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2" w:rsidRDefault="00B06482"/>
    <w:tbl>
      <w:tblPr>
        <w:tblStyle w:val="a3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566"/>
        <w:gridCol w:w="1414"/>
        <w:gridCol w:w="7513"/>
      </w:tblGrid>
      <w:tr w:rsidR="00B83D8A" w:rsidRPr="002A6F50" w:rsidTr="004574AB">
        <w:trPr>
          <w:trHeight w:val="986"/>
        </w:trPr>
        <w:tc>
          <w:tcPr>
            <w:tcW w:w="9493" w:type="dxa"/>
            <w:gridSpan w:val="3"/>
          </w:tcPr>
          <w:p w:rsidR="00B83D8A" w:rsidRDefault="00B83D8A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D8A" w:rsidRPr="002A6F50" w:rsidRDefault="00B83D8A" w:rsidP="00B8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Порадники академічних груп 1 курсу факультету міжнародних відносин</w:t>
            </w:r>
            <w:bookmarkEnd w:id="0"/>
          </w:p>
        </w:tc>
      </w:tr>
      <w:tr w:rsidR="00B83D8A" w:rsidRPr="002A6F50" w:rsidTr="00631524">
        <w:tc>
          <w:tcPr>
            <w:tcW w:w="566" w:type="dxa"/>
          </w:tcPr>
          <w:p w:rsidR="00B83D8A" w:rsidRPr="002A6F50" w:rsidRDefault="00B83D8A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4" w:type="dxa"/>
          </w:tcPr>
          <w:p w:rsidR="00B83D8A" w:rsidRPr="002A6F50" w:rsidRDefault="00B83D8A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7513" w:type="dxa"/>
          </w:tcPr>
          <w:p w:rsidR="00B83D8A" w:rsidRPr="002A6F50" w:rsidRDefault="00B83D8A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Порадник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МВР-11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Романюк Ростислав Йосипович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міжнародних відносин і дипломатичної служби)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МВР-12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 Михайлович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міжнародних відносин і дипломатичної служби)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МВР-13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 Степанович 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 міжнародних відносин і дипломатичної служби)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МВМ-11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  <w:p w:rsidR="00631524" w:rsidRPr="00631524" w:rsidRDefault="00631524" w:rsidP="0063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524">
              <w:rPr>
                <w:rFonts w:ascii="Times New Roman" w:hAnsi="Times New Roman" w:cs="Times New Roman"/>
                <w:sz w:val="28"/>
                <w:szCs w:val="28"/>
              </w:rPr>
              <w:t>(кафедра  міжнародної економічної та інвестиційної діяльності)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МВК-11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Василівна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європейських та регіональних студій)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МВІ-11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міжнародних комунікацій та цифрової дипломатії)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МВП-11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Левицький Тарас Іванович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міжнародного права)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МВП-12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Утко-Масляник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Мирославівна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європейського права)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МВП-13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Ігорович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міжнародного права)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МВП-14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Богданівна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європейського права)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МВЕ-11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Шамборовський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Григорій Олегович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міжнародних економічних відносин)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МВЕ-12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Юрійович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міжнародного економічного аналізу і фінансів)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МВБ-11</w:t>
            </w:r>
          </w:p>
        </w:tc>
        <w:tc>
          <w:tcPr>
            <w:tcW w:w="7513" w:type="dxa"/>
          </w:tcPr>
          <w:p w:rsidR="00631524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Ємельянова Лідія Олегівна</w:t>
            </w:r>
          </w:p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міжнародного економічного аналізу і фінансів)</w:t>
            </w:r>
          </w:p>
        </w:tc>
      </w:tr>
      <w:tr w:rsidR="00631524" w:rsidRPr="002A6F50" w:rsidTr="00631524">
        <w:tc>
          <w:tcPr>
            <w:tcW w:w="566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4" w:type="dxa"/>
          </w:tcPr>
          <w:p w:rsidR="00631524" w:rsidRPr="002A6F50" w:rsidRDefault="00631524" w:rsidP="0041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0">
              <w:rPr>
                <w:rFonts w:ascii="Times New Roman" w:hAnsi="Times New Roman" w:cs="Times New Roman"/>
                <w:sz w:val="28"/>
                <w:szCs w:val="28"/>
              </w:rPr>
              <w:t>МВБ-12</w:t>
            </w:r>
          </w:p>
        </w:tc>
        <w:tc>
          <w:tcPr>
            <w:tcW w:w="7513" w:type="dxa"/>
          </w:tcPr>
          <w:p w:rsidR="00631524" w:rsidRDefault="00631524" w:rsidP="00B0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B06482">
              <w:rPr>
                <w:rFonts w:ascii="Times New Roman" w:hAnsi="Times New Roman" w:cs="Times New Roman"/>
                <w:sz w:val="28"/>
                <w:szCs w:val="28"/>
              </w:rPr>
              <w:t>Ґерлах (</w:t>
            </w:r>
            <w:proofErr w:type="spellStart"/>
            <w:r w:rsidRPr="00B06482">
              <w:rPr>
                <w:rFonts w:ascii="Times New Roman" w:hAnsi="Times New Roman" w:cs="Times New Roman"/>
                <w:sz w:val="28"/>
                <w:szCs w:val="28"/>
              </w:rPr>
              <w:t>Єлейко</w:t>
            </w:r>
            <w:proofErr w:type="spellEnd"/>
            <w:r w:rsidRPr="00B06482">
              <w:rPr>
                <w:rFonts w:ascii="Times New Roman" w:hAnsi="Times New Roman" w:cs="Times New Roman"/>
                <w:sz w:val="28"/>
                <w:szCs w:val="28"/>
              </w:rPr>
              <w:t>) Ірина Василівна</w:t>
            </w:r>
          </w:p>
          <w:p w:rsidR="00631524" w:rsidRPr="00B06482" w:rsidRDefault="00631524" w:rsidP="00B0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(кафедра міжнародних економічних відносин)</w:t>
            </w:r>
          </w:p>
          <w:p w:rsidR="00631524" w:rsidRPr="00B06482" w:rsidRDefault="00631524" w:rsidP="00B06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12C" w:rsidRPr="002A6F50" w:rsidRDefault="0064012C" w:rsidP="004139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012C" w:rsidRPr="002A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B"/>
    <w:rsid w:val="002A6F50"/>
    <w:rsid w:val="004139D0"/>
    <w:rsid w:val="00631524"/>
    <w:rsid w:val="0064012C"/>
    <w:rsid w:val="008130BB"/>
    <w:rsid w:val="00B06482"/>
    <w:rsid w:val="00B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8E90-61C0-4186-886B-0F675F07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64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B.</dc:creator>
  <cp:keywords/>
  <dc:description/>
  <cp:lastModifiedBy>Haley B.</cp:lastModifiedBy>
  <cp:revision>3</cp:revision>
  <dcterms:created xsi:type="dcterms:W3CDTF">2022-10-17T14:37:00Z</dcterms:created>
  <dcterms:modified xsi:type="dcterms:W3CDTF">2022-10-17T14:39:00Z</dcterms:modified>
</cp:coreProperties>
</file>