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90" w:rsidRPr="004A01F9" w:rsidRDefault="002D6790" w:rsidP="002D6790">
      <w:pPr>
        <w:spacing w:line="360" w:lineRule="auto"/>
        <w:jc w:val="center"/>
        <w:rPr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>МІНІСТЕРСТВО ОСВІТИ І НАУКИ УКРАЇНИ</w:t>
      </w: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  <w:r w:rsidRPr="004A01F9">
        <w:rPr>
          <w:rFonts w:eastAsia="Times New Roman"/>
          <w:lang w:val="uk-UA" w:eastAsia="ru-RU"/>
        </w:rPr>
        <w:t>Львівський національний університет імені Івана Франка</w:t>
      </w:r>
    </w:p>
    <w:p w:rsidR="002D6790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67578C" w:rsidRPr="004A01F9" w:rsidRDefault="0067578C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67578C" w:rsidRPr="004A01F9" w:rsidRDefault="0067578C" w:rsidP="0067578C">
      <w:pPr>
        <w:spacing w:line="360" w:lineRule="auto"/>
        <w:jc w:val="right"/>
        <w:rPr>
          <w:b/>
          <w:color w:val="000000"/>
          <w:u w:val="single"/>
          <w:lang w:val="uk-UA" w:eastAsia="ru-RU"/>
        </w:rPr>
      </w:pPr>
      <w:r w:rsidRPr="004A01F9">
        <w:rPr>
          <w:b/>
          <w:color w:val="000000"/>
          <w:lang w:val="uk-UA" w:eastAsia="ru-RU"/>
        </w:rPr>
        <w:t xml:space="preserve">ЗАТВЕРДЖЕНО </w:t>
      </w:r>
      <w:r w:rsidR="002E3A04">
        <w:rPr>
          <w:b/>
          <w:color w:val="000000"/>
          <w:lang w:val="uk-UA" w:eastAsia="ru-RU"/>
        </w:rPr>
        <w:t xml:space="preserve"> </w:t>
      </w:r>
      <w:r w:rsidRPr="004A01F9">
        <w:rPr>
          <w:b/>
          <w:color w:val="000000"/>
          <w:lang w:val="uk-UA" w:eastAsia="ru-RU"/>
        </w:rPr>
        <w:t>ВЧЕНОЮ</w:t>
      </w:r>
      <w:r w:rsidR="002E3A04">
        <w:rPr>
          <w:b/>
          <w:color w:val="000000"/>
          <w:lang w:val="uk-UA" w:eastAsia="ru-RU"/>
        </w:rPr>
        <w:t xml:space="preserve">  </w:t>
      </w:r>
      <w:r w:rsidRPr="004A01F9">
        <w:rPr>
          <w:b/>
          <w:color w:val="000000"/>
          <w:lang w:val="uk-UA" w:eastAsia="ru-RU"/>
        </w:rPr>
        <w:t>РАДОЮ</w:t>
      </w:r>
      <w:r>
        <w:rPr>
          <w:b/>
          <w:color w:val="000000"/>
          <w:lang w:val="uk-UA" w:eastAsia="ru-RU"/>
        </w:rPr>
        <w:tab/>
      </w:r>
      <w:r>
        <w:rPr>
          <w:b/>
          <w:color w:val="000000"/>
          <w:lang w:val="uk-UA" w:eastAsia="ru-RU"/>
        </w:rPr>
        <w:tab/>
      </w:r>
      <w:r>
        <w:rPr>
          <w:b/>
          <w:color w:val="000000"/>
          <w:lang w:val="uk-UA" w:eastAsia="ru-RU"/>
        </w:rPr>
        <w:tab/>
      </w:r>
      <w:r w:rsidRPr="004A01F9">
        <w:rPr>
          <w:b/>
          <w:color w:val="000000"/>
          <w:lang w:val="uk-UA" w:eastAsia="ru-RU"/>
        </w:rPr>
        <w:t xml:space="preserve"> </w:t>
      </w:r>
    </w:p>
    <w:p w:rsidR="0067578C" w:rsidRPr="0067578C" w:rsidRDefault="0067578C" w:rsidP="0067578C">
      <w:pPr>
        <w:shd w:val="clear" w:color="auto" w:fill="FFFFFF"/>
        <w:spacing w:line="360" w:lineRule="auto"/>
        <w:jc w:val="right"/>
        <w:rPr>
          <w:color w:val="000000"/>
          <w:lang w:val="uk-UA" w:eastAsia="ru-RU"/>
        </w:rPr>
      </w:pPr>
      <w:r w:rsidRPr="0067578C">
        <w:rPr>
          <w:color w:val="000000"/>
          <w:lang w:val="uk-UA" w:eastAsia="ru-RU"/>
        </w:rPr>
        <w:t>Львівського національного університету</w:t>
      </w:r>
      <w:r w:rsidRPr="0067578C"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</w:p>
    <w:p w:rsidR="0067578C" w:rsidRPr="0067578C" w:rsidRDefault="0067578C" w:rsidP="0067578C">
      <w:pPr>
        <w:shd w:val="clear" w:color="auto" w:fill="FFFFFF"/>
        <w:spacing w:line="360" w:lineRule="auto"/>
        <w:jc w:val="right"/>
        <w:rPr>
          <w:color w:val="000000"/>
          <w:lang w:val="uk-UA" w:eastAsia="ru-RU"/>
        </w:rPr>
      </w:pPr>
      <w:r w:rsidRPr="0067578C">
        <w:rPr>
          <w:color w:val="000000"/>
          <w:lang w:val="uk-UA" w:eastAsia="ru-RU"/>
        </w:rPr>
        <w:t xml:space="preserve"> імені Івана Франка</w:t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</w:p>
    <w:p w:rsidR="0067578C" w:rsidRPr="0067578C" w:rsidRDefault="0067578C" w:rsidP="0067578C">
      <w:pPr>
        <w:shd w:val="clear" w:color="auto" w:fill="FFFFFF"/>
        <w:spacing w:line="360" w:lineRule="auto"/>
        <w:jc w:val="right"/>
        <w:rPr>
          <w:b/>
          <w:color w:val="000000"/>
          <w:lang w:val="uk-UA" w:eastAsia="ru-RU"/>
        </w:rPr>
      </w:pPr>
      <w:r w:rsidRPr="0067578C">
        <w:rPr>
          <w:b/>
          <w:color w:val="000000"/>
          <w:lang w:val="uk-UA" w:eastAsia="ru-RU"/>
        </w:rPr>
        <w:t>Голова Вченої ради</w:t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</w:p>
    <w:p w:rsidR="0067578C" w:rsidRPr="004A01F9" w:rsidRDefault="0067578C" w:rsidP="0067578C">
      <w:pPr>
        <w:shd w:val="clear" w:color="auto" w:fill="FFFFFF"/>
        <w:spacing w:line="360" w:lineRule="auto"/>
        <w:jc w:val="right"/>
        <w:rPr>
          <w:b/>
          <w:color w:val="000000"/>
          <w:lang w:val="uk-UA" w:eastAsia="ru-RU"/>
        </w:rPr>
      </w:pPr>
      <w:r w:rsidRPr="0067578C">
        <w:rPr>
          <w:color w:val="000000"/>
          <w:lang w:val="uk-UA" w:eastAsia="ru-RU"/>
        </w:rPr>
        <w:t>___________________ В.П. Мельник</w:t>
      </w:r>
      <w:r w:rsidRPr="0067578C">
        <w:rPr>
          <w:color w:val="000000"/>
          <w:lang w:val="uk-UA" w:eastAsia="ru-RU"/>
        </w:rPr>
        <w:tab/>
      </w:r>
      <w:r>
        <w:rPr>
          <w:b/>
          <w:color w:val="000000"/>
          <w:lang w:val="uk-UA" w:eastAsia="ru-RU"/>
        </w:rPr>
        <w:tab/>
      </w:r>
      <w:r>
        <w:rPr>
          <w:b/>
          <w:color w:val="000000"/>
          <w:lang w:val="uk-UA" w:eastAsia="ru-RU"/>
        </w:rPr>
        <w:tab/>
      </w:r>
    </w:p>
    <w:p w:rsidR="0067578C" w:rsidRPr="004A01F9" w:rsidRDefault="0067578C" w:rsidP="0067578C">
      <w:pPr>
        <w:spacing w:line="360" w:lineRule="auto"/>
        <w:jc w:val="right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(</w:t>
      </w:r>
      <w:r w:rsidRPr="004A01F9">
        <w:rPr>
          <w:color w:val="000000"/>
          <w:lang w:val="uk-UA" w:eastAsia="ru-RU"/>
        </w:rPr>
        <w:t>протокол №_________від «___» __________ 202</w:t>
      </w:r>
      <w:r w:rsidR="003311B9">
        <w:rPr>
          <w:color w:val="000000"/>
          <w:lang w:val="uk-UA" w:eastAsia="ru-RU"/>
        </w:rPr>
        <w:t>0</w:t>
      </w:r>
      <w:r w:rsidRPr="004A01F9">
        <w:rPr>
          <w:color w:val="000000"/>
          <w:lang w:val="uk-UA" w:eastAsia="ru-RU"/>
        </w:rPr>
        <w:t xml:space="preserve"> р.</w:t>
      </w:r>
      <w:r>
        <w:rPr>
          <w:color w:val="000000"/>
          <w:lang w:val="uk-UA" w:eastAsia="ru-RU"/>
        </w:rPr>
        <w:t>)</w:t>
      </w:r>
    </w:p>
    <w:p w:rsidR="0067578C" w:rsidRDefault="0067578C" w:rsidP="0067578C">
      <w:pPr>
        <w:spacing w:line="360" w:lineRule="auto"/>
        <w:jc w:val="right"/>
        <w:rPr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 xml:space="preserve">Освітня програма </w:t>
      </w:r>
      <w:r>
        <w:rPr>
          <w:color w:val="000000"/>
          <w:lang w:val="uk-UA" w:eastAsia="ru-RU"/>
        </w:rPr>
        <w:t>в оновленій редакції</w:t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</w:p>
    <w:p w:rsidR="0067578C" w:rsidRPr="004A01F9" w:rsidRDefault="0067578C" w:rsidP="0067578C">
      <w:pPr>
        <w:spacing w:line="360" w:lineRule="auto"/>
        <w:jc w:val="right"/>
        <w:rPr>
          <w:color w:val="000000"/>
          <w:u w:val="single"/>
          <w:lang w:val="uk-UA" w:eastAsia="ru-RU"/>
        </w:rPr>
      </w:pPr>
      <w:r w:rsidRPr="004A01F9">
        <w:rPr>
          <w:color w:val="000000"/>
          <w:lang w:val="uk-UA" w:eastAsia="ru-RU"/>
        </w:rPr>
        <w:t>вводиться в дію з</w:t>
      </w:r>
      <w:r w:rsidR="00F37AB9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01.09.202</w:t>
      </w:r>
      <w:r w:rsidR="003311B9">
        <w:rPr>
          <w:color w:val="000000"/>
          <w:lang w:val="uk-UA" w:eastAsia="ru-RU"/>
        </w:rPr>
        <w:t>0</w:t>
      </w:r>
      <w:r>
        <w:rPr>
          <w:color w:val="000000"/>
          <w:lang w:val="uk-UA" w:eastAsia="ru-RU"/>
        </w:rPr>
        <w:t xml:space="preserve"> року</w:t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>ОСВІТНЬО - ПРОФЕСІЙНА ПРОГРАМА</w:t>
      </w:r>
    </w:p>
    <w:p w:rsidR="002D6790" w:rsidRPr="004A01F9" w:rsidRDefault="00302D10" w:rsidP="002D6790">
      <w:pPr>
        <w:spacing w:line="360" w:lineRule="auto"/>
        <w:jc w:val="center"/>
        <w:rPr>
          <w:rFonts w:ascii="Arial Unicode MS" w:hAnsi="Arial Unicode MS" w:cs="Arial Unicode MS"/>
          <w:b/>
          <w:color w:val="000000"/>
          <w:lang w:val="uk-UA" w:eastAsia="ru-RU"/>
        </w:rPr>
      </w:pPr>
      <w:r w:rsidRPr="004A01F9">
        <w:rPr>
          <w:b/>
          <w:color w:val="000000"/>
          <w:u w:val="single"/>
          <w:lang w:val="uk-UA" w:eastAsia="ru-RU"/>
        </w:rPr>
        <w:t>«Міжнародн</w:t>
      </w:r>
      <w:r w:rsidR="00952D35" w:rsidRPr="004A01F9">
        <w:rPr>
          <w:b/>
          <w:color w:val="000000"/>
          <w:u w:val="single"/>
          <w:lang w:val="uk-UA" w:eastAsia="ru-RU"/>
        </w:rPr>
        <w:t>ий менеджмент</w:t>
      </w:r>
      <w:r w:rsidRPr="004A01F9">
        <w:rPr>
          <w:b/>
          <w:color w:val="000000"/>
          <w:u w:val="single"/>
          <w:lang w:val="uk-UA" w:eastAsia="ru-RU"/>
        </w:rPr>
        <w:t>»</w:t>
      </w:r>
    </w:p>
    <w:p w:rsidR="002D6790" w:rsidRPr="004A01F9" w:rsidRDefault="00EE64E6" w:rsidP="002D6790">
      <w:pPr>
        <w:spacing w:line="360" w:lineRule="auto"/>
        <w:jc w:val="center"/>
        <w:rPr>
          <w:rFonts w:ascii="Arial Unicode MS" w:hAnsi="Arial Unicode MS" w:cs="Arial Unicode MS"/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>Другого</w:t>
      </w:r>
      <w:r w:rsidR="00302D10" w:rsidRPr="004A01F9">
        <w:rPr>
          <w:color w:val="000000"/>
          <w:lang w:val="uk-UA" w:eastAsia="ru-RU"/>
        </w:rPr>
        <w:t xml:space="preserve"> (</w:t>
      </w:r>
      <w:r w:rsidRPr="004A01F9">
        <w:rPr>
          <w:color w:val="000000"/>
          <w:lang w:val="uk-UA" w:eastAsia="ru-RU"/>
        </w:rPr>
        <w:t>магістерського</w:t>
      </w:r>
      <w:r w:rsidR="00302D10" w:rsidRPr="004A01F9">
        <w:rPr>
          <w:color w:val="000000"/>
          <w:lang w:val="uk-UA" w:eastAsia="ru-RU"/>
        </w:rPr>
        <w:t>)</w:t>
      </w:r>
      <w:r w:rsidR="002D6790" w:rsidRPr="004A01F9">
        <w:rPr>
          <w:color w:val="000000"/>
          <w:lang w:val="uk-UA" w:eastAsia="ru-RU"/>
        </w:rPr>
        <w:t xml:space="preserve"> рівня вищої освіти </w:t>
      </w:r>
    </w:p>
    <w:p w:rsidR="002D6790" w:rsidRPr="004A01F9" w:rsidRDefault="0067578C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  <w:r>
        <w:rPr>
          <w:color w:val="000000"/>
          <w:lang w:val="uk-UA" w:eastAsia="ru-RU"/>
        </w:rPr>
        <w:t>З</w:t>
      </w:r>
      <w:r w:rsidR="002D6790" w:rsidRPr="004A01F9">
        <w:rPr>
          <w:color w:val="000000"/>
          <w:lang w:val="uk-UA" w:eastAsia="ru-RU"/>
        </w:rPr>
        <w:t xml:space="preserve">а спеціальністю  </w:t>
      </w:r>
      <w:r w:rsidR="00302D10" w:rsidRPr="004A01F9">
        <w:rPr>
          <w:color w:val="000000"/>
          <w:u w:val="single"/>
          <w:lang w:val="uk-UA" w:eastAsia="ru-RU"/>
        </w:rPr>
        <w:t>292</w:t>
      </w:r>
      <w:r w:rsidR="002D6790" w:rsidRPr="004A01F9">
        <w:rPr>
          <w:color w:val="000000"/>
          <w:u w:val="single"/>
          <w:lang w:val="uk-UA" w:eastAsia="ru-RU"/>
        </w:rPr>
        <w:t xml:space="preserve"> </w:t>
      </w:r>
      <w:r>
        <w:rPr>
          <w:color w:val="000000"/>
          <w:u w:val="single"/>
          <w:lang w:val="uk-UA" w:eastAsia="ru-RU"/>
        </w:rPr>
        <w:t>М</w:t>
      </w:r>
      <w:r w:rsidR="002D6790" w:rsidRPr="004A01F9">
        <w:rPr>
          <w:color w:val="000000"/>
          <w:u w:val="single"/>
          <w:lang w:val="uk-UA" w:eastAsia="ru-RU"/>
        </w:rPr>
        <w:t>іжнародні економічні  відносини</w:t>
      </w:r>
    </w:p>
    <w:p w:rsidR="002D6790" w:rsidRPr="004A01F9" w:rsidRDefault="0067578C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  <w:r>
        <w:rPr>
          <w:color w:val="000000"/>
          <w:lang w:val="uk-UA" w:eastAsia="ru-RU"/>
        </w:rPr>
        <w:t>Г</w:t>
      </w:r>
      <w:r w:rsidR="002D6790" w:rsidRPr="004A01F9">
        <w:rPr>
          <w:color w:val="000000"/>
          <w:lang w:val="uk-UA" w:eastAsia="ru-RU"/>
        </w:rPr>
        <w:t xml:space="preserve">алузі знань  </w:t>
      </w:r>
      <w:r w:rsidR="00302D10" w:rsidRPr="004A01F9">
        <w:rPr>
          <w:color w:val="000000"/>
          <w:u w:val="single"/>
          <w:lang w:val="uk-UA" w:eastAsia="ru-RU"/>
        </w:rPr>
        <w:t>29</w:t>
      </w:r>
      <w:r w:rsidR="002D6790" w:rsidRPr="004A01F9">
        <w:rPr>
          <w:color w:val="000000"/>
          <w:u w:val="single"/>
          <w:lang w:val="uk-UA" w:eastAsia="ru-RU"/>
        </w:rPr>
        <w:t xml:space="preserve"> </w:t>
      </w:r>
      <w:r>
        <w:rPr>
          <w:color w:val="000000"/>
          <w:u w:val="single"/>
          <w:lang w:val="uk-UA" w:eastAsia="ru-RU"/>
        </w:rPr>
        <w:t>М</w:t>
      </w:r>
      <w:r w:rsidR="002D6790" w:rsidRPr="004A01F9">
        <w:rPr>
          <w:color w:val="000000"/>
          <w:u w:val="single"/>
          <w:lang w:val="uk-UA" w:eastAsia="ru-RU"/>
        </w:rPr>
        <w:t>іжнародні відносини</w:t>
      </w:r>
    </w:p>
    <w:p w:rsidR="002D6790" w:rsidRPr="004A01F9" w:rsidRDefault="002D6790" w:rsidP="002D6790">
      <w:pPr>
        <w:spacing w:line="360" w:lineRule="auto"/>
        <w:jc w:val="center"/>
        <w:rPr>
          <w:b/>
          <w:color w:val="000000"/>
          <w:u w:val="single"/>
          <w:lang w:val="uk-UA" w:eastAsia="ru-RU"/>
        </w:rPr>
      </w:pPr>
      <w:r w:rsidRPr="004A01F9">
        <w:rPr>
          <w:color w:val="000000"/>
          <w:lang w:val="uk-UA" w:eastAsia="ru-RU"/>
        </w:rPr>
        <w:t>Кваліфікація</w:t>
      </w:r>
      <w:r w:rsidRPr="004A01F9">
        <w:rPr>
          <w:b/>
          <w:color w:val="000000"/>
          <w:lang w:val="uk-UA" w:eastAsia="ru-RU"/>
        </w:rPr>
        <w:t xml:space="preserve">: </w:t>
      </w:r>
      <w:r w:rsidR="003311B9" w:rsidRPr="003311B9">
        <w:rPr>
          <w:rFonts w:eastAsia="Times New Roman"/>
          <w:b/>
          <w:bCs/>
          <w:color w:val="000000"/>
          <w:u w:val="single"/>
          <w:lang w:val="uk-UA" w:eastAsia="ru-RU"/>
        </w:rPr>
        <w:t>Магістр міжнародних економічних відносин  за спеціалізацією Міжнародний менеджмент</w:t>
      </w:r>
      <w:r w:rsidR="003311B9">
        <w:rPr>
          <w:rFonts w:eastAsia="Times New Roman"/>
          <w:b/>
          <w:bCs/>
          <w:color w:val="000000"/>
          <w:u w:val="single"/>
          <w:lang w:val="uk-UA" w:eastAsia="ru-RU"/>
        </w:rPr>
        <w:t xml:space="preserve">. </w:t>
      </w:r>
      <w:r w:rsidR="003311B9" w:rsidRPr="003311B9">
        <w:rPr>
          <w:rFonts w:eastAsia="Times New Roman"/>
          <w:b/>
          <w:bCs/>
          <w:color w:val="000000"/>
          <w:u w:val="single"/>
          <w:lang w:val="uk-UA" w:eastAsia="ru-RU"/>
        </w:rPr>
        <w:t>Економіст-міжнародник. Перекладач</w:t>
      </w: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>Львів - 20</w:t>
      </w:r>
      <w:r w:rsidR="00952D35" w:rsidRPr="004A01F9">
        <w:rPr>
          <w:color w:val="000000"/>
          <w:lang w:val="uk-UA" w:eastAsia="ru-RU"/>
        </w:rPr>
        <w:t>2</w:t>
      </w:r>
      <w:r w:rsidR="003311B9">
        <w:rPr>
          <w:color w:val="000000"/>
          <w:lang w:val="uk-UA" w:eastAsia="ru-RU"/>
        </w:rPr>
        <w:t>0</w:t>
      </w:r>
    </w:p>
    <w:p w:rsidR="00013C46" w:rsidRPr="004A01F9" w:rsidRDefault="00013C46">
      <w:pPr>
        <w:rPr>
          <w:lang w:val="uk-UA"/>
        </w:rPr>
      </w:pPr>
      <w:r w:rsidRPr="004A01F9">
        <w:rPr>
          <w:lang w:val="uk-UA"/>
        </w:rPr>
        <w:br w:type="page"/>
      </w:r>
    </w:p>
    <w:p w:rsidR="002021C1" w:rsidRPr="004A01F9" w:rsidRDefault="002021C1" w:rsidP="002021C1">
      <w:pPr>
        <w:jc w:val="center"/>
        <w:rPr>
          <w:b/>
          <w:lang w:val="uk-UA"/>
        </w:rPr>
      </w:pPr>
      <w:r w:rsidRPr="004A01F9">
        <w:rPr>
          <w:b/>
          <w:lang w:val="uk-UA"/>
        </w:rPr>
        <w:lastRenderedPageBreak/>
        <w:t>ПЕРЕДМОВА</w:t>
      </w:r>
    </w:p>
    <w:p w:rsidR="001B65B2" w:rsidRPr="004A01F9" w:rsidRDefault="001B65B2" w:rsidP="001B65B2">
      <w:pPr>
        <w:rPr>
          <w:lang w:val="uk-UA"/>
        </w:rPr>
      </w:pPr>
      <w:r w:rsidRPr="004A01F9">
        <w:rPr>
          <w:lang w:val="uk-UA"/>
        </w:rPr>
        <w:t xml:space="preserve">Розроблено робочою групою Львівського національного університету імені Івана Франка у складі: </w:t>
      </w: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  <w:r w:rsidRPr="004A01F9">
        <w:rPr>
          <w:lang w:val="uk-UA"/>
        </w:rPr>
        <w:t xml:space="preserve">1. </w:t>
      </w:r>
      <w:r w:rsidR="002021C1" w:rsidRPr="004A01F9">
        <w:rPr>
          <w:rFonts w:eastAsia="Times New Roman"/>
          <w:color w:val="000000"/>
          <w:shd w:val="clear" w:color="auto" w:fill="FFFFFF"/>
          <w:lang w:val="uk-UA" w:eastAsia="ru-RU"/>
        </w:rPr>
        <w:t>Українець Лілія Анатоліївна, професор кафедри міжнародних економічних відносин, доктор економічних наук, доцент</w:t>
      </w:r>
      <w:r w:rsidR="002021C1" w:rsidRPr="004A01F9">
        <w:rPr>
          <w:lang w:val="uk-UA"/>
        </w:rPr>
        <w:t xml:space="preserve"> </w:t>
      </w:r>
      <w:r w:rsidRPr="004A01F9">
        <w:rPr>
          <w:lang w:val="uk-UA"/>
        </w:rPr>
        <w:t>(гарант освітньої програми)</w:t>
      </w:r>
    </w:p>
    <w:p w:rsidR="002021C1" w:rsidRPr="004A01F9" w:rsidRDefault="002021C1" w:rsidP="002021C1">
      <w:pPr>
        <w:shd w:val="clear" w:color="auto" w:fill="FFFFFF"/>
        <w:spacing w:line="240" w:lineRule="auto"/>
        <w:rPr>
          <w:rFonts w:eastAsia="Times New Roman"/>
          <w:color w:val="000000"/>
          <w:lang w:val="uk-UA" w:eastAsia="ru-RU"/>
        </w:rPr>
      </w:pPr>
      <w:r w:rsidRPr="004A01F9">
        <w:rPr>
          <w:rFonts w:eastAsia="Times New Roman"/>
          <w:color w:val="000000"/>
          <w:lang w:val="uk-UA" w:eastAsia="ru-RU"/>
        </w:rPr>
        <w:t xml:space="preserve">2. </w:t>
      </w:r>
      <w:proofErr w:type="spellStart"/>
      <w:r w:rsidRPr="004A01F9">
        <w:rPr>
          <w:rFonts w:eastAsia="Times New Roman"/>
          <w:color w:val="000000"/>
          <w:lang w:val="uk-UA" w:eastAsia="ru-RU"/>
        </w:rPr>
        <w:t>Грабинський</w:t>
      </w:r>
      <w:proofErr w:type="spellEnd"/>
      <w:r w:rsidRPr="004A01F9">
        <w:rPr>
          <w:rFonts w:eastAsia="Times New Roman"/>
          <w:color w:val="000000"/>
          <w:lang w:val="uk-UA" w:eastAsia="ru-RU"/>
        </w:rPr>
        <w:t xml:space="preserve"> Ігор Михайлович, професор кафедри міжнародних економічних відносин, доктор економічних наук, професор;</w:t>
      </w:r>
    </w:p>
    <w:p w:rsidR="002021C1" w:rsidRPr="004A01F9" w:rsidRDefault="002021C1" w:rsidP="002021C1">
      <w:pPr>
        <w:shd w:val="clear" w:color="auto" w:fill="FFFFFF"/>
        <w:spacing w:line="240" w:lineRule="auto"/>
        <w:rPr>
          <w:rFonts w:eastAsia="Times New Roman"/>
          <w:color w:val="000000"/>
          <w:lang w:val="uk-UA" w:eastAsia="ru-RU"/>
        </w:rPr>
      </w:pPr>
      <w:r w:rsidRPr="004A01F9">
        <w:rPr>
          <w:rFonts w:eastAsia="Times New Roman"/>
          <w:color w:val="000000"/>
          <w:lang w:val="uk-UA" w:eastAsia="ru-RU"/>
        </w:rPr>
        <w:t>3. Приходько Ірина Валеріївна, доцент кафедри міжнародних економічних відносин кандидат економічних наук, доцент;</w:t>
      </w:r>
    </w:p>
    <w:p w:rsidR="00D178F6" w:rsidRDefault="002021C1" w:rsidP="002021C1">
      <w:pPr>
        <w:rPr>
          <w:rFonts w:eastAsia="Times New Roman"/>
          <w:color w:val="000000"/>
          <w:shd w:val="clear" w:color="auto" w:fill="FFFFFF"/>
          <w:lang w:val="uk-UA" w:eastAsia="ru-RU"/>
        </w:rPr>
      </w:pPr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 xml:space="preserve">4. </w:t>
      </w:r>
      <w:proofErr w:type="spellStart"/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>Федунь</w:t>
      </w:r>
      <w:proofErr w:type="spellEnd"/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 xml:space="preserve"> Юрій </w:t>
      </w:r>
      <w:proofErr w:type="spellStart"/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>Богударович</w:t>
      </w:r>
      <w:proofErr w:type="spellEnd"/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>, доцент кафедри міжнародних економічних відносин, кандидат економічних наук, доцент.</w:t>
      </w:r>
    </w:p>
    <w:p w:rsidR="003311B9" w:rsidRDefault="003311B9" w:rsidP="002021C1">
      <w:pPr>
        <w:rPr>
          <w:rFonts w:eastAsia="Times New Roman"/>
          <w:color w:val="000000"/>
          <w:shd w:val="clear" w:color="auto" w:fill="FFFFFF"/>
          <w:lang w:val="uk-UA" w:eastAsia="ru-RU"/>
        </w:rPr>
      </w:pPr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5. </w:t>
      </w:r>
      <w:proofErr w:type="spellStart"/>
      <w:r>
        <w:rPr>
          <w:rFonts w:eastAsia="Times New Roman"/>
          <w:color w:val="000000"/>
          <w:shd w:val="clear" w:color="auto" w:fill="FFFFFF"/>
          <w:lang w:val="uk-UA" w:eastAsia="ru-RU"/>
        </w:rPr>
        <w:t>Горін</w:t>
      </w:r>
      <w:proofErr w:type="spellEnd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Остап Романович</w:t>
      </w:r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, </w:t>
      </w:r>
      <w:r w:rsidR="0063694A">
        <w:rPr>
          <w:rFonts w:eastAsia="Times New Roman"/>
          <w:color w:val="000000"/>
          <w:shd w:val="clear" w:color="auto" w:fill="FFFFFF"/>
          <w:lang w:val="uk-UA" w:eastAsia="ru-RU"/>
        </w:rPr>
        <w:t>здобувач</w:t>
      </w:r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 магістерської програми за спеціалізацією «М</w:t>
      </w:r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іжнародний менеджмент</w:t>
      </w:r>
      <w:r>
        <w:rPr>
          <w:rFonts w:eastAsia="Times New Roman"/>
          <w:color w:val="000000"/>
          <w:shd w:val="clear" w:color="auto" w:fill="FFFFFF"/>
          <w:lang w:val="uk-UA" w:eastAsia="ru-RU"/>
        </w:rPr>
        <w:t>»</w:t>
      </w:r>
    </w:p>
    <w:p w:rsidR="003311B9" w:rsidRDefault="003311B9" w:rsidP="003311B9">
      <w:pPr>
        <w:rPr>
          <w:rFonts w:eastAsia="Times New Roman"/>
          <w:color w:val="000000"/>
          <w:shd w:val="clear" w:color="auto" w:fill="FFFFFF"/>
          <w:lang w:val="uk-UA" w:eastAsia="ru-RU"/>
        </w:rPr>
      </w:pPr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6. </w:t>
      </w:r>
      <w:proofErr w:type="spellStart"/>
      <w:r>
        <w:rPr>
          <w:rFonts w:eastAsia="Times New Roman"/>
          <w:color w:val="000000"/>
          <w:shd w:val="clear" w:color="auto" w:fill="FFFFFF"/>
          <w:lang w:val="uk-UA" w:eastAsia="ru-RU"/>
        </w:rPr>
        <w:t>Липецька</w:t>
      </w:r>
      <w:proofErr w:type="spellEnd"/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 Христина, </w:t>
      </w:r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HR 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Business</w:t>
      </w:r>
      <w:proofErr w:type="spellEnd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Partner</w:t>
      </w:r>
      <w:proofErr w:type="spellEnd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/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Unit</w:t>
      </w:r>
      <w:proofErr w:type="spellEnd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Manager</w:t>
      </w:r>
      <w:proofErr w:type="spellEnd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у </w:t>
      </w:r>
      <w:r>
        <w:rPr>
          <w:rFonts w:eastAsia="Times New Roman"/>
          <w:color w:val="000000"/>
          <w:shd w:val="clear" w:color="auto" w:fill="FFFFFF"/>
          <w:lang w:val="uk-UA" w:eastAsia="ru-RU"/>
        </w:rPr>
        <w:t>«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SoftServe</w:t>
      </w:r>
      <w:proofErr w:type="spellEnd"/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», </w:t>
      </w:r>
      <w:proofErr w:type="spellStart"/>
      <w:r>
        <w:rPr>
          <w:rFonts w:eastAsia="Times New Roman"/>
          <w:color w:val="000000"/>
          <w:shd w:val="clear" w:color="auto" w:fill="FFFFFF"/>
          <w:lang w:val="uk-UA" w:eastAsia="ru-RU"/>
        </w:rPr>
        <w:t>стейкхолдер</w:t>
      </w:r>
      <w:proofErr w:type="spellEnd"/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 магістерської програми за спеціалізацією «М</w:t>
      </w:r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іжнародний менеджмент</w:t>
      </w:r>
      <w:r>
        <w:rPr>
          <w:rFonts w:eastAsia="Times New Roman"/>
          <w:color w:val="000000"/>
          <w:shd w:val="clear" w:color="auto" w:fill="FFFFFF"/>
          <w:lang w:val="uk-UA" w:eastAsia="ru-RU"/>
        </w:rPr>
        <w:t>»</w:t>
      </w:r>
    </w:p>
    <w:p w:rsidR="003311B9" w:rsidRDefault="003311B9" w:rsidP="002021C1">
      <w:pPr>
        <w:rPr>
          <w:lang w:val="uk-UA"/>
        </w:rPr>
      </w:pP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>Керівник проектної групи</w:t>
      </w: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 xml:space="preserve">(гарант освітньої програми) ______________   (проф. </w:t>
      </w:r>
      <w:r>
        <w:rPr>
          <w:lang w:val="uk-UA"/>
        </w:rPr>
        <w:t>Л.А.Українець</w:t>
      </w:r>
      <w:r w:rsidRPr="001B65B2">
        <w:rPr>
          <w:lang w:val="uk-UA"/>
        </w:rPr>
        <w:t>)</w:t>
      </w:r>
    </w:p>
    <w:p w:rsidR="003311B9" w:rsidRPr="001B65B2" w:rsidRDefault="003311B9" w:rsidP="003311B9">
      <w:pPr>
        <w:rPr>
          <w:lang w:val="uk-UA"/>
        </w:rPr>
      </w:pPr>
    </w:p>
    <w:p w:rsidR="003311B9" w:rsidRDefault="0063694A" w:rsidP="003311B9">
      <w:pPr>
        <w:rPr>
          <w:lang w:val="uk-UA"/>
        </w:rPr>
      </w:pPr>
      <w:r>
        <w:rPr>
          <w:lang w:val="uk-UA"/>
        </w:rPr>
        <w:t xml:space="preserve">Рецензії-відгуки зовнішніх </w:t>
      </w:r>
      <w:proofErr w:type="spellStart"/>
      <w:r>
        <w:rPr>
          <w:lang w:val="uk-UA"/>
        </w:rPr>
        <w:t>стейкхолдерів</w:t>
      </w:r>
      <w:proofErr w:type="spellEnd"/>
      <w:r>
        <w:rPr>
          <w:lang w:val="uk-UA"/>
        </w:rPr>
        <w:t>:</w:t>
      </w:r>
    </w:p>
    <w:p w:rsidR="0063694A" w:rsidRDefault="0063694A" w:rsidP="003311B9">
      <w:pPr>
        <w:rPr>
          <w:lang w:val="uk-UA"/>
        </w:rPr>
      </w:pPr>
      <w:r>
        <w:rPr>
          <w:lang w:val="uk-UA"/>
        </w:rPr>
        <w:t>1.</w:t>
      </w:r>
      <w:r w:rsidR="001054CF" w:rsidRPr="001054CF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="001054CF">
        <w:rPr>
          <w:rFonts w:eastAsia="Times New Roman"/>
          <w:color w:val="000000"/>
          <w:shd w:val="clear" w:color="auto" w:fill="FFFFFF"/>
          <w:lang w:val="uk-UA" w:eastAsia="ru-RU"/>
        </w:rPr>
        <w:t>Липецька</w:t>
      </w:r>
      <w:proofErr w:type="spellEnd"/>
      <w:r w:rsidR="001054CF">
        <w:rPr>
          <w:rFonts w:eastAsia="Times New Roman"/>
          <w:color w:val="000000"/>
          <w:shd w:val="clear" w:color="auto" w:fill="FFFFFF"/>
          <w:lang w:val="uk-UA" w:eastAsia="ru-RU"/>
        </w:rPr>
        <w:t xml:space="preserve"> Христина, </w:t>
      </w:r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HR 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Business</w:t>
      </w:r>
      <w:proofErr w:type="spellEnd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Partner</w:t>
      </w:r>
      <w:proofErr w:type="spellEnd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/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Unit</w:t>
      </w:r>
      <w:proofErr w:type="spellEnd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Manager</w:t>
      </w:r>
      <w:proofErr w:type="spellEnd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у </w:t>
      </w:r>
      <w:r w:rsidR="001054CF">
        <w:rPr>
          <w:rFonts w:eastAsia="Times New Roman"/>
          <w:color w:val="000000"/>
          <w:shd w:val="clear" w:color="auto" w:fill="FFFFFF"/>
          <w:lang w:val="uk-UA" w:eastAsia="ru-RU"/>
        </w:rPr>
        <w:t>«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SoftServe</w:t>
      </w:r>
      <w:proofErr w:type="spellEnd"/>
      <w:r w:rsidR="001054CF">
        <w:rPr>
          <w:rFonts w:eastAsia="Times New Roman"/>
          <w:color w:val="000000"/>
          <w:shd w:val="clear" w:color="auto" w:fill="FFFFFF"/>
          <w:lang w:val="uk-UA" w:eastAsia="ru-RU"/>
        </w:rPr>
        <w:t>»</w:t>
      </w:r>
    </w:p>
    <w:p w:rsidR="0063694A" w:rsidRPr="001B65B2" w:rsidRDefault="0063694A" w:rsidP="001054CF">
      <w:pPr>
        <w:rPr>
          <w:lang w:val="uk-UA"/>
        </w:rPr>
      </w:pPr>
      <w:r>
        <w:rPr>
          <w:lang w:val="uk-UA"/>
        </w:rPr>
        <w:t>2.</w:t>
      </w:r>
      <w:r w:rsidR="001054CF">
        <w:rPr>
          <w:lang w:val="uk-UA"/>
        </w:rPr>
        <w:t xml:space="preserve"> </w:t>
      </w:r>
      <w:proofErr w:type="spellStart"/>
      <w:r w:rsidR="001054CF">
        <w:rPr>
          <w:lang w:val="uk-UA"/>
        </w:rPr>
        <w:t>Сторонянська</w:t>
      </w:r>
      <w:proofErr w:type="spellEnd"/>
      <w:r w:rsidR="001054CF">
        <w:rPr>
          <w:lang w:val="uk-UA"/>
        </w:rPr>
        <w:t xml:space="preserve"> Ірина, </w:t>
      </w:r>
      <w:r w:rsidR="001054CF" w:rsidRPr="001054CF">
        <w:rPr>
          <w:lang w:val="uk-UA"/>
        </w:rPr>
        <w:t>заступник директора з наукової роботи, завідувач відділу</w:t>
      </w:r>
      <w:r w:rsidR="001054CF" w:rsidRPr="002E3A04">
        <w:rPr>
          <w:lang w:val="uk-UA"/>
        </w:rPr>
        <w:t xml:space="preserve"> </w:t>
      </w:r>
      <w:r w:rsidR="001054CF" w:rsidRPr="001054CF">
        <w:rPr>
          <w:lang w:val="uk-UA"/>
        </w:rPr>
        <w:t>регіональної фінансової політики</w:t>
      </w:r>
      <w:r w:rsidR="001054CF" w:rsidRPr="002E3A04">
        <w:rPr>
          <w:lang w:val="uk-UA"/>
        </w:rPr>
        <w:t xml:space="preserve"> </w:t>
      </w:r>
      <w:r w:rsidR="001054CF" w:rsidRPr="001054CF">
        <w:rPr>
          <w:lang w:val="uk-UA"/>
        </w:rPr>
        <w:t>ІРД НАНУ</w:t>
      </w:r>
    </w:p>
    <w:p w:rsidR="003311B9" w:rsidRPr="001B65B2" w:rsidRDefault="003311B9" w:rsidP="003311B9">
      <w:pPr>
        <w:rPr>
          <w:lang w:val="uk-UA"/>
        </w:rPr>
      </w:pP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>Ухвалено</w:t>
      </w: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 xml:space="preserve">на засіданні Вченої ради факультету міжнародних відносин від  </w:t>
      </w:r>
      <w:r>
        <w:rPr>
          <w:lang w:val="uk-UA"/>
        </w:rPr>
        <w:t>«__»_______</w:t>
      </w:r>
      <w:r w:rsidRPr="001B65B2">
        <w:rPr>
          <w:lang w:val="uk-UA"/>
        </w:rPr>
        <w:t>20</w:t>
      </w:r>
      <w:r>
        <w:rPr>
          <w:lang w:val="uk-UA"/>
        </w:rPr>
        <w:t>20</w:t>
      </w:r>
      <w:r w:rsidRPr="001B65B2">
        <w:rPr>
          <w:lang w:val="uk-UA"/>
        </w:rPr>
        <w:t xml:space="preserve"> року</w:t>
      </w: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 xml:space="preserve">Протокол № </w:t>
      </w:r>
      <w:r>
        <w:rPr>
          <w:lang w:val="uk-UA"/>
        </w:rPr>
        <w:t>____</w:t>
      </w:r>
    </w:p>
    <w:p w:rsidR="003311B9" w:rsidRPr="001B65B2" w:rsidRDefault="003311B9" w:rsidP="003311B9">
      <w:pPr>
        <w:rPr>
          <w:lang w:val="uk-UA"/>
        </w:rPr>
      </w:pPr>
    </w:p>
    <w:p w:rsidR="003311B9" w:rsidRPr="001B65B2" w:rsidRDefault="003311B9" w:rsidP="003311B9">
      <w:pPr>
        <w:rPr>
          <w:lang w:val="uk-UA"/>
        </w:rPr>
      </w:pP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 xml:space="preserve">Декан факультету </w:t>
      </w:r>
    </w:p>
    <w:p w:rsidR="001B65B2" w:rsidRPr="004A01F9" w:rsidRDefault="003311B9" w:rsidP="001B65B2">
      <w:pPr>
        <w:rPr>
          <w:lang w:val="uk-UA"/>
        </w:rPr>
      </w:pPr>
      <w:r w:rsidRPr="001B65B2">
        <w:rPr>
          <w:lang w:val="uk-UA"/>
        </w:rPr>
        <w:t xml:space="preserve">міжнародних відносин        ____________             (проф. М.З. </w:t>
      </w:r>
      <w:proofErr w:type="spellStart"/>
      <w:r w:rsidRPr="001B65B2">
        <w:rPr>
          <w:lang w:val="uk-UA"/>
        </w:rPr>
        <w:t>Мальський</w:t>
      </w:r>
      <w:proofErr w:type="spellEnd"/>
      <w:r w:rsidRPr="001B65B2">
        <w:rPr>
          <w:lang w:val="uk-UA"/>
        </w:rPr>
        <w:t>)</w:t>
      </w: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</w:p>
    <w:p w:rsidR="002021C1" w:rsidRPr="004A01F9" w:rsidRDefault="002021C1">
      <w:pPr>
        <w:rPr>
          <w:color w:val="000000"/>
          <w:lang w:val="uk-UA"/>
        </w:rPr>
      </w:pPr>
      <w:r w:rsidRPr="004A01F9">
        <w:rPr>
          <w:color w:val="000000"/>
          <w:lang w:val="uk-UA"/>
        </w:rPr>
        <w:br w:type="page"/>
      </w:r>
    </w:p>
    <w:p w:rsidR="002D6790" w:rsidRPr="004A01F9" w:rsidRDefault="002D6790" w:rsidP="002D6790">
      <w:pPr>
        <w:pStyle w:val="a3"/>
        <w:numPr>
          <w:ilvl w:val="0"/>
          <w:numId w:val="2"/>
        </w:numPr>
        <w:rPr>
          <w:lang w:val="uk-UA"/>
        </w:rPr>
      </w:pPr>
      <w:r w:rsidRPr="004A01F9">
        <w:rPr>
          <w:lang w:val="uk-UA"/>
        </w:rPr>
        <w:lastRenderedPageBreak/>
        <w:t>Профіль освітньо</w:t>
      </w:r>
      <w:r w:rsidR="00952D35" w:rsidRPr="004A01F9">
        <w:rPr>
          <w:lang w:val="uk-UA"/>
        </w:rPr>
        <w:t>-професійної</w:t>
      </w:r>
      <w:r w:rsidRPr="004A01F9">
        <w:rPr>
          <w:lang w:val="uk-UA"/>
        </w:rPr>
        <w:t xml:space="preserve"> програми</w:t>
      </w:r>
      <w:r w:rsidR="002021C1" w:rsidRPr="004A01F9">
        <w:rPr>
          <w:lang w:val="uk-UA"/>
        </w:rPr>
        <w:t xml:space="preserve"> за спеціалізацією</w:t>
      </w:r>
      <w:r w:rsidR="00952D35" w:rsidRPr="004A01F9">
        <w:rPr>
          <w:lang w:val="uk-UA"/>
        </w:rPr>
        <w:t xml:space="preserve"> «Міжнародний менеджмент»</w:t>
      </w:r>
      <w:r w:rsidRPr="004A01F9">
        <w:rPr>
          <w:lang w:val="uk-UA"/>
        </w:rPr>
        <w:t xml:space="preserve"> зі спеціальності  </w:t>
      </w:r>
      <w:r w:rsidR="001F714B">
        <w:rPr>
          <w:lang w:val="uk-UA"/>
        </w:rPr>
        <w:t>М</w:t>
      </w:r>
      <w:r w:rsidRPr="004A01F9">
        <w:rPr>
          <w:lang w:val="uk-UA"/>
        </w:rPr>
        <w:t>іжнародні економічні  відносини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637"/>
      </w:tblGrid>
      <w:tr w:rsidR="002D6790" w:rsidRPr="004A01F9" w:rsidTr="00FB7B8D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240" w:lineRule="auto"/>
              <w:ind w:firstLine="354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1 - Загальна інформація</w:t>
            </w:r>
          </w:p>
        </w:tc>
      </w:tr>
      <w:tr w:rsidR="002D6790" w:rsidRPr="004A01F9" w:rsidTr="00FB7B8D">
        <w:trPr>
          <w:trHeight w:val="1128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</w:t>
            </w:r>
          </w:p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кафедра міжнародних економічних відносин</w:t>
            </w:r>
          </w:p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D6790" w:rsidRPr="004A01F9" w:rsidTr="00AE644E">
        <w:trPr>
          <w:trHeight w:val="1169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10" w:rsidRPr="004A01F9" w:rsidRDefault="00EE64E6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магістр</w:t>
            </w:r>
          </w:p>
          <w:p w:rsidR="002D6790" w:rsidRPr="004A01F9" w:rsidRDefault="001B2323" w:rsidP="002021C1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323">
              <w:rPr>
                <w:rFonts w:eastAsia="Times New Roman"/>
                <w:sz w:val="24"/>
                <w:szCs w:val="24"/>
                <w:lang w:val="uk-UA" w:eastAsia="ru-RU"/>
              </w:rPr>
              <w:t>Магістр міжнародних економічних відносин  за спеціалізацією Міжнародний менеджмент. Економіст-міжнародник. Перекладач</w:t>
            </w:r>
          </w:p>
        </w:tc>
      </w:tr>
      <w:tr w:rsidR="002D6790" w:rsidRPr="004A01F9" w:rsidTr="00FB7B8D">
        <w:trPr>
          <w:trHeight w:val="557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302D10" w:rsidP="00AE644E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Освітньо-професійна програма «Міжнародн</w:t>
            </w:r>
            <w:r w:rsidR="00952D35" w:rsidRPr="004A01F9">
              <w:rPr>
                <w:rFonts w:eastAsia="Times New Roman"/>
                <w:sz w:val="24"/>
                <w:szCs w:val="24"/>
                <w:lang w:val="uk-UA" w:eastAsia="ru-RU"/>
              </w:rPr>
              <w:t>ий менеджмент</w:t>
            </w: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</w:tr>
      <w:tr w:rsidR="002D6790" w:rsidRPr="004A01F9" w:rsidTr="00FB7B8D">
        <w:trPr>
          <w:trHeight w:val="1387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uk-UA"/>
              </w:rPr>
              <w:t xml:space="preserve">Диплом </w:t>
            </w:r>
            <w:r w:rsidR="00EE64E6" w:rsidRPr="004A01F9">
              <w:rPr>
                <w:rFonts w:eastAsia="Times New Roman"/>
                <w:sz w:val="24"/>
                <w:szCs w:val="24"/>
                <w:lang w:val="uk-UA" w:eastAsia="uk-UA"/>
              </w:rPr>
              <w:t>магістра</w:t>
            </w:r>
            <w:r w:rsidRPr="004A01F9">
              <w:rPr>
                <w:rFonts w:eastAsia="Times New Roman"/>
                <w:sz w:val="24"/>
                <w:szCs w:val="24"/>
                <w:lang w:val="uk-UA" w:eastAsia="uk-UA"/>
              </w:rPr>
              <w:t xml:space="preserve">, одиничний, </w:t>
            </w:r>
            <w:r w:rsidR="00EE64E6" w:rsidRPr="004A01F9">
              <w:rPr>
                <w:rFonts w:eastAsia="Times New Roman"/>
                <w:sz w:val="24"/>
                <w:szCs w:val="24"/>
                <w:lang w:val="uk-UA" w:eastAsia="uk-UA"/>
              </w:rPr>
              <w:t xml:space="preserve">90 кредитів ЄКТС, термін навчання 1 рік 4 місяці </w:t>
            </w:r>
          </w:p>
        </w:tc>
      </w:tr>
      <w:tr w:rsidR="002D6790" w:rsidRPr="004A01F9" w:rsidTr="00FB7B8D">
        <w:trPr>
          <w:trHeight w:val="1387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Наявність акредитації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C" w:rsidRPr="0067578C" w:rsidRDefault="0067578C" w:rsidP="0067578C">
            <w:pPr>
              <w:tabs>
                <w:tab w:val="left" w:pos="250"/>
              </w:tabs>
              <w:spacing w:line="36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67578C">
              <w:rPr>
                <w:rFonts w:eastAsia="Times New Roman"/>
                <w:sz w:val="24"/>
                <w:szCs w:val="24"/>
                <w:lang w:val="uk-UA" w:eastAsia="uk-UA"/>
              </w:rPr>
              <w:t>Сертифікат про акредитацію спеціальності</w:t>
            </w:r>
          </w:p>
          <w:p w:rsidR="002D6790" w:rsidRPr="004A01F9" w:rsidRDefault="0067578C" w:rsidP="0067578C">
            <w:pPr>
              <w:tabs>
                <w:tab w:val="left" w:pos="250"/>
              </w:tabs>
              <w:spacing w:line="36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67578C">
              <w:rPr>
                <w:rFonts w:eastAsia="Times New Roman"/>
                <w:sz w:val="24"/>
                <w:szCs w:val="24"/>
                <w:lang w:val="uk-UA" w:eastAsia="uk-UA"/>
              </w:rPr>
              <w:t>НД 1492661, дійсний до 01.07.2024</w:t>
            </w:r>
          </w:p>
        </w:tc>
      </w:tr>
      <w:tr w:rsidR="002D6790" w:rsidRPr="004A01F9" w:rsidTr="00FB7B8D">
        <w:trPr>
          <w:trHeight w:val="83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Цикл/рівень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AE644E" w:rsidP="0030367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НРК України - 7</w:t>
            </w:r>
            <w:r w:rsidR="00303672" w:rsidRPr="004A01F9">
              <w:rPr>
                <w:sz w:val="23"/>
                <w:szCs w:val="23"/>
                <w:lang w:val="uk-UA"/>
              </w:rPr>
              <w:t xml:space="preserve"> рівень</w:t>
            </w:r>
            <w:r w:rsidRPr="004A01F9">
              <w:rPr>
                <w:sz w:val="23"/>
                <w:szCs w:val="23"/>
                <w:lang w:val="uk-UA"/>
              </w:rPr>
              <w:t>,</w:t>
            </w:r>
            <w:r w:rsidR="00303672" w:rsidRPr="004A01F9">
              <w:rPr>
                <w:sz w:val="23"/>
                <w:szCs w:val="23"/>
                <w:lang w:val="uk-UA"/>
              </w:rPr>
              <w:t xml:space="preserve"> </w:t>
            </w:r>
          </w:p>
          <w:p w:rsidR="00302D10" w:rsidRPr="004A01F9" w:rsidRDefault="00302D10" w:rsidP="00302D10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FQ-EHEA – </w:t>
            </w:r>
            <w:r w:rsidR="00EE64E6" w:rsidRPr="004A01F9">
              <w:rPr>
                <w:sz w:val="23"/>
                <w:szCs w:val="23"/>
                <w:lang w:val="uk-UA"/>
              </w:rPr>
              <w:t>другий</w:t>
            </w:r>
            <w:r w:rsidRPr="004A01F9">
              <w:rPr>
                <w:sz w:val="23"/>
                <w:szCs w:val="23"/>
                <w:lang w:val="uk-UA"/>
              </w:rPr>
              <w:t xml:space="preserve"> цикл, </w:t>
            </w:r>
          </w:p>
          <w:p w:rsidR="002D6790" w:rsidRPr="004A01F9" w:rsidRDefault="00302D10" w:rsidP="00EE64E6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EQF-LLL – </w:t>
            </w:r>
            <w:r w:rsidR="00EE64E6" w:rsidRPr="004A01F9">
              <w:rPr>
                <w:sz w:val="23"/>
                <w:szCs w:val="23"/>
                <w:lang w:val="uk-UA"/>
              </w:rPr>
              <w:t xml:space="preserve">7 </w:t>
            </w:r>
            <w:r w:rsidRPr="004A01F9">
              <w:rPr>
                <w:sz w:val="23"/>
                <w:szCs w:val="23"/>
                <w:lang w:val="uk-UA"/>
              </w:rPr>
              <w:t>рівень</w:t>
            </w:r>
          </w:p>
        </w:tc>
      </w:tr>
      <w:tr w:rsidR="002D6790" w:rsidRPr="004A01F9" w:rsidTr="00FB7B8D">
        <w:trPr>
          <w:trHeight w:val="1114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Передумови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4E6" w:rsidRPr="004A01F9" w:rsidRDefault="00AE644E" w:rsidP="0030367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Ступінь бакалавра</w:t>
            </w:r>
          </w:p>
          <w:p w:rsidR="002D6790" w:rsidRPr="004A01F9" w:rsidRDefault="00303672" w:rsidP="008A07CD">
            <w:pPr>
              <w:pStyle w:val="Default"/>
              <w:rPr>
                <w:rFonts w:eastAsia="Times New Roman"/>
                <w:lang w:val="uk-UA" w:eastAsia="ru-RU"/>
              </w:rPr>
            </w:pPr>
            <w:r w:rsidRPr="004A01F9">
              <w:rPr>
                <w:sz w:val="23"/>
                <w:szCs w:val="23"/>
                <w:lang w:val="uk-UA"/>
              </w:rPr>
              <w:t>Умови</w:t>
            </w:r>
            <w:r w:rsidR="00AE0412" w:rsidRPr="004A01F9">
              <w:rPr>
                <w:sz w:val="23"/>
                <w:szCs w:val="23"/>
                <w:lang w:val="uk-UA"/>
              </w:rPr>
              <w:t xml:space="preserve"> вс</w:t>
            </w:r>
            <w:r w:rsidRPr="004A01F9">
              <w:rPr>
                <w:sz w:val="23"/>
                <w:szCs w:val="23"/>
                <w:lang w:val="uk-UA"/>
              </w:rPr>
              <w:t>тупу</w:t>
            </w:r>
            <w:r w:rsidR="00AE0412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визначаються «Правилами прийому до </w:t>
            </w:r>
            <w:r w:rsidR="00AE0412" w:rsidRPr="004A01F9">
              <w:rPr>
                <w:sz w:val="23"/>
                <w:szCs w:val="23"/>
                <w:lang w:val="uk-UA"/>
              </w:rPr>
              <w:t>Львівсько</w:t>
            </w:r>
            <w:r w:rsidRPr="004A01F9">
              <w:rPr>
                <w:sz w:val="23"/>
                <w:szCs w:val="23"/>
                <w:lang w:val="uk-UA"/>
              </w:rPr>
              <w:t xml:space="preserve">го національного університету імені Івана Франка» </w:t>
            </w:r>
          </w:p>
        </w:tc>
      </w:tr>
      <w:tr w:rsidR="002D6790" w:rsidRPr="004A01F9" w:rsidTr="00FB7B8D">
        <w:trPr>
          <w:trHeight w:val="288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Мова(и) викладання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303672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українська, англійська</w:t>
            </w:r>
          </w:p>
        </w:tc>
      </w:tr>
      <w:tr w:rsidR="002D6790" w:rsidRPr="004A01F9" w:rsidTr="00FB7B8D">
        <w:trPr>
          <w:trHeight w:val="83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Термін дії освітньої програми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8A07CD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До наступного планового оновлення, не перевищуючи періоду акредитації</w:t>
            </w:r>
          </w:p>
        </w:tc>
      </w:tr>
      <w:tr w:rsidR="002D6790" w:rsidRPr="002E3A04" w:rsidTr="00FB7B8D">
        <w:trPr>
          <w:trHeight w:val="1243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Інтернет-адреса</w:t>
            </w:r>
            <w:proofErr w:type="spellEnd"/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3334CD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hyperlink r:id="rId7" w:history="1">
              <w:r w:rsidR="008A07CD" w:rsidRPr="00FE2C7A">
                <w:rPr>
                  <w:rStyle w:val="a4"/>
                  <w:rFonts w:eastAsia="Times New Roman"/>
                  <w:sz w:val="24"/>
                  <w:szCs w:val="24"/>
                  <w:lang w:val="uk-UA" w:eastAsia="uk-UA"/>
                </w:rPr>
                <w:t>http://intrel.lnu.edu.ua/</w:t>
              </w:r>
            </w:hyperlink>
            <w:r w:rsidR="008A07CD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03672" w:rsidRPr="002E3A04" w:rsidTr="00FB7B8D">
        <w:trPr>
          <w:trHeight w:val="1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303672" w:rsidP="0030367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2 – Мета освітньої програми</w:t>
            </w:r>
          </w:p>
          <w:p w:rsidR="00303672" w:rsidRPr="004A01F9" w:rsidRDefault="00303672" w:rsidP="001B2323">
            <w:pPr>
              <w:pStyle w:val="Default"/>
              <w:rPr>
                <w:rFonts w:eastAsia="Times New Roman"/>
                <w:lang w:val="uk-UA" w:eastAsia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Забезпечити підготовку висококваліфікованих фахівців в галузі міжнародних економічних відносин зі </w:t>
            </w:r>
            <w:r w:rsidR="002021C1" w:rsidRPr="004A01F9">
              <w:rPr>
                <w:sz w:val="23"/>
                <w:szCs w:val="23"/>
                <w:lang w:val="uk-UA"/>
              </w:rPr>
              <w:t>спеціалізації</w:t>
            </w:r>
            <w:r w:rsidRPr="004A01F9">
              <w:rPr>
                <w:sz w:val="23"/>
                <w:szCs w:val="23"/>
                <w:lang w:val="uk-UA"/>
              </w:rPr>
              <w:t xml:space="preserve">  «міжнародн</w:t>
            </w:r>
            <w:r w:rsidR="002021C1" w:rsidRPr="004A01F9">
              <w:rPr>
                <w:sz w:val="23"/>
                <w:szCs w:val="23"/>
                <w:lang w:val="uk-UA"/>
              </w:rPr>
              <w:t>ий менеджмент</w:t>
            </w:r>
            <w:r w:rsidRPr="004A01F9">
              <w:rPr>
                <w:sz w:val="23"/>
                <w:szCs w:val="23"/>
                <w:lang w:val="uk-UA"/>
              </w:rPr>
              <w:t>»</w:t>
            </w:r>
            <w:r w:rsidR="00952D35" w:rsidRPr="004A01F9">
              <w:rPr>
                <w:sz w:val="23"/>
                <w:szCs w:val="23"/>
                <w:lang w:val="uk-UA"/>
              </w:rPr>
              <w:t>,</w:t>
            </w:r>
            <w:r w:rsidRPr="004A01F9">
              <w:rPr>
                <w:sz w:val="23"/>
                <w:szCs w:val="23"/>
                <w:lang w:val="uk-UA"/>
              </w:rPr>
              <w:t xml:space="preserve"> здатних вирішувати складні спеціалізовані задачі та практичні проблеми </w:t>
            </w:r>
            <w:r w:rsidR="002021C1" w:rsidRPr="004A01F9">
              <w:rPr>
                <w:sz w:val="23"/>
                <w:szCs w:val="23"/>
                <w:lang w:val="uk-UA"/>
              </w:rPr>
              <w:t>міжнародного менеджменту</w:t>
            </w:r>
            <w:r w:rsidRPr="004A01F9">
              <w:rPr>
                <w:sz w:val="23"/>
                <w:szCs w:val="23"/>
                <w:lang w:val="uk-UA"/>
              </w:rPr>
              <w:t xml:space="preserve"> у різних галузях та сферах світової та національної економіки</w:t>
            </w:r>
            <w:r w:rsidR="001B2323">
              <w:rPr>
                <w:sz w:val="23"/>
                <w:szCs w:val="23"/>
                <w:lang w:val="uk-UA"/>
              </w:rPr>
              <w:t xml:space="preserve">, </w:t>
            </w:r>
            <w:r w:rsidR="001B2323" w:rsidRPr="001B2323">
              <w:rPr>
                <w:sz w:val="23"/>
                <w:szCs w:val="23"/>
                <w:lang w:val="uk-UA"/>
              </w:rPr>
              <w:t>що передбачають проведення досліджень та/або здійснення інновацій та характеризуються невизначеністю умов і вимог.</w:t>
            </w:r>
            <w:r w:rsidRPr="004A01F9">
              <w:rPr>
                <w:sz w:val="23"/>
                <w:szCs w:val="23"/>
                <w:lang w:val="uk-UA"/>
              </w:rPr>
              <w:t xml:space="preserve"> </w:t>
            </w:r>
          </w:p>
        </w:tc>
      </w:tr>
    </w:tbl>
    <w:p w:rsidR="00FB7B8D" w:rsidRPr="004A01F9" w:rsidRDefault="00FB7B8D">
      <w:pPr>
        <w:rPr>
          <w:lang w:val="uk-UA"/>
        </w:rPr>
      </w:pPr>
      <w:r w:rsidRPr="004A01F9">
        <w:rPr>
          <w:lang w:val="uk-UA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8873"/>
      </w:tblGrid>
      <w:tr w:rsidR="00303672" w:rsidRPr="004A01F9" w:rsidTr="00FB7B8D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303672" w:rsidP="00303672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lastRenderedPageBreak/>
              <w:t>3 – Характеристика освітньої</w:t>
            </w:r>
            <w:r w:rsidR="00AE0412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програми</w:t>
            </w:r>
          </w:p>
        </w:tc>
      </w:tr>
      <w:tr w:rsidR="002D6790" w:rsidRPr="002E3A04" w:rsidTr="00FB7B8D">
        <w:trPr>
          <w:trHeight w:val="198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303672" w:rsidP="0030367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Предметна область (галузь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знань, спеціальність, спеціалізація) </w:t>
            </w:r>
          </w:p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303672" w:rsidP="00303672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  <w:r w:rsidR="00F37AB9">
              <w:rPr>
                <w:rFonts w:eastAsia="Times New Roman"/>
                <w:sz w:val="24"/>
                <w:szCs w:val="24"/>
                <w:lang w:val="uk-UA" w:eastAsia="ru-RU"/>
              </w:rPr>
              <w:t>Галузь знань</w:t>
            </w: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 –  </w:t>
            </w:r>
            <w:r w:rsidR="00302D10" w:rsidRPr="004A01F9">
              <w:rPr>
                <w:rFonts w:eastAsia="Times New Roman"/>
                <w:sz w:val="24"/>
                <w:szCs w:val="24"/>
                <w:lang w:val="uk-UA" w:eastAsia="ru-RU"/>
              </w:rPr>
              <w:t>29</w:t>
            </w: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 міжнародні відносини.</w:t>
            </w:r>
          </w:p>
          <w:p w:rsidR="00303672" w:rsidRDefault="00303672" w:rsidP="00303672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2. Спеціальність – </w:t>
            </w:r>
            <w:r w:rsidR="00302D10" w:rsidRPr="004A01F9">
              <w:rPr>
                <w:rFonts w:eastAsia="Times New Roman"/>
                <w:sz w:val="24"/>
                <w:szCs w:val="24"/>
                <w:lang w:val="uk-UA" w:eastAsia="ru-RU"/>
              </w:rPr>
              <w:t>292</w:t>
            </w: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 міжнародні економічні відносини.</w:t>
            </w:r>
          </w:p>
          <w:p w:rsidR="0063694A" w:rsidRPr="004A01F9" w:rsidRDefault="0063694A" w:rsidP="00303672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3. Спеціалізація – Міжнародний менеджмент</w:t>
            </w:r>
          </w:p>
          <w:p w:rsidR="00F37AB9" w:rsidRPr="00F37AB9" w:rsidRDefault="00F37AB9" w:rsidP="00F37AB9">
            <w:pPr>
              <w:pStyle w:val="Default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 w:rsidRPr="00F37AB9">
              <w:rPr>
                <w:b/>
                <w:bCs/>
                <w:sz w:val="23"/>
                <w:szCs w:val="23"/>
                <w:lang w:val="uk-UA"/>
              </w:rPr>
              <w:t xml:space="preserve">Об’єкт вивчення – </w:t>
            </w:r>
            <w:r w:rsidRPr="00F37AB9">
              <w:rPr>
                <w:bCs/>
                <w:sz w:val="23"/>
                <w:szCs w:val="23"/>
                <w:lang w:val="uk-UA"/>
              </w:rPr>
              <w:t>функціонування та розвиток міжнародних економічних відносин, методології та методи їх досліджень, взаємодія суб’єктів світового економічного простору в процесі еволюції міжнародного співробітництва.</w:t>
            </w:r>
          </w:p>
          <w:p w:rsidR="00F37AB9" w:rsidRPr="00F37AB9" w:rsidRDefault="00F37AB9" w:rsidP="00F37AB9">
            <w:pPr>
              <w:pStyle w:val="Default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 w:rsidRPr="00F37AB9">
              <w:rPr>
                <w:b/>
                <w:bCs/>
                <w:sz w:val="23"/>
                <w:szCs w:val="23"/>
                <w:lang w:val="uk-UA"/>
              </w:rPr>
              <w:t xml:space="preserve">Цілі навчання – </w:t>
            </w:r>
            <w:r w:rsidRPr="00F37AB9">
              <w:rPr>
                <w:bCs/>
                <w:sz w:val="23"/>
                <w:szCs w:val="23"/>
                <w:lang w:val="uk-UA"/>
              </w:rPr>
              <w:t>підготовка фахівців, здатних розв’язувати складні задачі і проблеми в процесі професійної діяльності у сфері міжнародних економічних відносин, що передбачають проведення досліджень та/або здійснення інновацій та характеризуються невизначеністю умов і вимог.</w:t>
            </w:r>
          </w:p>
          <w:p w:rsidR="00F37AB9" w:rsidRPr="00F37AB9" w:rsidRDefault="00F37AB9" w:rsidP="00F37AB9">
            <w:pPr>
              <w:pStyle w:val="Default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 w:rsidRPr="00F37AB9">
              <w:rPr>
                <w:b/>
                <w:bCs/>
                <w:sz w:val="23"/>
                <w:szCs w:val="23"/>
                <w:lang w:val="uk-UA"/>
              </w:rPr>
              <w:t xml:space="preserve">Теоретичний зміст предметної області – </w:t>
            </w:r>
            <w:r w:rsidRPr="00F37AB9">
              <w:rPr>
                <w:bCs/>
                <w:sz w:val="23"/>
                <w:szCs w:val="23"/>
                <w:lang w:val="uk-UA"/>
              </w:rPr>
              <w:t xml:space="preserve">економіка </w:t>
            </w:r>
            <w:proofErr w:type="spellStart"/>
            <w:r w:rsidRPr="00F37AB9">
              <w:rPr>
                <w:bCs/>
                <w:sz w:val="23"/>
                <w:szCs w:val="23"/>
                <w:lang w:val="uk-UA"/>
              </w:rPr>
              <w:t>світогосподарських</w:t>
            </w:r>
            <w:proofErr w:type="spellEnd"/>
            <w:r w:rsidRPr="00F37AB9">
              <w:rPr>
                <w:bCs/>
                <w:sz w:val="23"/>
                <w:szCs w:val="23"/>
                <w:lang w:val="uk-UA"/>
              </w:rPr>
              <w:t xml:space="preserve"> зв’язків з її закономірностями формування та розвитку суспільних відтворювальних процесів у їх взаємозв’язку і взаємозалежності на основі міжнародної економічної діяльності, міжнародного поділу праці й інституціонального механізму регулювання в процесі трансформації міжнародних економічних відносин та міжнародного економічного співробітництва.</w:t>
            </w:r>
          </w:p>
          <w:p w:rsidR="00497F32" w:rsidRPr="004A01F9" w:rsidRDefault="00F37AB9" w:rsidP="00F37AB9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F37AB9">
              <w:rPr>
                <w:b/>
                <w:bCs/>
                <w:sz w:val="23"/>
                <w:szCs w:val="23"/>
                <w:lang w:val="uk-UA"/>
              </w:rPr>
              <w:t xml:space="preserve">Методи, методики та технології: </w:t>
            </w:r>
            <w:r w:rsidRPr="00F37AB9">
              <w:rPr>
                <w:bCs/>
                <w:sz w:val="23"/>
                <w:szCs w:val="23"/>
                <w:lang w:val="uk-UA"/>
              </w:rPr>
              <w:t>методи теоретичного та емпіричного дослідження, економіко-математичного аналізу, моделювання та прогнозування, методики аналізу даних, технології пошуку й обробки інформації, системного аналізу даних, експертного оцінювання результатів реалізації міжнародних економічних відносин Інструментарій та обладнання включають сучасні універсальні та спеціалізовані інформаційні системи (інформаційно-комунікаційні, інформаційно-пошукові, інформаційно-аналітичні) та спеціалізоване програмне забезпечення, що застосовуються в діяльності суб’єктів міжнародних економічних відносин.</w:t>
            </w:r>
          </w:p>
        </w:tc>
      </w:tr>
      <w:tr w:rsidR="00303672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5"/>
            </w:tblGrid>
            <w:tr w:rsidR="00303672" w:rsidRPr="004A01F9" w:rsidTr="00FB7B8D">
              <w:trPr>
                <w:trHeight w:val="249"/>
              </w:trPr>
              <w:tc>
                <w:tcPr>
                  <w:tcW w:w="2415" w:type="dxa"/>
                </w:tcPr>
                <w:p w:rsidR="00FB7B8D" w:rsidRPr="004A01F9" w:rsidRDefault="00303672" w:rsidP="00302D10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uk-UA"/>
                    </w:rPr>
                  </w:pPr>
                  <w:r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>Орієнтація</w:t>
                  </w:r>
                  <w:r w:rsidR="00E2340A"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FB7B8D" w:rsidRPr="004A01F9" w:rsidRDefault="00303672" w:rsidP="00302D10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uk-UA"/>
                    </w:rPr>
                  </w:pPr>
                  <w:r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>освітньої</w:t>
                  </w:r>
                  <w:r w:rsidR="00E2340A"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303672" w:rsidRPr="004A01F9" w:rsidRDefault="00303672" w:rsidP="00302D10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>програми</w:t>
                  </w:r>
                </w:p>
              </w:tc>
            </w:tr>
          </w:tbl>
          <w:p w:rsidR="00303672" w:rsidRPr="004A01F9" w:rsidRDefault="00303672" w:rsidP="00302D10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94A" w:rsidRDefault="00302D10" w:rsidP="0063694A">
            <w:pPr>
              <w:pStyle w:val="Default"/>
              <w:jc w:val="both"/>
              <w:rPr>
                <w:rFonts w:eastAsia="Times New Roman"/>
                <w:lang w:val="uk-UA" w:eastAsia="ru-RU"/>
              </w:rPr>
            </w:pPr>
            <w:r w:rsidRPr="004A01F9">
              <w:rPr>
                <w:rFonts w:eastAsia="Times New Roman"/>
                <w:lang w:val="uk-UA" w:eastAsia="ru-RU"/>
              </w:rPr>
              <w:t>Освітньо-професійна програма</w:t>
            </w:r>
            <w:r w:rsidR="00952D35" w:rsidRPr="004A01F9">
              <w:rPr>
                <w:rFonts w:eastAsia="Times New Roman"/>
                <w:lang w:val="uk-UA" w:eastAsia="ru-RU"/>
              </w:rPr>
              <w:t xml:space="preserve"> </w:t>
            </w:r>
            <w:r w:rsidR="00A67487" w:rsidRPr="004A01F9">
              <w:rPr>
                <w:rFonts w:eastAsia="Times New Roman"/>
                <w:lang w:val="uk-UA" w:eastAsia="ru-RU"/>
              </w:rPr>
              <w:t>підготовки магістрів</w:t>
            </w:r>
            <w:r w:rsidRPr="004A01F9">
              <w:rPr>
                <w:rFonts w:eastAsia="Times New Roman"/>
                <w:lang w:val="uk-UA" w:eastAsia="ru-RU"/>
              </w:rPr>
              <w:t xml:space="preserve">  спеціальності 292 «Міжнародні економічні відносини» </w:t>
            </w:r>
            <w:r w:rsidR="001B2323">
              <w:rPr>
                <w:rFonts w:eastAsia="Times New Roman"/>
                <w:lang w:val="uk-UA" w:eastAsia="ru-RU"/>
              </w:rPr>
              <w:t xml:space="preserve"> </w:t>
            </w:r>
            <w:r w:rsidR="0063694A">
              <w:rPr>
                <w:rFonts w:eastAsia="Times New Roman"/>
                <w:lang w:val="uk-UA" w:eastAsia="ru-RU"/>
              </w:rPr>
              <w:t xml:space="preserve">має </w:t>
            </w:r>
            <w:r w:rsidR="001B2323">
              <w:rPr>
                <w:rFonts w:eastAsia="Times New Roman"/>
                <w:lang w:val="uk-UA" w:eastAsia="ru-RU"/>
              </w:rPr>
              <w:t>прикладн</w:t>
            </w:r>
            <w:r w:rsidR="0063694A">
              <w:rPr>
                <w:rFonts w:eastAsia="Times New Roman"/>
                <w:lang w:val="uk-UA" w:eastAsia="ru-RU"/>
              </w:rPr>
              <w:t>у</w:t>
            </w:r>
            <w:r w:rsidR="001B2323">
              <w:rPr>
                <w:rFonts w:eastAsia="Times New Roman"/>
                <w:lang w:val="uk-UA" w:eastAsia="ru-RU"/>
              </w:rPr>
              <w:t xml:space="preserve"> орієнтаці</w:t>
            </w:r>
            <w:r w:rsidR="0063694A">
              <w:rPr>
                <w:rFonts w:eastAsia="Times New Roman"/>
                <w:lang w:val="uk-UA" w:eastAsia="ru-RU"/>
              </w:rPr>
              <w:t>ю.</w:t>
            </w:r>
          </w:p>
          <w:p w:rsidR="0063694A" w:rsidRPr="004A01F9" w:rsidRDefault="0063694A" w:rsidP="0063694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Акцент на здатності організовувати й підтримувати комплекс заходів щодо планування, формування та реалізації зовнішньоекономічної політики підприємства і держави в умовах швидкоплинних глобалізацій них процесів та нестабільного зовнішнього середовища, з врахуванням існуючих загроз, можливостей, сильних та слабких сторін.</w:t>
            </w:r>
          </w:p>
          <w:p w:rsidR="00302D10" w:rsidRPr="004A01F9" w:rsidRDefault="00302D10" w:rsidP="0063694A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497F32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Основний фокус освітньої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програми та спеціалізації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63694A" w:rsidP="004A01F9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Спеціальна освіта в галузі Міжнародні відносини / Міжнародні економічні відносини</w:t>
            </w:r>
          </w:p>
          <w:p w:rsidR="00302D10" w:rsidRPr="004A01F9" w:rsidRDefault="00302D10" w:rsidP="004A01F9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sz w:val="23"/>
                <w:szCs w:val="23"/>
                <w:lang w:val="uk-UA"/>
              </w:rPr>
              <w:t>Ключові слова</w:t>
            </w:r>
            <w:r w:rsidRPr="004A01F9">
              <w:rPr>
                <w:sz w:val="23"/>
                <w:szCs w:val="23"/>
                <w:lang w:val="uk-UA"/>
              </w:rPr>
              <w:t xml:space="preserve">: </w:t>
            </w:r>
            <w:r w:rsidR="002021C1" w:rsidRPr="004A01F9">
              <w:rPr>
                <w:sz w:val="23"/>
                <w:szCs w:val="23"/>
                <w:lang w:val="uk-UA"/>
              </w:rPr>
              <w:t xml:space="preserve">міжнародний менеджмент, </w:t>
            </w:r>
            <w:r w:rsidRPr="004A01F9">
              <w:rPr>
                <w:sz w:val="23"/>
                <w:szCs w:val="23"/>
                <w:lang w:val="uk-UA"/>
              </w:rPr>
              <w:t xml:space="preserve">міжнародна економіка, міжнародний маркетинг, міжнародні відносини, міжнародні фінанси, управління зовнішньоекономічною діяльністю, міжнародні ринки ресурсів, митне регулювання, світова </w:t>
            </w:r>
            <w:r w:rsidR="002021C1" w:rsidRPr="004A01F9">
              <w:rPr>
                <w:sz w:val="23"/>
                <w:szCs w:val="23"/>
                <w:lang w:val="uk-UA"/>
              </w:rPr>
              <w:t xml:space="preserve">економічна </w:t>
            </w:r>
            <w:r w:rsidRPr="004A01F9">
              <w:rPr>
                <w:sz w:val="23"/>
                <w:szCs w:val="23"/>
                <w:lang w:val="uk-UA"/>
              </w:rPr>
              <w:t>політика.</w:t>
            </w:r>
          </w:p>
        </w:tc>
      </w:tr>
      <w:tr w:rsidR="00497F32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Особливості та відмінності</w:t>
            </w:r>
          </w:p>
          <w:p w:rsidR="00497F32" w:rsidRPr="004A01F9" w:rsidRDefault="00497F32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1B2323" w:rsidRDefault="00497F32" w:rsidP="001054CF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Високий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рівень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практичної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підготовки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="00EE64E6" w:rsidRPr="004A01F9">
              <w:rPr>
                <w:sz w:val="23"/>
                <w:szCs w:val="23"/>
                <w:lang w:val="uk-UA"/>
              </w:rPr>
              <w:t>магістрів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забезпечується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розвиненою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міжнародною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співпрацею в науковій і освітній сферах, наявністю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спеціалізованих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лабораторій. Фахівці, залучені до професійної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підготовки, пройшли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стажування у провідних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європейських та українських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університетах, мають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міжнародний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досвід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освітньої і наукової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діяльності. </w:t>
            </w:r>
            <w:r w:rsidR="001B2323">
              <w:rPr>
                <w:sz w:val="23"/>
                <w:szCs w:val="23"/>
                <w:lang w:val="uk-UA"/>
              </w:rPr>
              <w:t xml:space="preserve">Освітня програма </w:t>
            </w:r>
            <w:proofErr w:type="spellStart"/>
            <w:r w:rsidR="001B2323">
              <w:t>формує</w:t>
            </w:r>
            <w:proofErr w:type="spellEnd"/>
            <w:r w:rsidR="001B2323">
              <w:t xml:space="preserve"> </w:t>
            </w:r>
            <w:r w:rsidR="00873DCC">
              <w:rPr>
                <w:lang w:val="uk-UA"/>
              </w:rPr>
              <w:t>професіоналів</w:t>
            </w:r>
            <w:r w:rsidR="001B2323">
              <w:rPr>
                <w:lang w:val="uk-UA"/>
              </w:rPr>
              <w:t>, які володіють</w:t>
            </w:r>
            <w:r w:rsidR="001B2323">
              <w:t xml:space="preserve"> </w:t>
            </w:r>
            <w:proofErr w:type="spellStart"/>
            <w:r w:rsidR="001B2323">
              <w:t>критичним</w:t>
            </w:r>
            <w:proofErr w:type="spellEnd"/>
            <w:r w:rsidR="001B2323">
              <w:t xml:space="preserve"> способом </w:t>
            </w:r>
            <w:proofErr w:type="spellStart"/>
            <w:r w:rsidR="001B2323">
              <w:t>мислення</w:t>
            </w:r>
            <w:proofErr w:type="spellEnd"/>
            <w:r w:rsidR="001B2323">
              <w:t xml:space="preserve">, </w:t>
            </w:r>
            <w:proofErr w:type="spellStart"/>
            <w:r w:rsidR="001B2323">
              <w:t>здатних</w:t>
            </w:r>
            <w:proofErr w:type="spellEnd"/>
            <w:r w:rsidR="001B2323">
              <w:t xml:space="preserve"> не </w:t>
            </w:r>
            <w:proofErr w:type="spellStart"/>
            <w:r w:rsidR="001B2323">
              <w:t>лише</w:t>
            </w:r>
            <w:proofErr w:type="spellEnd"/>
            <w:r w:rsidR="001B2323">
              <w:t xml:space="preserve"> </w:t>
            </w:r>
            <w:proofErr w:type="spellStart"/>
            <w:r w:rsidR="001B2323">
              <w:t>використовувати</w:t>
            </w:r>
            <w:proofErr w:type="spellEnd"/>
            <w:r w:rsidR="001B2323">
              <w:t xml:space="preserve"> </w:t>
            </w:r>
            <w:proofErr w:type="spellStart"/>
            <w:r w:rsidR="001B2323">
              <w:t>набуті</w:t>
            </w:r>
            <w:proofErr w:type="spellEnd"/>
            <w:r w:rsidR="001B2323">
              <w:t xml:space="preserve"> </w:t>
            </w:r>
            <w:proofErr w:type="spellStart"/>
            <w:r w:rsidR="001B2323">
              <w:t>знання</w:t>
            </w:r>
            <w:proofErr w:type="spellEnd"/>
            <w:r w:rsidR="001B2323">
              <w:t xml:space="preserve">, а й </w:t>
            </w:r>
            <w:proofErr w:type="spellStart"/>
            <w:r w:rsidR="001B2323">
              <w:t>генерувати</w:t>
            </w:r>
            <w:proofErr w:type="spellEnd"/>
            <w:r w:rsidR="001B2323">
              <w:t xml:space="preserve"> </w:t>
            </w:r>
            <w:proofErr w:type="spellStart"/>
            <w:r w:rsidR="001B2323">
              <w:t>нові</w:t>
            </w:r>
            <w:proofErr w:type="spellEnd"/>
            <w:r w:rsidR="001B2323">
              <w:t xml:space="preserve"> на </w:t>
            </w:r>
            <w:proofErr w:type="spellStart"/>
            <w:r w:rsidR="001B2323">
              <w:t>базі</w:t>
            </w:r>
            <w:proofErr w:type="spellEnd"/>
            <w:r w:rsidR="001B2323">
              <w:t xml:space="preserve"> </w:t>
            </w:r>
            <w:proofErr w:type="spellStart"/>
            <w:r w:rsidR="001B2323">
              <w:t>сучасних</w:t>
            </w:r>
            <w:proofErr w:type="spellEnd"/>
            <w:r w:rsidR="001B2323">
              <w:t xml:space="preserve"> </w:t>
            </w:r>
            <w:proofErr w:type="spellStart"/>
            <w:r w:rsidR="001B2323">
              <w:t>досягнень</w:t>
            </w:r>
            <w:proofErr w:type="spellEnd"/>
            <w:r w:rsidR="001B2323">
              <w:t xml:space="preserve"> науки.</w:t>
            </w:r>
            <w:r w:rsidR="001B2323">
              <w:rPr>
                <w:lang w:val="uk-UA"/>
              </w:rPr>
              <w:t xml:space="preserve"> Особливістю програми є забезпечення вивчення </w:t>
            </w:r>
            <w:r w:rsidR="001054CF">
              <w:rPr>
                <w:lang w:val="uk-UA"/>
              </w:rPr>
              <w:t>мінімум двох або більше</w:t>
            </w:r>
            <w:r w:rsidR="00873DCC">
              <w:rPr>
                <w:lang w:val="uk-UA"/>
              </w:rPr>
              <w:t xml:space="preserve"> </w:t>
            </w:r>
            <w:r w:rsidR="001B2323">
              <w:rPr>
                <w:lang w:val="uk-UA"/>
              </w:rPr>
              <w:t>іноземних мов на високому рівні і отримання кваліфікації перекладача.</w:t>
            </w:r>
          </w:p>
        </w:tc>
      </w:tr>
      <w:tr w:rsidR="00497F32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4 – Придатність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випускників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освітньої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програми до працевлаштування та подальшого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навчання</w:t>
            </w:r>
          </w:p>
          <w:p w:rsidR="00497F32" w:rsidRPr="004A01F9" w:rsidRDefault="00497F3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497F32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Придатність до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працевлашту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вання</w:t>
            </w:r>
            <w:proofErr w:type="spellEnd"/>
          </w:p>
          <w:p w:rsidR="00497F32" w:rsidRPr="004A01F9" w:rsidRDefault="00497F32" w:rsidP="00497F32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82BE4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Магістр</w:t>
            </w:r>
            <w:r w:rsidR="00497F32" w:rsidRPr="004A01F9">
              <w:rPr>
                <w:sz w:val="23"/>
                <w:szCs w:val="23"/>
                <w:lang w:val="uk-UA"/>
              </w:rPr>
              <w:t xml:space="preserve"> здатний виконувати зазначену професійну роботу відповідно до Державного класифікатора професій ДК 003-</w:t>
            </w:r>
            <w:r w:rsidR="001B2323">
              <w:rPr>
                <w:sz w:val="23"/>
                <w:szCs w:val="23"/>
                <w:lang w:val="uk-UA"/>
              </w:rPr>
              <w:t>2010</w:t>
            </w:r>
            <w:r w:rsidR="00497F32" w:rsidRPr="004A01F9">
              <w:rPr>
                <w:sz w:val="23"/>
                <w:szCs w:val="23"/>
                <w:lang w:val="uk-UA"/>
              </w:rPr>
              <w:t>:</w:t>
            </w:r>
          </w:p>
          <w:p w:rsidR="001B2323" w:rsidRDefault="001B2323" w:rsidP="00497F32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1475.4 менеджер з зовнішньоекономічної діяльності</w:t>
            </w:r>
          </w:p>
          <w:p w:rsidR="001B2323" w:rsidRDefault="001B2323" w:rsidP="00497F32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2419.2 експерт з зовнішньоекономічних питань</w:t>
            </w:r>
          </w:p>
          <w:p w:rsidR="0070433C" w:rsidRPr="004A01F9" w:rsidRDefault="0070433C" w:rsidP="0070433C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2419.2</w:t>
            </w:r>
            <w:r w:rsidRPr="004A01F9">
              <w:rPr>
                <w:sz w:val="23"/>
                <w:szCs w:val="23"/>
                <w:lang w:val="uk-UA"/>
              </w:rPr>
              <w:tab/>
              <w:t>фахівець-аналітик з дослідження товарного ринку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lastRenderedPageBreak/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 з бухгалтерського обліку та аналізу господарської діяльності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 з планування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 з фінансової роботи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оглядач з економічних питань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 з договірних та претензійних робіт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консультант з економічних питань</w:t>
            </w:r>
          </w:p>
          <w:p w:rsidR="00497F32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економічний радник</w:t>
            </w:r>
          </w:p>
          <w:p w:rsidR="0070433C" w:rsidRDefault="0070433C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>
              <w:rPr>
                <w:sz w:val="23"/>
                <w:szCs w:val="23"/>
                <w:lang w:val="uk-UA"/>
              </w:rPr>
              <w:t xml:space="preserve"> економіст з міжнародної торгівлі</w:t>
            </w:r>
          </w:p>
          <w:p w:rsidR="001B2323" w:rsidRPr="004A01F9" w:rsidRDefault="001B2323" w:rsidP="00497F32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2444.2 перекладач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497F32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lastRenderedPageBreak/>
              <w:t>Подальше навчання</w:t>
            </w:r>
          </w:p>
          <w:p w:rsidR="00497F32" w:rsidRPr="004A01F9" w:rsidRDefault="00497F32" w:rsidP="00497F32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EE64E6" w:rsidP="00FF7BF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Магістр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може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продовжувати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навчання на </w:t>
            </w:r>
            <w:r w:rsidR="00414354" w:rsidRPr="004A01F9">
              <w:rPr>
                <w:sz w:val="23"/>
                <w:szCs w:val="23"/>
                <w:lang w:val="uk-UA"/>
              </w:rPr>
              <w:t>третьому (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освітньо-науковому</w:t>
            </w:r>
            <w:proofErr w:type="spellEnd"/>
            <w:r w:rsidR="00414354" w:rsidRPr="004A01F9">
              <w:rPr>
                <w:sz w:val="23"/>
                <w:szCs w:val="23"/>
                <w:lang w:val="uk-UA"/>
              </w:rPr>
              <w:t>)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рівні доктор</w:t>
            </w:r>
            <w:r w:rsidR="00414354" w:rsidRPr="004A01F9">
              <w:rPr>
                <w:sz w:val="23"/>
                <w:szCs w:val="23"/>
                <w:lang w:val="uk-UA"/>
              </w:rPr>
              <w:t>а</w:t>
            </w:r>
            <w:r w:rsidRPr="004A01F9">
              <w:rPr>
                <w:sz w:val="23"/>
                <w:szCs w:val="23"/>
                <w:lang w:val="uk-UA"/>
              </w:rPr>
              <w:t xml:space="preserve"> філософії. Набуття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часткових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кваліфікацій за іншими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="00FF7BF3">
              <w:rPr>
                <w:sz w:val="23"/>
                <w:szCs w:val="23"/>
                <w:lang w:val="uk-UA"/>
              </w:rPr>
              <w:t xml:space="preserve">спеціальностями </w:t>
            </w:r>
            <w:r w:rsidRPr="004A01F9">
              <w:rPr>
                <w:sz w:val="23"/>
                <w:szCs w:val="23"/>
                <w:lang w:val="uk-UA"/>
              </w:rPr>
              <w:t xml:space="preserve"> в системі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післядипломної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освіти</w:t>
            </w:r>
            <w:r w:rsidR="00302D10" w:rsidRPr="004A01F9">
              <w:rPr>
                <w:sz w:val="23"/>
                <w:szCs w:val="23"/>
                <w:lang w:val="uk-UA"/>
              </w:rPr>
              <w:t>.</w:t>
            </w:r>
          </w:p>
        </w:tc>
      </w:tr>
      <w:tr w:rsidR="00497F32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5 – Викладання та оцінювання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497F32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Викладання та навчання</w:t>
            </w:r>
          </w:p>
          <w:p w:rsidR="00497F32" w:rsidRPr="004A01F9" w:rsidRDefault="00497F32" w:rsidP="00497F32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23A8E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4A01F9">
              <w:rPr>
                <w:sz w:val="23"/>
                <w:szCs w:val="23"/>
                <w:lang w:val="uk-UA"/>
              </w:rPr>
              <w:t>Студентоцентроване</w:t>
            </w:r>
            <w:proofErr w:type="spellEnd"/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навчання, технологія проблемного і диференційованого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навчання, технологія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інтенсифікації та індивідуалізації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навчання, інформаційна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технологія, елект</w:t>
            </w:r>
            <w:r w:rsidR="003403BC" w:rsidRPr="004A01F9">
              <w:rPr>
                <w:sz w:val="23"/>
                <w:szCs w:val="23"/>
                <w:lang w:val="uk-UA"/>
              </w:rPr>
              <w:t>р</w:t>
            </w:r>
            <w:r w:rsidRPr="004A01F9">
              <w:rPr>
                <w:sz w:val="23"/>
                <w:szCs w:val="23"/>
                <w:lang w:val="uk-UA"/>
              </w:rPr>
              <w:t>онне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 в системі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Moodle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>, самонавчання, навчання на основі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досліджень. </w:t>
            </w:r>
          </w:p>
          <w:p w:rsidR="002C4C1D" w:rsidRPr="004A01F9" w:rsidRDefault="002C4C1D" w:rsidP="00223A8E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Викладання проводиться у вигляді: лекці</w:t>
            </w:r>
            <w:r w:rsidR="00414354" w:rsidRPr="004A01F9">
              <w:rPr>
                <w:sz w:val="23"/>
                <w:szCs w:val="23"/>
                <w:lang w:val="uk-UA"/>
              </w:rPr>
              <w:t>ї</w:t>
            </w:r>
            <w:r w:rsidRPr="004A01F9">
              <w:rPr>
                <w:sz w:val="23"/>
                <w:szCs w:val="23"/>
                <w:lang w:val="uk-UA"/>
              </w:rPr>
              <w:t>, мультимедійної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лекції, інтерактивної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лекції, семінарів, практичних занять, лабораторних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робіт, самостійного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 на основі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підручників та конспектів, консультації з викладачами, підготовка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кваліфікаційної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роботи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="00482BE4" w:rsidRPr="004A01F9">
              <w:rPr>
                <w:sz w:val="23"/>
                <w:szCs w:val="23"/>
                <w:lang w:val="uk-UA"/>
              </w:rPr>
              <w:t>магістра</w:t>
            </w:r>
            <w:r w:rsidRPr="004A01F9">
              <w:rPr>
                <w:sz w:val="23"/>
                <w:szCs w:val="23"/>
                <w:lang w:val="uk-UA"/>
              </w:rPr>
              <w:t xml:space="preserve">(проекту). </w:t>
            </w:r>
          </w:p>
          <w:p w:rsidR="00497F32" w:rsidRPr="00873DCC" w:rsidRDefault="00497F32" w:rsidP="00497F32">
            <w:pPr>
              <w:pStyle w:val="Default"/>
              <w:rPr>
                <w:strike/>
                <w:sz w:val="23"/>
                <w:szCs w:val="23"/>
                <w:lang w:val="uk-UA"/>
              </w:rPr>
            </w:pPr>
          </w:p>
        </w:tc>
      </w:tr>
      <w:tr w:rsidR="002C4C1D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Оцінювання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Оцінювання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навчальних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досягнень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здійснюється за 100-бальною (рейтинговою) шкалою ЕКТС (ECTS), національною 4-х бальною шкалою («відмінно», «добре», «задовільно», «незадовільно») і вербальною («зараховано», «незараховано») системами. </w:t>
            </w:r>
          </w:p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Види контролю: поточний,</w:t>
            </w:r>
            <w:r w:rsidR="000B7108">
              <w:rPr>
                <w:sz w:val="23"/>
                <w:szCs w:val="23"/>
                <w:lang w:val="uk-UA"/>
              </w:rPr>
              <w:t xml:space="preserve"> підсумковий</w:t>
            </w:r>
            <w:r w:rsidRPr="004A01F9">
              <w:rPr>
                <w:sz w:val="23"/>
                <w:szCs w:val="23"/>
                <w:lang w:val="uk-UA"/>
              </w:rPr>
              <w:t xml:space="preserve">. </w:t>
            </w:r>
          </w:p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Форми контролю: усне та письмове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опитування, тестові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завдання в тому числі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комп’ютерне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тестування, лабораторні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звіти, презентації, захист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курсових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робіт та проектів, звітів з практик, захист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кваліфікаційної</w:t>
            </w:r>
            <w:r w:rsidR="00873DCC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роботи</w:t>
            </w:r>
            <w:r w:rsidR="00873DCC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магістра. </w:t>
            </w:r>
          </w:p>
        </w:tc>
      </w:tr>
      <w:tr w:rsidR="002C4C1D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6 – Програмні</w:t>
            </w:r>
            <w:r w:rsidR="003403BC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компетентності</w:t>
            </w:r>
          </w:p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Інтегральна</w:t>
            </w:r>
            <w:r w:rsidR="003403BC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компетент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ність</w:t>
            </w:r>
            <w:proofErr w:type="spellEnd"/>
          </w:p>
          <w:p w:rsidR="002C4C1D" w:rsidRPr="004A01F9" w:rsidRDefault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</w:t>
            </w:r>
            <w:r w:rsidR="00791DF8" w:rsidRPr="004A01F9">
              <w:rPr>
                <w:sz w:val="23"/>
                <w:szCs w:val="23"/>
                <w:lang w:val="uk-UA"/>
              </w:rPr>
              <w:t xml:space="preserve"> виявляти та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вирішувати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складні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задачі </w:t>
            </w:r>
            <w:r w:rsidR="00791DF8" w:rsidRPr="004A01F9">
              <w:rPr>
                <w:sz w:val="23"/>
                <w:szCs w:val="23"/>
                <w:lang w:val="uk-UA"/>
              </w:rPr>
              <w:t>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="00791DF8" w:rsidRPr="004A01F9">
              <w:rPr>
                <w:sz w:val="23"/>
                <w:szCs w:val="23"/>
                <w:lang w:val="uk-UA"/>
              </w:rPr>
              <w:t xml:space="preserve">проблеми, генерувати нові ідеї у сфері </w:t>
            </w:r>
            <w:r w:rsidRPr="004A01F9">
              <w:rPr>
                <w:sz w:val="23"/>
                <w:szCs w:val="23"/>
                <w:lang w:val="uk-UA"/>
              </w:rPr>
              <w:t xml:space="preserve"> 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="002021C1" w:rsidRPr="004A01F9">
              <w:rPr>
                <w:sz w:val="23"/>
                <w:szCs w:val="23"/>
                <w:lang w:val="uk-UA"/>
              </w:rPr>
              <w:t>міжнародного менеджменту</w:t>
            </w:r>
            <w:r w:rsidRPr="004A01F9">
              <w:rPr>
                <w:sz w:val="23"/>
                <w:szCs w:val="23"/>
                <w:lang w:val="uk-UA"/>
              </w:rPr>
              <w:t xml:space="preserve"> та</w:t>
            </w:r>
            <w:r w:rsidR="00791DF8" w:rsidRPr="004A01F9">
              <w:rPr>
                <w:sz w:val="23"/>
                <w:szCs w:val="23"/>
                <w:lang w:val="uk-UA"/>
              </w:rPr>
              <w:t xml:space="preserve"> під час навчання, що передбачає проведення досліджень </w:t>
            </w:r>
            <w:r w:rsidRPr="004A01F9">
              <w:rPr>
                <w:sz w:val="23"/>
                <w:szCs w:val="23"/>
                <w:lang w:val="uk-UA"/>
              </w:rPr>
              <w:t>та характеризу</w:t>
            </w:r>
            <w:r w:rsidR="00791DF8" w:rsidRPr="004A01F9">
              <w:rPr>
                <w:sz w:val="23"/>
                <w:szCs w:val="23"/>
                <w:lang w:val="uk-UA"/>
              </w:rPr>
              <w:t>є</w:t>
            </w:r>
            <w:r w:rsidRPr="004A01F9">
              <w:rPr>
                <w:sz w:val="23"/>
                <w:szCs w:val="23"/>
                <w:lang w:val="uk-UA"/>
              </w:rPr>
              <w:t>ться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комплексністю та </w:t>
            </w:r>
            <w:r w:rsidR="00791DF8" w:rsidRPr="004A01F9">
              <w:rPr>
                <w:sz w:val="23"/>
                <w:szCs w:val="23"/>
                <w:lang w:val="uk-UA"/>
              </w:rPr>
              <w:t>невизначеністю умов і вимог.</w:t>
            </w:r>
            <w:r w:rsidRPr="004A01F9">
              <w:rPr>
                <w:sz w:val="23"/>
                <w:szCs w:val="23"/>
                <w:lang w:val="uk-UA"/>
              </w:rPr>
              <w:t xml:space="preserve"> </w:t>
            </w:r>
          </w:p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63694A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Загальні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компетент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ності</w:t>
            </w:r>
            <w:proofErr w:type="spellEnd"/>
          </w:p>
          <w:p w:rsidR="002C4C1D" w:rsidRPr="004A01F9" w:rsidRDefault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87" w:rsidRPr="004A01F9" w:rsidRDefault="00A67487" w:rsidP="00A67487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ЗК1. Здатність спілкуватися іноземною мовою.</w:t>
            </w:r>
          </w:p>
          <w:p w:rsidR="00A67487" w:rsidRPr="004A01F9" w:rsidRDefault="00A67487" w:rsidP="00A67487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 2. Здатність вчитися і оволодівати сучасними знаннями</w:t>
            </w:r>
          </w:p>
          <w:p w:rsidR="00A67487" w:rsidRPr="004A01F9" w:rsidRDefault="00A67487" w:rsidP="00A67487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 3. Здатність до пошуку, оброблення та аналізу інформації з різних джерел</w:t>
            </w:r>
          </w:p>
          <w:p w:rsidR="00A67487" w:rsidRPr="004A01F9" w:rsidRDefault="00A67487" w:rsidP="00A67487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 4. Здатність працювати в команді</w:t>
            </w:r>
          </w:p>
          <w:p w:rsidR="002C4C1D" w:rsidRPr="004A01F9" w:rsidRDefault="00A67487" w:rsidP="001054CF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 5. Здатність проведення досліджень на відповідному рівні</w:t>
            </w:r>
          </w:p>
        </w:tc>
      </w:tr>
      <w:tr w:rsidR="002C4C1D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Спеціальні (фахові)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компетент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ності</w:t>
            </w:r>
            <w:proofErr w:type="spellEnd"/>
          </w:p>
          <w:p w:rsidR="002C4C1D" w:rsidRPr="004A01F9" w:rsidRDefault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ФК1. Здатність приймати обґрунтовані рішення щодо налагодження міжнародних економічних відносин на всіх рівнях їх реалізації.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ФК2. Здатність розробляти та аналізувати моделі розвитку національних економік і визначати їхню роль у сучасній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світогосподарській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системі.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ФК3. Здатність визначати й оцінювати прояви економічного глобалізму, виклики та дисбаланси глобального розвитку та їх вплив на міжнародні економічні відносини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ФК4. Здатність оцінювати масштаби діяльності глобальних фірм та їхні позиції на світових ринках.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ФК5. Здатність застосовувати кумулятивні знання, науково-технологічні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ФК6. Здатність застосовувати принципи соціальної відповідальності в діяльності суб’єктів міжнародних економічних відносин і аналізі їхнього впливу на економічний розвиток країн.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ФК 7. Здатність аналізувати й оцінювати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геоекономічні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стратегії країн з позиції національних економічних інтересів.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lastRenderedPageBreak/>
              <w:t>ФК 8. Здатність прогнозувати тенденції розвитку міжнародних ринків з урахуванням кон’юнктурних змін.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 9. 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:rsidR="00A67487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ФК10 Здатність до організації і планування міжнародної економічної діяльності</w:t>
            </w:r>
          </w:p>
          <w:p w:rsidR="0070433C" w:rsidRPr="004A01F9" w:rsidRDefault="0070433C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ФК 11. Здатність здійснювати переклад з іноземних мов</w:t>
            </w:r>
            <w:r w:rsidRPr="0070433C">
              <w:rPr>
                <w:sz w:val="23"/>
                <w:szCs w:val="23"/>
                <w:lang w:val="uk-UA"/>
              </w:rPr>
              <w:t xml:space="preserve"> на професійному та соціальному рівнях, включаючи усну та письмову комунікацію.</w:t>
            </w:r>
          </w:p>
          <w:p w:rsidR="002C4C1D" w:rsidRPr="004A01F9" w:rsidRDefault="002C4C1D" w:rsidP="0070433C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lastRenderedPageBreak/>
              <w:t>7 – Програмні</w:t>
            </w:r>
            <w:r w:rsidR="003403BC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результати</w:t>
            </w:r>
            <w:r w:rsidR="003403BC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навчання</w:t>
            </w:r>
          </w:p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CF75D0" w:rsidRPr="004A01F9" w:rsidTr="00873DCC">
        <w:trPr>
          <w:trHeight w:val="8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D0" w:rsidRPr="004A01F9" w:rsidRDefault="00CF75D0" w:rsidP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>ПРН</w:t>
            </w:r>
            <w:r w:rsidR="0070433C">
              <w:rPr>
                <w:sz w:val="22"/>
                <w:szCs w:val="22"/>
                <w:lang w:val="uk-UA"/>
              </w:rPr>
              <w:t xml:space="preserve"> </w:t>
            </w:r>
            <w:r w:rsidRPr="004A01F9">
              <w:rPr>
                <w:sz w:val="22"/>
                <w:szCs w:val="22"/>
                <w:lang w:val="uk-UA"/>
              </w:rPr>
              <w:t xml:space="preserve">1. Мати необхідні для професійної діяльності знання та навички з ділових комунікацій у сфері міжнародних економічних відносин, а також ефективно спілкуватися на професійному та соціальному рівнях, включаючи усну та письмову комунікацію іноземною мовою/іноземними мовами.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>ПРН</w:t>
            </w:r>
            <w:r w:rsidR="0070433C">
              <w:rPr>
                <w:sz w:val="22"/>
                <w:szCs w:val="22"/>
                <w:lang w:val="uk-UA"/>
              </w:rPr>
              <w:t xml:space="preserve"> </w:t>
            </w:r>
            <w:r w:rsidRPr="004A01F9">
              <w:rPr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Креативно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3. 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4. Приймати обґрунтовані рішення з проблем міжнародних економічних відносин за невизначених умов і вимог.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5. Оцінювати ступінь складності завдань при плануванні діяльності та опрацюванні її результатів.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6. Аналізувати нормативно-правові документи, оцінювати аналітичні звіти, грамотно використовувати нормативно-розпорядчі документи та довідкові матеріали, вести прикладні аналітичні розробки, професійно готувати аналітичні матеріали.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7. Досліджувати й аналізувати моделі розвитку національних економік та обґрунтовувати заходи досягнення їх стратегічних цілей в умовах трансформації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світогосподарських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відносин.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8. Розробляти та досліджувати адаптивні моделі вирівнювання дисбалансів та нівелювання загроз глобального розвитку, пропонувати варіанти вирішення проблем за результатами дослідження.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9. Здійснювати моніторинг, аналіз, оцінку діяльності глобальних фірм (корпорацій, стратегічних альянсів, консорціумів, синдикатів, трастів тощо) з метою ідентифікації їхніх конкурентних позицій та переваг на світових ринках.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10. 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ПРН11. Розуміти сутність соціального виміру глобального економічного розвитку та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імплементувати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принципи соціальної відповідальності в діяльності суб’єктів міжнародних економічних відносин.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12. Визначати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геоекономічні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стратегії країн та їхні регіональні економічні пріоритети з урахуванням національних економічних інтересів і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безпекової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компоненти міжнародних економічних відносин у контексті глобальних проблем людства й асиметричності розподілу світових ресурсів.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13. Ідентифікувати зміни кон’юнктури ринків під дією невизначених факторів, здійснювати їх компаративний аналіз, критично оцінювати наслідки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продукованих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ідей та прийнятих рішень з метою прогнозування тенденції розвитку глобальних ринків.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14. Презентувати результати власних досліджень шляхом підготовки наукових публікацій і апробацій на наукових заходах. </w:t>
            </w:r>
          </w:p>
          <w:p w:rsidR="00CF75D0" w:rsidRPr="004A01F9" w:rsidRDefault="0070433C" w:rsidP="0070433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ПРН 15. Здійснювати усний та письмовий переклад з іноземної мови/іноземних мов на професійному та соціальному рівнях</w:t>
            </w:r>
          </w:p>
        </w:tc>
      </w:tr>
      <w:tr w:rsidR="002C4C1D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8 – Ресурсне</w:t>
            </w:r>
            <w:r w:rsidR="00C840F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забезпечення</w:t>
            </w:r>
            <w:r w:rsidR="00C840F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реалізації</w:t>
            </w:r>
            <w:r w:rsidR="00C840F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програми</w:t>
            </w:r>
          </w:p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4A01F9" w:rsidTr="00873DCC">
        <w:trPr>
          <w:trHeight w:val="149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lastRenderedPageBreak/>
              <w:t xml:space="preserve">Специфічні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характеристи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ки</w:t>
            </w:r>
            <w:proofErr w:type="spellEnd"/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 кадрового забезпечення</w:t>
            </w:r>
          </w:p>
          <w:p w:rsidR="002C4C1D" w:rsidRPr="004A01F9" w:rsidRDefault="002C4C1D" w:rsidP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D0" w:rsidRPr="004A01F9" w:rsidRDefault="00CF75D0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Науково-педагогічний потенціал випускових кафедр міжнародних економічних відносин та міжнародного економічного аналізу і фінансів складається з 5 докторів наук, 16 кандидатів наук. Викладачі кафедр постійно підвищують свою педагогічну майстерність і фаховий рівень. Передбачена можливість викладання дисциплін запрошеними лекторами з іноземних університетів</w:t>
            </w:r>
          </w:p>
          <w:p w:rsidR="00814473" w:rsidRPr="004A01F9" w:rsidRDefault="00814473" w:rsidP="00482BE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Специфічні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характеристи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ки</w:t>
            </w:r>
            <w:proofErr w:type="spellEnd"/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 матеріально-технічного</w:t>
            </w:r>
            <w:r w:rsidR="00BB5915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забезпечення</w:t>
            </w:r>
          </w:p>
          <w:p w:rsidR="002C4C1D" w:rsidRPr="004A01F9" w:rsidRDefault="002C4C1D" w:rsidP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D0" w:rsidRPr="007078B6" w:rsidRDefault="00CF75D0" w:rsidP="00464028">
            <w:pPr>
              <w:pStyle w:val="af6"/>
              <w:jc w:val="both"/>
              <w:rPr>
                <w:sz w:val="24"/>
                <w:szCs w:val="24"/>
                <w:lang w:val="uk-UA"/>
              </w:rPr>
            </w:pPr>
            <w:r w:rsidRPr="007078B6">
              <w:rPr>
                <w:sz w:val="24"/>
                <w:szCs w:val="24"/>
                <w:lang w:val="uk-UA"/>
              </w:rPr>
              <w:t xml:space="preserve">Бібліотеки ЛНУ та факультету, електронна бібліотечна система факультету міжнародних відносин, системи дистанційного навчання на платформі MOODLE, комплекс навчально-методичного забезпечення дисципліни, робочі програми та </w:t>
            </w:r>
            <w:proofErr w:type="spellStart"/>
            <w:r w:rsidRPr="007078B6">
              <w:rPr>
                <w:sz w:val="24"/>
                <w:szCs w:val="24"/>
                <w:lang w:val="uk-UA"/>
              </w:rPr>
              <w:t>силабуси</w:t>
            </w:r>
            <w:proofErr w:type="spellEnd"/>
            <w:r w:rsidRPr="007078B6">
              <w:rPr>
                <w:sz w:val="24"/>
                <w:szCs w:val="24"/>
                <w:lang w:val="uk-UA"/>
              </w:rPr>
              <w:t xml:space="preserve"> з навчальної дисципліни, підручники, навчальні посібники, довідкова та інша навчальна література, наукові періодичні журнали, студентський часопис.</w:t>
            </w:r>
          </w:p>
          <w:p w:rsidR="00814473" w:rsidRPr="004A01F9" w:rsidRDefault="00814473" w:rsidP="00CF75D0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814473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9 – Академічна</w:t>
            </w:r>
            <w:r w:rsidR="003A0324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мобільність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814473" w:rsidRPr="002E3A04" w:rsidTr="00D656BB">
        <w:trPr>
          <w:trHeight w:val="1143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Національна</w:t>
            </w:r>
            <w:r w:rsidR="003A0324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кредитна</w:t>
            </w:r>
            <w:r w:rsidR="003A0324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мобільність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Індивідуальна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академічна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мобільність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реалізується </w:t>
            </w:r>
            <w:r w:rsidR="00CF75D0" w:rsidRPr="004A01F9">
              <w:rPr>
                <w:sz w:val="23"/>
                <w:szCs w:val="23"/>
                <w:lang w:val="uk-UA"/>
              </w:rPr>
              <w:t>через можливість навчатися</w:t>
            </w:r>
            <w:r w:rsidR="00CF75D0" w:rsidRPr="004A01F9">
              <w:rPr>
                <w:lang w:val="uk-UA"/>
              </w:rPr>
              <w:t xml:space="preserve"> на основі двосторонніх договорів між Львівським національним університетом імені Івана Франка та закладами </w:t>
            </w:r>
            <w:r w:rsidR="00464028">
              <w:rPr>
                <w:lang w:val="uk-UA"/>
              </w:rPr>
              <w:t xml:space="preserve">вищої освіти </w:t>
            </w:r>
            <w:r w:rsidR="00CF75D0" w:rsidRPr="004A01F9">
              <w:rPr>
                <w:lang w:val="uk-UA"/>
              </w:rPr>
              <w:t>України</w:t>
            </w:r>
            <w:r w:rsidR="00464028">
              <w:rPr>
                <w:lang w:val="uk-UA"/>
              </w:rPr>
              <w:t xml:space="preserve">. </w:t>
            </w:r>
          </w:p>
          <w:p w:rsidR="00814473" w:rsidRPr="004A01F9" w:rsidRDefault="00814473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814473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Міжнародна</w:t>
            </w:r>
            <w:r w:rsidR="00D178F6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кредитна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мобільність</w:t>
            </w:r>
          </w:p>
          <w:p w:rsidR="00814473" w:rsidRPr="004A01F9" w:rsidRDefault="00814473" w:rsidP="00814473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Факультет міжнародних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відносин активно співпрацює з зарубіжними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університетами-партнерами: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Варшавський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(Польща),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4A01F9">
              <w:rPr>
                <w:sz w:val="23"/>
                <w:szCs w:val="23"/>
                <w:lang w:val="uk-UA"/>
              </w:rPr>
              <w:t>Ягелонський</w:t>
            </w:r>
            <w:proofErr w:type="spellEnd"/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(Польща),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Вроцлавський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(Польща),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Карлів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(Чехія),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Лондонський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королеви</w:t>
            </w:r>
            <w:r w:rsidR="00464028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Марії (Велика Британія),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Оттавський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 </w:t>
            </w:r>
            <w:r w:rsidRPr="004A01F9">
              <w:rPr>
                <w:sz w:val="23"/>
                <w:szCs w:val="23"/>
                <w:lang w:val="uk-UA"/>
              </w:rPr>
              <w:t>університет (Канада),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Університет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Флориди (США),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Тбіліський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державний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імені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Івана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Джавакашвілі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(Грузія),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Вільнюський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(Литва),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Університет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освіти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Фрайбург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(Німеччина),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Латвійський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4A01F9">
              <w:rPr>
                <w:sz w:val="23"/>
                <w:szCs w:val="23"/>
                <w:lang w:val="uk-UA"/>
              </w:rPr>
              <w:t>Унівеситет</w:t>
            </w:r>
            <w:proofErr w:type="spellEnd"/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Вольганга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Гете (Франкфурт, Німеччина),</w:t>
            </w:r>
          </w:p>
          <w:p w:rsidR="00D656BB" w:rsidRPr="004A01F9" w:rsidRDefault="00814473" w:rsidP="00D656BB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4A01F9">
              <w:rPr>
                <w:sz w:val="23"/>
                <w:szCs w:val="23"/>
                <w:lang w:val="uk-UA"/>
              </w:rPr>
              <w:t>Ілія</w:t>
            </w:r>
            <w:proofErr w:type="spellEnd"/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Університет (Грузія) </w:t>
            </w:r>
          </w:p>
          <w:p w:rsidR="00D656BB" w:rsidRPr="004A01F9" w:rsidRDefault="00D656BB" w:rsidP="00464028">
            <w:pPr>
              <w:pStyle w:val="Default"/>
              <w:jc w:val="both"/>
              <w:rPr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Індивідуальна академічна мобільність реалізується через можливість навчатися</w:t>
            </w:r>
            <w:r w:rsidRPr="004A01F9">
              <w:rPr>
                <w:lang w:val="uk-UA"/>
              </w:rPr>
              <w:t xml:space="preserve"> на основі двосторонніх договорів між Львівським національним університетом імені Івана Франка та іноземними  вищими навчальними закладами. Перелік угод, укладених ЛНУ з закордонними університетами доступний за посиланням </w:t>
            </w:r>
            <w:hyperlink r:id="rId8" w:history="1">
              <w:r w:rsidR="00464028" w:rsidRPr="004F4E36">
                <w:rPr>
                  <w:rStyle w:val="a4"/>
                  <w:lang w:val="uk-UA"/>
                </w:rPr>
                <w:t>https://international.lnu.edu.ua/wp-content/uploads/2021/08/IFNUL_Agreements_Erasmus_2021.xlsx</w:t>
              </w:r>
            </w:hyperlink>
            <w:r w:rsidR="00464028">
              <w:rPr>
                <w:lang w:val="uk-UA"/>
              </w:rPr>
              <w:t xml:space="preserve"> </w:t>
            </w:r>
          </w:p>
          <w:p w:rsidR="00207EE9" w:rsidRPr="004A01F9" w:rsidRDefault="00207EE9" w:rsidP="00207EE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07EE9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E9" w:rsidRPr="004A01F9" w:rsidRDefault="00207EE9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Навчання іноземних здобувачів вищої освіти 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E9" w:rsidRPr="004A01F9" w:rsidRDefault="00207EE9" w:rsidP="00FF2985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Навчання</w:t>
            </w:r>
            <w:r w:rsidR="00B5080F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іноземних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здобувачів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вищої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освіти проводиться на загальних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умовах </w:t>
            </w:r>
            <w:r w:rsidR="00FF2985" w:rsidRPr="004A01F9">
              <w:rPr>
                <w:sz w:val="23"/>
                <w:szCs w:val="23"/>
                <w:lang w:val="uk-UA"/>
              </w:rPr>
              <w:t>за умови вивчення української мови.</w:t>
            </w:r>
          </w:p>
        </w:tc>
      </w:tr>
    </w:tbl>
    <w:p w:rsidR="00207EE9" w:rsidRPr="004A01F9" w:rsidRDefault="00207EE9" w:rsidP="002C4C1D">
      <w:pPr>
        <w:rPr>
          <w:lang w:val="uk-UA"/>
        </w:rPr>
      </w:pPr>
    </w:p>
    <w:p w:rsidR="00207EE9" w:rsidRDefault="00207EE9">
      <w:pPr>
        <w:rPr>
          <w:lang w:val="uk-UA"/>
        </w:rPr>
      </w:pPr>
    </w:p>
    <w:p w:rsidR="000B7108" w:rsidRDefault="000B7108">
      <w:pPr>
        <w:rPr>
          <w:lang w:val="uk-UA"/>
        </w:rPr>
      </w:pPr>
      <w:r>
        <w:rPr>
          <w:lang w:val="uk-UA"/>
        </w:rPr>
        <w:br w:type="page"/>
      </w:r>
    </w:p>
    <w:p w:rsidR="00464028" w:rsidRPr="004A01F9" w:rsidRDefault="00464028">
      <w:pPr>
        <w:rPr>
          <w:lang w:val="uk-UA"/>
        </w:rPr>
      </w:pPr>
    </w:p>
    <w:p w:rsidR="002D6790" w:rsidRPr="004A01F9" w:rsidRDefault="00207EE9" w:rsidP="00207EE9">
      <w:pPr>
        <w:pStyle w:val="a3"/>
        <w:numPr>
          <w:ilvl w:val="0"/>
          <w:numId w:val="2"/>
        </w:numPr>
        <w:rPr>
          <w:lang w:val="uk-UA"/>
        </w:rPr>
      </w:pPr>
      <w:r w:rsidRPr="004A01F9">
        <w:rPr>
          <w:lang w:val="uk-UA"/>
        </w:rPr>
        <w:t>Перелік компонент освітньо-професійної/наукової програми та їх логічна послідовність</w:t>
      </w:r>
    </w:p>
    <w:p w:rsidR="00207EE9" w:rsidRPr="004A01F9" w:rsidRDefault="00207EE9" w:rsidP="00207EE9">
      <w:pPr>
        <w:rPr>
          <w:lang w:val="uk-UA"/>
        </w:rPr>
      </w:pPr>
    </w:p>
    <w:p w:rsidR="00207EE9" w:rsidRPr="004A01F9" w:rsidRDefault="00207EE9" w:rsidP="00ED6B0B">
      <w:pPr>
        <w:pStyle w:val="a3"/>
        <w:numPr>
          <w:ilvl w:val="1"/>
          <w:numId w:val="2"/>
        </w:numPr>
        <w:rPr>
          <w:lang w:val="uk-UA"/>
        </w:rPr>
      </w:pPr>
      <w:r w:rsidRPr="004A01F9">
        <w:rPr>
          <w:lang w:val="uk-UA"/>
        </w:rPr>
        <w:t>Перелік компонент ОП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95"/>
        <w:gridCol w:w="6641"/>
        <w:gridCol w:w="1552"/>
        <w:gridCol w:w="1394"/>
      </w:tblGrid>
      <w:tr w:rsidR="00ED6B0B" w:rsidRPr="004A01F9" w:rsidTr="00ED6B0B">
        <w:tc>
          <w:tcPr>
            <w:tcW w:w="1087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6649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 (роботи) практики, кваліфікаційна робота)</w:t>
            </w:r>
          </w:p>
        </w:tc>
        <w:tc>
          <w:tcPr>
            <w:tcW w:w="1552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394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</w:t>
            </w:r>
            <w:proofErr w:type="spellEnd"/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контролю</w:t>
            </w:r>
          </w:p>
        </w:tc>
      </w:tr>
      <w:tr w:rsidR="00ED6B0B" w:rsidRPr="004A01F9" w:rsidTr="00ED6B0B">
        <w:tc>
          <w:tcPr>
            <w:tcW w:w="1087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49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2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6B0B" w:rsidRPr="004A01F9" w:rsidTr="00AE644E">
        <w:tc>
          <w:tcPr>
            <w:tcW w:w="10682" w:type="dxa"/>
            <w:gridSpan w:val="4"/>
          </w:tcPr>
          <w:p w:rsidR="00ED6B0B" w:rsidRPr="004A01F9" w:rsidRDefault="00D656BB" w:rsidP="00D6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Нормативні компоненти ОП</w:t>
            </w:r>
          </w:p>
        </w:tc>
      </w:tr>
      <w:tr w:rsidR="00D656BB" w:rsidRPr="004A01F9" w:rsidTr="00AE644E">
        <w:tc>
          <w:tcPr>
            <w:tcW w:w="10682" w:type="dxa"/>
            <w:gridSpan w:val="4"/>
          </w:tcPr>
          <w:p w:rsidR="00D656BB" w:rsidRPr="004A01F9" w:rsidRDefault="00D656BB" w:rsidP="00ED6B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Цикл загальної підготовки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</w:t>
            </w:r>
          </w:p>
        </w:tc>
        <w:tc>
          <w:tcPr>
            <w:tcW w:w="6649" w:type="dxa"/>
          </w:tcPr>
          <w:p w:rsidR="008465DC" w:rsidRPr="004A01F9" w:rsidRDefault="008465DC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для фахової комунікації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ОК1.2</w:t>
            </w:r>
          </w:p>
        </w:tc>
        <w:tc>
          <w:tcPr>
            <w:tcW w:w="6649" w:type="dxa"/>
          </w:tcPr>
          <w:p w:rsidR="008465DC" w:rsidRPr="004A01F9" w:rsidRDefault="008465DC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перекладу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656BB" w:rsidRPr="004A01F9" w:rsidTr="0067578C">
        <w:tc>
          <w:tcPr>
            <w:tcW w:w="10682" w:type="dxa"/>
            <w:gridSpan w:val="4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Цикл професійної та практичної підготовки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ОК1.3</w:t>
            </w:r>
          </w:p>
        </w:tc>
        <w:tc>
          <w:tcPr>
            <w:tcW w:w="6649" w:type="dxa"/>
            <w:vAlign w:val="bottom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Сучасні моделі економічних систем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ОК1.4</w:t>
            </w:r>
          </w:p>
        </w:tc>
        <w:tc>
          <w:tcPr>
            <w:tcW w:w="6649" w:type="dxa"/>
            <w:vAlign w:val="bottom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Сучасні теорії міжнародної макроекономіки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ОК1.5</w:t>
            </w:r>
          </w:p>
        </w:tc>
        <w:tc>
          <w:tcPr>
            <w:tcW w:w="6649" w:type="dxa"/>
            <w:vAlign w:val="bottom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Економічний розвиток сучасних цивілізацій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ОК1.6</w:t>
            </w:r>
          </w:p>
        </w:tc>
        <w:tc>
          <w:tcPr>
            <w:tcW w:w="6649" w:type="dxa"/>
            <w:vAlign w:val="bottom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Корпоративна стратегія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ОК1.7</w:t>
            </w:r>
          </w:p>
        </w:tc>
        <w:tc>
          <w:tcPr>
            <w:tcW w:w="6649" w:type="dxa"/>
            <w:vAlign w:val="center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Виробнича (переддипломна) практика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ОК1.8</w:t>
            </w:r>
          </w:p>
        </w:tc>
        <w:tc>
          <w:tcPr>
            <w:tcW w:w="6649" w:type="dxa"/>
            <w:vAlign w:val="center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Кваліфікаційна магістерська робота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ОК1.9</w:t>
            </w:r>
          </w:p>
        </w:tc>
        <w:tc>
          <w:tcPr>
            <w:tcW w:w="6649" w:type="dxa"/>
            <w:vAlign w:val="center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Курсова робота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656BB" w:rsidRPr="004A01F9" w:rsidTr="0067578C">
        <w:tc>
          <w:tcPr>
            <w:tcW w:w="7736" w:type="dxa"/>
            <w:gridSpan w:val="2"/>
          </w:tcPr>
          <w:p w:rsidR="00D656BB" w:rsidRPr="004A01F9" w:rsidRDefault="00D656BB" w:rsidP="00AE644E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1552" w:type="dxa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1394" w:type="dxa"/>
            <w:vAlign w:val="bottom"/>
          </w:tcPr>
          <w:p w:rsidR="00D656BB" w:rsidRPr="004A01F9" w:rsidRDefault="00D656BB" w:rsidP="000B07D3">
            <w:pPr>
              <w:jc w:val="center"/>
              <w:rPr>
                <w:lang w:val="uk-UA"/>
              </w:rPr>
            </w:pPr>
          </w:p>
        </w:tc>
      </w:tr>
      <w:tr w:rsidR="00D656BB" w:rsidRPr="004A01F9" w:rsidTr="0067578C">
        <w:tc>
          <w:tcPr>
            <w:tcW w:w="10682" w:type="dxa"/>
            <w:gridSpan w:val="4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Дисципліни спеціалізації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ОК1.10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Франчайзинг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ОК1.11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бізнесу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ОК1.12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Офшорне підприємництво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ОК1.13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ін</w:t>
            </w:r>
            <w:r w:rsidR="004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оваційний менеджмент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ОК1.14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Стратегічний менеджмент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ОК1.15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семінар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ОК1.16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Глобальне підприємництво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56BB" w:rsidRPr="004A01F9" w:rsidTr="0067578C">
        <w:tc>
          <w:tcPr>
            <w:tcW w:w="7736" w:type="dxa"/>
            <w:gridSpan w:val="2"/>
          </w:tcPr>
          <w:p w:rsidR="00D656BB" w:rsidRPr="004A01F9" w:rsidRDefault="00D656B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552" w:type="dxa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1394" w:type="dxa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65DC" w:rsidRPr="004A01F9" w:rsidTr="000B07D3">
        <w:tc>
          <w:tcPr>
            <w:tcW w:w="7736" w:type="dxa"/>
            <w:gridSpan w:val="2"/>
          </w:tcPr>
          <w:p w:rsidR="008465DC" w:rsidRPr="004A01F9" w:rsidRDefault="008465DC" w:rsidP="00D656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обсяг </w:t>
            </w:r>
            <w:r w:rsidR="00D656BB"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нормативних</w:t>
            </w: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компонент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5DC" w:rsidRPr="004A01F9" w:rsidTr="000B07D3">
        <w:tc>
          <w:tcPr>
            <w:tcW w:w="10682" w:type="dxa"/>
            <w:gridSpan w:val="4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D656BB" w:rsidRPr="004A01F9" w:rsidTr="000B07D3">
        <w:tc>
          <w:tcPr>
            <w:tcW w:w="10682" w:type="dxa"/>
            <w:gridSpan w:val="4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Дисципліни вільного вибору студента</w:t>
            </w:r>
          </w:p>
        </w:tc>
      </w:tr>
      <w:tr w:rsidR="00D656BB" w:rsidRPr="004A01F9" w:rsidTr="000B07D3">
        <w:tc>
          <w:tcPr>
            <w:tcW w:w="10682" w:type="dxa"/>
            <w:gridSpan w:val="4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Цикл загальної підготовки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656BB" w:rsidRPr="004A01F9" w:rsidTr="0067578C">
        <w:tc>
          <w:tcPr>
            <w:tcW w:w="10682" w:type="dxa"/>
            <w:gridSpan w:val="4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Цикл професійної та практичної підготовки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7736" w:type="dxa"/>
            <w:gridSpan w:val="2"/>
          </w:tcPr>
          <w:p w:rsidR="008465DC" w:rsidRPr="004A01F9" w:rsidRDefault="008465DC" w:rsidP="00AE64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вибіркових компонент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5DC" w:rsidRPr="004A01F9" w:rsidTr="000B07D3">
        <w:tc>
          <w:tcPr>
            <w:tcW w:w="7736" w:type="dxa"/>
            <w:gridSpan w:val="2"/>
          </w:tcPr>
          <w:p w:rsidR="008465DC" w:rsidRPr="004A01F9" w:rsidRDefault="008465DC" w:rsidP="00AE64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6B0B" w:rsidRPr="004A01F9" w:rsidRDefault="00ED6B0B" w:rsidP="00ED6B0B">
      <w:pPr>
        <w:rPr>
          <w:lang w:val="uk-UA"/>
        </w:rPr>
      </w:pPr>
    </w:p>
    <w:p w:rsidR="00207EE9" w:rsidRPr="004A01F9" w:rsidRDefault="00207EE9" w:rsidP="00207EE9">
      <w:pPr>
        <w:rPr>
          <w:lang w:val="uk-UA"/>
        </w:rPr>
      </w:pPr>
    </w:p>
    <w:p w:rsidR="008E6D83" w:rsidRDefault="008E6D83" w:rsidP="00207EE9">
      <w:pPr>
        <w:rPr>
          <w:lang w:val="uk-UA"/>
        </w:rPr>
      </w:pPr>
    </w:p>
    <w:p w:rsidR="008E6D83" w:rsidRDefault="008E6D83" w:rsidP="00207EE9">
      <w:pPr>
        <w:rPr>
          <w:lang w:val="uk-UA"/>
        </w:rPr>
      </w:pPr>
    </w:p>
    <w:p w:rsidR="00464028" w:rsidRDefault="00464028" w:rsidP="00207EE9">
      <w:pPr>
        <w:rPr>
          <w:lang w:val="uk-UA"/>
        </w:rPr>
      </w:pPr>
    </w:p>
    <w:p w:rsidR="00207EE9" w:rsidRPr="004A01F9" w:rsidRDefault="00207EE9" w:rsidP="00207EE9">
      <w:pPr>
        <w:rPr>
          <w:lang w:val="uk-UA"/>
        </w:rPr>
      </w:pPr>
      <w:r w:rsidRPr="004A01F9">
        <w:rPr>
          <w:lang w:val="uk-UA"/>
        </w:rPr>
        <w:t>2.2. Структурно-логічна схема ОП</w:t>
      </w:r>
    </w:p>
    <w:p w:rsidR="00A67270" w:rsidRPr="004A01F9" w:rsidRDefault="00A67270" w:rsidP="00207EE9">
      <w:pPr>
        <w:rPr>
          <w:lang w:val="uk-UA"/>
        </w:rPr>
      </w:pPr>
    </w:p>
    <w:p w:rsidR="00A67270" w:rsidRPr="004A01F9" w:rsidRDefault="00D603F9" w:rsidP="00207EE9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1357BF" wp14:editId="4C1A120D">
                <wp:simplePos x="0" y="0"/>
                <wp:positionH relativeFrom="column">
                  <wp:posOffset>4145280</wp:posOffset>
                </wp:positionH>
                <wp:positionV relativeFrom="paragraph">
                  <wp:posOffset>8132445</wp:posOffset>
                </wp:positionV>
                <wp:extent cx="541020" cy="0"/>
                <wp:effectExtent l="0" t="76200" r="1143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26.4pt;margin-top:640.35pt;width:42.6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pB/AEAAAUEAAAOAAAAZHJzL2Uyb0RvYy54bWysU0uOEzEQ3SNxB8t70p3ARChKZxYZYIMg&#10;4nMAj9tOW/inskknu4ELzBG4AhsWfDRn6L4RZXfSgwYhIcTG33qv6j2Xl+d7o8lOQFDOVnQ6KSkR&#10;lrta2W1F3755+uAxJSEyWzPtrKjoQQR6vrp/b9n6hZi5xulaAEESGxatr2gTo18UReCNMCxMnBcW&#10;L6UDwyJuYVvUwFpkN7qYleW8aB3UHhwXIeDpxXBJV5lfSsHjSymDiERXFGuLeYQ8XqaxWC3ZYgvM&#10;N4ofy2D/UIVhymLSkeqCRUbeg/qNyigOLjgZJ9yZwkmpuMgaUM20vKPmdcO8yFrQnOBHm8L/o+Uv&#10;dhsgqq7obE6JZQbfqPvUX/XX3Y/uc39N+g/dDQ79x/6q+9J97751N91XgsHoXOvDAgnWdgPHXfAb&#10;SDbsJZg0o0Cyz24fRrfFPhKOh2ePpuUM34SfropbnIcQnwlnSFpUNERgatvEtbMWn9TBNJvNds9D&#10;xMwIPAFSUm1JW9H5w7MyR0Wm9BNbk3jwKI4BuDYVjyBtcUoihrLzKh60GEheCYnGYKFDstySYq2B&#10;7Bg2U/1uOrJgZIJIpfUIGnL/EXSMTTCR2/RvgWN0zuhsHIFGWQdZ8Z2scX8qVQ7xJ9WD1iT70tWH&#10;/IjZDuy17M/xX6Rm/nWf4be/d/UTAAD//wMAUEsDBBQABgAIAAAAIQCHJY/M3wAAAA0BAAAPAAAA&#10;ZHJzL2Rvd25yZXYueG1sTI/NTsMwEITvSLyDtUjcqE2qtlGIU0ER9MSBQqUe3XhJIuJ1FDs/vD3L&#10;AcFxZ0az3+Tb2bVixD40njTcLhQIpNLbhioN729PNymIEA1Z03pCDV8YYFtcXuQms36iVxwPsRJc&#10;QiEzGuoYu0zKUNboTFj4Dom9D987E/nsK2l7M3G5a2Wi1Fo60xB/qE2HuxrLz8PgNOzU4xCWz3W5&#10;Ok77l306epM8nLS+vprv70BEnONfGH7wGR0KZjr7gWwQrYb1KmH0yEaSqg0IjmyWKc87/0qyyOX/&#10;FcU3AAAA//8DAFBLAQItABQABgAIAAAAIQC2gziS/gAAAOEBAAATAAAAAAAAAAAAAAAAAAAAAABb&#10;Q29udGVudF9UeXBlc10ueG1sUEsBAi0AFAAGAAgAAAAhADj9If/WAAAAlAEAAAsAAAAAAAAAAAAA&#10;AAAALwEAAF9yZWxzLy5yZWxzUEsBAi0AFAAGAAgAAAAhAF+bmkH8AQAABQQAAA4AAAAAAAAAAAAA&#10;AAAALgIAAGRycy9lMm9Eb2MueG1sUEsBAi0AFAAGAAgAAAAhAIclj8zfAAAADQEAAA8AAAAAAAAA&#10;AAAAAAAAVgQAAGRycy9kb3ducmV2LnhtbFBLBQYAAAAABAAEAPMAAABiBQAA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36A7F" wp14:editId="12894196">
                <wp:simplePos x="0" y="0"/>
                <wp:positionH relativeFrom="column">
                  <wp:posOffset>4107180</wp:posOffset>
                </wp:positionH>
                <wp:positionV relativeFrom="paragraph">
                  <wp:posOffset>6798945</wp:posOffset>
                </wp:positionV>
                <wp:extent cx="541020" cy="0"/>
                <wp:effectExtent l="0" t="76200" r="1143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3.4pt;margin-top:535.35pt;width:42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zm/QEAAAUEAAAOAAAAZHJzL2Uyb0RvYy54bWysU0uOEzEQ3SNxB8t70p0wM0JROrPIABsE&#10;EZ8DeNx22sI/lU062Q1cYI7AFdiwGEBzhu4bUXYnPWgQEkJs/K33qt5zeXG+M5psBQTlbEWnk5IS&#10;Ybmrld1U9N3bZ4+eUBIiszXTzoqK7kWg58uHDxatn4uZa5yuBRAksWHe+oo2Mfp5UQTeCMPCxHlh&#10;8VI6MCziFjZFDaxFdqOLWVmeFa2D2oPjIgQ8vRgu6TLzSyl4fCVlEJHoimJtMY+Qx8s0FssFm2+A&#10;+UbxQxnsH6owTFlMOlJdsMjIB1C/URnFwQUn44Q7UzgpFRdZA6qZlvfUvGmYF1kLmhP8aFP4f7T8&#10;5XYNRNUVnZ1QYpnBN+o+91f9dfej+9Jfk/5jd4tD/6m/6r5237tv3W13QzAYnWt9mCPByq7hsAt+&#10;DcmGnQSTZhRIdtnt/ei22EXC8fD0ZFrO8E348aq4w3kI8blwhqRFRUMEpjZNXDlr8UkdTLPZbPsi&#10;RMyMwCMgJdWWtBU9e3xa5qjIlH5qaxL3HsUxANem4hGkLU5JxFB2XsW9FgPJayHRGCx0SJZbUqw0&#10;kC3DZqrfT0cWjEwQqbQeQUPuP4IOsQkmcpv+LXCMzhmdjSPQKOsgK76XNe6Opcoh/qh60JpkX7p6&#10;nx8x24G9lv05/IvUzL/uM/zu9y5/AgAA//8DAFBLAwQUAAYACAAAACEA7UGvsd4AAAANAQAADwAA&#10;AGRycy9kb3ducmV2LnhtbEyPzU7DMBCE70i8g7VI3KhNCkkV4lRQBD1xoIDEcRubJCJeR7Hzw9uz&#10;HBAcd2Y0+02xXVwnJjuE1pOGy5UCYanypqVaw+vLw8UGRIhIBjtPVsOXDbAtT08KzI2f6dlOh1gL&#10;LqGQo4Ymxj6XMlSNdRhWvrfE3ocfHEY+h1qaAWcud51MlEqlw5b4Q4O93TW2+jyMTsNO3Y9h/dhU&#10;12/z/mm/mTwmd+9an58ttzcgol3iXxh+8BkdSmY6+pFMEJ2G9Cpl9MiGylQGgiPZOuF5x19JloX8&#10;v6L8BgAA//8DAFBLAQItABQABgAIAAAAIQC2gziS/gAAAOEBAAATAAAAAAAAAAAAAAAAAAAAAABb&#10;Q29udGVudF9UeXBlc10ueG1sUEsBAi0AFAAGAAgAAAAhADj9If/WAAAAlAEAAAsAAAAAAAAAAAAA&#10;AAAALwEAAF9yZWxzLy5yZWxzUEsBAi0AFAAGAAgAAAAhAOhozOb9AQAABQQAAA4AAAAAAAAAAAAA&#10;AAAALgIAAGRycy9lMm9Eb2MueG1sUEsBAi0AFAAGAAgAAAAhAO1Br7HeAAAADQEAAA8AAAAAAAAA&#10;AAAAAAAAVwQAAGRycy9kb3ducmV2LnhtbFBLBQYAAAAABAAEAPMAAABiBQAA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A5DADB" wp14:editId="13C9C25A">
                <wp:simplePos x="0" y="0"/>
                <wp:positionH relativeFrom="column">
                  <wp:posOffset>4099560</wp:posOffset>
                </wp:positionH>
                <wp:positionV relativeFrom="paragraph">
                  <wp:posOffset>7058025</wp:posOffset>
                </wp:positionV>
                <wp:extent cx="579120" cy="449580"/>
                <wp:effectExtent l="0" t="38100" r="49530" b="266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44958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2.8pt;margin-top:555.75pt;width:45.6pt;height:35.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59DQIAABQEAAAOAAAAZHJzL2Uyb0RvYy54bWysU0uOEzEQ3SNxB8t70kmYDDNROrPIABsE&#10;I357j9tOW/inskknu4ELzBHmCmxY8NGcoftGlN1JgwYhIcTG3bbrvar3qrw42xpNNgKCcrakk9GY&#10;EmG5q5Rdl/TN6ycPTigJkdmKaWdFSXci0LPl/XuLxs/F1NVOVwIIktgwb3xJ6xj9vCgCr4VhYeS8&#10;sHgpHRgWcQvrogLWILvRxXQ8Pi4aB5UHx0UIeHreX9Jl5pdS8PhCyiAi0SXF2mJeIa+XaS2WCzZf&#10;A/O14vsy2D9UYZiymHSgOmeRkfegfqMyioMLTsYRd6ZwUiousgZUMxnfUfOqZl5kLWhO8INN4f/R&#10;8uebCyCqKul0RollBnvU3nRX3XX7vf3UXZPuQ3uLS/exu2o/t9/ar+1t+4VgMDrX+DBHgpW9gP0u&#10;+AtINmwlGCK18m9xKLIxKJVss++7wXexjYTj4ezR6WSK3eF4dXR0OjvJfSl6mkTnIcSnwhmSfkoa&#10;IjC1ruPKWYsddtCnYJtnIWIhCDwAElhb0pT0+OFsnAuJTOnHtiJx51ErA3BN0oIgbfGTNPUq8l/c&#10;adGTvBQSfcJq+2R5QsVKA9kwnK3q3WRgwcgEkUrrAdTn/iNoH5tgIk/t3wKH6JzR2TgAjbIOsuI7&#10;WeP2UKrs4w+qe61J9qWrdrmn2Q4cvezP/pmk2f51n+E/H/PyBwAAAP//AwBQSwMEFAAGAAgAAAAh&#10;AJ7sgrfgAAAADQEAAA8AAABkcnMvZG93bnJldi54bWxMj8FOwzAQRO9I/IO1SFwQtdvSUIU4VWnF&#10;DSQo/QA3XpKAvY5iN03/nu0J9rY7o9k3xWr0TgzYxzaQhulEgUCqgm2p1rD/fLlfgojJkDUuEGo4&#10;Y4RVeX1VmNyGE33gsEu14BCKudHQpNTlUsaqQW/iJHRIrH2F3pvEa19L25sTh3snZ0pl0puW+ENj&#10;Otw0WP3sjl6DUYjru/55u5+e1fC9ea+2b+5V69ubcf0EIuGY/sxwwWd0KJnpEI5ko3AasodFxlYW&#10;eBYg2PI4z7jN4XJazuYgy0L+b1H+AgAA//8DAFBLAQItABQABgAIAAAAIQC2gziS/gAAAOEBAAAT&#10;AAAAAAAAAAAAAAAAAAAAAABbQ29udGVudF9UeXBlc10ueG1sUEsBAi0AFAAGAAgAAAAhADj9If/W&#10;AAAAlAEAAAsAAAAAAAAAAAAAAAAALwEAAF9yZWxzLy5yZWxzUEsBAi0AFAAGAAgAAAAhANu0Xn0N&#10;AgAAFAQAAA4AAAAAAAAAAAAAAAAALgIAAGRycy9lMm9Eb2MueG1sUEsBAi0AFAAGAAgAAAAhAJ7s&#10;grfgAAAADQEAAA8AAAAAAAAAAAAAAAAAZwQAAGRycy9kb3ducmV2LnhtbFBLBQYAAAAABAAEAPMA&#10;AAB0BQAA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31B26A" wp14:editId="13965D6F">
                <wp:simplePos x="0" y="0"/>
                <wp:positionH relativeFrom="column">
                  <wp:posOffset>4122420</wp:posOffset>
                </wp:positionH>
                <wp:positionV relativeFrom="paragraph">
                  <wp:posOffset>5457825</wp:posOffset>
                </wp:positionV>
                <wp:extent cx="586740" cy="891540"/>
                <wp:effectExtent l="0" t="0" r="8001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89154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4.6pt;margin-top:429.75pt;width:46.2pt;height:7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GHAwIAAAoEAAAOAAAAZHJzL2Uyb0RvYy54bWysU0uOEzEQ3SNxB8t70p0MCSFKZxYZYIMg&#10;4nMAj9tOW/inskknu4ELzBG4AhsWfDRn6L4R1e6kBw1CQoiN227Xe1XvVXl5vjea7AQE5WxBx6Oc&#10;EmG5K5XdFvTtm6cP5pSEyGzJtLOioAcR6Pnq/r1l7Rdi4iqnSwEESWxY1L6gVYx+kWWBV8KwMHJe&#10;WLyUDgyLeIRtVgKrkd3obJLns6x2UHpwXISAfy/6S7pK/FIKHl9KGUQkuqBYW0wrpPWyW7PVki22&#10;wHyl+LEM9g9VGKYsJh2oLlhk5D2o36iM4uCCk3HEncmclIqLpAHVjPM7al5XzIukBc0JfrAp/D9a&#10;/mK3AaLKgk7OKLHMYI+aT+1Ve938aD6316T90Nzg0n5sr5ovzffmW3PTfCUYjM7VPiyQYG03cDwF&#10;v4HOhr0E031RINkntw+D22IfCcef0/ns0UPsCcer+ePxFPfIkt2CPYT4TDhDuk1BQwSmtlVcO2ux&#10;rw7GyXG2ex5iDzwBuszakrqgs7NpnqIiU/qJLUk8eFTIAFx9zKYtJu2U9LWnXTxo0ZO8EhLdwWr7&#10;ZGkuxVoD2TGcqPLdeGDByA4ildYDqM/9R9AxtoOJNKt/CxyiU0Zn4wA0yjpIiu9kjftTqbKPP6nu&#10;tXayL115SJ1MduDApW4cH0c30b+eE/z2Ca9+AgAA//8DAFBLAwQUAAYACAAAACEA3juuTeEAAAAL&#10;AQAADwAAAGRycy9kb3ducmV2LnhtbEyPy07DMBBF90j8gzVI7KjT0IQkxKmgCLpiQWkllm48xBGx&#10;HcXOg79nWMHsRnN059xyu5iOTTj41lkB61UEDG3tVGsbAcf355sMmA/SKtk5iwK+0cO2urwoZaHc&#10;bN9wOoSGUYj1hRSgQ+gLzn2t0Ui/cj1aun26wchA69BwNciZwk3H4yhKuZGtpQ9a9rjTWH8dRiNg&#10;Fz2N/vZF18lp3r/us8nJ+PFDiOur5eEeWMAl/MHwq0/qUJHT2Y1WedYJSDd5TKiALMkTYETcbdYp&#10;sLOAnAZ4VfL/HaofAAAA//8DAFBLAQItABQABgAIAAAAIQC2gziS/gAAAOEBAAATAAAAAAAAAAAA&#10;AAAAAAAAAABbQ29udGVudF9UeXBlc10ueG1sUEsBAi0AFAAGAAgAAAAhADj9If/WAAAAlAEAAAsA&#10;AAAAAAAAAAAAAAAALwEAAF9yZWxzLy5yZWxzUEsBAi0AFAAGAAgAAAAhAOr0QYcDAgAACgQAAA4A&#10;AAAAAAAAAAAAAAAALgIAAGRycy9lMm9Eb2MueG1sUEsBAi0AFAAGAAgAAAAhAN47rk3hAAAACwEA&#10;AA8AAAAAAAAAAAAAAAAAXQQAAGRycy9kb3ducmV2LnhtbFBLBQYAAAAABAAEAPMAAABrBQAA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8B2566" wp14:editId="172664C4">
                <wp:simplePos x="0" y="0"/>
                <wp:positionH relativeFrom="column">
                  <wp:posOffset>4145280</wp:posOffset>
                </wp:positionH>
                <wp:positionV relativeFrom="paragraph">
                  <wp:posOffset>6044565</wp:posOffset>
                </wp:positionV>
                <wp:extent cx="548640" cy="571500"/>
                <wp:effectExtent l="0" t="0" r="8001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57150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6.4pt;margin-top:475.95pt;width:43.2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0CBQIAAAoEAAAOAAAAZHJzL2Uyb0RvYy54bWysU0uOEzEQ3SNxB8t70p0wCaMonVlkgA2C&#10;CJgDeNx22sI/lU062Q1cYI7AFdjMgo/mDN03mmp30oMGISHExp92vVf1XlUvznZGk62AoJwt6HiU&#10;UyIsd6Wym4JevH/x5JSSEJktmXZWFHQvAj1bPn60qP1cTFzldCmAIIkN89oXtIrRz7Ms8EoYFkbO&#10;C4uP0oFhEa+wyUpgNbIbnU3yfJbVDkoPjosQ8Ot5/0iXiV9KweMbKYOIRBcUa4tphbRedmu2XLD5&#10;BpivFD+Uwf6hCsOUxaQD1TmLjHwE9RuVURxccDKOuDOZk1JxkTSgmnH+QM27inmRtKA5wQ82hf9H&#10;y19v10BUWdDJhBLLDPao+dJetdfNz+Zre03aT80tLu3n9qq5aX4035vb5hvBYHSu9mGOBCu7hsMt&#10;+DV0NuwkmG5HgWSX3N4PbotdJBw/Tk9OZyfYE45P02fjaZ66kd2DPYT4UjhDukNBQwSmNlVcOWux&#10;rw7GyXG2fRUipkfgEdBl1pbUBZ09neYpKjKln9uSxL1HhQzA1Z0CBGmLW6ekrz2d4l6LnuStkOgO&#10;VtsnS3MpVhrIluFElR/GAwtGdhCptB5Afe4/gg6xHUykWf1b4BCdMjobB6BR1kFS/CBr3B1LlX38&#10;UXWvtZN96cp96mSyAwcu+XP4ObqJ/vWe4Pe/8PIOAAD//wMAUEsDBBQABgAIAAAAIQAWevy24QAA&#10;AAwBAAAPAAAAZHJzL2Rvd25yZXYueG1sTI/LTsMwEEX3SPyDNUjsqN2UlCbEqaAIumJBaSWWbmzi&#10;iHgcxc6Dv2dYwXJmju6cW2xn17LR9KHxKGG5EMAMVl43WEs4vj/fbICFqFCr1qOR8G0CbMvLi0Ll&#10;2k/4ZsZDrBmFYMiVBBtjl3MeKmucCgvfGaTbp++dijT2Nde9mijctTwRYs2dapA+WNWZnTXV12Fw&#10;EnbiaQirF1ulp2n/ut+MXiWPH1JeX80P98CimeMfDL/6pA4lOZ39gDqwVsI6TUg9SsjSZQaMiLtV&#10;lgA7EypuacXLgv8vUf4AAAD//wMAUEsBAi0AFAAGAAgAAAAhALaDOJL+AAAA4QEAABMAAAAAAAAA&#10;AAAAAAAAAAAAAFtDb250ZW50X1R5cGVzXS54bWxQSwECLQAUAAYACAAAACEAOP0h/9YAAACUAQAA&#10;CwAAAAAAAAAAAAAAAAAvAQAAX3JlbHMvLnJlbHNQSwECLQAUAAYACAAAACEAoygdAgUCAAAKBAAA&#10;DgAAAAAAAAAAAAAAAAAuAgAAZHJzL2Uyb0RvYy54bWxQSwECLQAUAAYACAAAACEAFnr8tuEAAAAM&#10;AQAADwAAAAAAAAAAAAAAAABfBAAAZHJzL2Rvd25yZXYueG1sUEsFBgAAAAAEAAQA8wAAAG0FAAAA&#10;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47B36" wp14:editId="5C278F72">
                <wp:simplePos x="0" y="0"/>
                <wp:positionH relativeFrom="column">
                  <wp:posOffset>1897380</wp:posOffset>
                </wp:positionH>
                <wp:positionV relativeFrom="paragraph">
                  <wp:posOffset>7682865</wp:posOffset>
                </wp:positionV>
                <wp:extent cx="579120" cy="449580"/>
                <wp:effectExtent l="0" t="38100" r="49530" b="266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44958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9.4pt;margin-top:604.95pt;width:45.6pt;height:35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iKDAIAABQEAAAOAAAAZHJzL2Uyb0RvYy54bWysU0uOEzEQ3SNxB8t70kk0gUmUziwywAbB&#10;iN/e47bTFv6pbNLJbuACcwSuMBsWfDRn6L4RZXfSID4SQmzcbbveq3qvysuzndFkKyAoZ0s6GY0p&#10;EZa7StlNSV+9fHTvlJIQma2YdlaUdC8CPVvdvbNs/EJMXe10JYAgiQ2Lxpe0jtEviiLwWhgWRs4L&#10;i5fSgWERt7ApKmANshtdTMfj+0XjoPLguAgBT8/7S7rK/FIKHp9JGUQkuqRYW8wr5PUyrcVqyRYb&#10;YL5W/FAG+4cqDFMWkw5U5ywy8hbUL1RGcXDByTjizhROSsVF1oBqJuOf1LyomRdZC5oT/GBT+H+0&#10;/On2AoiqSjqdUGKZwR61H7qr7rr92t5016R7197i0r3vrtqP7Zf2c3vbfiIYjM41PiyQYG0v4LAL&#10;/gKSDTsJhkit/GscimwMSiW77Pt+8F3sIuF4OHswn0yxOxyvTk7ms9Pcl6KnSXQeQnwsnCHpp6Qh&#10;AlObOq6dtdhhB30Ktn0SIhaCwCMggbUlTUnns+ksFxKZ0g9tReLeo1YG4JqkBUHa4idp6lXkv7jX&#10;oid5LiT6hNX2yfKEirUGsmU4W9Wb7EhmwcgEkUrrATTOuf8IOsQmmMhT+7fAITpndDYOQKOsg99l&#10;jbtjqbKPP6rutSbZl67a555mO3D0sj+HZ5Jm+8d9hn9/zKtvAAAA//8DAFBLAwQUAAYACAAAACEA&#10;3EpRbOEAAAANAQAADwAAAGRycy9kb3ducmV2LnhtbEyPwU7DMBBE70j8g7VI3KhNKpUkxKlQJQ4g&#10;BbWFA8dNvE0iYjuK3Tb8PdsTPe7MaPZNsZ7tIE40hd47DY8LBYJc403vWg1fn68PKYgQ0RkcvCMN&#10;vxRgXd7eFJgbf3Y7Ou1jK7jEhRw1dDGOuZSh6chiWPiRHHsHP1mMfE6tNBOeudwOMlFqJS32jj90&#10;ONKmo+Znf7QaqtXHpt4d2m8M2ze/fTfVPCwrre/v5pdnEJHm+B+GCz6jQ8lMtT86E8SgIclSRo9s&#10;JCrLQHBkmSmeV1+kVD2BLAt5vaL8AwAA//8DAFBLAQItABQABgAIAAAAIQC2gziS/gAAAOEBAAAT&#10;AAAAAAAAAAAAAAAAAAAAAABbQ29udGVudF9UeXBlc10ueG1sUEsBAi0AFAAGAAgAAAAhADj9If/W&#10;AAAAlAEAAAsAAAAAAAAAAAAAAAAALwEAAF9yZWxzLy5yZWxzUEsBAi0AFAAGAAgAAAAhAGjS2IoM&#10;AgAAFAQAAA4AAAAAAAAAAAAAAAAALgIAAGRycy9lMm9Eb2MueG1sUEsBAi0AFAAGAAgAAAAhANxK&#10;UWzhAAAADQEAAA8AAAAAAAAAAAAAAAAAZgQAAGRycy9kb3ducmV2LnhtbFBLBQYAAAAABAAEAPMA&#10;AAB0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6F788" wp14:editId="2A43048F">
                <wp:simplePos x="0" y="0"/>
                <wp:positionH relativeFrom="column">
                  <wp:posOffset>1897380</wp:posOffset>
                </wp:positionH>
                <wp:positionV relativeFrom="paragraph">
                  <wp:posOffset>6875145</wp:posOffset>
                </wp:positionV>
                <wp:extent cx="579120" cy="449580"/>
                <wp:effectExtent l="0" t="38100" r="49530" b="266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44958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9.4pt;margin-top:541.35pt;width:45.6pt;height:35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4zCQIAABQEAAAOAAAAZHJzL2Uyb0RvYy54bWysU0uOEzEQ3SNxB8t70kk0gUmUziwywAbB&#10;iN/e47bTFv6pbNLJbuACcwSuMBsWfDRn6L4RZXfSID4SQmyq23a9V/Wey8uzndFkKyAoZ0s6GY0p&#10;EZa7StlNSV+9fHTvlJIQma2YdlaUdC8CPVvdvbNs/EJMXe10JYAgiQ2Lxpe0jtEviiLwWhgWRs4L&#10;i4fSgWERl7ApKmANshtdTMfj+0XjoPLguAgBd8/7Q7rK/FIKHp9JGUQkuqTYW8wRcrxMsVgt2WID&#10;zNeKH9pg/9CFYcpi0YHqnEVG3oL6hcooDi44GUfcmcJJqbjIGlDNZPyTmhc18yJrQXOCH2wK/4+W&#10;P91eAFFVSadoj2UG76j90F111+3X9qa7Jt279hZD9767aj+2X9rP7W37iWAyOtf4sECCtb2Awyr4&#10;C0g27CQYIrXyr3EosjEoleyy7/vBd7GLhOPm7MF8kspzPDo5mc9OM3vR0yQ6DyE+Fs6Q9FPSEIGp&#10;TR3Xzlq8YQd9CbZ9EiI2gsAjIIG1JU1J57PpLDcSmdIPbUXi3qNWBuCapAVB2uInaepV5L+416In&#10;eS4k+oTd9sXyhIq1BrJlOFvVm8nAgpkJIpXWA2ica/8RdMhNMJGn9m+BQ3au6GwcgEZZB7+rGnfH&#10;VmWff1Tda02yL121z3ea7cDRy/4cnkma7R/XGf79Ma++AQAA//8DAFBLAwQUAAYACAAAACEAIDU5&#10;seMAAAANAQAADwAAAGRycy9kb3ducmV2LnhtbEyPzU7DMBCE70i8g7VI3KjdRC1pGqdClTiAFNQW&#10;DhydeJtE9U8Uu214e5YTPe7MaPabYjNZwy44ht47CfOZAIau8bp3rYSvz9enDFiIymllvEMJPxhg&#10;U97fFSrX/ur2eDnEllGJC7mS0MU45JyHpkOrwswP6Mg7+tGqSOfYcj2qK5VbwxMhltyq3tGHTg24&#10;7bA5Hc5WQrX82Nb7Y/utwu7N7951NZm0kvLxYXpZA4s4xf8w/OETOpTEVPuz04EZCckqI/RIhsiS&#10;Z2AUSVeC5tUkzRfpAnhZ8NsV5S8AAAD//wMAUEsBAi0AFAAGAAgAAAAhALaDOJL+AAAA4QEAABMA&#10;AAAAAAAAAAAAAAAAAAAAAFtDb250ZW50X1R5cGVzXS54bWxQSwECLQAUAAYACAAAACEAOP0h/9YA&#10;AACUAQAACwAAAAAAAAAAAAAAAAAvAQAAX3JlbHMvLnJlbHNQSwECLQAUAAYACAAAACEAU5jOMwkC&#10;AAAUBAAADgAAAAAAAAAAAAAAAAAuAgAAZHJzL2Uyb0RvYy54bWxQSwECLQAUAAYACAAAACEAIDU5&#10;seMAAAANAQAADwAAAAAAAAAAAAAAAABjBAAAZHJzL2Rvd25yZXYueG1sUEsFBgAAAAAEAAQA8wAA&#10;AH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2A7DB" wp14:editId="2EBE6875">
                <wp:simplePos x="0" y="0"/>
                <wp:positionH relativeFrom="column">
                  <wp:posOffset>1935480</wp:posOffset>
                </wp:positionH>
                <wp:positionV relativeFrom="paragraph">
                  <wp:posOffset>8254365</wp:posOffset>
                </wp:positionV>
                <wp:extent cx="541020" cy="0"/>
                <wp:effectExtent l="0" t="76200" r="1143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152.4pt;margin-top:649.95pt;width:42.6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Q8/AEAAAUEAAAOAAAAZHJzL2Uyb0RvYy54bWysU0uOEzEQ3SNxB8t70p2IICZKZxYZYIMg&#10;4nMAj9tOW/inskknu4ELzBG4AhsWfDRn6L4RZXfSg/hICLHxp13vVb1X1cvzvdFkJyAoZys6nZSU&#10;CMtdrey2oq9fPb73kJIQma2ZdlZU9CACPV/dvbNs/ULMXON0LYAgiQ2L1le0idEviiLwRhgWJs4L&#10;i4/SgWERr7AtamAtshtdzMryQdE6qD04LkLArxfDI11lfikFj8+lDCISXVGsLeYV8nqZ1mK1ZIst&#10;MN8ofiyD/UMVhimLSUeqCxYZeQvqFyqjOLjgZJxwZwonpeIia0A10/InNS8b5kXWguYEP9oU/h8t&#10;f7bbAFE19u6MEssM9qj70F/119237mN/Tfp33Q0u/fv+qvvUfe2+dDfdZ4LB6FzrwwIJ1nYDx1vw&#10;G0g27CWYtKNAss9uH0a3xT4Sjh/n96flDHvCT0/FLc5DiE+EMyQdKhoiMLVt4tpZiy11MM1ms93T&#10;EDEzAk+AlFRb0lb0bD6b56jIlH5kaxIPHsUxANem4hGkLW5JxFB2PsWDFgPJCyHRGCx0SJZHUqw1&#10;kB3DYarfTEcWjEwQqbQeQWXO/UfQMTbBRB7TvwWO0Tmjs3EEGmUd/C5r3J9KlUP8SfWgNcm+dPUh&#10;NzHbgbOW/Tn+F2mYf7xn+O3fu/oOAAD//wMAUEsDBBQABgAIAAAAIQBJY85l3wAAAA0BAAAPAAAA&#10;ZHJzL2Rvd25yZXYueG1sTI/BTsMwEETvSPyDtUjcqE0LVRPiVIAUISEuLfTQm5sscVR7HcVuGv6e&#10;5YDguDOj2TfFevJOjDjELpCG25kCgVSHpqNWw8d7dbMCEZOhxrhAqOELI6zLy4vC5E040wbHbWoF&#10;l1DMjQabUp9LGWuL3sRZ6JHY+wyDN4nPoZXNYM5c7p2cK7WU3nTEH6zp8dlifdyevIYKX47d0uF+&#10;M+1b68f76u31aaf19dX0+AAi4ZT+wvCDz+hQMtMhnKiJwmlYqDtGT2zMsywDwZFFpnje4VeSZSH/&#10;ryi/AQAA//8DAFBLAQItABQABgAIAAAAIQC2gziS/gAAAOEBAAATAAAAAAAAAAAAAAAAAAAAAABb&#10;Q29udGVudF9UeXBlc10ueG1sUEsBAi0AFAAGAAgAAAAhADj9If/WAAAAlAEAAAsAAAAAAAAAAAAA&#10;AAAALwEAAF9yZWxzLy5yZWxzUEsBAi0AFAAGAAgAAAAhAA279Dz8AQAABQQAAA4AAAAAAAAAAAAA&#10;AAAALgIAAGRycy9lMm9Eb2MueG1sUEsBAi0AFAAGAAgAAAAhAEljzmXfAAAAD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A198F" wp14:editId="5373609C">
                <wp:simplePos x="0" y="0"/>
                <wp:positionH relativeFrom="column">
                  <wp:posOffset>1897380</wp:posOffset>
                </wp:positionH>
                <wp:positionV relativeFrom="paragraph">
                  <wp:posOffset>7507605</wp:posOffset>
                </wp:positionV>
                <wp:extent cx="541020" cy="0"/>
                <wp:effectExtent l="0" t="76200" r="1143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149.4pt;margin-top:591.15pt;width:42.6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eC/AEAAAUEAAAOAAAAZHJzL2Uyb0RvYy54bWysU0uOEzEQ3SNxB8t70p2IIIjSmUUG2CCI&#10;+BzA47bTFv6pbNLJbuACcwSuwIbFAJozdN+IsjvpQXwkhNj40673qt6r6uXZ3miyExCUsxWdTkpK&#10;hOWuVnZb0Tevn9x7SEmIzNZMOysqehCBnq3u3lm2fiFmrnG6FkCQxIZF6yvaxOgXRRF4IwwLE+eF&#10;xUfpwLCIV9gWNbAW2Y0uZmX5oGgd1B4cFyHg1/Phka4yv5SCxxdSBhGJrijWFvMKeb1Ia7FassUW&#10;mG8UP5bB/qEKw5TFpCPVOYuMvAP1C5VRHFxwMk64M4WTUnGRNaCaafmTmlcN8yJrQXOCH20K/4+W&#10;P99tgKgae4edssxgj7qP/WV/1X3rPvVXpH/f3eDSf+gvu8/d1+5Ld9NdEwxG51ofFkiwths43oLf&#10;QLJhL8GkHQWSfXb7MLot9pFw/Di/Py1n2BN+eipucR5CfCqcIelQ0RCBqW0T185abKmDaTab7Z6F&#10;iJkReAKkpNqStqKP5rN5jopM6ce2JvHgURwDcG0qHkHa4pZEDGXnUzxoMZC8FBKNwUKHZHkkxVoD&#10;2TEcpvrtdGTByASRSusRVObcfwQdYxNM5DH9W+AYnTM6G0egUdbB77LG/alUOcSfVA9ak+wLVx9y&#10;E7MdOGvZn+N/kYb5x3uG3/69q+8AAAD//wMAUEsDBBQABgAIAAAAIQARK5bH3wAAAA0BAAAPAAAA&#10;ZHJzL2Rvd25yZXYueG1sTI/BTsMwEETvSPyDtUjcqNMUqjSNUwFShIS4tMChNzde4qjxOordNPw9&#10;ywGV486MZt8Um8l1YsQhtJ4UzGcJCKTam5YaBR/v1V0GIkRNRneeUME3BtiU11eFzo0/0xbHXWwE&#10;l1DItQIbY59LGWqLToeZ75HY+/KD05HPoZFm0Gcud51Mk2QpnW6JP1jd47PF+rg7OQUVvhzbZYf7&#10;7bRvrBsfqrfXp0+lbm+mxzWIiFO8hOEXn9GhZKaDP5EJolOQrjJGj2zMs3QBgiOL7J7nHf4kWRby&#10;/4ryBwAA//8DAFBLAQItABQABgAIAAAAIQC2gziS/gAAAOEBAAATAAAAAAAAAAAAAAAAAAAAAABb&#10;Q29udGVudF9UeXBlc10ueG1sUEsBAi0AFAAGAAgAAAAhADj9If/WAAAAlAEAAAsAAAAAAAAAAAAA&#10;AAAALwEAAF9yZWxzLy5yZWxzUEsBAi0AFAAGAAgAAAAhAPZB54L8AQAABQQAAA4AAAAAAAAAAAAA&#10;AAAALgIAAGRycy9lMm9Eb2MueG1sUEsBAi0AFAAGAAgAAAAhABErlsffAAAAD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E1C76" wp14:editId="2BA6A1E7">
                <wp:simplePos x="0" y="0"/>
                <wp:positionH relativeFrom="column">
                  <wp:posOffset>1897380</wp:posOffset>
                </wp:positionH>
                <wp:positionV relativeFrom="paragraph">
                  <wp:posOffset>6082665</wp:posOffset>
                </wp:positionV>
                <wp:extent cx="579120" cy="533400"/>
                <wp:effectExtent l="0" t="0" r="6858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53340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9.4pt;margin-top:478.95pt;width:45.6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FwBAIAAAoEAAAOAAAAZHJzL2Uyb0RvYy54bWysU0uO00AQ3SNxh1bviZ0MYRgrziwywAZB&#10;xOcAPXZ33KJ/qm7iZDdwgTkCV2DDgo/mDPaNqG4nHsRHQohNf9z1XtV7VV6c77QiWw5eWlPS6SSn&#10;hJvK1tJsSvr61eN7DynxgZmaKWt4Sffc0/Pl3TuL1hV8Zhurag4ESYwvWlfSJgRXZJmvGq6Zn1jH&#10;DT4KC5oFvMImq4G1yK5VNsvzB1lroXZgK+49fr0YHuky8QvBq/BcCM8DUSXF2kJaIa2Xcc2WC1Zs&#10;gLlGVocy2D9UoZk0mHSkumCBkbcgf6HSsgLrrQiTyurMCiErnjSgmmn+k5qXDXM8aUFzvBtt8v+P&#10;tnq2XQORNfbulBLDNPao+9Bf9dfdt+5jf036d90NLv37/qr71H3tvnQ33WeCwehc63yBBCuzhsPN&#10;uzVEG3YCdNxRINklt/ej23wXSIUf56dn0xn2pMKn+cnJ/Tx1I7sFO/DhCbeaxENJfQAmN01YWWOw&#10;rxamyXG2feoDpkfgERAzK0Pakp7NZ/MUFZhUj0xNwt6hQgZg26gAQcrgFpUMtadT2Cs+kLzgAt3B&#10;aodkaS75SgHZMpyo+s10ZMHICBFSqRGUp9x/BB1iI4ynWf1b4BidMloTRqCWxsLvsobdsVQxxB9V&#10;D1qj7Etb71Mnkx04cMmfw88RJ/rHe4Lf/sLL7wAAAP//AwBQSwMEFAAGAAgAAAAhAKdHfu/hAAAA&#10;DAEAAA8AAABkcnMvZG93bnJldi54bWxMj8tOwzAQRfdI/IM1SOyo3UJLHeJUgBQhITYtsOjOjYc4&#10;qh9R7Kbh7xlWsBzN0b3nlpvJOzbikLoYFMxnAhiGJpoutAo+3uubNbCUdTDaxYAKvjHBprq8KHVh&#10;4jlscdzlllFISIVWYHPuC85TY9HrNIs9Bvp9xcHrTOfQcjPoM4V7xxdCrLjXXaAGq3t8ttgcdyev&#10;oMaXY7dyuN9O+9b6cVm/vT59KnV9NT0+AMs45T8YfvVJHSpyOsRTMIk5BQu5JvWsQC7vJTAibqWg&#10;dQdCxd1cAq9K/n9E9QMAAP//AwBQSwECLQAUAAYACAAAACEAtoM4kv4AAADhAQAAEwAAAAAAAAAA&#10;AAAAAAAAAAAAW0NvbnRlbnRfVHlwZXNdLnhtbFBLAQItABQABgAIAAAAIQA4/SH/1gAAAJQBAAAL&#10;AAAAAAAAAAAAAAAAAC8BAABfcmVscy8ucmVsc1BLAQItABQABgAIAAAAIQBN6fFwBAIAAAoEAAAO&#10;AAAAAAAAAAAAAAAAAC4CAABkcnMvZTJvRG9jLnhtbFBLAQItABQABgAIAAAAIQCnR37v4QAAAAw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DD5E3" wp14:editId="6C233D6E">
                <wp:simplePos x="0" y="0"/>
                <wp:positionH relativeFrom="column">
                  <wp:posOffset>1859280</wp:posOffset>
                </wp:positionH>
                <wp:positionV relativeFrom="paragraph">
                  <wp:posOffset>5358765</wp:posOffset>
                </wp:positionV>
                <wp:extent cx="579120" cy="579120"/>
                <wp:effectExtent l="0" t="38100" r="49530" b="304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57912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6.4pt;margin-top:421.95pt;width:45.6pt;height:45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TGBQIAABQEAAAOAAAAZHJzL2Uyb0RvYy54bWysU0uOEzEQ3SNxB8t70kmkDEyUziwywAZB&#10;BAx7j9tOW/inskknu4ELzBG4AptZAKM5Q/eNKLuTBvGREGLjttv1XtV7VV6c7YwmWwFBOVvSyWhM&#10;ibDcVcpuSnrx+smDR5SEyGzFtLOipHsR6Nny/r1F4+di6mqnKwEESWyYN76kdYx+XhSB18KwMHJe&#10;WLyUDgyLeIRNUQFrkN3oYjoenxSNg8qD4yIE/HveX9Jl5pdS8PhCyiAi0SXF2mJeIa+XaS2WCzbf&#10;APO14ocy2D9UYZiymHSgOmeRkXegfqEyioMLTsYRd6ZwUiousgZUMxn/pOZVzbzIWtCc4Aebwv+j&#10;5c+3ayCqwt6dUGKZwR61H7ur7rq9bT9116R7397h0n3ortqb9mv7pb1rPxMMRucaH+ZIsLJrOJyC&#10;X0OyYSfBEKmVf4PE2RiUSnbZ9/3gu9hFwvHn7OHpZIrd4Xh12CNf0dMkOg8hPhXOkLQpaYjA1KaO&#10;K2ctdthBn4Jtn4XYA4+ABNaWNCU9nU1nuZDIlH5sKxL3HrUyANckLZhNW/wkTb2KvIt7LXqSl0Ki&#10;T1htnyxPqFhpIFuGs1W9nQwsGJkgUmk9gMY59x9Bh9gEE3lq/xY4ROeMzsYBaJR18LuscXcsVfbx&#10;R9W91iT70lX73NNsB45e9ufwTNJs/3jO8O+PefkNAAD//wMAUEsDBBQABgAIAAAAIQD/d4MN4gAA&#10;AAsBAAAPAAAAZHJzL2Rvd25yZXYueG1sTI9BT4NAFITvJv6HzTPxZpdCbQBZGtPEgyaYtnrw+GBf&#10;gci+Jey2xX/veqrHyUxmvik2sxnEmSbXW1awXEQgiBure24VfH68PKQgnEfWOFgmBT/kYFPe3hSY&#10;a3vhPZ0PvhWhhF2OCjrvx1xK13Rk0C3sSBy8o50M+iCnVuoJL6HcDDKOorU02HNY6HCkbUfN9+Fk&#10;FFTr9229P7Zf6Havdvemq3lIKqXu7+bnJxCeZn8Nwx9+QIcyMNX2xNqJQUGcxQHdK0hXSQYiJJJ0&#10;Fd7VCrLkcQmyLOT/D+UvAAAA//8DAFBLAQItABQABgAIAAAAIQC2gziS/gAAAOEBAAATAAAAAAAA&#10;AAAAAAAAAAAAAABbQ29udGVudF9UeXBlc10ueG1sUEsBAi0AFAAGAAgAAAAhADj9If/WAAAAlAEA&#10;AAsAAAAAAAAAAAAAAAAALwEAAF9yZWxzLy5yZWxzUEsBAi0AFAAGAAgAAAAhABHwBMYFAgAAFAQA&#10;AA4AAAAAAAAAAAAAAAAALgIAAGRycy9lMm9Eb2MueG1sUEsBAi0AFAAGAAgAAAAhAP93gw3iAAAA&#10;Cw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8883E" wp14:editId="3F8F7FED">
                <wp:simplePos x="0" y="0"/>
                <wp:positionH relativeFrom="column">
                  <wp:posOffset>4099560</wp:posOffset>
                </wp:positionH>
                <wp:positionV relativeFrom="paragraph">
                  <wp:posOffset>3377565</wp:posOffset>
                </wp:positionV>
                <wp:extent cx="586740" cy="297180"/>
                <wp:effectExtent l="0" t="38100" r="60960" b="266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29718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22.8pt;margin-top:265.95pt;width:46.2pt;height:23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BkCwIAABQEAAAOAAAAZHJzL2Uyb0RvYy54bWysU0uOEzEQ3SNxB8t70kkgmdBKZxYZYIMg&#10;4rf3uO20hX8qm3SyG7jAHIErsGHBR3OG7htR7U4aNAgJITbutl3vVb1X5eX53miyExCUswWdjMaU&#10;CMtdqey2oK9fPb63oCREZkumnRUFPYhAz1d37yxrn4upq5wuBRAksSGvfUGrGH2eZYFXwrAwcl5Y&#10;vJQODIu4hW1WAquR3ehsOh7Ps9pB6cFxEQKeXvSXdJX4pRQ8PpcyiEh0QbG2mFZI62W3Zqsly7fA&#10;fKX4sQz2D1UYpiwmHaguWGTkHajfqIzi4IKTccSdyZyUioukAdVMxrfUvKyYF0kLmhP8YFP4f7T8&#10;2W4DRJXYuxkllhnsUfOxvWqvm+/Np/aatO+bG1zaD+1V87n51nxtbpovBIPRudqHHAnWdgPHXfAb&#10;6GzYSzBEauXfIHEyBqWSffL9MPgu9pFwPJwt5mcPsDscr6YPzyaL1Jesp+noPIT4RDhDup+ChghM&#10;bau4dtZihx30KdjuaYhYCAJPgA6sLakLOr8/G6dCIlP6kS1JPHjUygBc3WlBkLb46TT1KtJfPGjR&#10;k7wQEn3CavtkaULFWgPZMZyt8u1kYMHIDiKV1gOoz/1H0DG2g4k0tX8LHKJTRmfjADTKOkiKb2WN&#10;+1Opso8/qe61drIvXXlIPU124Oglf47PpJvtX/cJ/vMxr34AAAD//wMAUEsDBBQABgAIAAAAIQDM&#10;eVZI4QAAAAsBAAAPAAAAZHJzL2Rvd25yZXYueG1sTI/LTsMwEEX3SPyDNUhsELVD2ySEOFVpxQ4k&#10;KP0ANx6SgB9R7Kbp3zOsynJmju6cW64ma9iIQ+i8k5DMBDB0tdedayTsP1/uc2AhKqeV8Q4lnDHA&#10;qrq+KlWh/cl94LiLDaMQFwoloY2xLzgPdYtWhZnv0dHtyw9WRRqHhutBnSjcGv4gRMqt6hx9aFWP&#10;mxbrn93RSlACcX03PG/3yVmM35v3evtmXqW8vZnWT8AiTvECw58+qUNFTgd/dDowIyFdLFNCJSzn&#10;ySMwIrJ5Tu0OtMnyDHhV8v8dql8AAAD//wMAUEsBAi0AFAAGAAgAAAAhALaDOJL+AAAA4QEAABMA&#10;AAAAAAAAAAAAAAAAAAAAAFtDb250ZW50X1R5cGVzXS54bWxQSwECLQAUAAYACAAAACEAOP0h/9YA&#10;AACUAQAACwAAAAAAAAAAAAAAAAAvAQAAX3JlbHMvLnJlbHNQSwECLQAUAAYACAAAACEAj47QZAsC&#10;AAAUBAAADgAAAAAAAAAAAAAAAAAuAgAAZHJzL2Uyb0RvYy54bWxQSwECLQAUAAYACAAAACEAzHlW&#10;SOEAAAALAQAADwAAAAAAAAAAAAAAAABlBAAAZHJzL2Rvd25yZXYueG1sUEsFBgAAAAAEAAQA8wAA&#10;AHMFAAAA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B72EC" wp14:editId="40E4C10B">
                <wp:simplePos x="0" y="0"/>
                <wp:positionH relativeFrom="column">
                  <wp:posOffset>4107180</wp:posOffset>
                </wp:positionH>
                <wp:positionV relativeFrom="paragraph">
                  <wp:posOffset>3027045</wp:posOffset>
                </wp:positionV>
                <wp:extent cx="541020" cy="0"/>
                <wp:effectExtent l="0" t="76200" r="1143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323.4pt;margin-top:238.35pt;width:42.6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+Z/gEAAAUEAAAOAAAAZHJzL2Uyb0RvYy54bWysU0uOEzEQ3SNxB8t70p0wM0JROrPIABsE&#10;EZ8DeNx22sI/lU062Q1cYI7AFdiwGEBzhu4bUXYnPWgQEkJs/GnXe1XvVfXifGc02QoIytmKTicl&#10;JcJyVyu7qei7t88ePaEkRGZrpp0VFd2LQM+XDx8sWj8XM9c4XQsgSGLDvPUVbWL086IIvBGGhYnz&#10;wuKjdGBYxCtsihpYi+xGF7OyPCtaB7UHx0UI+PVieKTLzC+l4PGVlEFEoiuKtcW8Ql4v01osF2y+&#10;AeYbxQ9lsH+owjBlMelIdcEiIx9A/UZlFAcXnIwT7kzhpFRcZA2oZlreU/OmYV5kLWhO8KNN4f/R&#10;8pfbNRBVY+9OKLHMYI+6z/1Vf9396L7016T/2N3i0n/qr7qv3ffuW3fb3RAMRudaH+ZIsLJrONyC&#10;X0OyYSfBpB0Fkl12ez+6LXaRcPx4ejItZ9gTfnwq7nAeQnwunCHpUNEQgalNE1fOWmypg2k2m21f&#10;hIiZEXgEpKTakraiZ49PyxwVmdJPbU3i3qM4BuDaVDyCtMUtiRjKzqe412IgeS0kGoOFDsnySIqV&#10;BrJlOEz1++nIgpEJIpXWI2jI/UfQITbBRB7TvwWO0Tmjs3EEGmUdZMX3ssbdsVQ5xB9VD1qT7EtX&#10;73MTsx04a9mfw3+RhvnXe4bf/b3LnwAAAP//AwBQSwMEFAAGAAgAAAAhAFgwnlLfAAAACwEAAA8A&#10;AABkcnMvZG93bnJldi54bWxMj81OwzAQhO9IvIO1SNyoQ1qSKsSpoAh66oFCpR63yRJHxHYUOz+8&#10;PYuEBMfZGc1+k29m04qRet84q+B2EYEgW7qqsbWC97fnmzUIH9BW2DpLCr7Iw6a4vMgxq9xkX2k8&#10;hFpwifUZKtAhdJmUvtRk0C9cR5a9D9cbDCz7WlY9TlxuWhlHUSINNpY/aOxoq6n8PAxGwTZ6Gvzy&#10;RZd3x2m3361Hh/HjSanrq/nhHkSgOfyF4Qef0aFgprMbbOVFqyBZJYweFKzSJAXBiXQZ87rz70UW&#10;ufy/ofgGAAD//wMAUEsBAi0AFAAGAAgAAAAhALaDOJL+AAAA4QEAABMAAAAAAAAAAAAAAAAAAAAA&#10;AFtDb250ZW50X1R5cGVzXS54bWxQSwECLQAUAAYACAAAACEAOP0h/9YAAACUAQAACwAAAAAAAAAA&#10;AAAAAAAvAQAAX3JlbHMvLnJlbHNQSwECLQAUAAYACAAAACEAWiC/mf4BAAAFBAAADgAAAAAAAAAA&#10;AAAAAAAuAgAAZHJzL2Uyb0RvYy54bWxQSwECLQAUAAYACAAAACEAWDCeUt8AAAALAQAADwAAAAAA&#10;AAAAAAAAAABYBAAAZHJzL2Rvd25yZXYueG1sUEsFBgAAAAAEAAQA8wAAAGQFAAAA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E9FD6" wp14:editId="6BD68A3D">
                <wp:simplePos x="0" y="0"/>
                <wp:positionH relativeFrom="column">
                  <wp:posOffset>4099560</wp:posOffset>
                </wp:positionH>
                <wp:positionV relativeFrom="paragraph">
                  <wp:posOffset>6044565</wp:posOffset>
                </wp:positionV>
                <wp:extent cx="601980" cy="1828800"/>
                <wp:effectExtent l="0" t="0" r="8382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182880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2.8pt;margin-top:475.95pt;width:47.4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hlBQIAAAsEAAAOAAAAZHJzL2Uyb0RvYy54bWysU02O0zAU3iNxB8t7mqQjRqVqOosOsEFQ&#10;8XMAj2M3Fo5tPZum3Q1cYI7AFdiwGEBzhuRGPDttZjQjJITY+Cd+3/fe972Xxdmu0WQrwCtrSlpM&#10;ckqE4bZSZlPSD+9fPJlR4gMzFdPWiJLuhadny8ePFq2bi6mtra4EECQxft66ktYhuHmWeV6LhvmJ&#10;dcLgo7TQsIBX2GQVsBbZG51N8/w0ay1UDiwX3uPX8+GRLhO/lIKHN1J6EYguKdYW0gppvYhrtlyw&#10;+QaYqxU/lMH+oYqGKYNJR6pzFhj5BOoBVaM4WG9lmHDbZFZKxUXSgGqK/J6adzVzImlBc7wbbfL/&#10;j5a/3q6BqAp7d0KJYQ32qPvaX/ZX3a/uW39F+s/dDS79l/6y+9797H50N901wWB0rnV+jgQrs4bD&#10;zbs1RBt2Epq4o0CyS27vR7fFLhCOH0/z4tkMe8LxqZhNZ7M8tSO7RTvw4aWwDYmHkvoATG3qsLLG&#10;YGMtFMlytn3lA+ZH4BEQU2tDWkxy8jRPUYEp/dxUJOwdSmQAto0SEKQNblHKUHw6hb0WA8lbIdEe&#10;LHdIlgZTrDSQLcORqj4WIwtGRohUWo+gIfcfQYfYCBNpWP8WOEanjNaEEdgoYyEpvpc17I6lyiH+&#10;qHrQGmVf2GqfWpnswIlL/hz+jjjSd+8JfvsPL38DAAD//wMAUEsDBBQABgAIAAAAIQBpl1C/4gAA&#10;AAwBAAAPAAAAZHJzL2Rvd25yZXYueG1sTI/LTsMwEEX3SPyDNUjsqN00CU2IU0ERdMWCAhLLaWLi&#10;iHgcxc6Dv8ddwXJ0j+49U+wW07FJDa61JGG9EsAUVbZuqZHw/vZ0swXmPFKNnSUl4Uc52JWXFwXm&#10;tZ3pVU1H37BQQi5HCdr7PufcVVoZdCvbKwrZlx0M+nAODa8HnEO56XgkRMoNthQWNPZqr1X1fRyN&#10;hL14HN3mWVfJx3x4OWwni9HDp5TXV8v9HTCvFv8Hw1k/qEMZnE52pNqxTkIaJ2lAJWTJOgMWiNtY&#10;xMBOAY02WQa8LPj/J8pfAAAA//8DAFBLAQItABQABgAIAAAAIQC2gziS/gAAAOEBAAATAAAAAAAA&#10;AAAAAAAAAAAAAABbQ29udGVudF9UeXBlc10ueG1sUEsBAi0AFAAGAAgAAAAhADj9If/WAAAAlAEA&#10;AAsAAAAAAAAAAAAAAAAALwEAAF9yZWxzLy5yZWxzUEsBAi0AFAAGAAgAAAAhANUXSGUFAgAACwQA&#10;AA4AAAAAAAAAAAAAAAAALgIAAGRycy9lMm9Eb2MueG1sUEsBAi0AFAAGAAgAAAAhAGmXUL/iAAAA&#10;DAEAAA8AAAAAAAAAAAAAAAAAXwQAAGRycy9kb3ducmV2LnhtbFBLBQYAAAAABAAEAPMAAABuBQAA&#10;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23A87" wp14:editId="3F0C03F7">
                <wp:simplePos x="0" y="0"/>
                <wp:positionH relativeFrom="column">
                  <wp:posOffset>4107180</wp:posOffset>
                </wp:positionH>
                <wp:positionV relativeFrom="paragraph">
                  <wp:posOffset>5358765</wp:posOffset>
                </wp:positionV>
                <wp:extent cx="594360" cy="0"/>
                <wp:effectExtent l="0" t="76200" r="1524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323.4pt;margin-top:421.95pt;width:46.8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xV/gEAAAUEAAAOAAAAZHJzL2Uyb0RvYy54bWysU0uOEzEQ3SNxB8t70kmGiZgonVlkgA2C&#10;iM8BPG47beGfyiad7AYuMEfgCmxYAKM5Q/eNKLuTHjQICSE2/rTrvar3qnpxvjOabAUE5WxJJ6Mx&#10;JcJyVym7Kem7t88ePaEkRGYrpp0VJd2LQM+XDx8sGj8XU1c7XQkgSGLDvPElrWP086IIvBaGhZHz&#10;wuKjdGBYxCtsigpYg+xGF9PxeFY0DioPjosQ8OtF/0iXmV9KweMrKYOIRJcUa4t5hbxeprVYLth8&#10;A8zXih/KYP9QhWHKYtKB6oJFRj6A+o3KKA4uOBlH3JnCSam4yBpQzWR8T82bmnmRtaA5wQ82hf9H&#10;y19u10BUhb2bUmKZwR61n7ur7rq9ab9016T72N7i0n3qrtqv7Y/2e3vbfiMYjM41PsyRYGXXcLgF&#10;v4Zkw06CSTsKJLvs9n5wW+wi4fjx9OzxyQx7wo9PxR3OQ4jPhTMkHUoaIjC1qePKWYstdTDJZrPt&#10;ixAxMwKPgJRUW9KUdHZyOs5RkSn91FYk7j2KYwCuScUjSFvckoi+7HyKey16ktdCojFYaJ8sj6RY&#10;aSBbhsNUvZ8MLBiZIFJpPYD63H8EHWITTOQx/VvgEJ0zOhsHoFHWQVZ8L2vcHUuVffxRda81yb50&#10;1T43MduBs5b9OfwXaZh/vWf43d+7/AkAAP//AwBQSwMEFAAGAAgAAAAhAPojWsHfAAAACwEAAA8A&#10;AABkcnMvZG93bnJldi54bWxMj81OwzAQhO9IvIO1SNyoTRvSEOJUUAQ9caAFiaMbL3FEvI5i54e3&#10;x5WQ4Lizo5lvis1sWzZi7xtHEq4XAhhS5XRDtYS3w9NVBswHRVq1jlDCN3rYlOdnhcq1m+gVx32o&#10;WQwhnysJJoQu59xXBq3yC9chxd+n660K8exrrns1xXDb8qUQKbeqodhgVIdbg9XXfrAStuJx8Ktn&#10;U928T7uXXTY6tXz4kPLyYr6/AxZwDn9mOOFHdCgj09ENpD1rJaRJGtGDhCxZ3QKLjnUiEmDHX4WX&#10;Bf+/ofwBAAD//wMAUEsBAi0AFAAGAAgAAAAhALaDOJL+AAAA4QEAABMAAAAAAAAAAAAAAAAAAAAA&#10;AFtDb250ZW50X1R5cGVzXS54bWxQSwECLQAUAAYACAAAACEAOP0h/9YAAACUAQAACwAAAAAAAAAA&#10;AAAAAAAvAQAAX3JlbHMvLnJlbHNQSwECLQAUAAYACAAAACEAxOAsVf4BAAAFBAAADgAAAAAAAAAA&#10;AAAAAAAuAgAAZHJzL2Uyb0RvYy54bWxQSwECLQAUAAYACAAAACEA+iNawd8AAAALAQAADwAAAAAA&#10;AAAAAAAAAABYBAAAZHJzL2Rvd25yZXYueG1sUEsFBgAAAAAEAAQA8wAAAGQFAAAA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0FA0A" wp14:editId="7F852D44">
                <wp:simplePos x="0" y="0"/>
                <wp:positionH relativeFrom="column">
                  <wp:posOffset>4107180</wp:posOffset>
                </wp:positionH>
                <wp:positionV relativeFrom="paragraph">
                  <wp:posOffset>4429125</wp:posOffset>
                </wp:positionV>
                <wp:extent cx="594360" cy="1234440"/>
                <wp:effectExtent l="0" t="0" r="5334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123444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4pt;margin-top:348.75pt;width:46.8pt;height:9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abBgIAAAsEAAAOAAAAZHJzL2Uyb0RvYy54bWysU0uO1DAQ3SNxB8t7Ov2bFkSdnkUPsEHQ&#10;4nMAj2N3LPxT2XS6dwMXmCNwBTaz4KM5Q3IjKk53Bg1CQoiNP3G9V/VeVZbne6PJTkBQzhZ0MhpT&#10;Iix3pbLbgr57++zRY0pCZLZk2llR0IMI9Hz18MGy9rmYusrpUgBBEhvy2he0itHnWRZ4JQwLI+eF&#10;xUfpwLCIV9hmJbAa2Y3OpuPxIqsdlB4cFyHg14v+ka4Sv5SCx1dSBhGJLijWFtMKab3s1my1ZPkW&#10;mK8UP5bB/qEKw5TFpAPVBYuMfAD1G5VRHFxwMo64M5mTUnGRNKCayfiemjcV8yJpQXOCH2wK/4+W&#10;v9xtgKgSezehxDKDPWo+t1ftdfOj+dJek/Zjc4tL+6m9am6a78235rb5SjAYnat9yJFgbTdwvAW/&#10;gc6GvQTT7SiQ7JPbh8FtsY+E48ezJ/PZAnvC8Wkync3n89SO7A7tIcTnwhnSHQoaIjC1reLaWYuN&#10;dTBJlrPdixAxPwJPgC61tqQu6GJ2Nk5RkSn91JYkHjxKZACu7iQgSFvcOil98ekUD1r0JK+FRHuw&#10;3D5ZGkyx1kB2DEeqfJ+MSCwY2UGk0noA9bn/CDrGdjCRhvVvgUN0yuhsHIBGWQdJ8b2scX8qVfbx&#10;J9W91k72pSsPqZXJDpy45M/x7+hG+td7gt/9w6ufAAAA//8DAFBLAwQUAAYACAAAACEAh0kN0+IA&#10;AAALAQAADwAAAGRycy9kb3ducmV2LnhtbEyPzU7DMBCE70i8g7VI3KjdkqZJiFNBEfTEgdJKHN3E&#10;xBHxOoqdH96e7QluO9rRzDf5drYtG3XvG4cSlgsBTGPpqgZrCcePl7sEmA8KK9U61BJ+tIdtcX2V&#10;q6xyE77r8RBqRiHoMyXBhNBlnPvSaKv8wnUa6ffleqsCyb7mVa8mCrctXwkRc6sapAajOr0zuvw+&#10;DFbCTjwP/v7VlOvTtH/bJ6NTq6dPKW9v5scHYEHP4c8MF3xCh4KYzm7AyrNWQhzFhB7oSDdrYOTY&#10;RCICdpaQpMsUeJHz/xuKXwAAAP//AwBQSwECLQAUAAYACAAAACEAtoM4kv4AAADhAQAAEwAAAAAA&#10;AAAAAAAAAAAAAAAAW0NvbnRlbnRfVHlwZXNdLnhtbFBLAQItABQABgAIAAAAIQA4/SH/1gAAAJQB&#10;AAALAAAAAAAAAAAAAAAAAC8BAABfcmVscy8ucmVsc1BLAQItABQABgAIAAAAIQD5SoabBgIAAAsE&#10;AAAOAAAAAAAAAAAAAAAAAC4CAABkcnMvZTJvRG9jLnhtbFBLAQItABQABgAIAAAAIQCHSQ3T4gAA&#10;AAsBAAAPAAAAAAAAAAAAAAAAAGAEAABkcnMvZG93bnJldi54bWxQSwUGAAAAAAQABADzAAAAbwUA&#10;AAAA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68F87" wp14:editId="695CF140">
                <wp:simplePos x="0" y="0"/>
                <wp:positionH relativeFrom="column">
                  <wp:posOffset>4099560</wp:posOffset>
                </wp:positionH>
                <wp:positionV relativeFrom="paragraph">
                  <wp:posOffset>4429125</wp:posOffset>
                </wp:positionV>
                <wp:extent cx="586740" cy="792480"/>
                <wp:effectExtent l="0" t="38100" r="60960" b="266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79248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2.8pt;margin-top:348.75pt;width:46.2pt;height:62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tzCwIAABQEAAAOAAAAZHJzL2Uyb0RvYy54bWysU0uOEzEQ3SNxB8t70p0wkwlROrPIABsE&#10;Eb+9x22nLfxT2aST3cAF5ghzBTYs+GjO0H0jqt1JgwYhIcSmum3Xe1Xvubw43xlNtgKCcrag41FO&#10;ibDclcpuCvrm9ZMHM0pCZLZk2llR0L0I9Hx5/96i9nMxcZXTpQCCJDbMa1/QKkY/z7LAK2FYGDkv&#10;LB5KB4ZFXMImK4HVyG50NsnzaVY7KD04LkLA3Yv+kC4Tv5SCxxdSBhGJLij2FlOEFC+7mC0XbL4B&#10;5ivFD22wf+jCMGWx6EB1wSIj70H9RmUUBxecjCPuTOakVFwkDahmnN9R86piXiQtaE7wg03h/9Hy&#10;59s1EFXi3aE9lhm8o+amvWqvm+/Np/aatB+aWwztx/aq+dx8a742t80XgsnoXO3DHAlWdg2HVfBr&#10;6GzYSTBEauXfInEyBqWSXfJ9P/gudpFw3DydTc9OsDzHo7NHk5NZYs96mo7OQ4hPhTOk+yloiMDU&#10;poorZy3esIO+BNs+CxEbQeAR0IG1JXVBpw9P89RIZEo/tiWJe49aGYCrOy0I0hY/naZeRfqLey16&#10;kpdCok/YbV8sTahYaSBbhrNVvhsPLJjZQaTSegD1tf8IOuR2MJGm9m+BQ3aq6GwcgEZZB0nxnapx&#10;d2xV9vlH1b3WTvalK/fpTpMdOHrJn8Mz6Wb713WC/3zMyx8AAAD//wMAUEsDBBQABgAIAAAAIQCr&#10;iZIO4QAAAAsBAAAPAAAAZHJzL2Rvd25yZXYueG1sTI/dTsJAEEbvTXyHzZh4Y2CXIqXWbglCvMNE&#10;gQdYumNb3Z+mu5Ty9o5XejeTOfnmfMVqtIYN2IfWOwmzqQCGrvK6dbWE4+F1kgELUTmtjHco4YoB&#10;VuXtTaFy7S/uA4d9rBmFuJArCU2MXc55qBq0Kkx9h45un763KtLa11z36kLh1vBEiJRb1Tr60KgO&#10;Nw1W3/uzlaAE4vqhf9keZ1cxfG3eq+2b2Ul5fzeun4FFHOMfDL/6pA4lOZ382enAjIT0cZESSsPT&#10;cgGMiOU8o3YnCVmSzIGXBf/fofwBAAD//wMAUEsBAi0AFAAGAAgAAAAhALaDOJL+AAAA4QEAABMA&#10;AAAAAAAAAAAAAAAAAAAAAFtDb250ZW50X1R5cGVzXS54bWxQSwECLQAUAAYACAAAACEAOP0h/9YA&#10;AACUAQAACwAAAAAAAAAAAAAAAAAvAQAAX3JlbHMvLnJlbHNQSwECLQAUAAYACAAAACEAS7X7cwsC&#10;AAAUBAAADgAAAAAAAAAAAAAAAAAuAgAAZHJzL2Uyb0RvYy54bWxQSwECLQAUAAYACAAAACEAq4mS&#10;DuEAAAALAQAADwAAAAAAAAAAAAAAAABlBAAAZHJzL2Rvd25yZXYueG1sUEsFBgAAAAAEAAQA8wAA&#10;AHMFAAAA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021D5" wp14:editId="733EAC56">
                <wp:simplePos x="0" y="0"/>
                <wp:positionH relativeFrom="column">
                  <wp:posOffset>4099560</wp:posOffset>
                </wp:positionH>
                <wp:positionV relativeFrom="paragraph">
                  <wp:posOffset>4429125</wp:posOffset>
                </wp:positionV>
                <wp:extent cx="586740" cy="0"/>
                <wp:effectExtent l="0" t="76200" r="2286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22.8pt;margin-top:348.75pt;width:46.2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ug/QEAAAMEAAAOAAAAZHJzL2Uyb0RvYy54bWysU81uEzEQviPxDpbvZJNCQxtl00MKXBBE&#10;/DyA67WzFv7T2GSTW+EF+gi8AhcO0KrPsPtGjL3JFhUhIcRl/DffzHzfjOdnW6PJRkBQzpZ0MhpT&#10;Iix3lbLrkr5/9/zRCSUhMlsx7awo6U4EerZ4+GDe+Jk4crXTlQCCQWyYNb6kdYx+VhSB18KwMHJe&#10;WHyUDgyLeIR1UQFrMLrRxdF4PC0aB5UHx0UIeHveP9JFji+l4PG1lEFEokuKtcVsIduLZIvFnM3W&#10;wHyt+L4M9g9VGKYsJh1CnbPIyEdQv4UyioMLTsYRd6ZwUiouMgdkMxnfY/O2Zl5kLihO8INM4f+F&#10;5a82KyCqKukpJZYZbFH7pbvsrtqb9mt3RbpP7S2a7nN32X5rr9sf7W37nZwm3RofZghf2hXsT8Gv&#10;IImwlWDSivTINmu9G7QW20g4Xh6fTJ8+wY7ww1Nxh/MQ4gvhDEmbkoYITK3ruHTWYkMdTLLUbPMy&#10;RMyMwAMgJdWWNCWdPj4eZ6/IlH5mKxJ3HrkxANek4hGkLS6JRF923sWdFn2QN0KiLFhonywPpFhq&#10;IBuGo1R9mAxR0DNBpNJ6APW5/wja+yaYyEP6t8DBO2d0Ng5Ao6yDzPhe1rg9lCp7/wPrnmuifeGq&#10;XW5ilgMnLeuz/xVplH89Z/jd3138BAAA//8DAFBLAwQUAAYACAAAACEAxbKdSd8AAAALAQAADwAA&#10;AGRycy9kb3ducmV2LnhtbEyPzU7DMBCE70i8g7VI3KhDS9IQ4lRQBD1xoLQSRzdekoh4HcXOD2/P&#10;IiHBbXdnNPtNvpltK0bsfeNIwfUiAoFUOtNQpeDw9nSVgvBBk9GtI1TwhR42xflZrjPjJnrFcR8q&#10;wSHkM62gDqHLpPRljVb7heuQWPtwvdWB176SptcTh9tWLqMokVY3xB9q3eG2xvJzP1gF2+hx8Kvn&#10;uoyP0+5ll45OLx/elbq8mO/vQAScw58ZfvAZHQpmOrmBjBetguQmTtjKw+06BsGO9Srldqffiyxy&#10;+b9D8Q0AAP//AwBQSwECLQAUAAYACAAAACEAtoM4kv4AAADhAQAAEwAAAAAAAAAAAAAAAAAAAAAA&#10;W0NvbnRlbnRfVHlwZXNdLnhtbFBLAQItABQABgAIAAAAIQA4/SH/1gAAAJQBAAALAAAAAAAAAAAA&#10;AAAAAC8BAABfcmVscy8ucmVsc1BLAQItABQABgAIAAAAIQBrqCug/QEAAAMEAAAOAAAAAAAAAAAA&#10;AAAAAC4CAABkcnMvZTJvRG9jLnhtbFBLAQItABQABgAIAAAAIQDFsp1J3wAAAAsBAAAPAAAAAAAA&#10;AAAAAAAAAFcEAABkcnMvZG93bnJldi54bWxQSwUGAAAAAAQABADzAAAAYwUAAAAA&#10;" strokecolor="black [3040]" strokeweight=".5pt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655C7" wp14:editId="5EF59AC4">
                <wp:simplePos x="0" y="0"/>
                <wp:positionH relativeFrom="column">
                  <wp:posOffset>1897380</wp:posOffset>
                </wp:positionH>
                <wp:positionV relativeFrom="paragraph">
                  <wp:posOffset>3796665</wp:posOffset>
                </wp:positionV>
                <wp:extent cx="579120" cy="0"/>
                <wp:effectExtent l="0" t="76200" r="1143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49.4pt;margin-top:298.95pt;width:45.6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zR/AEAAAMEAAAOAAAAZHJzL2Uyb0RvYy54bWysU0uOEzEQ3SNxB8t70klGASZKZxYZYIMg&#10;AuYAHredtvBPZZNOdgMXmCNwBTYsgNGcoftGlN1JD+IjIcSm/KtXVe9VeXG2M5psBQTlbEknozEl&#10;wnJXKbsp6cWbpw8eUxIisxXTzoqS7kWgZ8v79xaNn4upq52uBBAMYsO88SWtY/Tzogi8FoaFkfPC&#10;4qN0YFjEI2yKCliD0Y0upuPxw6JxUHlwXISAt+f9I13m+FIKHl9KGUQkuqRYW8wWsr1Mtlgu2HwD&#10;zNeKH8pg/1CFYcpi0iHUOYuMvAP1SyijOLjgZBxxZwonpeIic0A2k/FPbF7XzIvMBcUJfpAp/L+w&#10;/MV2DURVJT2hxDKDLWo/dlfddXvTfuquSfe+vUXTfeiu2s/tt/Zre9t+ISdJt8aHOcJXdg2HU/Br&#10;SCLsJJi0Ij2yy1rvB63FLhKOl7NHp5MpdoQfn4o7nIcQnwlnSNqUNERgalPHlbMWG+pgkqVm2+ch&#10;YmYEHgEpqbakKenpbDrLXpEp/cRWJO49cmMArknFI0hbXBKJvuy8i3st+iCvhERZsNA+WR5IsdJA&#10;tgxHqXo7GaKgZ4JIpfUAGufcfwQdfBNM5CH9W+DgnTM6GwegUdbB77LG3bFU2fsfWfdcE+1LV+1z&#10;E7McOGlZn8OvSKP84znD7/7u8jsAAAD//wMAUEsDBBQABgAIAAAAIQCQlByp3wAAAAsBAAAPAAAA&#10;ZHJzL2Rvd25yZXYueG1sTI9BS8NAEIXvgv9hGcGb3VhpbWI2RYUgiJdWPfS2zY7Z0N3ZkN2m8d87&#10;glCPb97jzffK9eSdGHGIXSAFt7MMBFITTEetgo/3+mYFIiZNRrtAqOAbI6yry4tSFyacaIPjNrWC&#10;SygWWoFNqS+kjI1Fr+Ms9EjsfYXB68RyaKUZ9InLvZPzLFtKrzviD1b3+GyxOWyPXkGNL4du6XC3&#10;mXat9eOifnt9+lTq+mp6fACRcErnMPziMzpUzLQPRzJROAXzfMXoScEiv89BcOIuz3jd/u8iq1L+&#10;31D9AAAA//8DAFBLAQItABQABgAIAAAAIQC2gziS/gAAAOEBAAATAAAAAAAAAAAAAAAAAAAAAABb&#10;Q29udGVudF9UeXBlc10ueG1sUEsBAi0AFAAGAAgAAAAhADj9If/WAAAAlAEAAAsAAAAAAAAAAAAA&#10;AAAALwEAAF9yZWxzLy5yZWxzUEsBAi0AFAAGAAgAAAAhANj2zNH8AQAAAwQAAA4AAAAAAAAAAAAA&#10;AAAALgIAAGRycy9lMm9Eb2MueG1sUEsBAi0AFAAGAAgAAAAhAJCUHKn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F4B7D" wp14:editId="0A3FBEAC">
                <wp:simplePos x="0" y="0"/>
                <wp:positionH relativeFrom="column">
                  <wp:posOffset>1897380</wp:posOffset>
                </wp:positionH>
                <wp:positionV relativeFrom="paragraph">
                  <wp:posOffset>4619625</wp:posOffset>
                </wp:positionV>
                <wp:extent cx="579120" cy="579120"/>
                <wp:effectExtent l="0" t="38100" r="49530" b="304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57912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9.4pt;margin-top:363.75pt;width:45.6pt;height:45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0uBQIAABIEAAAOAAAAZHJzL2Uyb0RvYy54bWysU0uOEzEQ3SNxB8t70kmkwEyUziwywAZB&#10;BAx7j9tOW/inskknu4ELzBG4AptZAKM5Q/eNKLuTBvGREGJTbbf9XtV7VV6c7YwmWwFBOVvSyWhM&#10;ibDcVcpuSnrx+smDE0pCZLZi2llR0r0I9Gx5/96i8XMxdbXTlQCCJDbMG1/SOkY/L4rAa2FYGDkv&#10;LB5KB4ZF3MKmqIA1yG50MR2PHxaNg8qD4yIE/HveH9Jl5pdS8PhCyiAi0SXF2mKOkONlisVyweYb&#10;YL5W/FAG+4cqDFMWkw5U5ywy8g7UL1RGcXDByTjizhROSsVF1oBqJuOf1LyqmRdZC5oT/GBT+H+0&#10;/Pl2DURVJcVGWWawRe3H7qq7bm/bT9016d63dxi6D91Ve9N+bb+0d+1ncpJ8a3yYI3xl13DYBb+G&#10;ZMJOgiFSK/8GRyLbgkLJLru+H1wXu0g4/pw9Op1MsTccjw5r5Ct6mkTnIcSnwhmSFiUNEZja1HHl&#10;rMX+OuhTsO2zEHvgEZDA2pKmpKez6SwXEpnSj21F4t6jVAbgmqQFs2mLn6SpV5FXca9FT/JSSHQJ&#10;q+2T5fkUKw1ky3CyqreTgQVvJohUWg+gcc79R9DhboKJPLN/Cxxu54zOxgFolHXwu6xxdyxV9veP&#10;qnutSfalq/a5p9kOHLzsz+GRpMn+cZ/h35/y8hsAAAD//wMAUEsDBBQABgAIAAAAIQDQlHiE4gAA&#10;AAsBAAAPAAAAZHJzL2Rvd25yZXYueG1sTI9BS8NAFITvgv9heYI3u2mKTZrmpUjBg0KkrR48brKv&#10;SWj2bchu2/jvXU/1OMww802+mUwvLjS6zjLCfBaBIK6t7rhB+Pp8fUpBOK9Yq94yIfyQg01xf5er&#10;TNsr7+ly8I0IJewyhdB6P2RSurolo9zMDsTBO9rRKB/k2Eg9qmsoN72Mo2gpjeo4LLRqoG1L9elw&#10;Ngjl8mNb7Y/Nt3K7N7t71+XUL0rEx4fpZQ3C0+RvYfjDD+hQBKbKnlk70SPEqzSge4QkTp5BhMRi&#10;FYV3FUI6TxOQRS7/fyh+AQAA//8DAFBLAQItABQABgAIAAAAIQC2gziS/gAAAOEBAAATAAAAAAAA&#10;AAAAAAAAAAAAAABbQ29udGVudF9UeXBlc10ueG1sUEsBAi0AFAAGAAgAAAAhADj9If/WAAAAlAEA&#10;AAsAAAAAAAAAAAAAAAAALwEAAF9yZWxzLy5yZWxzUEsBAi0AFAAGAAgAAAAhAOULvS4FAgAAEgQA&#10;AA4AAAAAAAAAAAAAAAAALgIAAGRycy9lMm9Eb2MueG1sUEsBAi0AFAAGAAgAAAAhANCUeITiAAAA&#10;Cw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2922B" wp14:editId="0E2E529E">
                <wp:simplePos x="0" y="0"/>
                <wp:positionH relativeFrom="column">
                  <wp:posOffset>1897380</wp:posOffset>
                </wp:positionH>
                <wp:positionV relativeFrom="paragraph">
                  <wp:posOffset>5290185</wp:posOffset>
                </wp:positionV>
                <wp:extent cx="579120" cy="1424940"/>
                <wp:effectExtent l="0" t="38100" r="49530" b="228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142494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9.4pt;margin-top:416.55pt;width:45.6pt;height:112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bPCQIAABMEAAAOAAAAZHJzL2Uyb0RvYy54bWysU0uOEzEQ3SNxB8t70kk0ARKlM4sMsEEQ&#10;8dt73Hbawj+VTTrZDVxgjsAV2LDgozlD940ou5MG8ZEQYlPd/rxX9V6Vl+d7o8lOQFDOlnQyGlMi&#10;LHeVstuSvnzx8M59SkJktmLaWVHSgwj0fHX71rLxCzF1tdOVAIIkNiwaX9I6Rr8oisBrYVgYOS8s&#10;HkoHhkVcwraogDXIbnQxHY/vFo2DyoPjIgTcvegP6SrzSyl4fCplEJHokmJtMUfI8TLFYrVkiy0w&#10;Xyt+LIP9QxWGKYtJB6oLFhl5A+oXKqM4uOBkHHFnCiel4iJrQDWT8U9qntfMi6wFzQl+sCn8P1r+&#10;ZLcBoqqSziixzGCL2vfdVXfdfm0/dNeke9veYOjedVftx/ZL+7m9aT+RWfKt8WGB8LXdwHEV/AaS&#10;CXsJhkit/CsciWwLCiX77PphcF3sI+G4Obs3n0yxNxyPJmfTs/lZbkvR8yQ+DyE+Es6Q9FPSEIGp&#10;bR3XzlpssIM+B9s9DhErQeAJkMDakqak89l0liuJTOkHtiLx4FErA3BNEoMgbfGTRPUy8l88aNGT&#10;PBMSbcJy+2R5QMVaA9kxHK3q9WRgwZsJIpXWA2icc/8RdLybYCIP7d8Ch9s5o7NxABplHfwua9yf&#10;SpX9/ZPqXmuSfemqQ25qtgMnL/tzfCVptH9cZ/j3t7z6BgAA//8DAFBLAwQUAAYACAAAACEAWLSd&#10;SeIAAAAMAQAADwAAAGRycy9kb3ducmV2LnhtbEyPwU7DMBBE70j8g7VI3KjdRi1piFOhShxACmoL&#10;B46beJtExHYUu234e5YTPa72aeZNvplsL840hs47DfOZAkGu9qZzjYbPj5eHFESI6Az23pGGHwqw&#10;KW5vcsyMv7g9nQ+xERziQoYa2hiHTMpQt2QxzPxAjn9HP1qMfI6NNCNeONz2cqHUSlrsHDe0ONC2&#10;pfr7cLIaytX7ttofmy8Mu1e/ezPl1Cel1vd30/MTiEhT/IfhT5/VoWCnyp+cCaLXsFinrB41pEky&#10;B8FEsla8rmJULR+XIItcXo8ofgEAAP//AwBQSwECLQAUAAYACAAAACEAtoM4kv4AAADhAQAAEwAA&#10;AAAAAAAAAAAAAAAAAAAAW0NvbnRlbnRfVHlwZXNdLnhtbFBLAQItABQABgAIAAAAIQA4/SH/1gAA&#10;AJQBAAALAAAAAAAAAAAAAAAAAC8BAABfcmVscy8ucmVsc1BLAQItABQABgAIAAAAIQDl1obPCQIA&#10;ABMEAAAOAAAAAAAAAAAAAAAAAC4CAABkcnMvZTJvRG9jLnhtbFBLAQItABQABgAIAAAAIQBYtJ1J&#10;4gAAAAwBAAAPAAAAAAAAAAAAAAAAAGMEAABkcnMvZG93bnJldi54bWxQSwUGAAAAAAQABADzAAAA&#10;cgUAAAAA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42675" wp14:editId="5FE40CAD">
                <wp:simplePos x="0" y="0"/>
                <wp:positionH relativeFrom="column">
                  <wp:posOffset>1897380</wp:posOffset>
                </wp:positionH>
                <wp:positionV relativeFrom="paragraph">
                  <wp:posOffset>5198745</wp:posOffset>
                </wp:positionV>
                <wp:extent cx="541020" cy="0"/>
                <wp:effectExtent l="0" t="76200" r="1143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149.4pt;margin-top:409.35pt;width:42.6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F6+wEAAAMEAAAOAAAAZHJzL2Uyb0RvYy54bWysU0uOEzEQ3SNxB8t70p2IMBClM4sZYIMg&#10;4nMAj9tOW/inskknu4ELzBG4AptZ8NGcoftGlN1JD+IjIcSm/KtXVe9VeXm6M5psBQTlbEWnk5IS&#10;Ybmrld1U9M3rJ/ceUhIiszXTzoqK7kWgp6u7d5atX4iZa5yuBRAMYsOi9RVtYvSLogi8EYaFifPC&#10;4qN0YFjEI2yKGliL0Y0uZmX5oGgd1B4cFyHg7fnwSFc5vpSCxxdSBhGJrijWFrOFbC+SLVZLttgA&#10;843ihzLYP1RhmLKYdAx1ziIj70D9EsooDi44GSfcmcJJqbjIHJDNtPyJzauGeZG5oDjBjzKF/xeW&#10;P9+ugai6oieUWGawRd3H/rK/6r51n/or0r/vbtD0H/rL7rr72n3pbrrP5CTp1vqwQPiZXcPhFPwa&#10;kgg7CSatSI/sstb7UWuxi4Tj5fz+tJxhR/jxqbjFeQjxqXCGpE1FQwSmNk08c9ZiQx1Ms9Rs+yxE&#10;zIzAIyAl1Za0FX00n82zV2RKP7Y1iXuP3BiAa1PxCNIWl0RiKDvv4l6LIchLIVEWLHRIlgdSnGkg&#10;W4ajVL+djlHQM0Gk0noElTn3H0EH3wQTeUj/Fjh654zOxhFolHXwu6xxdyxVDv5H1gPXRPvC1fvc&#10;xCwHTlrW5/Ar0ij/eM7w27+7+g4AAP//AwBQSwMEFAAGAAgAAAAhAKB4+CjfAAAACwEAAA8AAABk&#10;cnMvZG93bnJldi54bWxMj8FOwzAQRO9I/IO1SNyo0wLFhDgVIEVIqJcWOPTmxksS1V5HsZuGv2eR&#10;kOA4O6PZN8Vq8k6MOMQukIb5LAOBVAfbUaPh/a26UiBiMmSNC4QavjDCqjw/K0xuw4k2OG5TI7iE&#10;Ym40tCn1uZSxbtGbOAs9EnufYfAmsRwaaQdz4nLv5CLLltKbjvhDa3p8brE+bI9eQ4Uvh27pcLeZ&#10;dk3rx9tq/fr0ofXlxfT4ACLhlP7C8IPP6FAy0z4cyUbhNCzuFaMnDWqu7kBw4lrd8Lr970WWhfy/&#10;ofwGAAD//wMAUEsBAi0AFAAGAAgAAAAhALaDOJL+AAAA4QEAABMAAAAAAAAAAAAAAAAAAAAAAFtD&#10;b250ZW50X1R5cGVzXS54bWxQSwECLQAUAAYACAAAACEAOP0h/9YAAACUAQAACwAAAAAAAAAAAAAA&#10;AAAvAQAAX3JlbHMvLnJlbHNQSwECLQAUAAYACAAAACEA0ctRevsBAAADBAAADgAAAAAAAAAAAAAA&#10;AAAuAgAAZHJzL2Uyb0RvYy54bWxQSwECLQAUAAYACAAAACEAoHj4KN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72F33" wp14:editId="566A9603">
                <wp:simplePos x="0" y="0"/>
                <wp:positionH relativeFrom="column">
                  <wp:posOffset>1897380</wp:posOffset>
                </wp:positionH>
                <wp:positionV relativeFrom="paragraph">
                  <wp:posOffset>3857625</wp:posOffset>
                </wp:positionV>
                <wp:extent cx="579120" cy="678180"/>
                <wp:effectExtent l="0" t="38100" r="49530" b="266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67818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9.4pt;margin-top:303.75pt;width:45.6pt;height:53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cECgIAABIEAAAOAAAAZHJzL2Uyb0RvYy54bWysU0tu2zAQ3RfoHQjua8lGnDiG5Syctpui&#10;NfrbMxJpEeUPQ9ayd2kvkCP0Ctl00Q9yBulGHVK2WvQDFEU3I/Hz3sx7M1xc7LQiWw5eWlPQ8Sin&#10;hJvSVtJsCvrq5aMHM0p8YKZiyhpe0D339GJ5/96icXM+sbVVFQeCJMbPG1fQOgQ3zzJf1lwzP7KO&#10;GzwUFjQLuIRNVgFrkF2rbJLnp1ljoXJgS+497l72h3SZ+IXgZXgmhOeBqIJibSFFSPEqxmy5YPMN&#10;MFfL8lAG+4cqNJMGkw5Ulyww8hbkL1RalmC9FWFUWp1ZIWTJkwZUM85/UvOiZo4nLWiOd4NN/v/R&#10;lk+3ayCyKugJJYZpbFH7obvubtqv7W13Q7p37R2G7n133X5sv7Sf27v2EzmJvjXOzxG+Mms4rLxb&#10;QzRhJ0AToaR7jSORbEGhZJdc3w+u810gJW5Oz87HE+xNiUenZ7PxLHUl62kinQMfHnOrSfwpqA/A&#10;5KYOK2sM9tdCn4Jtn/iAhSDwCIhgZUhT0PPpZJoKCUyqh6YiYe9QKgOwTdSCIGXwEzX1KtJf2Cve&#10;kzznAl3CavtkaT75SgHZMpys6s14YMGbESKkUgMoT7n/CDrcjTCeZvZvgcPtlNGaMAC1NBZ+lzXs&#10;jqWK/v5Rda81yr6y1T71NNmBg5f8OTySONk/rhP8+1NefgMAAP//AwBQSwMEFAAGAAgAAAAhAIw5&#10;6lDiAAAACwEAAA8AAABkcnMvZG93bnJldi54bWxMj8FOwzAQRO9I/IO1SNyo3QbSNmRToUocQApq&#10;CweOTrxNIuJ1FLtt+HvMCY6jGc28yTeT7cWZRt85RpjPFAji2pmOG4SP9+e7FQgfNBvdOyaEb/Kw&#10;Ka6vcp0Zd+E9nQ+hEbGEfaYR2hCGTEpft2S1n7mBOHpHN1odohwbaUZ9ieW2lwulUml1x3Gh1QNt&#10;W6q/DieLUKZv22p/bD6137243asppz4pEW9vpqdHEIGm8BeGX/yIDkVkqtyJjRc9wmK9iugBIVXL&#10;BxAxkaxVfFchLOf3Ccgil/8/FD8AAAD//wMAUEsBAi0AFAAGAAgAAAAhALaDOJL+AAAA4QEAABMA&#10;AAAAAAAAAAAAAAAAAAAAAFtDb250ZW50X1R5cGVzXS54bWxQSwECLQAUAAYACAAAACEAOP0h/9YA&#10;AACUAQAACwAAAAAAAAAAAAAAAAAvAQAAX3JlbHMvLnJlbHNQSwECLQAUAAYACAAAACEAD4cnBAoC&#10;AAASBAAADgAAAAAAAAAAAAAAAAAuAgAAZHJzL2Uyb0RvYy54bWxQSwECLQAUAAYACAAAACEAjDnq&#10;UOIAAAALAQAADwAAAAAAAAAAAAAAAABkBAAAZHJzL2Rvd25yZXYueG1sUEsFBgAAAAAEAAQA8wAA&#10;AHMFAAAAAA=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CCCD" wp14:editId="5D02BAE6">
                <wp:simplePos x="0" y="0"/>
                <wp:positionH relativeFrom="column">
                  <wp:posOffset>1897380</wp:posOffset>
                </wp:positionH>
                <wp:positionV relativeFrom="paragraph">
                  <wp:posOffset>3080385</wp:posOffset>
                </wp:positionV>
                <wp:extent cx="541020" cy="0"/>
                <wp:effectExtent l="0" t="76200" r="1143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149.4pt;margin-top:242.55pt;width:42.6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wM+wEAAAMEAAAOAAAAZHJzL2Uyb0RvYy54bWysU0uOEzEQ3SNxB8t70p2IIIjSmUUG2CCI&#10;+BzA47bTFv6pbNLJbuACcwSuwIbFAJozdN+IsjvpQXwkhNiUf/Wq6r0qL8/2RpOdgKCcreh0UlIi&#10;LHe1stuKvnn95N5DSkJktmbaWVHRgwj0bHX3zrL1CzFzjdO1AIJBbFi0vqJNjH5RFIE3wrAwcV5Y&#10;fJQODIt4hG1RA2sxutHFrCwfFK2D2oPjIgS8PR8e6SrHl1Lw+ELKICLRFcXaYraQ7UWyxWrJFltg&#10;vlH8WAb7hyoMUxaTjqHOWWTkHahfQhnFwQUn44Q7UzgpFReZA7KZlj+xedUwLzIXFCf4Uabw/8Ly&#10;57sNEFVj7yixzGCLuo/9ZX/Vfes+9Vekf9/doOk/9Jfd5+5r96W76a7JNOnW+rBA+Npu4HgKfgNJ&#10;hL0Ek1akR/ZZ68OotdhHwvFyfn9azrAj/PRU3OI8hPhUOEPSpqIhAlPbJq6dtdhQB9MsNds9CxEz&#10;I/AESEm1JW1FH81n8+wVmdKPbU3iwSM3BuDaVDyCtMUlkRjKzrt40GII8lJIlAULHZLlgRRrDWTH&#10;cJTqt1mCHAU9E0QqrUdQmXP/EXT0TTCRh/RvgaN3zuhsHIFGWQe/yxr3p1Ll4H9iPXBNtC9cfchN&#10;zHLgpGV9jr8ijfKP5wy//bur7wAAAP//AwBQSwMEFAAGAAgAAAAhAAtQhHTfAAAACwEAAA8AAABk&#10;cnMvZG93bnJldi54bWxMj0FLw0AQhe+C/2EZwZvdtLYlxmyKCkEQL6166G2bHbOhu7Mhu03jv3cE&#10;QY9v3uPN98rN5J0YcYhdIAXzWQYCqQmmo1bB+1t9k4OISZPRLhAq+MIIm+ryotSFCWfa4rhLreAS&#10;ioVWYFPqCyljY9HrOAs9EnufYfA6sRxaaQZ95nLv5CLL1tLrjviD1T0+WWyOu5NXUOPzsVs73G+n&#10;fWv9uKpfXx4/lLq+mh7uQSSc0l8YfvAZHSpmOoQTmSicgsVdzuhJwTJfzUFw4jZf8rrD70VWpfy/&#10;ofoGAAD//wMAUEsBAi0AFAAGAAgAAAAhALaDOJL+AAAA4QEAABMAAAAAAAAAAAAAAAAAAAAAAFtD&#10;b250ZW50X1R5cGVzXS54bWxQSwECLQAUAAYACAAAACEAOP0h/9YAAACUAQAACwAAAAAAAAAAAAAA&#10;AAAvAQAAX3JlbHMvLnJlbHNQSwECLQAUAAYACAAAACEAqslcDPsBAAADBAAADgAAAAAAAAAAAAAA&#10;AAAuAgAAZHJzL2Uyb0RvYy54bWxQSwECLQAUAAYACAAAACEAC1CEdN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w:drawing>
          <wp:inline distT="0" distB="0" distL="0" distR="0" wp14:anchorId="4CC8EF02" wp14:editId="5385F751">
            <wp:extent cx="6499860" cy="9006840"/>
            <wp:effectExtent l="38100" t="0" r="34290" b="381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7EE9" w:rsidRPr="004A01F9" w:rsidRDefault="00207EE9" w:rsidP="00207EE9">
      <w:pPr>
        <w:rPr>
          <w:b/>
          <w:lang w:val="uk-UA"/>
        </w:rPr>
      </w:pPr>
      <w:r w:rsidRPr="004A01F9">
        <w:rPr>
          <w:lang w:val="uk-UA"/>
        </w:rPr>
        <w:br w:type="page"/>
      </w:r>
      <w:r w:rsidRPr="004A01F9">
        <w:rPr>
          <w:b/>
          <w:lang w:val="uk-UA"/>
        </w:rPr>
        <w:lastRenderedPageBreak/>
        <w:t>3. Форма атестації здобувачів вищої освіти</w:t>
      </w:r>
    </w:p>
    <w:p w:rsidR="00D603F9" w:rsidRDefault="00D603F9" w:rsidP="00302D10">
      <w:pPr>
        <w:ind w:firstLine="284"/>
        <w:jc w:val="both"/>
        <w:rPr>
          <w:lang w:val="uk-UA"/>
        </w:rPr>
      </w:pPr>
    </w:p>
    <w:p w:rsidR="00D603F9" w:rsidRPr="00D603F9" w:rsidRDefault="00D603F9" w:rsidP="00D603F9">
      <w:pPr>
        <w:ind w:firstLine="284"/>
        <w:jc w:val="both"/>
        <w:rPr>
          <w:lang w:val="uk-UA"/>
        </w:rPr>
      </w:pPr>
      <w:r>
        <w:rPr>
          <w:lang w:val="uk-UA"/>
        </w:rPr>
        <w:t xml:space="preserve">Атестація здійснюється у формі </w:t>
      </w:r>
      <w:r w:rsidRPr="00D603F9">
        <w:rPr>
          <w:lang w:val="uk-UA"/>
        </w:rPr>
        <w:t>публічного захисту квалі</w:t>
      </w:r>
      <w:r>
        <w:rPr>
          <w:lang w:val="uk-UA"/>
        </w:rPr>
        <w:t xml:space="preserve">фікаційної магістерської роботи. </w:t>
      </w:r>
      <w:r w:rsidRPr="00D603F9">
        <w:rPr>
          <w:lang w:val="uk-UA"/>
        </w:rPr>
        <w:t xml:space="preserve">Кваліфікаційна робота </w:t>
      </w:r>
      <w:proofErr w:type="spellStart"/>
      <w:r>
        <w:rPr>
          <w:lang w:val="uk-UA"/>
        </w:rPr>
        <w:t>перебачає</w:t>
      </w:r>
      <w:proofErr w:type="spellEnd"/>
      <w:r w:rsidRPr="00D603F9">
        <w:rPr>
          <w:lang w:val="uk-UA"/>
        </w:rPr>
        <w:t xml:space="preserve"> розв’язання складної задачі або проблеми у сфері міжнародних економічних відносин, що потребує здійснення досліджень та/або інновацій і характеризується невизначеністю умов та вимог. Кваліфікаційна робота не повинна містити академічного плагіату, фабрикації, фальсифікації. Кваліфікаційна робота </w:t>
      </w:r>
      <w:r>
        <w:rPr>
          <w:lang w:val="uk-UA"/>
        </w:rPr>
        <w:t>оприлюднюється</w:t>
      </w:r>
      <w:r w:rsidRPr="00D603F9">
        <w:rPr>
          <w:lang w:val="uk-UA"/>
        </w:rPr>
        <w:t xml:space="preserve"> у </w:t>
      </w:r>
      <w:proofErr w:type="spellStart"/>
      <w:r w:rsidRPr="00D603F9">
        <w:rPr>
          <w:lang w:val="uk-UA"/>
        </w:rPr>
        <w:t>репозитарії</w:t>
      </w:r>
      <w:proofErr w:type="spellEnd"/>
      <w:r w:rsidRPr="00D603F9">
        <w:rPr>
          <w:lang w:val="uk-UA"/>
        </w:rPr>
        <w:t xml:space="preserve"> </w:t>
      </w:r>
      <w:r>
        <w:rPr>
          <w:lang w:val="uk-UA"/>
        </w:rPr>
        <w:t>університету</w:t>
      </w:r>
      <w:r w:rsidRPr="00D603F9">
        <w:rPr>
          <w:lang w:val="uk-UA"/>
        </w:rPr>
        <w:t>.</w:t>
      </w:r>
    </w:p>
    <w:p w:rsidR="00D603F9" w:rsidRDefault="00D603F9" w:rsidP="00302D10">
      <w:pPr>
        <w:ind w:firstLine="284"/>
        <w:jc w:val="both"/>
        <w:rPr>
          <w:lang w:val="uk-UA"/>
        </w:rPr>
      </w:pPr>
    </w:p>
    <w:p w:rsidR="00ED6B0B" w:rsidRDefault="00207EE9" w:rsidP="00302D10">
      <w:pPr>
        <w:ind w:firstLine="284"/>
        <w:jc w:val="both"/>
        <w:rPr>
          <w:b/>
          <w:lang w:val="uk-UA"/>
        </w:rPr>
      </w:pPr>
      <w:r w:rsidRPr="004A01F9">
        <w:rPr>
          <w:lang w:val="uk-UA"/>
        </w:rPr>
        <w:t>Атестація здійснюється відкрито і публічно.</w:t>
      </w:r>
      <w:r w:rsidR="002D5F5D" w:rsidRPr="004A01F9">
        <w:rPr>
          <w:lang w:val="uk-UA"/>
        </w:rPr>
        <w:t xml:space="preserve"> </w:t>
      </w:r>
      <w:r w:rsidR="00ED6B0B" w:rsidRPr="004A01F9">
        <w:rPr>
          <w:lang w:val="uk-UA"/>
        </w:rPr>
        <w:t xml:space="preserve">Атестація завершується видачею диплома встановленого зразка про присудження ступеня магістра із присвоєнням кваліфікації: </w:t>
      </w:r>
      <w:r w:rsidR="00D603F9" w:rsidRPr="00D603F9">
        <w:rPr>
          <w:b/>
          <w:lang w:val="uk-UA"/>
        </w:rPr>
        <w:t>Магістр міжнародних економічних відносин  за спеціалізацією Міжнародний менеджмент. Економіст-міжнародник. Перекладач</w:t>
      </w:r>
    </w:p>
    <w:p w:rsidR="000B7108" w:rsidRDefault="000B7108" w:rsidP="00302D10">
      <w:pPr>
        <w:ind w:firstLine="284"/>
        <w:jc w:val="both"/>
        <w:rPr>
          <w:b/>
          <w:lang w:val="uk-UA"/>
        </w:rPr>
      </w:pPr>
    </w:p>
    <w:p w:rsidR="000B7108" w:rsidRDefault="000B7108" w:rsidP="00302D10">
      <w:pPr>
        <w:ind w:firstLine="284"/>
        <w:jc w:val="both"/>
        <w:rPr>
          <w:b/>
          <w:lang w:val="uk-UA"/>
        </w:rPr>
      </w:pPr>
    </w:p>
    <w:p w:rsidR="000B7108" w:rsidRPr="004A01F9" w:rsidRDefault="000B7108" w:rsidP="00302D10">
      <w:pPr>
        <w:ind w:firstLine="284"/>
        <w:jc w:val="both"/>
        <w:rPr>
          <w:lang w:val="uk-UA"/>
        </w:rPr>
        <w:sectPr w:rsidR="000B7108" w:rsidRPr="004A01F9" w:rsidSect="00B17FC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207EE9" w:rsidRPr="004A01F9" w:rsidRDefault="00207EE9" w:rsidP="00207EE9">
      <w:pPr>
        <w:rPr>
          <w:b/>
          <w:sz w:val="24"/>
          <w:szCs w:val="24"/>
          <w:lang w:val="uk-UA"/>
        </w:rPr>
      </w:pPr>
      <w:r w:rsidRPr="004A01F9">
        <w:rPr>
          <w:b/>
          <w:sz w:val="24"/>
          <w:szCs w:val="24"/>
          <w:lang w:val="uk-UA"/>
        </w:rPr>
        <w:lastRenderedPageBreak/>
        <w:t xml:space="preserve">4. Матриця відповідності програмних </w:t>
      </w:r>
      <w:proofErr w:type="spellStart"/>
      <w:r w:rsidRPr="004A01F9">
        <w:rPr>
          <w:b/>
          <w:sz w:val="24"/>
          <w:szCs w:val="24"/>
          <w:lang w:val="uk-UA"/>
        </w:rPr>
        <w:t>компетентностей</w:t>
      </w:r>
      <w:proofErr w:type="spellEnd"/>
      <w:r w:rsidRPr="004A01F9">
        <w:rPr>
          <w:b/>
          <w:sz w:val="24"/>
          <w:szCs w:val="24"/>
          <w:lang w:val="uk-UA"/>
        </w:rPr>
        <w:t xml:space="preserve"> компонентам освітньої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1"/>
      </w:tblGrid>
      <w:tr w:rsidR="003079FE" w:rsidRPr="004A01F9" w:rsidTr="00D603F9">
        <w:trPr>
          <w:cantSplit/>
          <w:trHeight w:val="6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5</w:t>
            </w:r>
          </w:p>
        </w:tc>
      </w:tr>
      <w:tr w:rsidR="003079FE" w:rsidRPr="004A01F9" w:rsidTr="00D603F9">
        <w:trPr>
          <w:cantSplit/>
          <w:trHeight w:val="41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9FE" w:rsidRPr="004A01F9" w:rsidRDefault="003079FE" w:rsidP="00187F92">
            <w:pPr>
              <w:spacing w:line="216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0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3079FE" w:rsidRPr="004A01F9" w:rsidTr="00D603F9">
        <w:trPr>
          <w:cantSplit/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9FE" w:rsidRPr="004A01F9" w:rsidRDefault="003079FE" w:rsidP="00187F92">
            <w:pPr>
              <w:spacing w:line="216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F50F48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F50F48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1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9FE" w:rsidRPr="004A01F9" w:rsidRDefault="003079FE" w:rsidP="00187F92">
            <w:pPr>
              <w:spacing w:line="216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9FE" w:rsidRPr="004A01F9" w:rsidRDefault="003079FE" w:rsidP="00187F92">
            <w:pPr>
              <w:spacing w:line="216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39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ФК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 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5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2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3079FE" w:rsidRPr="004A01F9" w:rsidTr="00D603F9">
        <w:trPr>
          <w:cantSplit/>
          <w:trHeight w:val="40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2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0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1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187F92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187F92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187F92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3079FE" w:rsidRPr="004A01F9" w:rsidTr="00D603F9">
        <w:trPr>
          <w:cantSplit/>
          <w:trHeight w:val="41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1054CF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1054CF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3079FE" w:rsidRPr="004A01F9" w:rsidTr="00D603F9">
        <w:trPr>
          <w:cantSplit/>
          <w:trHeight w:val="41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40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40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D603F9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D603F9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D603F9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</w:tbl>
    <w:p w:rsidR="00207EE9" w:rsidRDefault="00207EE9" w:rsidP="00207EE9">
      <w:pPr>
        <w:rPr>
          <w:lang w:val="uk-UA"/>
        </w:rPr>
      </w:pPr>
    </w:p>
    <w:p w:rsidR="001054CF" w:rsidRDefault="001054CF" w:rsidP="00207EE9">
      <w:pPr>
        <w:rPr>
          <w:lang w:val="uk-UA"/>
        </w:rPr>
      </w:pPr>
    </w:p>
    <w:p w:rsidR="001054CF" w:rsidRDefault="001054CF" w:rsidP="00207EE9">
      <w:pPr>
        <w:rPr>
          <w:lang w:val="uk-UA"/>
        </w:rPr>
      </w:pPr>
    </w:p>
    <w:p w:rsidR="00D603F9" w:rsidRDefault="00D603F9" w:rsidP="00207EE9">
      <w:pPr>
        <w:rPr>
          <w:lang w:val="uk-UA"/>
        </w:rPr>
      </w:pPr>
    </w:p>
    <w:p w:rsidR="00D603F9" w:rsidRDefault="00D603F9" w:rsidP="00207EE9">
      <w:pPr>
        <w:rPr>
          <w:lang w:val="uk-UA"/>
        </w:rPr>
      </w:pPr>
    </w:p>
    <w:p w:rsidR="00464028" w:rsidRDefault="00464028" w:rsidP="00207EE9">
      <w:pPr>
        <w:rPr>
          <w:sz w:val="24"/>
          <w:szCs w:val="24"/>
          <w:lang w:val="uk-UA"/>
        </w:rPr>
      </w:pPr>
    </w:p>
    <w:p w:rsidR="00207EE9" w:rsidRPr="004A01F9" w:rsidRDefault="00207EE9" w:rsidP="00207EE9">
      <w:pPr>
        <w:rPr>
          <w:sz w:val="24"/>
          <w:szCs w:val="24"/>
          <w:lang w:val="uk-UA"/>
        </w:rPr>
      </w:pPr>
      <w:r w:rsidRPr="004A01F9">
        <w:rPr>
          <w:sz w:val="24"/>
          <w:szCs w:val="24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9"/>
        <w:gridCol w:w="634"/>
        <w:gridCol w:w="657"/>
        <w:gridCol w:w="657"/>
        <w:gridCol w:w="657"/>
        <w:gridCol w:w="657"/>
        <w:gridCol w:w="657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74"/>
        <w:gridCol w:w="674"/>
        <w:gridCol w:w="674"/>
        <w:gridCol w:w="668"/>
      </w:tblGrid>
      <w:tr w:rsidR="002D5F5D" w:rsidRPr="004A01F9" w:rsidTr="005E366C">
        <w:trPr>
          <w:cantSplit/>
          <w:trHeight w:val="567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5F5D" w:rsidRPr="004A01F9" w:rsidRDefault="002D5F5D" w:rsidP="005E366C">
            <w:pPr>
              <w:spacing w:line="240" w:lineRule="auto"/>
              <w:ind w:right="34"/>
              <w:jc w:val="center"/>
              <w:rPr>
                <w:rFonts w:eastAsia="Times New Roman"/>
                <w:b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</w:t>
            </w:r>
            <w:r w:rsidR="005E366C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 xml:space="preserve"> </w:t>
            </w: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5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6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7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8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9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10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11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15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5</w:t>
            </w:r>
          </w:p>
        </w:tc>
      </w:tr>
      <w:tr w:rsidR="00187F92" w:rsidRPr="004A01F9" w:rsidTr="005E366C">
        <w:trPr>
          <w:cantSplit/>
          <w:trHeight w:val="5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F92" w:rsidRPr="004A01F9" w:rsidRDefault="00187F92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187F92" w:rsidRPr="004A01F9" w:rsidRDefault="00187F92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7F92" w:rsidRDefault="00187F92">
            <w:r w:rsidRPr="002607B0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F92" w:rsidRDefault="00187F92">
            <w:r w:rsidRPr="002607B0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7F92" w:rsidRPr="004A01F9" w:rsidRDefault="002D446E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1054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334CD" w:rsidRPr="003334CD" w:rsidTr="002E3A04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3334CD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</w:pPr>
            <w:r w:rsidRPr="003334CD"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3334CD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</w:pPr>
            <w:r w:rsidRPr="003334CD"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/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/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187F92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187F92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187F92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187F92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187F92" w:rsidRDefault="005E3FC9" w:rsidP="00F37AB9">
            <w:pPr>
              <w:spacing w:line="240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334CD" w:rsidRPr="003334CD" w:rsidTr="002E3A04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9DA" w:rsidRPr="003334CD" w:rsidRDefault="008469DA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</w:pPr>
            <w:r w:rsidRPr="003334CD"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8469DA" w:rsidRPr="003334CD" w:rsidRDefault="008469DA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</w:pPr>
            <w:r w:rsidRPr="003334CD"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/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/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</w:tbl>
    <w:p w:rsidR="00207EE9" w:rsidRPr="004A01F9" w:rsidRDefault="00207EE9" w:rsidP="00F533F5">
      <w:pPr>
        <w:rPr>
          <w:lang w:val="uk-UA"/>
        </w:rPr>
      </w:pPr>
    </w:p>
    <w:sectPr w:rsidR="00207EE9" w:rsidRPr="004A01F9" w:rsidSect="002D5F5D">
      <w:pgSz w:w="16838" w:h="11906" w:orient="landscape"/>
      <w:pgMar w:top="709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251 Time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F8AF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125063"/>
    <w:multiLevelType w:val="multilevel"/>
    <w:tmpl w:val="5A0846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06D67733"/>
    <w:multiLevelType w:val="singleLevel"/>
    <w:tmpl w:val="3D4287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F265AD5"/>
    <w:multiLevelType w:val="multilevel"/>
    <w:tmpl w:val="5A0846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11BB78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F9517C"/>
    <w:multiLevelType w:val="hybridMultilevel"/>
    <w:tmpl w:val="C50A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10E2"/>
    <w:multiLevelType w:val="hybridMultilevel"/>
    <w:tmpl w:val="E21E35E2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550EB2"/>
    <w:multiLevelType w:val="hybridMultilevel"/>
    <w:tmpl w:val="FA18098A"/>
    <w:lvl w:ilvl="0" w:tplc="A3626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302CA0"/>
    <w:multiLevelType w:val="hybridMultilevel"/>
    <w:tmpl w:val="86BA093E"/>
    <w:lvl w:ilvl="0" w:tplc="38EACE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B3762"/>
    <w:multiLevelType w:val="multilevel"/>
    <w:tmpl w:val="52F2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70706D"/>
    <w:multiLevelType w:val="multilevel"/>
    <w:tmpl w:val="A5346A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7FD7286"/>
    <w:multiLevelType w:val="hybridMultilevel"/>
    <w:tmpl w:val="B6AA1EC6"/>
    <w:lvl w:ilvl="0" w:tplc="A3626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2A03CD"/>
    <w:multiLevelType w:val="hybridMultilevel"/>
    <w:tmpl w:val="E8D25922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D44AC1"/>
    <w:multiLevelType w:val="hybridMultilevel"/>
    <w:tmpl w:val="84B0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54D3D"/>
    <w:multiLevelType w:val="hybridMultilevel"/>
    <w:tmpl w:val="B782A152"/>
    <w:lvl w:ilvl="0" w:tplc="A3626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4537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797DCC"/>
    <w:multiLevelType w:val="hybridMultilevel"/>
    <w:tmpl w:val="B9C8CFAE"/>
    <w:lvl w:ilvl="0" w:tplc="A3626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2A3D9D"/>
    <w:multiLevelType w:val="hybridMultilevel"/>
    <w:tmpl w:val="F072000C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18"/>
  </w:num>
  <w:num w:numId="10">
    <w:abstractNumId w:val="7"/>
  </w:num>
  <w:num w:numId="11">
    <w:abstractNumId w:val="13"/>
  </w:num>
  <w:num w:numId="12">
    <w:abstractNumId w:val="15"/>
  </w:num>
  <w:num w:numId="13">
    <w:abstractNumId w:val="8"/>
  </w:num>
  <w:num w:numId="14">
    <w:abstractNumId w:val="12"/>
  </w:num>
  <w:num w:numId="15">
    <w:abstractNumId w:val="17"/>
  </w:num>
  <w:num w:numId="16">
    <w:abstractNumId w:val="3"/>
    <w:lvlOverride w:ilvl="0">
      <w:startOverride w:val="1"/>
    </w:lvlOverride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DEzMDIwMzA2N7ZU0lEKTi0uzszPAykwqwUAW5qldSwAAAA="/>
  </w:docVars>
  <w:rsids>
    <w:rsidRoot w:val="002D6790"/>
    <w:rsid w:val="00013C46"/>
    <w:rsid w:val="00030693"/>
    <w:rsid w:val="000377D4"/>
    <w:rsid w:val="000B07D3"/>
    <w:rsid w:val="000B7108"/>
    <w:rsid w:val="000D0BDF"/>
    <w:rsid w:val="001054CF"/>
    <w:rsid w:val="0017053D"/>
    <w:rsid w:val="00187F92"/>
    <w:rsid w:val="001B2323"/>
    <w:rsid w:val="001B65B2"/>
    <w:rsid w:val="001F277B"/>
    <w:rsid w:val="001F714B"/>
    <w:rsid w:val="002021C1"/>
    <w:rsid w:val="00207EE9"/>
    <w:rsid w:val="00223A8E"/>
    <w:rsid w:val="00286999"/>
    <w:rsid w:val="002C4C1D"/>
    <w:rsid w:val="002D446E"/>
    <w:rsid w:val="002D5F5D"/>
    <w:rsid w:val="002D6790"/>
    <w:rsid w:val="002E3A04"/>
    <w:rsid w:val="00302D10"/>
    <w:rsid w:val="00303672"/>
    <w:rsid w:val="00305821"/>
    <w:rsid w:val="003079FE"/>
    <w:rsid w:val="003177A9"/>
    <w:rsid w:val="00322183"/>
    <w:rsid w:val="003311B9"/>
    <w:rsid w:val="003334CD"/>
    <w:rsid w:val="003403BC"/>
    <w:rsid w:val="003548BB"/>
    <w:rsid w:val="003A0324"/>
    <w:rsid w:val="003A33A1"/>
    <w:rsid w:val="003E7FDD"/>
    <w:rsid w:val="00414354"/>
    <w:rsid w:val="00416CA0"/>
    <w:rsid w:val="00454AEF"/>
    <w:rsid w:val="00464028"/>
    <w:rsid w:val="00482BE4"/>
    <w:rsid w:val="00497F32"/>
    <w:rsid w:val="004A01F9"/>
    <w:rsid w:val="005A2AB7"/>
    <w:rsid w:val="005E366C"/>
    <w:rsid w:val="005E3FC9"/>
    <w:rsid w:val="0063694A"/>
    <w:rsid w:val="0067578C"/>
    <w:rsid w:val="006E4C61"/>
    <w:rsid w:val="0070433C"/>
    <w:rsid w:val="007078B6"/>
    <w:rsid w:val="00791DF8"/>
    <w:rsid w:val="00792F66"/>
    <w:rsid w:val="00814473"/>
    <w:rsid w:val="008465DC"/>
    <w:rsid w:val="008469DA"/>
    <w:rsid w:val="00856CA9"/>
    <w:rsid w:val="00873DCC"/>
    <w:rsid w:val="008A07CD"/>
    <w:rsid w:val="008E6D83"/>
    <w:rsid w:val="00952D35"/>
    <w:rsid w:val="009D4D01"/>
    <w:rsid w:val="00A66CF5"/>
    <w:rsid w:val="00A67270"/>
    <w:rsid w:val="00A67487"/>
    <w:rsid w:val="00AE0412"/>
    <w:rsid w:val="00AE644E"/>
    <w:rsid w:val="00B17FCE"/>
    <w:rsid w:val="00B5080F"/>
    <w:rsid w:val="00B73663"/>
    <w:rsid w:val="00BB5915"/>
    <w:rsid w:val="00BC2E9A"/>
    <w:rsid w:val="00C33EF6"/>
    <w:rsid w:val="00C840FA"/>
    <w:rsid w:val="00CF75D0"/>
    <w:rsid w:val="00D178F6"/>
    <w:rsid w:val="00D36F88"/>
    <w:rsid w:val="00D603F9"/>
    <w:rsid w:val="00D656BB"/>
    <w:rsid w:val="00E2340A"/>
    <w:rsid w:val="00E237AA"/>
    <w:rsid w:val="00E55D65"/>
    <w:rsid w:val="00E6100A"/>
    <w:rsid w:val="00ED6B0B"/>
    <w:rsid w:val="00EE64E6"/>
    <w:rsid w:val="00F23587"/>
    <w:rsid w:val="00F37AB9"/>
    <w:rsid w:val="00F37E98"/>
    <w:rsid w:val="00F47E9B"/>
    <w:rsid w:val="00F533F5"/>
    <w:rsid w:val="00F80E52"/>
    <w:rsid w:val="00FB7B8D"/>
    <w:rsid w:val="00FF2985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qFormat/>
    <w:rsid w:val="00207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qFormat/>
    <w:rsid w:val="00207EE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207EE9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999"/>
    <w:pPr>
      <w:ind w:left="720"/>
      <w:contextualSpacing/>
    </w:pPr>
    <w:rPr>
      <w:color w:val="000000"/>
    </w:rPr>
  </w:style>
  <w:style w:type="paragraph" w:customStyle="1" w:styleId="Default">
    <w:name w:val="Default"/>
    <w:rsid w:val="0030367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144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07EE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207EE9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rsid w:val="00207EE9"/>
    <w:rPr>
      <w:rFonts w:ascii="Calibri" w:eastAsia="Times New Roman" w:hAnsi="Calibri"/>
      <w:i/>
      <w:iCs/>
      <w:sz w:val="24"/>
      <w:szCs w:val="24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207EE9"/>
  </w:style>
  <w:style w:type="character" w:customStyle="1" w:styleId="a5">
    <w:name w:val="Знак"/>
    <w:rsid w:val="00207EE9"/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customStyle="1" w:styleId="3">
    <w:name w:val="Стиль3"/>
    <w:basedOn w:val="a"/>
    <w:rsid w:val="00207EE9"/>
    <w:pPr>
      <w:widowControl w:val="0"/>
      <w:spacing w:line="240" w:lineRule="auto"/>
      <w:jc w:val="center"/>
    </w:pPr>
    <w:rPr>
      <w:rFonts w:eastAsia="Times New Roman"/>
      <w:snapToGrid w:val="0"/>
      <w:sz w:val="24"/>
      <w:szCs w:val="20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207EE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07EE9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07EE9"/>
    <w:pPr>
      <w:spacing w:after="120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207EE9"/>
    <w:rPr>
      <w:rFonts w:ascii="Calibri" w:eastAsia="Calibri" w:hAnsi="Calibri"/>
      <w:sz w:val="22"/>
      <w:szCs w:val="22"/>
      <w:lang w:val="uk-UA"/>
    </w:rPr>
  </w:style>
  <w:style w:type="paragraph" w:styleId="aa">
    <w:name w:val="footnote text"/>
    <w:basedOn w:val="a"/>
    <w:link w:val="ab"/>
    <w:semiHidden/>
    <w:unhideWhenUsed/>
    <w:rsid w:val="00207EE9"/>
    <w:pPr>
      <w:spacing w:after="200"/>
    </w:pPr>
    <w:rPr>
      <w:rFonts w:ascii="Calibri" w:eastAsia="Calibri" w:hAnsi="Calibri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semiHidden/>
    <w:rsid w:val="00207EE9"/>
    <w:rPr>
      <w:rFonts w:ascii="Calibri" w:eastAsia="Calibri" w:hAnsi="Calibri"/>
      <w:sz w:val="20"/>
      <w:szCs w:val="20"/>
      <w:lang w:val="x-none"/>
    </w:rPr>
  </w:style>
  <w:style w:type="character" w:styleId="ac">
    <w:name w:val="footnote reference"/>
    <w:semiHidden/>
    <w:unhideWhenUsed/>
    <w:rsid w:val="00207EE9"/>
    <w:rPr>
      <w:vertAlign w:val="superscript"/>
    </w:rPr>
  </w:style>
  <w:style w:type="paragraph" w:styleId="ad">
    <w:name w:val="header"/>
    <w:basedOn w:val="a"/>
    <w:link w:val="ae"/>
    <w:semiHidden/>
    <w:unhideWhenUsed/>
    <w:rsid w:val="00207EE9"/>
    <w:pPr>
      <w:tabs>
        <w:tab w:val="center" w:pos="4819"/>
        <w:tab w:val="right" w:pos="9639"/>
      </w:tabs>
      <w:spacing w:after="200"/>
    </w:pPr>
    <w:rPr>
      <w:rFonts w:ascii="Calibri" w:eastAsia="Calibri" w:hAnsi="Calibri"/>
      <w:sz w:val="22"/>
      <w:szCs w:val="22"/>
      <w:lang w:val="x-none"/>
    </w:rPr>
  </w:style>
  <w:style w:type="character" w:customStyle="1" w:styleId="ae">
    <w:name w:val="Верхний колонтитул Знак"/>
    <w:basedOn w:val="a0"/>
    <w:link w:val="ad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styleId="af">
    <w:name w:val="footer"/>
    <w:basedOn w:val="a"/>
    <w:link w:val="af0"/>
    <w:semiHidden/>
    <w:unhideWhenUsed/>
    <w:rsid w:val="00207EE9"/>
    <w:pPr>
      <w:tabs>
        <w:tab w:val="center" w:pos="4819"/>
        <w:tab w:val="right" w:pos="9639"/>
      </w:tabs>
      <w:spacing w:after="200"/>
    </w:pPr>
    <w:rPr>
      <w:rFonts w:ascii="Calibri" w:eastAsia="Calibri" w:hAnsi="Calibri"/>
      <w:sz w:val="22"/>
      <w:szCs w:val="22"/>
      <w:lang w:val="x-none"/>
    </w:rPr>
  </w:style>
  <w:style w:type="character" w:customStyle="1" w:styleId="af0">
    <w:name w:val="Нижний колонтитул Знак"/>
    <w:basedOn w:val="a0"/>
    <w:link w:val="af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styleId="21">
    <w:name w:val="Body Text Indent 2"/>
    <w:basedOn w:val="a"/>
    <w:link w:val="22"/>
    <w:semiHidden/>
    <w:unhideWhenUsed/>
    <w:rsid w:val="00207EE9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customStyle="1" w:styleId="Iniiaiieoaeno2">
    <w:name w:val="Iniiaiie oaeno 2"/>
    <w:basedOn w:val="a"/>
    <w:rsid w:val="00207EE9"/>
    <w:pPr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1251 Times" w:eastAsia="Times New Roman" w:hAnsi="1251 Times"/>
      <w:lang w:val="uk-UA" w:eastAsia="ru-RU"/>
    </w:rPr>
  </w:style>
  <w:style w:type="paragraph" w:styleId="af1">
    <w:name w:val="No Spacing"/>
    <w:qFormat/>
    <w:rsid w:val="00207EE9"/>
    <w:pPr>
      <w:spacing w:line="240" w:lineRule="auto"/>
    </w:pPr>
    <w:rPr>
      <w:rFonts w:ascii="Calibri" w:eastAsia="Calibri" w:hAnsi="Calibri"/>
      <w:sz w:val="22"/>
      <w:szCs w:val="22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207EE9"/>
  </w:style>
  <w:style w:type="numbering" w:customStyle="1" w:styleId="30">
    <w:name w:val="Нет списка3"/>
    <w:next w:val="a2"/>
    <w:uiPriority w:val="99"/>
    <w:semiHidden/>
    <w:unhideWhenUsed/>
    <w:rsid w:val="00207EE9"/>
  </w:style>
  <w:style w:type="table" w:styleId="af2">
    <w:name w:val="Table Grid"/>
    <w:basedOn w:val="a1"/>
    <w:uiPriority w:val="59"/>
    <w:rsid w:val="00EE64E6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1F277B"/>
  </w:style>
  <w:style w:type="paragraph" w:styleId="af3">
    <w:name w:val="Balloon Text"/>
    <w:basedOn w:val="a"/>
    <w:link w:val="af4"/>
    <w:uiPriority w:val="99"/>
    <w:semiHidden/>
    <w:unhideWhenUsed/>
    <w:rsid w:val="00F47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7E9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AE644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E644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E644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644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E644E"/>
    <w:rPr>
      <w:b/>
      <w:bCs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8A0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qFormat/>
    <w:rsid w:val="00207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qFormat/>
    <w:rsid w:val="00207EE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207EE9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999"/>
    <w:pPr>
      <w:ind w:left="720"/>
      <w:contextualSpacing/>
    </w:pPr>
    <w:rPr>
      <w:color w:val="000000"/>
    </w:rPr>
  </w:style>
  <w:style w:type="paragraph" w:customStyle="1" w:styleId="Default">
    <w:name w:val="Default"/>
    <w:rsid w:val="0030367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144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07EE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207EE9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rsid w:val="00207EE9"/>
    <w:rPr>
      <w:rFonts w:ascii="Calibri" w:eastAsia="Times New Roman" w:hAnsi="Calibri"/>
      <w:i/>
      <w:iCs/>
      <w:sz w:val="24"/>
      <w:szCs w:val="24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207EE9"/>
  </w:style>
  <w:style w:type="character" w:customStyle="1" w:styleId="a5">
    <w:name w:val="Знак"/>
    <w:rsid w:val="00207EE9"/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customStyle="1" w:styleId="3">
    <w:name w:val="Стиль3"/>
    <w:basedOn w:val="a"/>
    <w:rsid w:val="00207EE9"/>
    <w:pPr>
      <w:widowControl w:val="0"/>
      <w:spacing w:line="240" w:lineRule="auto"/>
      <w:jc w:val="center"/>
    </w:pPr>
    <w:rPr>
      <w:rFonts w:eastAsia="Times New Roman"/>
      <w:snapToGrid w:val="0"/>
      <w:sz w:val="24"/>
      <w:szCs w:val="20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207EE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07EE9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07EE9"/>
    <w:pPr>
      <w:spacing w:after="120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207EE9"/>
    <w:rPr>
      <w:rFonts w:ascii="Calibri" w:eastAsia="Calibri" w:hAnsi="Calibri"/>
      <w:sz w:val="22"/>
      <w:szCs w:val="22"/>
      <w:lang w:val="uk-UA"/>
    </w:rPr>
  </w:style>
  <w:style w:type="paragraph" w:styleId="aa">
    <w:name w:val="footnote text"/>
    <w:basedOn w:val="a"/>
    <w:link w:val="ab"/>
    <w:semiHidden/>
    <w:unhideWhenUsed/>
    <w:rsid w:val="00207EE9"/>
    <w:pPr>
      <w:spacing w:after="200"/>
    </w:pPr>
    <w:rPr>
      <w:rFonts w:ascii="Calibri" w:eastAsia="Calibri" w:hAnsi="Calibri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semiHidden/>
    <w:rsid w:val="00207EE9"/>
    <w:rPr>
      <w:rFonts w:ascii="Calibri" w:eastAsia="Calibri" w:hAnsi="Calibri"/>
      <w:sz w:val="20"/>
      <w:szCs w:val="20"/>
      <w:lang w:val="x-none"/>
    </w:rPr>
  </w:style>
  <w:style w:type="character" w:styleId="ac">
    <w:name w:val="footnote reference"/>
    <w:semiHidden/>
    <w:unhideWhenUsed/>
    <w:rsid w:val="00207EE9"/>
    <w:rPr>
      <w:vertAlign w:val="superscript"/>
    </w:rPr>
  </w:style>
  <w:style w:type="paragraph" w:styleId="ad">
    <w:name w:val="header"/>
    <w:basedOn w:val="a"/>
    <w:link w:val="ae"/>
    <w:semiHidden/>
    <w:unhideWhenUsed/>
    <w:rsid w:val="00207EE9"/>
    <w:pPr>
      <w:tabs>
        <w:tab w:val="center" w:pos="4819"/>
        <w:tab w:val="right" w:pos="9639"/>
      </w:tabs>
      <w:spacing w:after="200"/>
    </w:pPr>
    <w:rPr>
      <w:rFonts w:ascii="Calibri" w:eastAsia="Calibri" w:hAnsi="Calibri"/>
      <w:sz w:val="22"/>
      <w:szCs w:val="22"/>
      <w:lang w:val="x-none"/>
    </w:rPr>
  </w:style>
  <w:style w:type="character" w:customStyle="1" w:styleId="ae">
    <w:name w:val="Верхний колонтитул Знак"/>
    <w:basedOn w:val="a0"/>
    <w:link w:val="ad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styleId="af">
    <w:name w:val="footer"/>
    <w:basedOn w:val="a"/>
    <w:link w:val="af0"/>
    <w:semiHidden/>
    <w:unhideWhenUsed/>
    <w:rsid w:val="00207EE9"/>
    <w:pPr>
      <w:tabs>
        <w:tab w:val="center" w:pos="4819"/>
        <w:tab w:val="right" w:pos="9639"/>
      </w:tabs>
      <w:spacing w:after="200"/>
    </w:pPr>
    <w:rPr>
      <w:rFonts w:ascii="Calibri" w:eastAsia="Calibri" w:hAnsi="Calibri"/>
      <w:sz w:val="22"/>
      <w:szCs w:val="22"/>
      <w:lang w:val="x-none"/>
    </w:rPr>
  </w:style>
  <w:style w:type="character" w:customStyle="1" w:styleId="af0">
    <w:name w:val="Нижний колонтитул Знак"/>
    <w:basedOn w:val="a0"/>
    <w:link w:val="af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styleId="21">
    <w:name w:val="Body Text Indent 2"/>
    <w:basedOn w:val="a"/>
    <w:link w:val="22"/>
    <w:semiHidden/>
    <w:unhideWhenUsed/>
    <w:rsid w:val="00207EE9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customStyle="1" w:styleId="Iniiaiieoaeno2">
    <w:name w:val="Iniiaiie oaeno 2"/>
    <w:basedOn w:val="a"/>
    <w:rsid w:val="00207EE9"/>
    <w:pPr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1251 Times" w:eastAsia="Times New Roman" w:hAnsi="1251 Times"/>
      <w:lang w:val="uk-UA" w:eastAsia="ru-RU"/>
    </w:rPr>
  </w:style>
  <w:style w:type="paragraph" w:styleId="af1">
    <w:name w:val="No Spacing"/>
    <w:qFormat/>
    <w:rsid w:val="00207EE9"/>
    <w:pPr>
      <w:spacing w:line="240" w:lineRule="auto"/>
    </w:pPr>
    <w:rPr>
      <w:rFonts w:ascii="Calibri" w:eastAsia="Calibri" w:hAnsi="Calibri"/>
      <w:sz w:val="22"/>
      <w:szCs w:val="22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207EE9"/>
  </w:style>
  <w:style w:type="numbering" w:customStyle="1" w:styleId="30">
    <w:name w:val="Нет списка3"/>
    <w:next w:val="a2"/>
    <w:uiPriority w:val="99"/>
    <w:semiHidden/>
    <w:unhideWhenUsed/>
    <w:rsid w:val="00207EE9"/>
  </w:style>
  <w:style w:type="table" w:styleId="af2">
    <w:name w:val="Table Grid"/>
    <w:basedOn w:val="a1"/>
    <w:uiPriority w:val="59"/>
    <w:rsid w:val="00EE64E6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1F277B"/>
  </w:style>
  <w:style w:type="paragraph" w:styleId="af3">
    <w:name w:val="Balloon Text"/>
    <w:basedOn w:val="a"/>
    <w:link w:val="af4"/>
    <w:uiPriority w:val="99"/>
    <w:semiHidden/>
    <w:unhideWhenUsed/>
    <w:rsid w:val="00F47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7E9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AE644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E644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E644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644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E644E"/>
    <w:rPr>
      <w:b/>
      <w:bCs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8A0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35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  <w:div w:id="11144266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</w:divsChild>
    </w:div>
    <w:div w:id="14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99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  <w:div w:id="212410851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  <w:div w:id="54776296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  <w:div w:id="461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lnu.edu.ua/wp-content/uploads/2021/08/IFNUL_Agreements_Erasmus_2021.xlsx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://intrel.lnu.edu.ua/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2539DC-82D5-4AD4-9784-C34341E990D0}" type="doc">
      <dgm:prSet loTypeId="urn:microsoft.com/office/officeart/2005/8/layout/lProcess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3AA6D87-20DF-482D-A85F-050991AAE709}">
      <dgm:prSet phldrT="[Текст]"/>
      <dgm:spPr/>
      <dgm:t>
        <a:bodyPr/>
        <a:lstStyle/>
        <a:p>
          <a:r>
            <a:rPr lang="ru-RU"/>
            <a:t>1 семестр</a:t>
          </a:r>
        </a:p>
      </dgm:t>
    </dgm:pt>
    <dgm:pt modelId="{C9CD8E26-7491-44AE-9D1E-69E034DEF698}" type="parTrans" cxnId="{9701308B-C522-4706-9F94-03FA3864DA68}">
      <dgm:prSet/>
      <dgm:spPr/>
      <dgm:t>
        <a:bodyPr/>
        <a:lstStyle/>
        <a:p>
          <a:endParaRPr lang="ru-RU"/>
        </a:p>
      </dgm:t>
    </dgm:pt>
    <dgm:pt modelId="{BB8BA80A-4528-4DC8-98BC-48CF494BBE0B}" type="sibTrans" cxnId="{9701308B-C522-4706-9F94-03FA3864DA68}">
      <dgm:prSet/>
      <dgm:spPr/>
      <dgm:t>
        <a:bodyPr/>
        <a:lstStyle/>
        <a:p>
          <a:endParaRPr lang="ru-RU"/>
        </a:p>
      </dgm:t>
    </dgm:pt>
    <dgm:pt modelId="{4FED56BB-F406-4809-BB05-085879A340C2}">
      <dgm:prSet phldrT="[Текст]"/>
      <dgm:spPr/>
      <dgm:t>
        <a:bodyPr/>
        <a:lstStyle/>
        <a:p>
          <a:r>
            <a:rPr lang="en-US"/>
            <a:t>Іноземна мова для фахової комунікації</a:t>
          </a:r>
          <a:endParaRPr lang="ru-RU"/>
        </a:p>
      </dgm:t>
    </dgm:pt>
    <dgm:pt modelId="{32622BF3-98A1-415B-BB07-90804BC7E8C0}" type="parTrans" cxnId="{798E632B-5FE8-4F6E-ACC0-8BEE1A5B0363}">
      <dgm:prSet/>
      <dgm:spPr/>
      <dgm:t>
        <a:bodyPr/>
        <a:lstStyle/>
        <a:p>
          <a:endParaRPr lang="ru-RU"/>
        </a:p>
      </dgm:t>
    </dgm:pt>
    <dgm:pt modelId="{4645A4D7-B0E4-4EFE-A9FD-DF9F4DEEFA58}" type="sibTrans" cxnId="{798E632B-5FE8-4F6E-ACC0-8BEE1A5B0363}">
      <dgm:prSet/>
      <dgm:spPr/>
      <dgm:t>
        <a:bodyPr/>
        <a:lstStyle/>
        <a:p>
          <a:endParaRPr lang="ru-RU"/>
        </a:p>
      </dgm:t>
    </dgm:pt>
    <dgm:pt modelId="{142C9C22-B17F-4747-80DF-CA7D5FB27E3B}">
      <dgm:prSet phldrT="[Текст]"/>
      <dgm:spPr/>
      <dgm:t>
        <a:bodyPr/>
        <a:lstStyle/>
        <a:p>
          <a:r>
            <a:rPr lang="en-US"/>
            <a:t>Сучасні теорії міжнародної макроекономіки</a:t>
          </a:r>
          <a:endParaRPr lang="ru-RU"/>
        </a:p>
      </dgm:t>
    </dgm:pt>
    <dgm:pt modelId="{E367BA8A-716C-420F-B474-5F482D6DCE51}" type="parTrans" cxnId="{E1970986-BB6B-4D66-837A-5D1746933F17}">
      <dgm:prSet/>
      <dgm:spPr/>
      <dgm:t>
        <a:bodyPr/>
        <a:lstStyle/>
        <a:p>
          <a:endParaRPr lang="ru-RU"/>
        </a:p>
      </dgm:t>
    </dgm:pt>
    <dgm:pt modelId="{EBC7C89F-BB13-470E-8D24-BFB9189C679E}" type="sibTrans" cxnId="{E1970986-BB6B-4D66-837A-5D1746933F17}">
      <dgm:prSet/>
      <dgm:spPr/>
      <dgm:t>
        <a:bodyPr/>
        <a:lstStyle/>
        <a:p>
          <a:endParaRPr lang="ru-RU"/>
        </a:p>
      </dgm:t>
    </dgm:pt>
    <dgm:pt modelId="{46FB60C8-EC34-4B3C-903F-E387D003986B}">
      <dgm:prSet phldrT="[Текст]"/>
      <dgm:spPr/>
      <dgm:t>
        <a:bodyPr/>
        <a:lstStyle/>
        <a:p>
          <a:r>
            <a:rPr lang="ru-RU"/>
            <a:t>2 семестр</a:t>
          </a:r>
        </a:p>
      </dgm:t>
    </dgm:pt>
    <dgm:pt modelId="{CD362BA3-6605-415F-B5DA-1CBF9710A311}" type="parTrans" cxnId="{FBEDBDCC-B73E-466D-BC18-CD7128E1AC0D}">
      <dgm:prSet/>
      <dgm:spPr/>
      <dgm:t>
        <a:bodyPr/>
        <a:lstStyle/>
        <a:p>
          <a:endParaRPr lang="ru-RU"/>
        </a:p>
      </dgm:t>
    </dgm:pt>
    <dgm:pt modelId="{641A0827-33EC-4AAB-AC11-059775FD799F}" type="sibTrans" cxnId="{FBEDBDCC-B73E-466D-BC18-CD7128E1AC0D}">
      <dgm:prSet/>
      <dgm:spPr/>
      <dgm:t>
        <a:bodyPr/>
        <a:lstStyle/>
        <a:p>
          <a:endParaRPr lang="ru-RU"/>
        </a:p>
      </dgm:t>
    </dgm:pt>
    <dgm:pt modelId="{E2ABFBF3-14B1-4924-9841-B066EC47F474}">
      <dgm:prSet phldrT="[Текст]"/>
      <dgm:spPr/>
      <dgm:t>
        <a:bodyPr/>
        <a:lstStyle/>
        <a:p>
          <a:r>
            <a:rPr lang="en-US"/>
            <a:t>Практикум перекладу</a:t>
          </a:r>
          <a:endParaRPr lang="uk-UA"/>
        </a:p>
      </dgm:t>
    </dgm:pt>
    <dgm:pt modelId="{5EDC4CEF-1D7D-4152-80CF-E17CAF3D6ED4}" type="parTrans" cxnId="{21A42CD3-9892-4B6E-911A-364DB348A85D}">
      <dgm:prSet/>
      <dgm:spPr/>
      <dgm:t>
        <a:bodyPr/>
        <a:lstStyle/>
        <a:p>
          <a:endParaRPr lang="ru-RU"/>
        </a:p>
      </dgm:t>
    </dgm:pt>
    <dgm:pt modelId="{DE563782-EDFB-4A8A-BD3D-6761AFEEDC7D}" type="sibTrans" cxnId="{21A42CD3-9892-4B6E-911A-364DB348A85D}">
      <dgm:prSet/>
      <dgm:spPr/>
      <dgm:t>
        <a:bodyPr/>
        <a:lstStyle/>
        <a:p>
          <a:endParaRPr lang="ru-RU"/>
        </a:p>
      </dgm:t>
    </dgm:pt>
    <dgm:pt modelId="{B78B02AA-1A0F-46D4-BA47-53DE535E9254}">
      <dgm:prSet phldrT="[Текст]"/>
      <dgm:spPr/>
      <dgm:t>
        <a:bodyPr/>
        <a:lstStyle/>
        <a:p>
          <a:r>
            <a:rPr lang="en-US"/>
            <a:t>Сучасні моделі економічних систем</a:t>
          </a:r>
          <a:endParaRPr lang="ru-RU"/>
        </a:p>
      </dgm:t>
    </dgm:pt>
    <dgm:pt modelId="{03F51B0F-F39A-4C43-B2D1-9C3FA7E909D7}" type="parTrans" cxnId="{BF70710E-283A-49C6-9049-12D3886BF345}">
      <dgm:prSet/>
      <dgm:spPr/>
      <dgm:t>
        <a:bodyPr/>
        <a:lstStyle/>
        <a:p>
          <a:endParaRPr lang="ru-RU"/>
        </a:p>
      </dgm:t>
    </dgm:pt>
    <dgm:pt modelId="{5F6F360D-DF85-44CB-9252-92C323E73E2A}" type="sibTrans" cxnId="{BF70710E-283A-49C6-9049-12D3886BF345}">
      <dgm:prSet/>
      <dgm:spPr/>
      <dgm:t>
        <a:bodyPr/>
        <a:lstStyle/>
        <a:p>
          <a:endParaRPr lang="ru-RU"/>
        </a:p>
      </dgm:t>
    </dgm:pt>
    <dgm:pt modelId="{E70C40D6-3286-40B1-8D81-A56095AC765E}">
      <dgm:prSet phldrT="[Текст]"/>
      <dgm:spPr/>
      <dgm:t>
        <a:bodyPr/>
        <a:lstStyle/>
        <a:p>
          <a:r>
            <a:rPr lang="ru-RU"/>
            <a:t>3 семестр</a:t>
          </a:r>
        </a:p>
      </dgm:t>
    </dgm:pt>
    <dgm:pt modelId="{ACB62793-F8DD-49D7-A044-0C233B982B3C}" type="parTrans" cxnId="{9940A5FA-32BE-4478-9082-C09E6DA06889}">
      <dgm:prSet/>
      <dgm:spPr/>
      <dgm:t>
        <a:bodyPr/>
        <a:lstStyle/>
        <a:p>
          <a:endParaRPr lang="ru-RU"/>
        </a:p>
      </dgm:t>
    </dgm:pt>
    <dgm:pt modelId="{111B6A19-8EA4-44AA-9CFE-3F13F135D45F}" type="sibTrans" cxnId="{9940A5FA-32BE-4478-9082-C09E6DA06889}">
      <dgm:prSet/>
      <dgm:spPr/>
      <dgm:t>
        <a:bodyPr/>
        <a:lstStyle/>
        <a:p>
          <a:endParaRPr lang="ru-RU"/>
        </a:p>
      </dgm:t>
    </dgm:pt>
    <dgm:pt modelId="{49B79A62-8410-4A63-9195-714D6EAA0766}">
      <dgm:prSet phldrT="[Текст]"/>
      <dgm:spPr/>
      <dgm:t>
        <a:bodyPr/>
        <a:lstStyle/>
        <a:p>
          <a:r>
            <a:rPr lang="en-US"/>
            <a:t>Теоретичний семінар</a:t>
          </a:r>
          <a:endParaRPr lang="ru-RU"/>
        </a:p>
      </dgm:t>
    </dgm:pt>
    <dgm:pt modelId="{40D4AB84-1250-4B98-9B8C-0A7E0CF687AC}" type="parTrans" cxnId="{CCFEA734-963F-44B4-AE6B-EB9D6D6DDD14}">
      <dgm:prSet/>
      <dgm:spPr/>
      <dgm:t>
        <a:bodyPr/>
        <a:lstStyle/>
        <a:p>
          <a:endParaRPr lang="ru-RU"/>
        </a:p>
      </dgm:t>
    </dgm:pt>
    <dgm:pt modelId="{F56EC6A7-CF3F-40AA-8F24-E948B33B586C}" type="sibTrans" cxnId="{CCFEA734-963F-44B4-AE6B-EB9D6D6DDD14}">
      <dgm:prSet/>
      <dgm:spPr/>
      <dgm:t>
        <a:bodyPr/>
        <a:lstStyle/>
        <a:p>
          <a:endParaRPr lang="ru-RU"/>
        </a:p>
      </dgm:t>
    </dgm:pt>
    <dgm:pt modelId="{BD217FCC-6808-4457-BB04-07D6A43F94CC}">
      <dgm:prSet phldrT="[Текст]"/>
      <dgm:spPr/>
      <dgm:t>
        <a:bodyPr/>
        <a:lstStyle/>
        <a:p>
          <a:r>
            <a:rPr lang="en-US"/>
            <a:t>Корпоративна стратегія</a:t>
          </a:r>
          <a:endParaRPr lang="uk-UA"/>
        </a:p>
      </dgm:t>
    </dgm:pt>
    <dgm:pt modelId="{89F6ED35-E780-4ADC-A4E1-92341AB96AAC}" type="parTrans" cxnId="{B7D85912-855E-4531-AD8A-F88D5AC3F640}">
      <dgm:prSet/>
      <dgm:spPr/>
      <dgm:t>
        <a:bodyPr/>
        <a:lstStyle/>
        <a:p>
          <a:endParaRPr lang="ru-RU"/>
        </a:p>
      </dgm:t>
    </dgm:pt>
    <dgm:pt modelId="{E867E228-DD5C-465D-8861-3755BF9A111A}" type="sibTrans" cxnId="{B7D85912-855E-4531-AD8A-F88D5AC3F640}">
      <dgm:prSet/>
      <dgm:spPr/>
      <dgm:t>
        <a:bodyPr/>
        <a:lstStyle/>
        <a:p>
          <a:endParaRPr lang="ru-RU"/>
        </a:p>
      </dgm:t>
    </dgm:pt>
    <dgm:pt modelId="{EA20B5A6-21B8-4477-ADBE-D86991F7B8F1}">
      <dgm:prSet phldrT="[Текст]"/>
      <dgm:spPr/>
      <dgm:t>
        <a:bodyPr/>
        <a:lstStyle/>
        <a:p>
          <a:r>
            <a:rPr lang="en-US"/>
            <a:t>Економічний розвиток сучасних цивілізацій</a:t>
          </a:r>
          <a:endParaRPr lang="ru-RU"/>
        </a:p>
      </dgm:t>
    </dgm:pt>
    <dgm:pt modelId="{7E9FF2CA-430C-4E90-81BF-7BB96C3553B8}" type="parTrans" cxnId="{2B4B8F6B-BF00-440C-9EBC-A03FC32AFAED}">
      <dgm:prSet/>
      <dgm:spPr/>
      <dgm:t>
        <a:bodyPr/>
        <a:lstStyle/>
        <a:p>
          <a:endParaRPr lang="ru-RU"/>
        </a:p>
      </dgm:t>
    </dgm:pt>
    <dgm:pt modelId="{8BF25090-3882-42D1-A0EA-824AD7929DB8}" type="sibTrans" cxnId="{2B4B8F6B-BF00-440C-9EBC-A03FC32AFAED}">
      <dgm:prSet/>
      <dgm:spPr/>
      <dgm:t>
        <a:bodyPr/>
        <a:lstStyle/>
        <a:p>
          <a:endParaRPr lang="ru-RU"/>
        </a:p>
      </dgm:t>
    </dgm:pt>
    <dgm:pt modelId="{8175BE94-72CA-4375-8645-3870D69DFFDC}">
      <dgm:prSet phldrT="[Текст]"/>
      <dgm:spPr/>
      <dgm:t>
        <a:bodyPr/>
        <a:lstStyle/>
        <a:p>
          <a:r>
            <a:rPr lang="en-US"/>
            <a:t>Франчайзинг</a:t>
          </a:r>
          <a:endParaRPr lang="ru-RU"/>
        </a:p>
      </dgm:t>
    </dgm:pt>
    <dgm:pt modelId="{30F1FB62-DD6D-49B2-ACC8-E8B81FE9AD8F}" type="parTrans" cxnId="{AB6B5658-E445-4560-8293-D85C0F4FD088}">
      <dgm:prSet/>
      <dgm:spPr/>
      <dgm:t>
        <a:bodyPr/>
        <a:lstStyle/>
        <a:p>
          <a:endParaRPr lang="ru-RU"/>
        </a:p>
      </dgm:t>
    </dgm:pt>
    <dgm:pt modelId="{E7E159AC-DEAC-4867-82AA-D8F9B5EF7FB6}" type="sibTrans" cxnId="{AB6B5658-E445-4560-8293-D85C0F4FD088}">
      <dgm:prSet/>
      <dgm:spPr/>
      <dgm:t>
        <a:bodyPr/>
        <a:lstStyle/>
        <a:p>
          <a:endParaRPr lang="ru-RU"/>
        </a:p>
      </dgm:t>
    </dgm:pt>
    <dgm:pt modelId="{A0519CEF-E8F1-4D70-AC35-746D7060424B}">
      <dgm:prSet phldrT="[Текст]"/>
      <dgm:spPr/>
      <dgm:t>
        <a:bodyPr/>
        <a:lstStyle/>
        <a:p>
          <a:r>
            <a:rPr lang="en-US"/>
            <a:t>Філософія бізнесу</a:t>
          </a:r>
          <a:endParaRPr lang="ru-RU"/>
        </a:p>
      </dgm:t>
    </dgm:pt>
    <dgm:pt modelId="{E576B866-25D7-4BEF-85F0-ADF1E6666F1F}" type="parTrans" cxnId="{DC41E953-DC91-40A6-AFBF-EE25A1A0BAB0}">
      <dgm:prSet/>
      <dgm:spPr/>
      <dgm:t>
        <a:bodyPr/>
        <a:lstStyle/>
        <a:p>
          <a:endParaRPr lang="ru-RU"/>
        </a:p>
      </dgm:t>
    </dgm:pt>
    <dgm:pt modelId="{CC1238D7-DDDE-4360-94B8-9189C63327FC}" type="sibTrans" cxnId="{DC41E953-DC91-40A6-AFBF-EE25A1A0BAB0}">
      <dgm:prSet/>
      <dgm:spPr/>
      <dgm:t>
        <a:bodyPr/>
        <a:lstStyle/>
        <a:p>
          <a:endParaRPr lang="ru-RU"/>
        </a:p>
      </dgm:t>
    </dgm:pt>
    <dgm:pt modelId="{897D0342-3ADE-429F-9182-311B40117BA7}">
      <dgm:prSet phldrT="[Текст]"/>
      <dgm:spPr/>
      <dgm:t>
        <a:bodyPr/>
        <a:lstStyle/>
        <a:p>
          <a:r>
            <a:rPr lang="en-US"/>
            <a:t>Офшорне підприємництво</a:t>
          </a:r>
          <a:endParaRPr lang="ru-RU"/>
        </a:p>
      </dgm:t>
    </dgm:pt>
    <dgm:pt modelId="{59AFFBE0-C406-4EB3-9730-098CD1889CAA}" type="parTrans" cxnId="{91D03630-F3ED-4256-AE3E-28348794F3A7}">
      <dgm:prSet/>
      <dgm:spPr/>
      <dgm:t>
        <a:bodyPr/>
        <a:lstStyle/>
        <a:p>
          <a:endParaRPr lang="ru-RU"/>
        </a:p>
      </dgm:t>
    </dgm:pt>
    <dgm:pt modelId="{997E6FEE-EF60-4582-A16A-FCECFFC22956}" type="sibTrans" cxnId="{91D03630-F3ED-4256-AE3E-28348794F3A7}">
      <dgm:prSet/>
      <dgm:spPr/>
      <dgm:t>
        <a:bodyPr/>
        <a:lstStyle/>
        <a:p>
          <a:endParaRPr lang="ru-RU"/>
        </a:p>
      </dgm:t>
    </dgm:pt>
    <dgm:pt modelId="{7A5AB8D1-F71D-4247-A5FA-FF951968C4E3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78215715-D63B-47AE-BC5E-C46ED392A2D3}" type="parTrans" cxnId="{8912552F-3091-422C-B0C8-E1D0006C0107}">
      <dgm:prSet/>
      <dgm:spPr/>
      <dgm:t>
        <a:bodyPr/>
        <a:lstStyle/>
        <a:p>
          <a:endParaRPr lang="ru-RU"/>
        </a:p>
      </dgm:t>
    </dgm:pt>
    <dgm:pt modelId="{EEB4C332-F267-4EEB-B656-B87D0CAEF6BF}" type="sibTrans" cxnId="{8912552F-3091-422C-B0C8-E1D0006C0107}">
      <dgm:prSet/>
      <dgm:spPr/>
      <dgm:t>
        <a:bodyPr/>
        <a:lstStyle/>
        <a:p>
          <a:endParaRPr lang="ru-RU"/>
        </a:p>
      </dgm:t>
    </dgm:pt>
    <dgm:pt modelId="{1D78077C-155F-41BC-8E32-83CF2ED5EBB3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5CBA6CDC-995F-4D1B-A4C8-A61C5243048E}" type="parTrans" cxnId="{D7D662DD-174B-4FE3-8819-2F2BBD7A0E2D}">
      <dgm:prSet/>
      <dgm:spPr/>
      <dgm:t>
        <a:bodyPr/>
        <a:lstStyle/>
        <a:p>
          <a:endParaRPr lang="ru-RU"/>
        </a:p>
      </dgm:t>
    </dgm:pt>
    <dgm:pt modelId="{63452A4C-5806-4481-B1B0-109C2CE743F9}" type="sibTrans" cxnId="{D7D662DD-174B-4FE3-8819-2F2BBD7A0E2D}">
      <dgm:prSet/>
      <dgm:spPr/>
      <dgm:t>
        <a:bodyPr/>
        <a:lstStyle/>
        <a:p>
          <a:endParaRPr lang="ru-RU"/>
        </a:p>
      </dgm:t>
    </dgm:pt>
    <dgm:pt modelId="{EA432488-9ECD-4A8D-9585-2D8FD6583757}">
      <dgm:prSet phldrT="[Текст]"/>
      <dgm:spPr/>
      <dgm:t>
        <a:bodyPr/>
        <a:lstStyle/>
        <a:p>
          <a:r>
            <a:rPr lang="en-US"/>
            <a:t>Міжнародний іноваційний менеджмент</a:t>
          </a:r>
          <a:endParaRPr lang="ru-RU"/>
        </a:p>
      </dgm:t>
    </dgm:pt>
    <dgm:pt modelId="{B0CDB53B-581A-4ED7-8053-71E513A785C9}" type="parTrans" cxnId="{2DE8C5EA-F867-48E2-BA94-5132A7389E37}">
      <dgm:prSet/>
      <dgm:spPr/>
      <dgm:t>
        <a:bodyPr/>
        <a:lstStyle/>
        <a:p>
          <a:endParaRPr lang="ru-RU"/>
        </a:p>
      </dgm:t>
    </dgm:pt>
    <dgm:pt modelId="{FD1B557B-894D-47A5-BF36-B5A040B13820}" type="sibTrans" cxnId="{2DE8C5EA-F867-48E2-BA94-5132A7389E37}">
      <dgm:prSet/>
      <dgm:spPr/>
      <dgm:t>
        <a:bodyPr/>
        <a:lstStyle/>
        <a:p>
          <a:endParaRPr lang="ru-RU"/>
        </a:p>
      </dgm:t>
    </dgm:pt>
    <dgm:pt modelId="{50D885A1-2052-4063-B346-5C2B8E3D89D5}">
      <dgm:prSet phldrT="[Текст]"/>
      <dgm:spPr/>
      <dgm:t>
        <a:bodyPr/>
        <a:lstStyle/>
        <a:p>
          <a:r>
            <a:rPr lang="en-US"/>
            <a:t>Стратегічний менеджмент</a:t>
          </a:r>
          <a:endParaRPr lang="ru-RU"/>
        </a:p>
      </dgm:t>
    </dgm:pt>
    <dgm:pt modelId="{1050202F-03ED-4F6C-A886-771C642E3DB8}" type="parTrans" cxnId="{AF74E9C3-349F-42D1-9DBA-C53A0E83B95A}">
      <dgm:prSet/>
      <dgm:spPr/>
      <dgm:t>
        <a:bodyPr/>
        <a:lstStyle/>
        <a:p>
          <a:endParaRPr lang="ru-RU"/>
        </a:p>
      </dgm:t>
    </dgm:pt>
    <dgm:pt modelId="{26B7D176-AA37-4224-8DBE-1BF4720AE67B}" type="sibTrans" cxnId="{AF74E9C3-349F-42D1-9DBA-C53A0E83B95A}">
      <dgm:prSet/>
      <dgm:spPr/>
      <dgm:t>
        <a:bodyPr/>
        <a:lstStyle/>
        <a:p>
          <a:endParaRPr lang="ru-RU"/>
        </a:p>
      </dgm:t>
    </dgm:pt>
    <dgm:pt modelId="{9A232382-83F9-401A-9E59-D5C97F049806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A8A0889E-8C8A-4D2B-8CFA-88F8E05B0C5B}" type="parTrans" cxnId="{5134ACAC-B679-416D-96F2-1972E86A8269}">
      <dgm:prSet/>
      <dgm:spPr/>
      <dgm:t>
        <a:bodyPr/>
        <a:lstStyle/>
        <a:p>
          <a:endParaRPr lang="ru-RU"/>
        </a:p>
      </dgm:t>
    </dgm:pt>
    <dgm:pt modelId="{C1A85899-C665-44D3-8AFF-0EFF09160EFF}" type="sibTrans" cxnId="{5134ACAC-B679-416D-96F2-1972E86A8269}">
      <dgm:prSet/>
      <dgm:spPr/>
      <dgm:t>
        <a:bodyPr/>
        <a:lstStyle/>
        <a:p>
          <a:endParaRPr lang="ru-RU"/>
        </a:p>
      </dgm:t>
    </dgm:pt>
    <dgm:pt modelId="{9C4FCEA5-D5A7-44D3-BD76-8E0EBED24C9B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6334EC98-0047-4C74-AA08-9ADFC49E82CA}" type="parTrans" cxnId="{7896CADD-8C44-488D-B4D9-3BCAA9A40C35}">
      <dgm:prSet/>
      <dgm:spPr/>
      <dgm:t>
        <a:bodyPr/>
        <a:lstStyle/>
        <a:p>
          <a:endParaRPr lang="ru-RU"/>
        </a:p>
      </dgm:t>
    </dgm:pt>
    <dgm:pt modelId="{74C9ADC0-D38E-47DE-8BA0-532C8AF58610}" type="sibTrans" cxnId="{7896CADD-8C44-488D-B4D9-3BCAA9A40C35}">
      <dgm:prSet/>
      <dgm:spPr/>
      <dgm:t>
        <a:bodyPr/>
        <a:lstStyle/>
        <a:p>
          <a:endParaRPr lang="ru-RU"/>
        </a:p>
      </dgm:t>
    </dgm:pt>
    <dgm:pt modelId="{72004923-5C8B-4558-8791-1FFB79E11BA1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5120DBF4-FE42-4EE4-8FA5-9043FF1E43ED}" type="parTrans" cxnId="{3F4F1426-78F3-44C9-98FB-9BBB4DB5098D}">
      <dgm:prSet/>
      <dgm:spPr/>
      <dgm:t>
        <a:bodyPr/>
        <a:lstStyle/>
        <a:p>
          <a:endParaRPr lang="ru-RU"/>
        </a:p>
      </dgm:t>
    </dgm:pt>
    <dgm:pt modelId="{9A28B146-13B2-41A9-8A39-133CAB1AE8E8}" type="sibTrans" cxnId="{3F4F1426-78F3-44C9-98FB-9BBB4DB5098D}">
      <dgm:prSet/>
      <dgm:spPr/>
      <dgm:t>
        <a:bodyPr/>
        <a:lstStyle/>
        <a:p>
          <a:endParaRPr lang="ru-RU"/>
        </a:p>
      </dgm:t>
    </dgm:pt>
    <dgm:pt modelId="{2592949E-94C2-47D2-8DDF-4B2776D6CE72}">
      <dgm:prSet phldrT="[Текст]"/>
      <dgm:spPr/>
      <dgm:t>
        <a:bodyPr/>
        <a:lstStyle/>
        <a:p>
          <a:r>
            <a:rPr lang="en-US"/>
            <a:t>Курсова робота</a:t>
          </a:r>
          <a:endParaRPr lang="ru-RU"/>
        </a:p>
      </dgm:t>
    </dgm:pt>
    <dgm:pt modelId="{6093ACDE-155E-4E37-B8A9-B8326903AED9}" type="parTrans" cxnId="{9EF35560-5091-4BD7-AF2D-4110EDEACA1F}">
      <dgm:prSet/>
      <dgm:spPr/>
      <dgm:t>
        <a:bodyPr/>
        <a:lstStyle/>
        <a:p>
          <a:endParaRPr lang="ru-RU"/>
        </a:p>
      </dgm:t>
    </dgm:pt>
    <dgm:pt modelId="{A7A3CD5E-E8AF-46C2-82FA-338B70327D6F}" type="sibTrans" cxnId="{9EF35560-5091-4BD7-AF2D-4110EDEACA1F}">
      <dgm:prSet/>
      <dgm:spPr/>
      <dgm:t>
        <a:bodyPr/>
        <a:lstStyle/>
        <a:p>
          <a:endParaRPr lang="ru-RU"/>
        </a:p>
      </dgm:t>
    </dgm:pt>
    <dgm:pt modelId="{167CFF18-B0E2-484B-ABBC-61B37CF81216}">
      <dgm:prSet phldrT="[Текст]"/>
      <dgm:spPr/>
      <dgm:t>
        <a:bodyPr/>
        <a:lstStyle/>
        <a:p>
          <a:r>
            <a:rPr lang="en-US"/>
            <a:t>Глобальне підприємництво</a:t>
          </a:r>
          <a:endParaRPr lang="ru-RU"/>
        </a:p>
      </dgm:t>
    </dgm:pt>
    <dgm:pt modelId="{455CBCFA-D116-4A5B-B8DE-55C79EC54F03}" type="parTrans" cxnId="{287CA554-1660-4055-96D2-ECF32B7D1BE6}">
      <dgm:prSet/>
      <dgm:spPr/>
      <dgm:t>
        <a:bodyPr/>
        <a:lstStyle/>
        <a:p>
          <a:endParaRPr lang="ru-RU"/>
        </a:p>
      </dgm:t>
    </dgm:pt>
    <dgm:pt modelId="{C72E2AAE-65AC-439A-81B6-6445F148665D}" type="sibTrans" cxnId="{287CA554-1660-4055-96D2-ECF32B7D1BE6}">
      <dgm:prSet/>
      <dgm:spPr/>
      <dgm:t>
        <a:bodyPr/>
        <a:lstStyle/>
        <a:p>
          <a:endParaRPr lang="ru-RU"/>
        </a:p>
      </dgm:t>
    </dgm:pt>
    <dgm:pt modelId="{E5CC0A34-1797-48EC-8DD2-357C00E7C0D8}">
      <dgm:prSet phldrT="[Текст]"/>
      <dgm:spPr/>
      <dgm:t>
        <a:bodyPr/>
        <a:lstStyle/>
        <a:p>
          <a:r>
            <a:rPr lang="en-US"/>
            <a:t>Виробнича (переддипломна) практика</a:t>
          </a:r>
          <a:endParaRPr lang="uk-UA"/>
        </a:p>
      </dgm:t>
    </dgm:pt>
    <dgm:pt modelId="{58BCA869-080B-44AF-A35E-CBFDF80CC40F}" type="parTrans" cxnId="{4351D43E-E80A-4F66-9191-6BBC08257AC0}">
      <dgm:prSet/>
      <dgm:spPr/>
      <dgm:t>
        <a:bodyPr/>
        <a:lstStyle/>
        <a:p>
          <a:endParaRPr lang="ru-RU"/>
        </a:p>
      </dgm:t>
    </dgm:pt>
    <dgm:pt modelId="{87B0C483-5FFA-4ED6-A702-90E29D9B45A2}" type="sibTrans" cxnId="{4351D43E-E80A-4F66-9191-6BBC08257AC0}">
      <dgm:prSet/>
      <dgm:spPr/>
      <dgm:t>
        <a:bodyPr/>
        <a:lstStyle/>
        <a:p>
          <a:endParaRPr lang="ru-RU"/>
        </a:p>
      </dgm:t>
    </dgm:pt>
    <dgm:pt modelId="{B2BCBC4F-75F2-4CCB-9D12-FB2F36B30E40}">
      <dgm:prSet phldrT="[Текст]"/>
      <dgm:spPr/>
      <dgm:t>
        <a:bodyPr/>
        <a:lstStyle/>
        <a:p>
          <a:r>
            <a:rPr lang="en-US"/>
            <a:t>Кваліфікаційна магістерська робота</a:t>
          </a:r>
          <a:endParaRPr lang="uk-UA"/>
        </a:p>
      </dgm:t>
    </dgm:pt>
    <dgm:pt modelId="{E2AB5D2A-E073-49FE-BC4F-0F25909F3923}" type="parTrans" cxnId="{A5645121-53AA-4503-B3E6-5354258A3DFB}">
      <dgm:prSet/>
      <dgm:spPr/>
      <dgm:t>
        <a:bodyPr/>
        <a:lstStyle/>
        <a:p>
          <a:endParaRPr lang="ru-RU"/>
        </a:p>
      </dgm:t>
    </dgm:pt>
    <dgm:pt modelId="{C1E32C4F-8FD6-458D-B790-7D0EE48B6C8E}" type="sibTrans" cxnId="{A5645121-53AA-4503-B3E6-5354258A3DFB}">
      <dgm:prSet/>
      <dgm:spPr/>
      <dgm:t>
        <a:bodyPr/>
        <a:lstStyle/>
        <a:p>
          <a:endParaRPr lang="ru-RU"/>
        </a:p>
      </dgm:t>
    </dgm:pt>
    <dgm:pt modelId="{69A78148-68D5-4912-96E3-B5835052E9E8}" type="pres">
      <dgm:prSet presAssocID="{E42539DC-82D5-4AD4-9784-C34341E990D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76856D9A-691A-4740-A932-54939AA2FAEF}" type="pres">
      <dgm:prSet presAssocID="{63AA6D87-20DF-482D-A85F-050991AAE709}" presName="compNode" presStyleCnt="0"/>
      <dgm:spPr/>
    </dgm:pt>
    <dgm:pt modelId="{A7C2D384-B8C8-4A7E-825D-CF81C5C78BA8}" type="pres">
      <dgm:prSet presAssocID="{63AA6D87-20DF-482D-A85F-050991AAE709}" presName="aNode" presStyleLbl="bgShp" presStyleIdx="0" presStyleCnt="3"/>
      <dgm:spPr/>
      <dgm:t>
        <a:bodyPr/>
        <a:lstStyle/>
        <a:p>
          <a:endParaRPr lang="uk-UA"/>
        </a:p>
      </dgm:t>
    </dgm:pt>
    <dgm:pt modelId="{675053E5-1E6C-4719-85EB-156A4A73184A}" type="pres">
      <dgm:prSet presAssocID="{63AA6D87-20DF-482D-A85F-050991AAE709}" presName="textNode" presStyleLbl="bgShp" presStyleIdx="0" presStyleCnt="3"/>
      <dgm:spPr/>
      <dgm:t>
        <a:bodyPr/>
        <a:lstStyle/>
        <a:p>
          <a:endParaRPr lang="uk-UA"/>
        </a:p>
      </dgm:t>
    </dgm:pt>
    <dgm:pt modelId="{C8C72B52-00DC-4838-A5D5-201AF38F143E}" type="pres">
      <dgm:prSet presAssocID="{63AA6D87-20DF-482D-A85F-050991AAE709}" presName="compChildNode" presStyleCnt="0"/>
      <dgm:spPr/>
    </dgm:pt>
    <dgm:pt modelId="{49D15135-F2CD-4F0D-BEC2-B06B6E32E6AA}" type="pres">
      <dgm:prSet presAssocID="{63AA6D87-20DF-482D-A85F-050991AAE709}" presName="theInnerList" presStyleCnt="0"/>
      <dgm:spPr/>
    </dgm:pt>
    <dgm:pt modelId="{22A057CB-A978-48D4-899A-7570EA89FE69}" type="pres">
      <dgm:prSet presAssocID="{4FED56BB-F406-4809-BB05-085879A340C2}" presName="childNode" presStyleLbl="node1" presStyleIdx="0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FFF091-FC4B-4107-95A2-3C9EC426C797}" type="pres">
      <dgm:prSet presAssocID="{4FED56BB-F406-4809-BB05-085879A340C2}" presName="aSpace2" presStyleCnt="0"/>
      <dgm:spPr/>
    </dgm:pt>
    <dgm:pt modelId="{A2F72FE2-E2FD-4AFF-8EBD-782F4BCCBE1E}" type="pres">
      <dgm:prSet presAssocID="{142C9C22-B17F-4747-80DF-CA7D5FB27E3B}" presName="childNode" presStyleLbl="node1" presStyleIdx="1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227FBE-F4BA-4261-A5DA-51B30EF37D27}" type="pres">
      <dgm:prSet presAssocID="{142C9C22-B17F-4747-80DF-CA7D5FB27E3B}" presName="aSpace2" presStyleCnt="0"/>
      <dgm:spPr/>
    </dgm:pt>
    <dgm:pt modelId="{E9D8A913-DF9D-41BC-B925-D3EE526BCCAD}" type="pres">
      <dgm:prSet presAssocID="{EA20B5A6-21B8-4477-ADBE-D86991F7B8F1}" presName="childNode" presStyleLbl="node1" presStyleIdx="2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ED9E72-206B-4858-BB13-10AC5E1BD7C4}" type="pres">
      <dgm:prSet presAssocID="{EA20B5A6-21B8-4477-ADBE-D86991F7B8F1}" presName="aSpace2" presStyleCnt="0"/>
      <dgm:spPr/>
    </dgm:pt>
    <dgm:pt modelId="{A5F27376-1EF3-4192-8BFE-D1B3C6684D1D}" type="pres">
      <dgm:prSet presAssocID="{8175BE94-72CA-4375-8645-3870D69DFFDC}" presName="childNode" presStyleLbl="node1" presStyleIdx="3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86F774-723D-4332-AA76-671F0C36DB5B}" type="pres">
      <dgm:prSet presAssocID="{8175BE94-72CA-4375-8645-3870D69DFFDC}" presName="aSpace2" presStyleCnt="0"/>
      <dgm:spPr/>
    </dgm:pt>
    <dgm:pt modelId="{F62F73E0-9F6B-40AB-9879-079AC90F58C7}" type="pres">
      <dgm:prSet presAssocID="{A0519CEF-E8F1-4D70-AC35-746D7060424B}" presName="childNode" presStyleLbl="node1" presStyleIdx="4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4B803E-76DB-4F29-B020-6F25DC9BC01B}" type="pres">
      <dgm:prSet presAssocID="{A0519CEF-E8F1-4D70-AC35-746D7060424B}" presName="aSpace2" presStyleCnt="0"/>
      <dgm:spPr/>
    </dgm:pt>
    <dgm:pt modelId="{8CCC907F-85C7-4F95-9796-CFE7A13B698F}" type="pres">
      <dgm:prSet presAssocID="{897D0342-3ADE-429F-9182-311B40117BA7}" presName="childNode" presStyleLbl="node1" presStyleIdx="5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DD02C3-F897-4947-9C46-674C3C8FFC9F}" type="pres">
      <dgm:prSet presAssocID="{897D0342-3ADE-429F-9182-311B40117BA7}" presName="aSpace2" presStyleCnt="0"/>
      <dgm:spPr/>
    </dgm:pt>
    <dgm:pt modelId="{7686A135-427E-4267-B2BA-301FB94997B9}" type="pres">
      <dgm:prSet presAssocID="{7A5AB8D1-F71D-4247-A5FA-FF951968C4E3}" presName="childNode" presStyleLbl="node1" presStyleIdx="6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8B9931-9583-4348-A2B6-9E4D4D1D54F8}" type="pres">
      <dgm:prSet presAssocID="{7A5AB8D1-F71D-4247-A5FA-FF951968C4E3}" presName="aSpace2" presStyleCnt="0"/>
      <dgm:spPr/>
    </dgm:pt>
    <dgm:pt modelId="{F4A7A372-3B04-4C16-9590-C57CA1BFE71A}" type="pres">
      <dgm:prSet presAssocID="{1D78077C-155F-41BC-8E32-83CF2ED5EBB3}" presName="childNode" presStyleLbl="node1" presStyleIdx="7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44E61-9D34-412A-8932-CAEC65B97CA1}" type="pres">
      <dgm:prSet presAssocID="{63AA6D87-20DF-482D-A85F-050991AAE709}" presName="aSpace" presStyleCnt="0"/>
      <dgm:spPr/>
    </dgm:pt>
    <dgm:pt modelId="{E3995DB2-B1DE-44CA-BF2E-6A68FDE1A097}" type="pres">
      <dgm:prSet presAssocID="{46FB60C8-EC34-4B3C-903F-E387D003986B}" presName="compNode" presStyleCnt="0"/>
      <dgm:spPr/>
    </dgm:pt>
    <dgm:pt modelId="{85BA490D-4611-4A0F-8663-69EB45389B5C}" type="pres">
      <dgm:prSet presAssocID="{46FB60C8-EC34-4B3C-903F-E387D003986B}" presName="aNode" presStyleLbl="bgShp" presStyleIdx="1" presStyleCnt="3"/>
      <dgm:spPr/>
      <dgm:t>
        <a:bodyPr/>
        <a:lstStyle/>
        <a:p>
          <a:endParaRPr lang="uk-UA"/>
        </a:p>
      </dgm:t>
    </dgm:pt>
    <dgm:pt modelId="{4AD82850-8EC5-4E4C-80BD-FC47C5E967FF}" type="pres">
      <dgm:prSet presAssocID="{46FB60C8-EC34-4B3C-903F-E387D003986B}" presName="textNode" presStyleLbl="bgShp" presStyleIdx="1" presStyleCnt="3"/>
      <dgm:spPr/>
      <dgm:t>
        <a:bodyPr/>
        <a:lstStyle/>
        <a:p>
          <a:endParaRPr lang="uk-UA"/>
        </a:p>
      </dgm:t>
    </dgm:pt>
    <dgm:pt modelId="{E5738058-1ED1-4432-A166-7AC2503D1133}" type="pres">
      <dgm:prSet presAssocID="{46FB60C8-EC34-4B3C-903F-E387D003986B}" presName="compChildNode" presStyleCnt="0"/>
      <dgm:spPr/>
    </dgm:pt>
    <dgm:pt modelId="{E116BCCB-5772-4FA9-95DD-CE04949B2AA0}" type="pres">
      <dgm:prSet presAssocID="{46FB60C8-EC34-4B3C-903F-E387D003986B}" presName="theInnerList" presStyleCnt="0"/>
      <dgm:spPr/>
    </dgm:pt>
    <dgm:pt modelId="{D7C2090A-5772-4C7F-A544-BBA19628F8D5}" type="pres">
      <dgm:prSet presAssocID="{E2ABFBF3-14B1-4924-9841-B066EC47F474}" presName="childNode" presStyleLbl="node1" presStyleIdx="8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964203-EA6E-4438-92FD-AEF67DC34CA2}" type="pres">
      <dgm:prSet presAssocID="{E2ABFBF3-14B1-4924-9841-B066EC47F474}" presName="aSpace2" presStyleCnt="0"/>
      <dgm:spPr/>
    </dgm:pt>
    <dgm:pt modelId="{C2AEF98E-F858-4F45-B1A5-CC3C4EA8C6F2}" type="pres">
      <dgm:prSet presAssocID="{B78B02AA-1A0F-46D4-BA47-53DE535E9254}" presName="childNode" presStyleLbl="node1" presStyleIdx="9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D6292D-0246-415F-9576-3A9222BBE6D0}" type="pres">
      <dgm:prSet presAssocID="{B78B02AA-1A0F-46D4-BA47-53DE535E9254}" presName="aSpace2" presStyleCnt="0"/>
      <dgm:spPr/>
    </dgm:pt>
    <dgm:pt modelId="{E4A6AAC7-11B4-4454-A14D-E8E717B4D725}" type="pres">
      <dgm:prSet presAssocID="{EA432488-9ECD-4A8D-9585-2D8FD6583757}" presName="childNode" presStyleLbl="node1" presStyleIdx="10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F08822-DDD3-4296-8532-F9D4C0ED19F4}" type="pres">
      <dgm:prSet presAssocID="{EA432488-9ECD-4A8D-9585-2D8FD6583757}" presName="aSpace2" presStyleCnt="0"/>
      <dgm:spPr/>
    </dgm:pt>
    <dgm:pt modelId="{5707CB76-79CB-4DAD-A15E-A248F40A766C}" type="pres">
      <dgm:prSet presAssocID="{50D885A1-2052-4063-B346-5C2B8E3D89D5}" presName="childNode" presStyleLbl="node1" presStyleIdx="11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012FFC-E381-4956-9356-EB06F020DA83}" type="pres">
      <dgm:prSet presAssocID="{50D885A1-2052-4063-B346-5C2B8E3D89D5}" presName="aSpace2" presStyleCnt="0"/>
      <dgm:spPr/>
    </dgm:pt>
    <dgm:pt modelId="{687C5EE1-08D4-45DE-91B4-0E0D19AABF41}" type="pres">
      <dgm:prSet presAssocID="{2592949E-94C2-47D2-8DDF-4B2776D6CE72}" presName="childNode" presStyleLbl="node1" presStyleIdx="12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75E4F3-F676-4156-96F8-011EDB8030C3}" type="pres">
      <dgm:prSet presAssocID="{2592949E-94C2-47D2-8DDF-4B2776D6CE72}" presName="aSpace2" presStyleCnt="0"/>
      <dgm:spPr/>
    </dgm:pt>
    <dgm:pt modelId="{0F31CCB7-0F7F-4DA7-9C35-4AA6DCF80EF8}" type="pres">
      <dgm:prSet presAssocID="{9A232382-83F9-401A-9E59-D5C97F049806}" presName="childNode" presStyleLbl="node1" presStyleIdx="13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377C15-579F-4EC3-A7B3-C456576A2364}" type="pres">
      <dgm:prSet presAssocID="{9A232382-83F9-401A-9E59-D5C97F049806}" presName="aSpace2" presStyleCnt="0"/>
      <dgm:spPr/>
    </dgm:pt>
    <dgm:pt modelId="{12470B7B-FBBE-46A0-A3C1-AA474ECF4A75}" type="pres">
      <dgm:prSet presAssocID="{9C4FCEA5-D5A7-44D3-BD76-8E0EBED24C9B}" presName="childNode" presStyleLbl="node1" presStyleIdx="14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57EC06-B2D5-429E-9D0B-334B52311C2A}" type="pres">
      <dgm:prSet presAssocID="{9C4FCEA5-D5A7-44D3-BD76-8E0EBED24C9B}" presName="aSpace2" presStyleCnt="0"/>
      <dgm:spPr/>
    </dgm:pt>
    <dgm:pt modelId="{E4AA964C-98CF-434E-AC9C-B5A4C6B81442}" type="pres">
      <dgm:prSet presAssocID="{72004923-5C8B-4558-8791-1FFB79E11BA1}" presName="childNode" presStyleLbl="node1" presStyleIdx="15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884958-58E6-4411-BB4E-41B28871A7A7}" type="pres">
      <dgm:prSet presAssocID="{46FB60C8-EC34-4B3C-903F-E387D003986B}" presName="aSpace" presStyleCnt="0"/>
      <dgm:spPr/>
    </dgm:pt>
    <dgm:pt modelId="{D7E06517-BB3C-4B35-95D4-AE6D6243B4F8}" type="pres">
      <dgm:prSet presAssocID="{E70C40D6-3286-40B1-8D81-A56095AC765E}" presName="compNode" presStyleCnt="0"/>
      <dgm:spPr/>
    </dgm:pt>
    <dgm:pt modelId="{42B0E383-2C47-49B7-9C0C-ED480E5556D0}" type="pres">
      <dgm:prSet presAssocID="{E70C40D6-3286-40B1-8D81-A56095AC765E}" presName="aNode" presStyleLbl="bgShp" presStyleIdx="2" presStyleCnt="3"/>
      <dgm:spPr/>
      <dgm:t>
        <a:bodyPr/>
        <a:lstStyle/>
        <a:p>
          <a:endParaRPr lang="uk-UA"/>
        </a:p>
      </dgm:t>
    </dgm:pt>
    <dgm:pt modelId="{421AEEA4-33CC-4E0C-98F3-E89C64D559B9}" type="pres">
      <dgm:prSet presAssocID="{E70C40D6-3286-40B1-8D81-A56095AC765E}" presName="textNode" presStyleLbl="bgShp" presStyleIdx="2" presStyleCnt="3"/>
      <dgm:spPr/>
      <dgm:t>
        <a:bodyPr/>
        <a:lstStyle/>
        <a:p>
          <a:endParaRPr lang="uk-UA"/>
        </a:p>
      </dgm:t>
    </dgm:pt>
    <dgm:pt modelId="{85D4BD7A-47B1-4577-884A-FF8B3DBE96A1}" type="pres">
      <dgm:prSet presAssocID="{E70C40D6-3286-40B1-8D81-A56095AC765E}" presName="compChildNode" presStyleCnt="0"/>
      <dgm:spPr/>
    </dgm:pt>
    <dgm:pt modelId="{9C2064A0-06C0-4434-8421-3FEE00804686}" type="pres">
      <dgm:prSet presAssocID="{E70C40D6-3286-40B1-8D81-A56095AC765E}" presName="theInnerList" presStyleCnt="0"/>
      <dgm:spPr/>
    </dgm:pt>
    <dgm:pt modelId="{75AF3D4E-3001-4517-9860-C4B08BF08B5B}" type="pres">
      <dgm:prSet presAssocID="{49B79A62-8410-4A63-9195-714D6EAA0766}" presName="childNode" presStyleLbl="node1" presStyleIdx="16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96C369-39FD-4261-860F-53FD89B7C4D4}" type="pres">
      <dgm:prSet presAssocID="{49B79A62-8410-4A63-9195-714D6EAA0766}" presName="aSpace2" presStyleCnt="0"/>
      <dgm:spPr/>
    </dgm:pt>
    <dgm:pt modelId="{7DDDC1A2-28A6-442D-8F9C-754F47C83BC6}" type="pres">
      <dgm:prSet presAssocID="{167CFF18-B0E2-484B-ABBC-61B37CF81216}" presName="childNode" presStyleLbl="node1" presStyleIdx="17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FE7B49-E32B-423A-892F-4C24D00F30F8}" type="pres">
      <dgm:prSet presAssocID="{167CFF18-B0E2-484B-ABBC-61B37CF81216}" presName="aSpace2" presStyleCnt="0"/>
      <dgm:spPr/>
    </dgm:pt>
    <dgm:pt modelId="{ADD8351C-F661-41D8-BB75-793B09A89F8A}" type="pres">
      <dgm:prSet presAssocID="{BD217FCC-6808-4457-BB04-07D6A43F94CC}" presName="childNode" presStyleLbl="node1" presStyleIdx="18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89E681-A05D-423C-95E1-9332106061A0}" type="pres">
      <dgm:prSet presAssocID="{BD217FCC-6808-4457-BB04-07D6A43F94CC}" presName="aSpace2" presStyleCnt="0"/>
      <dgm:spPr/>
    </dgm:pt>
    <dgm:pt modelId="{5276FD88-882B-449B-A981-5F3E49705E29}" type="pres">
      <dgm:prSet presAssocID="{E5CC0A34-1797-48EC-8DD2-357C00E7C0D8}" presName="childNode" presStyleLbl="node1" presStyleIdx="19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02022A-6E9C-48D8-A787-3D7B1B93CCF3}" type="pres">
      <dgm:prSet presAssocID="{E5CC0A34-1797-48EC-8DD2-357C00E7C0D8}" presName="aSpace2" presStyleCnt="0"/>
      <dgm:spPr/>
    </dgm:pt>
    <dgm:pt modelId="{3CFD29A5-585E-487B-B417-E4F94434D3F8}" type="pres">
      <dgm:prSet presAssocID="{B2BCBC4F-75F2-4CCB-9D12-FB2F36B30E40}" presName="childNode" presStyleLbl="node1" presStyleIdx="20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40A5FA-32BE-4478-9082-C09E6DA06889}" srcId="{E42539DC-82D5-4AD4-9784-C34341E990D0}" destId="{E70C40D6-3286-40B1-8D81-A56095AC765E}" srcOrd="2" destOrd="0" parTransId="{ACB62793-F8DD-49D7-A044-0C233B982B3C}" sibTransId="{111B6A19-8EA4-44AA-9CFE-3F13F135D45F}"/>
    <dgm:cxn modelId="{E13A7A4E-10AF-4430-B333-20FC0B43359D}" type="presOf" srcId="{EA20B5A6-21B8-4477-ADBE-D86991F7B8F1}" destId="{E9D8A913-DF9D-41BC-B925-D3EE526BCCAD}" srcOrd="0" destOrd="0" presId="urn:microsoft.com/office/officeart/2005/8/layout/lProcess2"/>
    <dgm:cxn modelId="{21A42CD3-9892-4B6E-911A-364DB348A85D}" srcId="{46FB60C8-EC34-4B3C-903F-E387D003986B}" destId="{E2ABFBF3-14B1-4924-9841-B066EC47F474}" srcOrd="0" destOrd="0" parTransId="{5EDC4CEF-1D7D-4152-80CF-E17CAF3D6ED4}" sibTransId="{DE563782-EDFB-4A8A-BD3D-6761AFEEDC7D}"/>
    <dgm:cxn modelId="{E1970986-BB6B-4D66-837A-5D1746933F17}" srcId="{63AA6D87-20DF-482D-A85F-050991AAE709}" destId="{142C9C22-B17F-4747-80DF-CA7D5FB27E3B}" srcOrd="1" destOrd="0" parTransId="{E367BA8A-716C-420F-B474-5F482D6DCE51}" sibTransId="{EBC7C89F-BB13-470E-8D24-BFB9189C679E}"/>
    <dgm:cxn modelId="{5134ACAC-B679-416D-96F2-1972E86A8269}" srcId="{46FB60C8-EC34-4B3C-903F-E387D003986B}" destId="{9A232382-83F9-401A-9E59-D5C97F049806}" srcOrd="5" destOrd="0" parTransId="{A8A0889E-8C8A-4D2B-8CFA-88F8E05B0C5B}" sibTransId="{C1A85899-C665-44D3-8AFF-0EFF09160EFF}"/>
    <dgm:cxn modelId="{4351D43E-E80A-4F66-9191-6BBC08257AC0}" srcId="{E70C40D6-3286-40B1-8D81-A56095AC765E}" destId="{E5CC0A34-1797-48EC-8DD2-357C00E7C0D8}" srcOrd="3" destOrd="0" parTransId="{58BCA869-080B-44AF-A35E-CBFDF80CC40F}" sibTransId="{87B0C483-5FFA-4ED6-A702-90E29D9B45A2}"/>
    <dgm:cxn modelId="{711CA031-E1BB-40A6-89A2-1C0897C8FC93}" type="presOf" srcId="{63AA6D87-20DF-482D-A85F-050991AAE709}" destId="{A7C2D384-B8C8-4A7E-825D-CF81C5C78BA8}" srcOrd="0" destOrd="0" presId="urn:microsoft.com/office/officeart/2005/8/layout/lProcess2"/>
    <dgm:cxn modelId="{39FEA3B0-C4D3-4CB4-86A4-B09214C5D800}" type="presOf" srcId="{E70C40D6-3286-40B1-8D81-A56095AC765E}" destId="{42B0E383-2C47-49B7-9C0C-ED480E5556D0}" srcOrd="0" destOrd="0" presId="urn:microsoft.com/office/officeart/2005/8/layout/lProcess2"/>
    <dgm:cxn modelId="{8D1E9C1F-B1B3-49F5-8F3B-0AE3DAFA0BE0}" type="presOf" srcId="{1D78077C-155F-41BC-8E32-83CF2ED5EBB3}" destId="{F4A7A372-3B04-4C16-9590-C57CA1BFE71A}" srcOrd="0" destOrd="0" presId="urn:microsoft.com/office/officeart/2005/8/layout/lProcess2"/>
    <dgm:cxn modelId="{8912552F-3091-422C-B0C8-E1D0006C0107}" srcId="{63AA6D87-20DF-482D-A85F-050991AAE709}" destId="{7A5AB8D1-F71D-4247-A5FA-FF951968C4E3}" srcOrd="6" destOrd="0" parTransId="{78215715-D63B-47AE-BC5E-C46ED392A2D3}" sibTransId="{EEB4C332-F267-4EEB-B656-B87D0CAEF6BF}"/>
    <dgm:cxn modelId="{2DE8C5EA-F867-48E2-BA94-5132A7389E37}" srcId="{46FB60C8-EC34-4B3C-903F-E387D003986B}" destId="{EA432488-9ECD-4A8D-9585-2D8FD6583757}" srcOrd="2" destOrd="0" parTransId="{B0CDB53B-581A-4ED7-8053-71E513A785C9}" sibTransId="{FD1B557B-894D-47A5-BF36-B5A040B13820}"/>
    <dgm:cxn modelId="{AF74E9C3-349F-42D1-9DBA-C53A0E83B95A}" srcId="{46FB60C8-EC34-4B3C-903F-E387D003986B}" destId="{50D885A1-2052-4063-B346-5C2B8E3D89D5}" srcOrd="3" destOrd="0" parTransId="{1050202F-03ED-4F6C-A886-771C642E3DB8}" sibTransId="{26B7D176-AA37-4224-8DBE-1BF4720AE67B}"/>
    <dgm:cxn modelId="{C3867F93-D8E6-4200-B8EA-7BAF4724A62F}" type="presOf" srcId="{142C9C22-B17F-4747-80DF-CA7D5FB27E3B}" destId="{A2F72FE2-E2FD-4AFF-8EBD-782F4BCCBE1E}" srcOrd="0" destOrd="0" presId="urn:microsoft.com/office/officeart/2005/8/layout/lProcess2"/>
    <dgm:cxn modelId="{ED4154D1-D8F9-4530-9E3D-D372C791FBBE}" type="presOf" srcId="{167CFF18-B0E2-484B-ABBC-61B37CF81216}" destId="{7DDDC1A2-28A6-442D-8F9C-754F47C83BC6}" srcOrd="0" destOrd="0" presId="urn:microsoft.com/office/officeart/2005/8/layout/lProcess2"/>
    <dgm:cxn modelId="{91D03630-F3ED-4256-AE3E-28348794F3A7}" srcId="{63AA6D87-20DF-482D-A85F-050991AAE709}" destId="{897D0342-3ADE-429F-9182-311B40117BA7}" srcOrd="5" destOrd="0" parTransId="{59AFFBE0-C406-4EB3-9730-098CD1889CAA}" sibTransId="{997E6FEE-EF60-4582-A16A-FCECFFC22956}"/>
    <dgm:cxn modelId="{798E632B-5FE8-4F6E-ACC0-8BEE1A5B0363}" srcId="{63AA6D87-20DF-482D-A85F-050991AAE709}" destId="{4FED56BB-F406-4809-BB05-085879A340C2}" srcOrd="0" destOrd="0" parTransId="{32622BF3-98A1-415B-BB07-90804BC7E8C0}" sibTransId="{4645A4D7-B0E4-4EFE-A9FD-DF9F4DEEFA58}"/>
    <dgm:cxn modelId="{9701308B-C522-4706-9F94-03FA3864DA68}" srcId="{E42539DC-82D5-4AD4-9784-C34341E990D0}" destId="{63AA6D87-20DF-482D-A85F-050991AAE709}" srcOrd="0" destOrd="0" parTransId="{C9CD8E26-7491-44AE-9D1E-69E034DEF698}" sibTransId="{BB8BA80A-4528-4DC8-98BC-48CF494BBE0B}"/>
    <dgm:cxn modelId="{A5645121-53AA-4503-B3E6-5354258A3DFB}" srcId="{E70C40D6-3286-40B1-8D81-A56095AC765E}" destId="{B2BCBC4F-75F2-4CCB-9D12-FB2F36B30E40}" srcOrd="4" destOrd="0" parTransId="{E2AB5D2A-E073-49FE-BC4F-0F25909F3923}" sibTransId="{C1E32C4F-8FD6-458D-B790-7D0EE48B6C8E}"/>
    <dgm:cxn modelId="{864B8000-1DF9-48C1-949D-DFFDB0770DC4}" type="presOf" srcId="{B78B02AA-1A0F-46D4-BA47-53DE535E9254}" destId="{C2AEF98E-F858-4F45-B1A5-CC3C4EA8C6F2}" srcOrd="0" destOrd="0" presId="urn:microsoft.com/office/officeart/2005/8/layout/lProcess2"/>
    <dgm:cxn modelId="{B7D85912-855E-4531-AD8A-F88D5AC3F640}" srcId="{E70C40D6-3286-40B1-8D81-A56095AC765E}" destId="{BD217FCC-6808-4457-BB04-07D6A43F94CC}" srcOrd="2" destOrd="0" parTransId="{89F6ED35-E780-4ADC-A4E1-92341AB96AAC}" sibTransId="{E867E228-DD5C-465D-8861-3755BF9A111A}"/>
    <dgm:cxn modelId="{DC41E953-DC91-40A6-AFBF-EE25A1A0BAB0}" srcId="{63AA6D87-20DF-482D-A85F-050991AAE709}" destId="{A0519CEF-E8F1-4D70-AC35-746D7060424B}" srcOrd="4" destOrd="0" parTransId="{E576B866-25D7-4BEF-85F0-ADF1E6666F1F}" sibTransId="{CC1238D7-DDDE-4360-94B8-9189C63327FC}"/>
    <dgm:cxn modelId="{DE6DB241-432B-4888-B855-9DC9A2460BB5}" type="presOf" srcId="{E2ABFBF3-14B1-4924-9841-B066EC47F474}" destId="{D7C2090A-5772-4C7F-A544-BBA19628F8D5}" srcOrd="0" destOrd="0" presId="urn:microsoft.com/office/officeart/2005/8/layout/lProcess2"/>
    <dgm:cxn modelId="{271267C4-7666-43CD-912E-C5814413A0C8}" type="presOf" srcId="{8175BE94-72CA-4375-8645-3870D69DFFDC}" destId="{A5F27376-1EF3-4192-8BFE-D1B3C6684D1D}" srcOrd="0" destOrd="0" presId="urn:microsoft.com/office/officeart/2005/8/layout/lProcess2"/>
    <dgm:cxn modelId="{8C8E7E21-9ECC-4BA0-9A03-4467597CA096}" type="presOf" srcId="{EA432488-9ECD-4A8D-9585-2D8FD6583757}" destId="{E4A6AAC7-11B4-4454-A14D-E8E717B4D725}" srcOrd="0" destOrd="0" presId="urn:microsoft.com/office/officeart/2005/8/layout/lProcess2"/>
    <dgm:cxn modelId="{D7D662DD-174B-4FE3-8819-2F2BBD7A0E2D}" srcId="{63AA6D87-20DF-482D-A85F-050991AAE709}" destId="{1D78077C-155F-41BC-8E32-83CF2ED5EBB3}" srcOrd="7" destOrd="0" parTransId="{5CBA6CDC-995F-4D1B-A4C8-A61C5243048E}" sibTransId="{63452A4C-5806-4481-B1B0-109C2CE743F9}"/>
    <dgm:cxn modelId="{A55FB3C3-9984-4934-9EB8-0EDEE7D01A2A}" type="presOf" srcId="{B2BCBC4F-75F2-4CCB-9D12-FB2F36B30E40}" destId="{3CFD29A5-585E-487B-B417-E4F94434D3F8}" srcOrd="0" destOrd="0" presId="urn:microsoft.com/office/officeart/2005/8/layout/lProcess2"/>
    <dgm:cxn modelId="{7AD83FB3-BAD7-4DBF-8AF6-2C0BAEA4703B}" type="presOf" srcId="{E5CC0A34-1797-48EC-8DD2-357C00E7C0D8}" destId="{5276FD88-882B-449B-A981-5F3E49705E29}" srcOrd="0" destOrd="0" presId="urn:microsoft.com/office/officeart/2005/8/layout/lProcess2"/>
    <dgm:cxn modelId="{CCFEA734-963F-44B4-AE6B-EB9D6D6DDD14}" srcId="{E70C40D6-3286-40B1-8D81-A56095AC765E}" destId="{49B79A62-8410-4A63-9195-714D6EAA0766}" srcOrd="0" destOrd="0" parTransId="{40D4AB84-1250-4B98-9B8C-0A7E0CF687AC}" sibTransId="{F56EC6A7-CF3F-40AA-8F24-E948B33B586C}"/>
    <dgm:cxn modelId="{E571442B-B395-43E9-9193-215242D75487}" type="presOf" srcId="{BD217FCC-6808-4457-BB04-07D6A43F94CC}" destId="{ADD8351C-F661-41D8-BB75-793B09A89F8A}" srcOrd="0" destOrd="0" presId="urn:microsoft.com/office/officeart/2005/8/layout/lProcess2"/>
    <dgm:cxn modelId="{287CA554-1660-4055-96D2-ECF32B7D1BE6}" srcId="{E70C40D6-3286-40B1-8D81-A56095AC765E}" destId="{167CFF18-B0E2-484B-ABBC-61B37CF81216}" srcOrd="1" destOrd="0" parTransId="{455CBCFA-D116-4A5B-B8DE-55C79EC54F03}" sibTransId="{C72E2AAE-65AC-439A-81B6-6445F148665D}"/>
    <dgm:cxn modelId="{5D315D8D-A649-436E-9EE6-3B6D9228EEBC}" type="presOf" srcId="{A0519CEF-E8F1-4D70-AC35-746D7060424B}" destId="{F62F73E0-9F6B-40AB-9879-079AC90F58C7}" srcOrd="0" destOrd="0" presId="urn:microsoft.com/office/officeart/2005/8/layout/lProcess2"/>
    <dgm:cxn modelId="{EC1024AF-FEE4-43E1-8721-58E549E4C78F}" type="presOf" srcId="{9A232382-83F9-401A-9E59-D5C97F049806}" destId="{0F31CCB7-0F7F-4DA7-9C35-4AA6DCF80EF8}" srcOrd="0" destOrd="0" presId="urn:microsoft.com/office/officeart/2005/8/layout/lProcess2"/>
    <dgm:cxn modelId="{AB6B5658-E445-4560-8293-D85C0F4FD088}" srcId="{63AA6D87-20DF-482D-A85F-050991AAE709}" destId="{8175BE94-72CA-4375-8645-3870D69DFFDC}" srcOrd="3" destOrd="0" parTransId="{30F1FB62-DD6D-49B2-ACC8-E8B81FE9AD8F}" sibTransId="{E7E159AC-DEAC-4867-82AA-D8F9B5EF7FB6}"/>
    <dgm:cxn modelId="{8426863D-30FD-47C4-8D81-09C43E59013B}" type="presOf" srcId="{72004923-5C8B-4558-8791-1FFB79E11BA1}" destId="{E4AA964C-98CF-434E-AC9C-B5A4C6B81442}" srcOrd="0" destOrd="0" presId="urn:microsoft.com/office/officeart/2005/8/layout/lProcess2"/>
    <dgm:cxn modelId="{5DB0812E-08B5-4062-9777-0819AF0481FC}" type="presOf" srcId="{7A5AB8D1-F71D-4247-A5FA-FF951968C4E3}" destId="{7686A135-427E-4267-B2BA-301FB94997B9}" srcOrd="0" destOrd="0" presId="urn:microsoft.com/office/officeart/2005/8/layout/lProcess2"/>
    <dgm:cxn modelId="{9EF35560-5091-4BD7-AF2D-4110EDEACA1F}" srcId="{46FB60C8-EC34-4B3C-903F-E387D003986B}" destId="{2592949E-94C2-47D2-8DDF-4B2776D6CE72}" srcOrd="4" destOrd="0" parTransId="{6093ACDE-155E-4E37-B8A9-B8326903AED9}" sibTransId="{A7A3CD5E-E8AF-46C2-82FA-338B70327D6F}"/>
    <dgm:cxn modelId="{B363DCE4-EBBE-4FCA-A201-67BCE55F9DD1}" type="presOf" srcId="{9C4FCEA5-D5A7-44D3-BD76-8E0EBED24C9B}" destId="{12470B7B-FBBE-46A0-A3C1-AA474ECF4A75}" srcOrd="0" destOrd="0" presId="urn:microsoft.com/office/officeart/2005/8/layout/lProcess2"/>
    <dgm:cxn modelId="{5DA05777-4BB1-4130-BF69-0280BF557365}" type="presOf" srcId="{E42539DC-82D5-4AD4-9784-C34341E990D0}" destId="{69A78148-68D5-4912-96E3-B5835052E9E8}" srcOrd="0" destOrd="0" presId="urn:microsoft.com/office/officeart/2005/8/layout/lProcess2"/>
    <dgm:cxn modelId="{051631D7-067C-4E10-8CF7-375CDBF6623B}" type="presOf" srcId="{E70C40D6-3286-40B1-8D81-A56095AC765E}" destId="{421AEEA4-33CC-4E0C-98F3-E89C64D559B9}" srcOrd="1" destOrd="0" presId="urn:microsoft.com/office/officeart/2005/8/layout/lProcess2"/>
    <dgm:cxn modelId="{BF70710E-283A-49C6-9049-12D3886BF345}" srcId="{46FB60C8-EC34-4B3C-903F-E387D003986B}" destId="{B78B02AA-1A0F-46D4-BA47-53DE535E9254}" srcOrd="1" destOrd="0" parTransId="{03F51B0F-F39A-4C43-B2D1-9C3FA7E909D7}" sibTransId="{5F6F360D-DF85-44CB-9252-92C323E73E2A}"/>
    <dgm:cxn modelId="{7896CADD-8C44-488D-B4D9-3BCAA9A40C35}" srcId="{46FB60C8-EC34-4B3C-903F-E387D003986B}" destId="{9C4FCEA5-D5A7-44D3-BD76-8E0EBED24C9B}" srcOrd="6" destOrd="0" parTransId="{6334EC98-0047-4C74-AA08-9ADFC49E82CA}" sibTransId="{74C9ADC0-D38E-47DE-8BA0-532C8AF58610}"/>
    <dgm:cxn modelId="{3F4F1426-78F3-44C9-98FB-9BBB4DB5098D}" srcId="{46FB60C8-EC34-4B3C-903F-E387D003986B}" destId="{72004923-5C8B-4558-8791-1FFB79E11BA1}" srcOrd="7" destOrd="0" parTransId="{5120DBF4-FE42-4EE4-8FA5-9043FF1E43ED}" sibTransId="{9A28B146-13B2-41A9-8A39-133CAB1AE8E8}"/>
    <dgm:cxn modelId="{148FE0CE-D980-4B72-94B7-BF0C04CBBD0B}" type="presOf" srcId="{50D885A1-2052-4063-B346-5C2B8E3D89D5}" destId="{5707CB76-79CB-4DAD-A15E-A248F40A766C}" srcOrd="0" destOrd="0" presId="urn:microsoft.com/office/officeart/2005/8/layout/lProcess2"/>
    <dgm:cxn modelId="{E5127280-395E-42E1-BEDA-B42AFF549434}" type="presOf" srcId="{63AA6D87-20DF-482D-A85F-050991AAE709}" destId="{675053E5-1E6C-4719-85EB-156A4A73184A}" srcOrd="1" destOrd="0" presId="urn:microsoft.com/office/officeart/2005/8/layout/lProcess2"/>
    <dgm:cxn modelId="{2F060F04-7A21-4BB0-BA01-1C94DB38FDA0}" type="presOf" srcId="{4FED56BB-F406-4809-BB05-085879A340C2}" destId="{22A057CB-A978-48D4-899A-7570EA89FE69}" srcOrd="0" destOrd="0" presId="urn:microsoft.com/office/officeart/2005/8/layout/lProcess2"/>
    <dgm:cxn modelId="{4C1E9F26-C0F4-4993-B42B-99A7DF0CD92D}" type="presOf" srcId="{2592949E-94C2-47D2-8DDF-4B2776D6CE72}" destId="{687C5EE1-08D4-45DE-91B4-0E0D19AABF41}" srcOrd="0" destOrd="0" presId="urn:microsoft.com/office/officeart/2005/8/layout/lProcess2"/>
    <dgm:cxn modelId="{474B2A93-9F7F-4BAF-96DD-00DC37B06522}" type="presOf" srcId="{46FB60C8-EC34-4B3C-903F-E387D003986B}" destId="{85BA490D-4611-4A0F-8663-69EB45389B5C}" srcOrd="0" destOrd="0" presId="urn:microsoft.com/office/officeart/2005/8/layout/lProcess2"/>
    <dgm:cxn modelId="{2B4B8F6B-BF00-440C-9EBC-A03FC32AFAED}" srcId="{63AA6D87-20DF-482D-A85F-050991AAE709}" destId="{EA20B5A6-21B8-4477-ADBE-D86991F7B8F1}" srcOrd="2" destOrd="0" parTransId="{7E9FF2CA-430C-4E90-81BF-7BB96C3553B8}" sibTransId="{8BF25090-3882-42D1-A0EA-824AD7929DB8}"/>
    <dgm:cxn modelId="{4AFDBA35-501B-4964-8825-F3D433C7027F}" type="presOf" srcId="{49B79A62-8410-4A63-9195-714D6EAA0766}" destId="{75AF3D4E-3001-4517-9860-C4B08BF08B5B}" srcOrd="0" destOrd="0" presId="urn:microsoft.com/office/officeart/2005/8/layout/lProcess2"/>
    <dgm:cxn modelId="{C1C83342-D5F9-4F4A-8E2D-7CA73507B367}" type="presOf" srcId="{46FB60C8-EC34-4B3C-903F-E387D003986B}" destId="{4AD82850-8EC5-4E4C-80BD-FC47C5E967FF}" srcOrd="1" destOrd="0" presId="urn:microsoft.com/office/officeart/2005/8/layout/lProcess2"/>
    <dgm:cxn modelId="{212D21E6-91F0-4FE6-8032-46AA6C8B66AE}" type="presOf" srcId="{897D0342-3ADE-429F-9182-311B40117BA7}" destId="{8CCC907F-85C7-4F95-9796-CFE7A13B698F}" srcOrd="0" destOrd="0" presId="urn:microsoft.com/office/officeart/2005/8/layout/lProcess2"/>
    <dgm:cxn modelId="{FBEDBDCC-B73E-466D-BC18-CD7128E1AC0D}" srcId="{E42539DC-82D5-4AD4-9784-C34341E990D0}" destId="{46FB60C8-EC34-4B3C-903F-E387D003986B}" srcOrd="1" destOrd="0" parTransId="{CD362BA3-6605-415F-B5DA-1CBF9710A311}" sibTransId="{641A0827-33EC-4AAB-AC11-059775FD799F}"/>
    <dgm:cxn modelId="{3AB97F15-1135-49C4-A8F0-8DAA01B9C26D}" type="presParOf" srcId="{69A78148-68D5-4912-96E3-B5835052E9E8}" destId="{76856D9A-691A-4740-A932-54939AA2FAEF}" srcOrd="0" destOrd="0" presId="urn:microsoft.com/office/officeart/2005/8/layout/lProcess2"/>
    <dgm:cxn modelId="{76628091-DBBC-4772-87E6-F3C501D89D9B}" type="presParOf" srcId="{76856D9A-691A-4740-A932-54939AA2FAEF}" destId="{A7C2D384-B8C8-4A7E-825D-CF81C5C78BA8}" srcOrd="0" destOrd="0" presId="urn:microsoft.com/office/officeart/2005/8/layout/lProcess2"/>
    <dgm:cxn modelId="{25778039-AC70-48CC-9992-23B5D2B3B49A}" type="presParOf" srcId="{76856D9A-691A-4740-A932-54939AA2FAEF}" destId="{675053E5-1E6C-4719-85EB-156A4A73184A}" srcOrd="1" destOrd="0" presId="urn:microsoft.com/office/officeart/2005/8/layout/lProcess2"/>
    <dgm:cxn modelId="{4D51BC61-F537-4C11-90F7-99EBE81792C9}" type="presParOf" srcId="{76856D9A-691A-4740-A932-54939AA2FAEF}" destId="{C8C72B52-00DC-4838-A5D5-201AF38F143E}" srcOrd="2" destOrd="0" presId="urn:microsoft.com/office/officeart/2005/8/layout/lProcess2"/>
    <dgm:cxn modelId="{84449B76-AA97-4E7D-B68A-5E3128F5836C}" type="presParOf" srcId="{C8C72B52-00DC-4838-A5D5-201AF38F143E}" destId="{49D15135-F2CD-4F0D-BEC2-B06B6E32E6AA}" srcOrd="0" destOrd="0" presId="urn:microsoft.com/office/officeart/2005/8/layout/lProcess2"/>
    <dgm:cxn modelId="{B0B3D442-0DB9-4EE6-B9E9-9A5B4B8C5723}" type="presParOf" srcId="{49D15135-F2CD-4F0D-BEC2-B06B6E32E6AA}" destId="{22A057CB-A978-48D4-899A-7570EA89FE69}" srcOrd="0" destOrd="0" presId="urn:microsoft.com/office/officeart/2005/8/layout/lProcess2"/>
    <dgm:cxn modelId="{8E0AC925-1789-4BBE-BE7E-673A797259B4}" type="presParOf" srcId="{49D15135-F2CD-4F0D-BEC2-B06B6E32E6AA}" destId="{73FFF091-FC4B-4107-95A2-3C9EC426C797}" srcOrd="1" destOrd="0" presId="urn:microsoft.com/office/officeart/2005/8/layout/lProcess2"/>
    <dgm:cxn modelId="{CDEA04F2-ACBA-418D-964A-040023F65BD5}" type="presParOf" srcId="{49D15135-F2CD-4F0D-BEC2-B06B6E32E6AA}" destId="{A2F72FE2-E2FD-4AFF-8EBD-782F4BCCBE1E}" srcOrd="2" destOrd="0" presId="urn:microsoft.com/office/officeart/2005/8/layout/lProcess2"/>
    <dgm:cxn modelId="{A8409791-336B-4BAF-AD75-A1C92DDD6B69}" type="presParOf" srcId="{49D15135-F2CD-4F0D-BEC2-B06B6E32E6AA}" destId="{03227FBE-F4BA-4261-A5DA-51B30EF37D27}" srcOrd="3" destOrd="0" presId="urn:microsoft.com/office/officeart/2005/8/layout/lProcess2"/>
    <dgm:cxn modelId="{074AF9E2-3BCE-4AB6-800C-D7599D992E5D}" type="presParOf" srcId="{49D15135-F2CD-4F0D-BEC2-B06B6E32E6AA}" destId="{E9D8A913-DF9D-41BC-B925-D3EE526BCCAD}" srcOrd="4" destOrd="0" presId="urn:microsoft.com/office/officeart/2005/8/layout/lProcess2"/>
    <dgm:cxn modelId="{BCD7BC52-0587-45FF-BD32-8341FF942971}" type="presParOf" srcId="{49D15135-F2CD-4F0D-BEC2-B06B6E32E6AA}" destId="{17ED9E72-206B-4858-BB13-10AC5E1BD7C4}" srcOrd="5" destOrd="0" presId="urn:microsoft.com/office/officeart/2005/8/layout/lProcess2"/>
    <dgm:cxn modelId="{89B0A7FE-B275-4C31-ADC2-6C01872FA479}" type="presParOf" srcId="{49D15135-F2CD-4F0D-BEC2-B06B6E32E6AA}" destId="{A5F27376-1EF3-4192-8BFE-D1B3C6684D1D}" srcOrd="6" destOrd="0" presId="urn:microsoft.com/office/officeart/2005/8/layout/lProcess2"/>
    <dgm:cxn modelId="{F0786377-2CB9-49FC-AC42-404D360D7B98}" type="presParOf" srcId="{49D15135-F2CD-4F0D-BEC2-B06B6E32E6AA}" destId="{3986F774-723D-4332-AA76-671F0C36DB5B}" srcOrd="7" destOrd="0" presId="urn:microsoft.com/office/officeart/2005/8/layout/lProcess2"/>
    <dgm:cxn modelId="{64DEA60C-3A5A-4986-99DC-24610EE49CFB}" type="presParOf" srcId="{49D15135-F2CD-4F0D-BEC2-B06B6E32E6AA}" destId="{F62F73E0-9F6B-40AB-9879-079AC90F58C7}" srcOrd="8" destOrd="0" presId="urn:microsoft.com/office/officeart/2005/8/layout/lProcess2"/>
    <dgm:cxn modelId="{3C176F75-352E-4A77-BE17-9AA918FD4B40}" type="presParOf" srcId="{49D15135-F2CD-4F0D-BEC2-B06B6E32E6AA}" destId="{A54B803E-76DB-4F29-B020-6F25DC9BC01B}" srcOrd="9" destOrd="0" presId="urn:microsoft.com/office/officeart/2005/8/layout/lProcess2"/>
    <dgm:cxn modelId="{5C98AC93-6154-4F0A-B634-34470F70C985}" type="presParOf" srcId="{49D15135-F2CD-4F0D-BEC2-B06B6E32E6AA}" destId="{8CCC907F-85C7-4F95-9796-CFE7A13B698F}" srcOrd="10" destOrd="0" presId="urn:microsoft.com/office/officeart/2005/8/layout/lProcess2"/>
    <dgm:cxn modelId="{33E9D313-7B36-48DB-A3FD-5C2A93AB522D}" type="presParOf" srcId="{49D15135-F2CD-4F0D-BEC2-B06B6E32E6AA}" destId="{AEDD02C3-F897-4947-9C46-674C3C8FFC9F}" srcOrd="11" destOrd="0" presId="urn:microsoft.com/office/officeart/2005/8/layout/lProcess2"/>
    <dgm:cxn modelId="{1B549993-63CE-4E75-AD0D-78E15733DA28}" type="presParOf" srcId="{49D15135-F2CD-4F0D-BEC2-B06B6E32E6AA}" destId="{7686A135-427E-4267-B2BA-301FB94997B9}" srcOrd="12" destOrd="0" presId="urn:microsoft.com/office/officeart/2005/8/layout/lProcess2"/>
    <dgm:cxn modelId="{EC054725-BAF3-4E83-B367-65F327655B04}" type="presParOf" srcId="{49D15135-F2CD-4F0D-BEC2-B06B6E32E6AA}" destId="{E08B9931-9583-4348-A2B6-9E4D4D1D54F8}" srcOrd="13" destOrd="0" presId="urn:microsoft.com/office/officeart/2005/8/layout/lProcess2"/>
    <dgm:cxn modelId="{A780E01A-B2CC-4287-BE5C-56AACE4E261C}" type="presParOf" srcId="{49D15135-F2CD-4F0D-BEC2-B06B6E32E6AA}" destId="{F4A7A372-3B04-4C16-9590-C57CA1BFE71A}" srcOrd="14" destOrd="0" presId="urn:microsoft.com/office/officeart/2005/8/layout/lProcess2"/>
    <dgm:cxn modelId="{459F2F04-0C4F-4428-AF49-D27A8A96E3D4}" type="presParOf" srcId="{69A78148-68D5-4912-96E3-B5835052E9E8}" destId="{94444E61-9D34-412A-8932-CAEC65B97CA1}" srcOrd="1" destOrd="0" presId="urn:microsoft.com/office/officeart/2005/8/layout/lProcess2"/>
    <dgm:cxn modelId="{E8439C3B-E678-4580-9E9F-4A267FE7BD74}" type="presParOf" srcId="{69A78148-68D5-4912-96E3-B5835052E9E8}" destId="{E3995DB2-B1DE-44CA-BF2E-6A68FDE1A097}" srcOrd="2" destOrd="0" presId="urn:microsoft.com/office/officeart/2005/8/layout/lProcess2"/>
    <dgm:cxn modelId="{882B578D-5465-40D2-83D1-B778371F05C3}" type="presParOf" srcId="{E3995DB2-B1DE-44CA-BF2E-6A68FDE1A097}" destId="{85BA490D-4611-4A0F-8663-69EB45389B5C}" srcOrd="0" destOrd="0" presId="urn:microsoft.com/office/officeart/2005/8/layout/lProcess2"/>
    <dgm:cxn modelId="{A89E116A-DB96-4354-8947-6694F4E63D27}" type="presParOf" srcId="{E3995DB2-B1DE-44CA-BF2E-6A68FDE1A097}" destId="{4AD82850-8EC5-4E4C-80BD-FC47C5E967FF}" srcOrd="1" destOrd="0" presId="urn:microsoft.com/office/officeart/2005/8/layout/lProcess2"/>
    <dgm:cxn modelId="{C9746899-0B10-40F4-A774-D8F8E8D0DE06}" type="presParOf" srcId="{E3995DB2-B1DE-44CA-BF2E-6A68FDE1A097}" destId="{E5738058-1ED1-4432-A166-7AC2503D1133}" srcOrd="2" destOrd="0" presId="urn:microsoft.com/office/officeart/2005/8/layout/lProcess2"/>
    <dgm:cxn modelId="{0FE43F18-0D6F-4224-B1CA-4C2F6E94B153}" type="presParOf" srcId="{E5738058-1ED1-4432-A166-7AC2503D1133}" destId="{E116BCCB-5772-4FA9-95DD-CE04949B2AA0}" srcOrd="0" destOrd="0" presId="urn:microsoft.com/office/officeart/2005/8/layout/lProcess2"/>
    <dgm:cxn modelId="{7FA6D579-BFF3-4F18-922E-C84599A39834}" type="presParOf" srcId="{E116BCCB-5772-4FA9-95DD-CE04949B2AA0}" destId="{D7C2090A-5772-4C7F-A544-BBA19628F8D5}" srcOrd="0" destOrd="0" presId="urn:microsoft.com/office/officeart/2005/8/layout/lProcess2"/>
    <dgm:cxn modelId="{27059646-1DF9-4860-9B3B-A6D720091C57}" type="presParOf" srcId="{E116BCCB-5772-4FA9-95DD-CE04949B2AA0}" destId="{C0964203-EA6E-4438-92FD-AEF67DC34CA2}" srcOrd="1" destOrd="0" presId="urn:microsoft.com/office/officeart/2005/8/layout/lProcess2"/>
    <dgm:cxn modelId="{A63561BE-EA96-4F72-9313-8CBB2C530DAA}" type="presParOf" srcId="{E116BCCB-5772-4FA9-95DD-CE04949B2AA0}" destId="{C2AEF98E-F858-4F45-B1A5-CC3C4EA8C6F2}" srcOrd="2" destOrd="0" presId="urn:microsoft.com/office/officeart/2005/8/layout/lProcess2"/>
    <dgm:cxn modelId="{AF5CB047-71A4-4DAC-9471-323BE967BB4A}" type="presParOf" srcId="{E116BCCB-5772-4FA9-95DD-CE04949B2AA0}" destId="{E4D6292D-0246-415F-9576-3A9222BBE6D0}" srcOrd="3" destOrd="0" presId="urn:microsoft.com/office/officeart/2005/8/layout/lProcess2"/>
    <dgm:cxn modelId="{CDD99022-BA95-49CC-88C2-50A94BB2DA57}" type="presParOf" srcId="{E116BCCB-5772-4FA9-95DD-CE04949B2AA0}" destId="{E4A6AAC7-11B4-4454-A14D-E8E717B4D725}" srcOrd="4" destOrd="0" presId="urn:microsoft.com/office/officeart/2005/8/layout/lProcess2"/>
    <dgm:cxn modelId="{BE3546D5-7849-42E8-9B8C-4BF83292FF80}" type="presParOf" srcId="{E116BCCB-5772-4FA9-95DD-CE04949B2AA0}" destId="{EAF08822-DDD3-4296-8532-F9D4C0ED19F4}" srcOrd="5" destOrd="0" presId="urn:microsoft.com/office/officeart/2005/8/layout/lProcess2"/>
    <dgm:cxn modelId="{BDF56DE7-6B90-4E72-AA0D-0C0CBCD2938C}" type="presParOf" srcId="{E116BCCB-5772-4FA9-95DD-CE04949B2AA0}" destId="{5707CB76-79CB-4DAD-A15E-A248F40A766C}" srcOrd="6" destOrd="0" presId="urn:microsoft.com/office/officeart/2005/8/layout/lProcess2"/>
    <dgm:cxn modelId="{CB89598D-9C3C-4984-89EC-C8EE351DADFB}" type="presParOf" srcId="{E116BCCB-5772-4FA9-95DD-CE04949B2AA0}" destId="{F4012FFC-E381-4956-9356-EB06F020DA83}" srcOrd="7" destOrd="0" presId="urn:microsoft.com/office/officeart/2005/8/layout/lProcess2"/>
    <dgm:cxn modelId="{6557753B-D79D-4250-95FE-FFB11E1DC665}" type="presParOf" srcId="{E116BCCB-5772-4FA9-95DD-CE04949B2AA0}" destId="{687C5EE1-08D4-45DE-91B4-0E0D19AABF41}" srcOrd="8" destOrd="0" presId="urn:microsoft.com/office/officeart/2005/8/layout/lProcess2"/>
    <dgm:cxn modelId="{9BE3A9C8-94C6-427C-BA58-587167C3C204}" type="presParOf" srcId="{E116BCCB-5772-4FA9-95DD-CE04949B2AA0}" destId="{B675E4F3-F676-4156-96F8-011EDB8030C3}" srcOrd="9" destOrd="0" presId="urn:microsoft.com/office/officeart/2005/8/layout/lProcess2"/>
    <dgm:cxn modelId="{B69674AD-9E56-44B5-841E-ADF11AA7E975}" type="presParOf" srcId="{E116BCCB-5772-4FA9-95DD-CE04949B2AA0}" destId="{0F31CCB7-0F7F-4DA7-9C35-4AA6DCF80EF8}" srcOrd="10" destOrd="0" presId="urn:microsoft.com/office/officeart/2005/8/layout/lProcess2"/>
    <dgm:cxn modelId="{1929A6F2-48DF-4948-BD71-0894BC86F81F}" type="presParOf" srcId="{E116BCCB-5772-4FA9-95DD-CE04949B2AA0}" destId="{77377C15-579F-4EC3-A7B3-C456576A2364}" srcOrd="11" destOrd="0" presId="urn:microsoft.com/office/officeart/2005/8/layout/lProcess2"/>
    <dgm:cxn modelId="{0F685389-5219-4806-87AD-2F4822386097}" type="presParOf" srcId="{E116BCCB-5772-4FA9-95DD-CE04949B2AA0}" destId="{12470B7B-FBBE-46A0-A3C1-AA474ECF4A75}" srcOrd="12" destOrd="0" presId="urn:microsoft.com/office/officeart/2005/8/layout/lProcess2"/>
    <dgm:cxn modelId="{7D65A94A-4211-4EFF-A6F8-4C5866C670B4}" type="presParOf" srcId="{E116BCCB-5772-4FA9-95DD-CE04949B2AA0}" destId="{8D57EC06-B2D5-429E-9D0B-334B52311C2A}" srcOrd="13" destOrd="0" presId="urn:microsoft.com/office/officeart/2005/8/layout/lProcess2"/>
    <dgm:cxn modelId="{8593FECD-EF1C-416C-9A85-DCC6AD4DF5C3}" type="presParOf" srcId="{E116BCCB-5772-4FA9-95DD-CE04949B2AA0}" destId="{E4AA964C-98CF-434E-AC9C-B5A4C6B81442}" srcOrd="14" destOrd="0" presId="urn:microsoft.com/office/officeart/2005/8/layout/lProcess2"/>
    <dgm:cxn modelId="{8B702DBC-DB60-4AF4-B212-C4B54BFBC411}" type="presParOf" srcId="{69A78148-68D5-4912-96E3-B5835052E9E8}" destId="{60884958-58E6-4411-BB4E-41B28871A7A7}" srcOrd="3" destOrd="0" presId="urn:microsoft.com/office/officeart/2005/8/layout/lProcess2"/>
    <dgm:cxn modelId="{9BB20B44-5900-4716-B308-C8201E057702}" type="presParOf" srcId="{69A78148-68D5-4912-96E3-B5835052E9E8}" destId="{D7E06517-BB3C-4B35-95D4-AE6D6243B4F8}" srcOrd="4" destOrd="0" presId="urn:microsoft.com/office/officeart/2005/8/layout/lProcess2"/>
    <dgm:cxn modelId="{582888D1-7C56-4850-85BD-DFB892371460}" type="presParOf" srcId="{D7E06517-BB3C-4B35-95D4-AE6D6243B4F8}" destId="{42B0E383-2C47-49B7-9C0C-ED480E5556D0}" srcOrd="0" destOrd="0" presId="urn:microsoft.com/office/officeart/2005/8/layout/lProcess2"/>
    <dgm:cxn modelId="{4CF48A57-FC2D-48D9-93D8-F3D933DFE6B8}" type="presParOf" srcId="{D7E06517-BB3C-4B35-95D4-AE6D6243B4F8}" destId="{421AEEA4-33CC-4E0C-98F3-E89C64D559B9}" srcOrd="1" destOrd="0" presId="urn:microsoft.com/office/officeart/2005/8/layout/lProcess2"/>
    <dgm:cxn modelId="{C93814AF-D245-49F6-807D-AB76B64CDBFD}" type="presParOf" srcId="{D7E06517-BB3C-4B35-95D4-AE6D6243B4F8}" destId="{85D4BD7A-47B1-4577-884A-FF8B3DBE96A1}" srcOrd="2" destOrd="0" presId="urn:microsoft.com/office/officeart/2005/8/layout/lProcess2"/>
    <dgm:cxn modelId="{31028287-1598-4A03-A510-E1AACF1A6C6D}" type="presParOf" srcId="{85D4BD7A-47B1-4577-884A-FF8B3DBE96A1}" destId="{9C2064A0-06C0-4434-8421-3FEE00804686}" srcOrd="0" destOrd="0" presId="urn:microsoft.com/office/officeart/2005/8/layout/lProcess2"/>
    <dgm:cxn modelId="{28B9BB40-E437-458B-8851-054E62F4E341}" type="presParOf" srcId="{9C2064A0-06C0-4434-8421-3FEE00804686}" destId="{75AF3D4E-3001-4517-9860-C4B08BF08B5B}" srcOrd="0" destOrd="0" presId="urn:microsoft.com/office/officeart/2005/8/layout/lProcess2"/>
    <dgm:cxn modelId="{DF263F9A-037A-439C-B933-63080366FACB}" type="presParOf" srcId="{9C2064A0-06C0-4434-8421-3FEE00804686}" destId="{D596C369-39FD-4261-860F-53FD89B7C4D4}" srcOrd="1" destOrd="0" presId="urn:microsoft.com/office/officeart/2005/8/layout/lProcess2"/>
    <dgm:cxn modelId="{AAF9E0EE-A335-4903-AC9C-0E2CBD902FD0}" type="presParOf" srcId="{9C2064A0-06C0-4434-8421-3FEE00804686}" destId="{7DDDC1A2-28A6-442D-8F9C-754F47C83BC6}" srcOrd="2" destOrd="0" presId="urn:microsoft.com/office/officeart/2005/8/layout/lProcess2"/>
    <dgm:cxn modelId="{D3C63764-5D6E-4291-8843-7AB832DF974E}" type="presParOf" srcId="{9C2064A0-06C0-4434-8421-3FEE00804686}" destId="{AFFE7B49-E32B-423A-892F-4C24D00F30F8}" srcOrd="3" destOrd="0" presId="urn:microsoft.com/office/officeart/2005/8/layout/lProcess2"/>
    <dgm:cxn modelId="{34774833-BC84-4F85-964F-C671021C5979}" type="presParOf" srcId="{9C2064A0-06C0-4434-8421-3FEE00804686}" destId="{ADD8351C-F661-41D8-BB75-793B09A89F8A}" srcOrd="4" destOrd="0" presId="urn:microsoft.com/office/officeart/2005/8/layout/lProcess2"/>
    <dgm:cxn modelId="{7B6D6272-91F5-4907-9B3A-08E821D1E716}" type="presParOf" srcId="{9C2064A0-06C0-4434-8421-3FEE00804686}" destId="{5A89E681-A05D-423C-95E1-9332106061A0}" srcOrd="5" destOrd="0" presId="urn:microsoft.com/office/officeart/2005/8/layout/lProcess2"/>
    <dgm:cxn modelId="{51AEE980-7460-4895-8801-204DDBE09C16}" type="presParOf" srcId="{9C2064A0-06C0-4434-8421-3FEE00804686}" destId="{5276FD88-882B-449B-A981-5F3E49705E29}" srcOrd="6" destOrd="0" presId="urn:microsoft.com/office/officeart/2005/8/layout/lProcess2"/>
    <dgm:cxn modelId="{82766385-37AE-4FDA-91AC-4C2421A9685B}" type="presParOf" srcId="{9C2064A0-06C0-4434-8421-3FEE00804686}" destId="{1F02022A-6E9C-48D8-A787-3D7B1B93CCF3}" srcOrd="7" destOrd="0" presId="urn:microsoft.com/office/officeart/2005/8/layout/lProcess2"/>
    <dgm:cxn modelId="{683B199F-F6C4-49E9-89EA-A8B3CF2088E7}" type="presParOf" srcId="{9C2064A0-06C0-4434-8421-3FEE00804686}" destId="{3CFD29A5-585E-487B-B417-E4F94434D3F8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2D384-B8C8-4A7E-825D-CF81C5C78BA8}">
      <dsp:nvSpPr>
        <dsp:cNvPr id="0" name=""/>
        <dsp:cNvSpPr/>
      </dsp:nvSpPr>
      <dsp:spPr>
        <a:xfrm>
          <a:off x="793" y="0"/>
          <a:ext cx="2062943" cy="900684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/>
            <a:t>1 семестр</a:t>
          </a:r>
        </a:p>
      </dsp:txBody>
      <dsp:txXfrm>
        <a:off x="793" y="0"/>
        <a:ext cx="2062943" cy="2702052"/>
      </dsp:txXfrm>
    </dsp:sp>
    <dsp:sp modelId="{22A057CB-A978-48D4-899A-7570EA89FE69}">
      <dsp:nvSpPr>
        <dsp:cNvPr id="0" name=""/>
        <dsp:cNvSpPr/>
      </dsp:nvSpPr>
      <dsp:spPr>
        <a:xfrm>
          <a:off x="207087" y="270370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Іноземна мова для фахової комунікації</a:t>
          </a:r>
          <a:endParaRPr lang="ru-RU" sz="1300" kern="1200"/>
        </a:p>
      </dsp:txBody>
      <dsp:txXfrm>
        <a:off x="225967" y="2722581"/>
        <a:ext cx="1612595" cy="606857"/>
      </dsp:txXfrm>
    </dsp:sp>
    <dsp:sp modelId="{A2F72FE2-E2FD-4AFF-8EBD-782F4BCCBE1E}">
      <dsp:nvSpPr>
        <dsp:cNvPr id="0" name=""/>
        <dsp:cNvSpPr/>
      </dsp:nvSpPr>
      <dsp:spPr>
        <a:xfrm>
          <a:off x="207087" y="344749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Сучасні теорії міжнародної макроекономіки</a:t>
          </a:r>
          <a:endParaRPr lang="ru-RU" sz="1300" kern="1200"/>
        </a:p>
      </dsp:txBody>
      <dsp:txXfrm>
        <a:off x="225967" y="3466371"/>
        <a:ext cx="1612595" cy="606857"/>
      </dsp:txXfrm>
    </dsp:sp>
    <dsp:sp modelId="{E9D8A913-DF9D-41BC-B925-D3EE526BCCAD}">
      <dsp:nvSpPr>
        <dsp:cNvPr id="0" name=""/>
        <dsp:cNvSpPr/>
      </dsp:nvSpPr>
      <dsp:spPr>
        <a:xfrm>
          <a:off x="207087" y="419128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Економічний розвиток сучасних цивілізацій</a:t>
          </a:r>
          <a:endParaRPr lang="ru-RU" sz="1300" kern="1200"/>
        </a:p>
      </dsp:txBody>
      <dsp:txXfrm>
        <a:off x="225967" y="4210161"/>
        <a:ext cx="1612595" cy="606857"/>
      </dsp:txXfrm>
    </dsp:sp>
    <dsp:sp modelId="{A5F27376-1EF3-4192-8BFE-D1B3C6684D1D}">
      <dsp:nvSpPr>
        <dsp:cNvPr id="0" name=""/>
        <dsp:cNvSpPr/>
      </dsp:nvSpPr>
      <dsp:spPr>
        <a:xfrm>
          <a:off x="207087" y="493507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Франчайзинг</a:t>
          </a:r>
          <a:endParaRPr lang="ru-RU" sz="1300" kern="1200"/>
        </a:p>
      </dsp:txBody>
      <dsp:txXfrm>
        <a:off x="225967" y="4953951"/>
        <a:ext cx="1612595" cy="606857"/>
      </dsp:txXfrm>
    </dsp:sp>
    <dsp:sp modelId="{F62F73E0-9F6B-40AB-9879-079AC90F58C7}">
      <dsp:nvSpPr>
        <dsp:cNvPr id="0" name=""/>
        <dsp:cNvSpPr/>
      </dsp:nvSpPr>
      <dsp:spPr>
        <a:xfrm>
          <a:off x="207087" y="567886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Філософія бізнесу</a:t>
          </a:r>
          <a:endParaRPr lang="ru-RU" sz="1300" kern="1200"/>
        </a:p>
      </dsp:txBody>
      <dsp:txXfrm>
        <a:off x="225967" y="5697740"/>
        <a:ext cx="1612595" cy="606857"/>
      </dsp:txXfrm>
    </dsp:sp>
    <dsp:sp modelId="{8CCC907F-85C7-4F95-9796-CFE7A13B698F}">
      <dsp:nvSpPr>
        <dsp:cNvPr id="0" name=""/>
        <dsp:cNvSpPr/>
      </dsp:nvSpPr>
      <dsp:spPr>
        <a:xfrm>
          <a:off x="207087" y="642265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Офшорне підприємництво</a:t>
          </a:r>
          <a:endParaRPr lang="ru-RU" sz="1300" kern="1200"/>
        </a:p>
      </dsp:txBody>
      <dsp:txXfrm>
        <a:off x="225967" y="6441530"/>
        <a:ext cx="1612595" cy="606857"/>
      </dsp:txXfrm>
    </dsp:sp>
    <dsp:sp modelId="{7686A135-427E-4267-B2BA-301FB94997B9}">
      <dsp:nvSpPr>
        <dsp:cNvPr id="0" name=""/>
        <dsp:cNvSpPr/>
      </dsp:nvSpPr>
      <dsp:spPr>
        <a:xfrm>
          <a:off x="207087" y="716644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25967" y="7185320"/>
        <a:ext cx="1612595" cy="606857"/>
      </dsp:txXfrm>
    </dsp:sp>
    <dsp:sp modelId="{F4A7A372-3B04-4C16-9590-C57CA1BFE71A}">
      <dsp:nvSpPr>
        <dsp:cNvPr id="0" name=""/>
        <dsp:cNvSpPr/>
      </dsp:nvSpPr>
      <dsp:spPr>
        <a:xfrm>
          <a:off x="207087" y="791023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25967" y="7929110"/>
        <a:ext cx="1612595" cy="606857"/>
      </dsp:txXfrm>
    </dsp:sp>
    <dsp:sp modelId="{85BA490D-4611-4A0F-8663-69EB45389B5C}">
      <dsp:nvSpPr>
        <dsp:cNvPr id="0" name=""/>
        <dsp:cNvSpPr/>
      </dsp:nvSpPr>
      <dsp:spPr>
        <a:xfrm>
          <a:off x="2218458" y="0"/>
          <a:ext cx="2062943" cy="900684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/>
            <a:t>2 семестр</a:t>
          </a:r>
        </a:p>
      </dsp:txBody>
      <dsp:txXfrm>
        <a:off x="2218458" y="0"/>
        <a:ext cx="2062943" cy="2702052"/>
      </dsp:txXfrm>
    </dsp:sp>
    <dsp:sp modelId="{D7C2090A-5772-4C7F-A544-BBA19628F8D5}">
      <dsp:nvSpPr>
        <dsp:cNvPr id="0" name=""/>
        <dsp:cNvSpPr/>
      </dsp:nvSpPr>
      <dsp:spPr>
        <a:xfrm>
          <a:off x="2424752" y="270370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Практикум перекладу</a:t>
          </a:r>
          <a:endParaRPr lang="uk-UA" sz="1300" kern="1200"/>
        </a:p>
      </dsp:txBody>
      <dsp:txXfrm>
        <a:off x="2443632" y="2722581"/>
        <a:ext cx="1612595" cy="606857"/>
      </dsp:txXfrm>
    </dsp:sp>
    <dsp:sp modelId="{C2AEF98E-F858-4F45-B1A5-CC3C4EA8C6F2}">
      <dsp:nvSpPr>
        <dsp:cNvPr id="0" name=""/>
        <dsp:cNvSpPr/>
      </dsp:nvSpPr>
      <dsp:spPr>
        <a:xfrm>
          <a:off x="2424752" y="344749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Сучасні моделі економічних систем</a:t>
          </a:r>
          <a:endParaRPr lang="ru-RU" sz="1300" kern="1200"/>
        </a:p>
      </dsp:txBody>
      <dsp:txXfrm>
        <a:off x="2443632" y="3466371"/>
        <a:ext cx="1612595" cy="606857"/>
      </dsp:txXfrm>
    </dsp:sp>
    <dsp:sp modelId="{E4A6AAC7-11B4-4454-A14D-E8E717B4D725}">
      <dsp:nvSpPr>
        <dsp:cNvPr id="0" name=""/>
        <dsp:cNvSpPr/>
      </dsp:nvSpPr>
      <dsp:spPr>
        <a:xfrm>
          <a:off x="2424752" y="419128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Міжнародний іноваційний менеджмент</a:t>
          </a:r>
          <a:endParaRPr lang="ru-RU" sz="1300" kern="1200"/>
        </a:p>
      </dsp:txBody>
      <dsp:txXfrm>
        <a:off x="2443632" y="4210161"/>
        <a:ext cx="1612595" cy="606857"/>
      </dsp:txXfrm>
    </dsp:sp>
    <dsp:sp modelId="{5707CB76-79CB-4DAD-A15E-A248F40A766C}">
      <dsp:nvSpPr>
        <dsp:cNvPr id="0" name=""/>
        <dsp:cNvSpPr/>
      </dsp:nvSpPr>
      <dsp:spPr>
        <a:xfrm>
          <a:off x="2424752" y="493507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Стратегічний менеджмент</a:t>
          </a:r>
          <a:endParaRPr lang="ru-RU" sz="1300" kern="1200"/>
        </a:p>
      </dsp:txBody>
      <dsp:txXfrm>
        <a:off x="2443632" y="4953951"/>
        <a:ext cx="1612595" cy="606857"/>
      </dsp:txXfrm>
    </dsp:sp>
    <dsp:sp modelId="{687C5EE1-08D4-45DE-91B4-0E0D19AABF41}">
      <dsp:nvSpPr>
        <dsp:cNvPr id="0" name=""/>
        <dsp:cNvSpPr/>
      </dsp:nvSpPr>
      <dsp:spPr>
        <a:xfrm>
          <a:off x="2424752" y="567886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Курсова робота</a:t>
          </a:r>
          <a:endParaRPr lang="ru-RU" sz="1300" kern="1200"/>
        </a:p>
      </dsp:txBody>
      <dsp:txXfrm>
        <a:off x="2443632" y="5697740"/>
        <a:ext cx="1612595" cy="606857"/>
      </dsp:txXfrm>
    </dsp:sp>
    <dsp:sp modelId="{0F31CCB7-0F7F-4DA7-9C35-4AA6DCF80EF8}">
      <dsp:nvSpPr>
        <dsp:cNvPr id="0" name=""/>
        <dsp:cNvSpPr/>
      </dsp:nvSpPr>
      <dsp:spPr>
        <a:xfrm>
          <a:off x="2424752" y="642265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443632" y="6441530"/>
        <a:ext cx="1612595" cy="606857"/>
      </dsp:txXfrm>
    </dsp:sp>
    <dsp:sp modelId="{12470B7B-FBBE-46A0-A3C1-AA474ECF4A75}">
      <dsp:nvSpPr>
        <dsp:cNvPr id="0" name=""/>
        <dsp:cNvSpPr/>
      </dsp:nvSpPr>
      <dsp:spPr>
        <a:xfrm>
          <a:off x="2424752" y="716644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443632" y="7185320"/>
        <a:ext cx="1612595" cy="606857"/>
      </dsp:txXfrm>
    </dsp:sp>
    <dsp:sp modelId="{E4AA964C-98CF-434E-AC9C-B5A4C6B81442}">
      <dsp:nvSpPr>
        <dsp:cNvPr id="0" name=""/>
        <dsp:cNvSpPr/>
      </dsp:nvSpPr>
      <dsp:spPr>
        <a:xfrm>
          <a:off x="2424752" y="791023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443632" y="7929110"/>
        <a:ext cx="1612595" cy="606857"/>
      </dsp:txXfrm>
    </dsp:sp>
    <dsp:sp modelId="{42B0E383-2C47-49B7-9C0C-ED480E5556D0}">
      <dsp:nvSpPr>
        <dsp:cNvPr id="0" name=""/>
        <dsp:cNvSpPr/>
      </dsp:nvSpPr>
      <dsp:spPr>
        <a:xfrm>
          <a:off x="4436122" y="0"/>
          <a:ext cx="2062943" cy="900684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/>
            <a:t>3 семестр</a:t>
          </a:r>
        </a:p>
      </dsp:txBody>
      <dsp:txXfrm>
        <a:off x="4436122" y="0"/>
        <a:ext cx="2062943" cy="2702052"/>
      </dsp:txXfrm>
    </dsp:sp>
    <dsp:sp modelId="{75AF3D4E-3001-4517-9860-C4B08BF08B5B}">
      <dsp:nvSpPr>
        <dsp:cNvPr id="0" name=""/>
        <dsp:cNvSpPr/>
      </dsp:nvSpPr>
      <dsp:spPr>
        <a:xfrm>
          <a:off x="4642417" y="2703756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Теоретичний семінар</a:t>
          </a:r>
          <a:endParaRPr lang="ru-RU" sz="1300" kern="1200"/>
        </a:p>
      </dsp:txBody>
      <dsp:txXfrm>
        <a:off x="4672935" y="2734274"/>
        <a:ext cx="1589319" cy="980929"/>
      </dsp:txXfrm>
    </dsp:sp>
    <dsp:sp modelId="{7DDDC1A2-28A6-442D-8F9C-754F47C83BC6}">
      <dsp:nvSpPr>
        <dsp:cNvPr id="0" name=""/>
        <dsp:cNvSpPr/>
      </dsp:nvSpPr>
      <dsp:spPr>
        <a:xfrm>
          <a:off x="4642417" y="3906024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Глобальне підприємництво</a:t>
          </a:r>
          <a:endParaRPr lang="ru-RU" sz="1300" kern="1200"/>
        </a:p>
      </dsp:txBody>
      <dsp:txXfrm>
        <a:off x="4672935" y="3936542"/>
        <a:ext cx="1589319" cy="980929"/>
      </dsp:txXfrm>
    </dsp:sp>
    <dsp:sp modelId="{ADD8351C-F661-41D8-BB75-793B09A89F8A}">
      <dsp:nvSpPr>
        <dsp:cNvPr id="0" name=""/>
        <dsp:cNvSpPr/>
      </dsp:nvSpPr>
      <dsp:spPr>
        <a:xfrm>
          <a:off x="4642417" y="5108292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Корпоративна стратегія</a:t>
          </a:r>
          <a:endParaRPr lang="uk-UA" sz="1300" kern="1200"/>
        </a:p>
      </dsp:txBody>
      <dsp:txXfrm>
        <a:off x="4672935" y="5138810"/>
        <a:ext cx="1589319" cy="980929"/>
      </dsp:txXfrm>
    </dsp:sp>
    <dsp:sp modelId="{5276FD88-882B-449B-A981-5F3E49705E29}">
      <dsp:nvSpPr>
        <dsp:cNvPr id="0" name=""/>
        <dsp:cNvSpPr/>
      </dsp:nvSpPr>
      <dsp:spPr>
        <a:xfrm>
          <a:off x="4642417" y="6310560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Виробнича (переддипломна) практика</a:t>
          </a:r>
          <a:endParaRPr lang="uk-UA" sz="1300" kern="1200"/>
        </a:p>
      </dsp:txBody>
      <dsp:txXfrm>
        <a:off x="4672935" y="6341078"/>
        <a:ext cx="1589319" cy="980929"/>
      </dsp:txXfrm>
    </dsp:sp>
    <dsp:sp modelId="{3CFD29A5-585E-487B-B417-E4F94434D3F8}">
      <dsp:nvSpPr>
        <dsp:cNvPr id="0" name=""/>
        <dsp:cNvSpPr/>
      </dsp:nvSpPr>
      <dsp:spPr>
        <a:xfrm>
          <a:off x="4642417" y="7512828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Кваліфікаційна магістерська робота</a:t>
          </a:r>
          <a:endParaRPr lang="uk-UA" sz="1300" kern="1200"/>
        </a:p>
      </dsp:txBody>
      <dsp:txXfrm>
        <a:off x="4672935" y="7543346"/>
        <a:ext cx="1589319" cy="980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F3EB-9038-4891-ADE3-C9CE4760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3133</Words>
  <Characters>17861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Ліля</cp:lastModifiedBy>
  <cp:revision>3</cp:revision>
  <cp:lastPrinted>2021-10-19T09:21:00Z</cp:lastPrinted>
  <dcterms:created xsi:type="dcterms:W3CDTF">2021-10-20T07:54:00Z</dcterms:created>
  <dcterms:modified xsi:type="dcterms:W3CDTF">2021-10-20T10:25:00Z</dcterms:modified>
</cp:coreProperties>
</file>