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D262" w14:textId="77777777" w:rsidR="003A5F2E" w:rsidRDefault="00000000">
      <w:pPr>
        <w:spacing w:before="74" w:line="322" w:lineRule="exact"/>
        <w:ind w:left="821" w:right="821"/>
        <w:jc w:val="center"/>
        <w:rPr>
          <w:sz w:val="28"/>
        </w:rPr>
      </w:pPr>
      <w:r>
        <w:rPr>
          <w:sz w:val="28"/>
        </w:rPr>
        <w:t>Міністерство</w:t>
      </w:r>
      <w:r>
        <w:rPr>
          <w:spacing w:val="-2"/>
          <w:sz w:val="28"/>
        </w:rPr>
        <w:t xml:space="preserve"> </w:t>
      </w:r>
      <w:r>
        <w:rPr>
          <w:sz w:val="28"/>
        </w:rPr>
        <w:t>освіти</w:t>
      </w:r>
      <w:r>
        <w:rPr>
          <w:spacing w:val="-5"/>
          <w:sz w:val="28"/>
        </w:rPr>
        <w:t xml:space="preserve"> </w:t>
      </w:r>
      <w:r>
        <w:rPr>
          <w:sz w:val="28"/>
        </w:rPr>
        <w:t>і</w:t>
      </w:r>
      <w:r>
        <w:rPr>
          <w:spacing w:val="-3"/>
          <w:sz w:val="28"/>
        </w:rPr>
        <w:t xml:space="preserve"> </w:t>
      </w:r>
      <w:r>
        <w:rPr>
          <w:sz w:val="28"/>
        </w:rPr>
        <w:t>науки</w:t>
      </w:r>
      <w:r>
        <w:rPr>
          <w:spacing w:val="-1"/>
          <w:sz w:val="28"/>
        </w:rPr>
        <w:t xml:space="preserve"> </w:t>
      </w:r>
      <w:r>
        <w:rPr>
          <w:sz w:val="28"/>
        </w:rPr>
        <w:t>України</w:t>
      </w:r>
    </w:p>
    <w:p w14:paraId="7D40CAAC" w14:textId="77777777" w:rsidR="003A5F2E" w:rsidRDefault="00000000">
      <w:pPr>
        <w:spacing w:line="322" w:lineRule="exact"/>
        <w:ind w:left="821" w:right="842"/>
        <w:jc w:val="center"/>
      </w:pPr>
      <w:r>
        <w:rPr>
          <w:spacing w:val="13"/>
          <w:sz w:val="28"/>
        </w:rPr>
        <w:t>Л</w:t>
      </w:r>
      <w:r>
        <w:rPr>
          <w:spacing w:val="13"/>
        </w:rPr>
        <w:t>Ь</w:t>
      </w:r>
      <w:r>
        <w:rPr>
          <w:spacing w:val="-26"/>
        </w:rPr>
        <w:t xml:space="preserve"> </w:t>
      </w:r>
      <w:r>
        <w:t>В</w:t>
      </w:r>
      <w:r>
        <w:rPr>
          <w:spacing w:val="-27"/>
        </w:rPr>
        <w:t xml:space="preserve"> </w:t>
      </w:r>
      <w:r>
        <w:rPr>
          <w:spacing w:val="12"/>
        </w:rPr>
        <w:t>ІВ</w:t>
      </w:r>
      <w:r>
        <w:rPr>
          <w:spacing w:val="-28"/>
        </w:rPr>
        <w:t xml:space="preserve"> </w:t>
      </w:r>
      <w:r>
        <w:t>С</w:t>
      </w:r>
      <w:r>
        <w:rPr>
          <w:spacing w:val="-27"/>
        </w:rPr>
        <w:t xml:space="preserve"> </w:t>
      </w:r>
      <w:r>
        <w:t>Ь</w:t>
      </w:r>
      <w:r>
        <w:rPr>
          <w:spacing w:val="-25"/>
        </w:rPr>
        <w:t xml:space="preserve"> </w:t>
      </w:r>
      <w:r>
        <w:t>К</w:t>
      </w:r>
      <w:r>
        <w:rPr>
          <w:spacing w:val="-28"/>
        </w:rPr>
        <w:t xml:space="preserve"> </w:t>
      </w:r>
      <w:r>
        <w:t>И</w:t>
      </w:r>
      <w:r>
        <w:rPr>
          <w:spacing w:val="-27"/>
        </w:rPr>
        <w:t xml:space="preserve"> </w:t>
      </w:r>
      <w:r>
        <w:t>Й</w:t>
      </w:r>
      <w:r>
        <w:rPr>
          <w:spacing w:val="2"/>
        </w:rPr>
        <w:t xml:space="preserve"> </w:t>
      </w:r>
      <w:r>
        <w:t>Н</w:t>
      </w:r>
      <w:r>
        <w:rPr>
          <w:spacing w:val="-28"/>
        </w:rPr>
        <w:t xml:space="preserve"> </w:t>
      </w:r>
      <w:r>
        <w:t>А</w:t>
      </w:r>
      <w:r>
        <w:rPr>
          <w:spacing w:val="-27"/>
        </w:rPr>
        <w:t xml:space="preserve"> </w:t>
      </w:r>
      <w:r>
        <w:t>Ц</w:t>
      </w:r>
      <w:r>
        <w:rPr>
          <w:spacing w:val="-27"/>
        </w:rPr>
        <w:t xml:space="preserve"> </w:t>
      </w:r>
      <w:r>
        <w:rPr>
          <w:spacing w:val="12"/>
        </w:rPr>
        <w:t>ІО</w:t>
      </w:r>
      <w:r>
        <w:rPr>
          <w:spacing w:val="-28"/>
        </w:rPr>
        <w:t xml:space="preserve"> </w:t>
      </w:r>
      <w:r>
        <w:t>Н</w:t>
      </w:r>
      <w:r>
        <w:rPr>
          <w:spacing w:val="-27"/>
        </w:rPr>
        <w:t xml:space="preserve"> </w:t>
      </w:r>
      <w:r>
        <w:t>А</w:t>
      </w:r>
      <w:r>
        <w:rPr>
          <w:spacing w:val="-28"/>
        </w:rPr>
        <w:t xml:space="preserve"> </w:t>
      </w:r>
      <w:r>
        <w:t>Л</w:t>
      </w:r>
      <w:r>
        <w:rPr>
          <w:spacing w:val="-27"/>
        </w:rPr>
        <w:t xml:space="preserve"> </w:t>
      </w:r>
      <w:r>
        <w:t>Ь</w:t>
      </w:r>
      <w:r>
        <w:rPr>
          <w:spacing w:val="-25"/>
        </w:rPr>
        <w:t xml:space="preserve"> </w:t>
      </w:r>
      <w:r>
        <w:t>Н</w:t>
      </w:r>
      <w:r>
        <w:rPr>
          <w:spacing w:val="-23"/>
        </w:rPr>
        <w:t xml:space="preserve"> </w:t>
      </w:r>
      <w:r>
        <w:rPr>
          <w:spacing w:val="12"/>
        </w:rPr>
        <w:t>ИЙ</w:t>
      </w:r>
      <w:r>
        <w:rPr>
          <w:spacing w:val="59"/>
        </w:rPr>
        <w:t xml:space="preserve"> </w:t>
      </w:r>
      <w:r>
        <w:rPr>
          <w:spacing w:val="12"/>
        </w:rPr>
        <w:t>УН</w:t>
      </w:r>
      <w:r>
        <w:rPr>
          <w:spacing w:val="-27"/>
        </w:rPr>
        <w:t xml:space="preserve"> </w:t>
      </w:r>
      <w:r>
        <w:rPr>
          <w:spacing w:val="12"/>
        </w:rPr>
        <w:t>ІВ</w:t>
      </w:r>
      <w:r>
        <w:rPr>
          <w:spacing w:val="-28"/>
        </w:rPr>
        <w:t xml:space="preserve"> </w:t>
      </w:r>
      <w:r>
        <w:t>Е</w:t>
      </w:r>
      <w:r>
        <w:rPr>
          <w:spacing w:val="-26"/>
        </w:rPr>
        <w:t xml:space="preserve"> </w:t>
      </w:r>
      <w:r>
        <w:t>Р</w:t>
      </w:r>
      <w:r>
        <w:rPr>
          <w:spacing w:val="-27"/>
        </w:rPr>
        <w:t xml:space="preserve"> </w:t>
      </w:r>
      <w:r>
        <w:t>С</w:t>
      </w:r>
      <w:r>
        <w:rPr>
          <w:spacing w:val="-27"/>
        </w:rPr>
        <w:t xml:space="preserve"> </w:t>
      </w:r>
      <w:r>
        <w:rPr>
          <w:spacing w:val="12"/>
        </w:rPr>
        <w:t>ИТ</w:t>
      </w:r>
      <w:r>
        <w:rPr>
          <w:spacing w:val="-24"/>
        </w:rPr>
        <w:t xml:space="preserve"> </w:t>
      </w:r>
      <w:r>
        <w:rPr>
          <w:spacing w:val="12"/>
        </w:rPr>
        <w:t>ЕТ</w:t>
      </w:r>
      <w:r>
        <w:rPr>
          <w:spacing w:val="58"/>
        </w:rPr>
        <w:t xml:space="preserve"> </w:t>
      </w:r>
      <w:r>
        <w:rPr>
          <w:spacing w:val="12"/>
        </w:rPr>
        <w:t>ІМ</w:t>
      </w:r>
      <w:r>
        <w:rPr>
          <w:spacing w:val="-25"/>
        </w:rPr>
        <w:t xml:space="preserve"> </w:t>
      </w:r>
      <w:r>
        <w:t>Е</w:t>
      </w:r>
      <w:r>
        <w:rPr>
          <w:spacing w:val="-27"/>
        </w:rPr>
        <w:t xml:space="preserve"> </w:t>
      </w:r>
      <w:r>
        <w:t>Н</w:t>
      </w:r>
      <w:r>
        <w:rPr>
          <w:spacing w:val="-27"/>
        </w:rPr>
        <w:t xml:space="preserve"> </w:t>
      </w:r>
      <w:r>
        <w:t>І</w:t>
      </w:r>
      <w:r>
        <w:rPr>
          <w:spacing w:val="61"/>
        </w:rPr>
        <w:t xml:space="preserve"> </w:t>
      </w:r>
      <w:r>
        <w:rPr>
          <w:spacing w:val="14"/>
          <w:sz w:val="28"/>
        </w:rPr>
        <w:t>І</w:t>
      </w:r>
      <w:r>
        <w:rPr>
          <w:spacing w:val="14"/>
        </w:rPr>
        <w:t>В</w:t>
      </w:r>
      <w:r>
        <w:rPr>
          <w:spacing w:val="-28"/>
        </w:rPr>
        <w:t xml:space="preserve"> </w:t>
      </w:r>
      <w:r>
        <w:rPr>
          <w:spacing w:val="12"/>
        </w:rPr>
        <w:t>АН</w:t>
      </w:r>
      <w:r>
        <w:rPr>
          <w:spacing w:val="-27"/>
        </w:rPr>
        <w:t xml:space="preserve"> </w:t>
      </w:r>
      <w:r>
        <w:t>А</w:t>
      </w:r>
      <w:r>
        <w:rPr>
          <w:spacing w:val="60"/>
        </w:rPr>
        <w:t xml:space="preserve"> </w:t>
      </w:r>
      <w:r>
        <w:rPr>
          <w:spacing w:val="13"/>
          <w:sz w:val="28"/>
        </w:rPr>
        <w:t>Ф</w:t>
      </w:r>
      <w:r>
        <w:rPr>
          <w:spacing w:val="13"/>
        </w:rPr>
        <w:t>Р</w:t>
      </w:r>
      <w:r>
        <w:rPr>
          <w:spacing w:val="-26"/>
        </w:rPr>
        <w:t xml:space="preserve"> </w:t>
      </w:r>
      <w:r>
        <w:t>А</w:t>
      </w:r>
      <w:r>
        <w:rPr>
          <w:spacing w:val="-27"/>
        </w:rPr>
        <w:t xml:space="preserve"> </w:t>
      </w:r>
      <w:r>
        <w:rPr>
          <w:spacing w:val="12"/>
        </w:rPr>
        <w:t>НК</w:t>
      </w:r>
      <w:r>
        <w:rPr>
          <w:spacing w:val="-28"/>
        </w:rPr>
        <w:t xml:space="preserve"> </w:t>
      </w:r>
      <w:r>
        <w:t>А</w:t>
      </w:r>
    </w:p>
    <w:p w14:paraId="39AC16DB" w14:textId="77777777" w:rsidR="003A5F2E" w:rsidRDefault="00000000">
      <w:pPr>
        <w:spacing w:line="362" w:lineRule="auto"/>
        <w:ind w:left="2786" w:right="2628" w:firstLine="843"/>
        <w:rPr>
          <w:sz w:val="28"/>
        </w:rPr>
      </w:pPr>
      <w:r>
        <w:rPr>
          <w:sz w:val="28"/>
        </w:rPr>
        <w:t>Факультет міжнародних відносин</w:t>
      </w:r>
      <w:r>
        <w:rPr>
          <w:spacing w:val="1"/>
          <w:sz w:val="28"/>
        </w:rPr>
        <w:t xml:space="preserve"> </w:t>
      </w:r>
      <w:r>
        <w:rPr>
          <w:sz w:val="28"/>
        </w:rPr>
        <w:t>Кафедра</w:t>
      </w:r>
      <w:r>
        <w:rPr>
          <w:spacing w:val="18"/>
          <w:sz w:val="28"/>
        </w:rPr>
        <w:t xml:space="preserve"> </w:t>
      </w:r>
      <w:r>
        <w:rPr>
          <w:sz w:val="28"/>
        </w:rPr>
        <w:t>міжнародних</w:t>
      </w:r>
      <w:r>
        <w:rPr>
          <w:spacing w:val="20"/>
          <w:sz w:val="28"/>
        </w:rPr>
        <w:t xml:space="preserve"> </w:t>
      </w:r>
      <w:r>
        <w:rPr>
          <w:sz w:val="28"/>
        </w:rPr>
        <w:t>економічних</w:t>
      </w:r>
      <w:r>
        <w:rPr>
          <w:spacing w:val="20"/>
          <w:sz w:val="28"/>
        </w:rPr>
        <w:t xml:space="preserve"> </w:t>
      </w:r>
      <w:r>
        <w:rPr>
          <w:sz w:val="28"/>
        </w:rPr>
        <w:t>відносин</w:t>
      </w:r>
    </w:p>
    <w:p w14:paraId="19F59877" w14:textId="77777777" w:rsidR="003A5F2E" w:rsidRDefault="003A5F2E">
      <w:pPr>
        <w:pStyle w:val="a3"/>
        <w:ind w:left="0"/>
        <w:rPr>
          <w:sz w:val="30"/>
        </w:rPr>
      </w:pPr>
    </w:p>
    <w:p w14:paraId="7DE6DCF3" w14:textId="77777777" w:rsidR="003A5F2E" w:rsidRDefault="003A5F2E">
      <w:pPr>
        <w:pStyle w:val="a3"/>
        <w:ind w:left="0"/>
        <w:rPr>
          <w:sz w:val="30"/>
        </w:rPr>
      </w:pPr>
    </w:p>
    <w:p w14:paraId="1CB760AC" w14:textId="77777777" w:rsidR="003A5F2E" w:rsidRDefault="003A5F2E">
      <w:pPr>
        <w:pStyle w:val="a3"/>
        <w:ind w:left="0"/>
        <w:rPr>
          <w:sz w:val="30"/>
        </w:rPr>
      </w:pPr>
    </w:p>
    <w:p w14:paraId="42046CD8" w14:textId="77777777" w:rsidR="003A5F2E" w:rsidRDefault="003A5F2E">
      <w:pPr>
        <w:pStyle w:val="a3"/>
        <w:ind w:left="0"/>
        <w:rPr>
          <w:sz w:val="30"/>
        </w:rPr>
      </w:pPr>
    </w:p>
    <w:p w14:paraId="3ED06373" w14:textId="77777777" w:rsidR="003A5F2E" w:rsidRDefault="003A5F2E">
      <w:pPr>
        <w:pStyle w:val="a3"/>
        <w:ind w:left="0"/>
        <w:rPr>
          <w:sz w:val="30"/>
        </w:rPr>
      </w:pPr>
    </w:p>
    <w:p w14:paraId="5B840978" w14:textId="77777777" w:rsidR="003A5F2E" w:rsidRDefault="003A5F2E">
      <w:pPr>
        <w:pStyle w:val="a3"/>
        <w:ind w:left="0"/>
        <w:rPr>
          <w:sz w:val="30"/>
        </w:rPr>
      </w:pPr>
    </w:p>
    <w:p w14:paraId="736C2080" w14:textId="77777777" w:rsidR="003A5F2E" w:rsidRDefault="003A5F2E">
      <w:pPr>
        <w:pStyle w:val="a3"/>
        <w:ind w:left="0"/>
        <w:rPr>
          <w:sz w:val="30"/>
        </w:rPr>
      </w:pPr>
    </w:p>
    <w:p w14:paraId="1627BB86" w14:textId="77777777" w:rsidR="003A5F2E" w:rsidRDefault="003A5F2E">
      <w:pPr>
        <w:pStyle w:val="a3"/>
        <w:ind w:left="0"/>
        <w:rPr>
          <w:sz w:val="30"/>
        </w:rPr>
      </w:pPr>
    </w:p>
    <w:p w14:paraId="0D51C240" w14:textId="77777777" w:rsidR="003A5F2E" w:rsidRDefault="003A5F2E">
      <w:pPr>
        <w:pStyle w:val="a3"/>
        <w:ind w:left="0"/>
        <w:rPr>
          <w:sz w:val="30"/>
        </w:rPr>
      </w:pPr>
    </w:p>
    <w:p w14:paraId="1495B811" w14:textId="77777777" w:rsidR="003A5F2E" w:rsidRDefault="003A5F2E">
      <w:pPr>
        <w:pStyle w:val="a3"/>
        <w:spacing w:before="10"/>
        <w:ind w:left="0"/>
        <w:rPr>
          <w:sz w:val="23"/>
        </w:rPr>
      </w:pPr>
    </w:p>
    <w:p w14:paraId="4EC31B19" w14:textId="39DF3ECC" w:rsidR="003A5F2E" w:rsidRDefault="007334F7">
      <w:pPr>
        <w:pStyle w:val="a4"/>
      </w:pPr>
      <w:r>
        <w:rPr>
          <w:color w:val="2E5395"/>
        </w:rPr>
        <w:t>АКТУАЛЬНІ ПРОБЛЕМИ УДОСКОНАЛЕННЯ УПРАВЛІННЯ ЗОВНІШНЬОЕКОНОМІЧНОЇ ДІЯЛЬНОСТІ</w:t>
      </w:r>
    </w:p>
    <w:p w14:paraId="2DF36D64" w14:textId="77777777" w:rsidR="003A5F2E" w:rsidRDefault="003A5F2E">
      <w:pPr>
        <w:pStyle w:val="a3"/>
        <w:spacing w:before="2"/>
        <w:ind w:left="0"/>
        <w:rPr>
          <w:b/>
          <w:sz w:val="36"/>
        </w:rPr>
      </w:pPr>
    </w:p>
    <w:p w14:paraId="6EB870F7" w14:textId="77777777" w:rsidR="003A5F2E" w:rsidRDefault="00000000">
      <w:pPr>
        <w:ind w:left="821" w:right="822"/>
        <w:jc w:val="center"/>
        <w:rPr>
          <w:b/>
          <w:sz w:val="32"/>
        </w:rPr>
      </w:pPr>
      <w:r>
        <w:rPr>
          <w:b/>
          <w:sz w:val="32"/>
        </w:rPr>
        <w:t>Навчально-методичні</w:t>
      </w:r>
      <w:r>
        <w:rPr>
          <w:b/>
          <w:spacing w:val="-6"/>
          <w:sz w:val="32"/>
        </w:rPr>
        <w:t xml:space="preserve"> </w:t>
      </w:r>
      <w:r>
        <w:rPr>
          <w:b/>
          <w:sz w:val="32"/>
        </w:rPr>
        <w:t>матеріали</w:t>
      </w:r>
      <w:r>
        <w:rPr>
          <w:b/>
          <w:spacing w:val="-3"/>
          <w:sz w:val="32"/>
        </w:rPr>
        <w:t xml:space="preserve"> </w:t>
      </w:r>
      <w:r>
        <w:rPr>
          <w:b/>
          <w:sz w:val="32"/>
        </w:rPr>
        <w:t>для</w:t>
      </w:r>
      <w:r>
        <w:rPr>
          <w:b/>
          <w:spacing w:val="-6"/>
          <w:sz w:val="32"/>
        </w:rPr>
        <w:t xml:space="preserve"> </w:t>
      </w:r>
      <w:r>
        <w:rPr>
          <w:b/>
          <w:sz w:val="32"/>
        </w:rPr>
        <w:t>студентів</w:t>
      </w:r>
    </w:p>
    <w:p w14:paraId="34D29331" w14:textId="77777777" w:rsidR="003A5F2E" w:rsidRDefault="00000000">
      <w:pPr>
        <w:spacing w:before="1"/>
        <w:ind w:left="821" w:right="824"/>
        <w:jc w:val="center"/>
        <w:rPr>
          <w:b/>
          <w:sz w:val="32"/>
        </w:rPr>
      </w:pPr>
      <w:r>
        <w:rPr>
          <w:b/>
          <w:sz w:val="32"/>
        </w:rPr>
        <w:t>спеціальності</w:t>
      </w:r>
      <w:r>
        <w:rPr>
          <w:b/>
          <w:spacing w:val="-7"/>
          <w:sz w:val="32"/>
        </w:rPr>
        <w:t xml:space="preserve"> </w:t>
      </w:r>
      <w:r>
        <w:rPr>
          <w:b/>
          <w:sz w:val="32"/>
        </w:rPr>
        <w:t>292</w:t>
      </w:r>
      <w:r>
        <w:rPr>
          <w:b/>
          <w:spacing w:val="-5"/>
          <w:sz w:val="32"/>
        </w:rPr>
        <w:t xml:space="preserve"> </w:t>
      </w:r>
      <w:r>
        <w:rPr>
          <w:b/>
          <w:sz w:val="32"/>
        </w:rPr>
        <w:t>«Міжнародні</w:t>
      </w:r>
      <w:r>
        <w:rPr>
          <w:b/>
          <w:spacing w:val="-6"/>
          <w:sz w:val="32"/>
        </w:rPr>
        <w:t xml:space="preserve"> </w:t>
      </w:r>
      <w:r>
        <w:rPr>
          <w:b/>
          <w:sz w:val="32"/>
        </w:rPr>
        <w:t>економічні</w:t>
      </w:r>
      <w:r>
        <w:rPr>
          <w:b/>
          <w:spacing w:val="-6"/>
          <w:sz w:val="32"/>
        </w:rPr>
        <w:t xml:space="preserve"> </w:t>
      </w:r>
      <w:r>
        <w:rPr>
          <w:b/>
          <w:sz w:val="32"/>
        </w:rPr>
        <w:t>відносини»</w:t>
      </w:r>
    </w:p>
    <w:p w14:paraId="0D65822A" w14:textId="77777777" w:rsidR="003A5F2E" w:rsidRDefault="00000000">
      <w:pPr>
        <w:spacing w:before="114"/>
        <w:ind w:left="821" w:right="818"/>
        <w:jc w:val="center"/>
        <w:rPr>
          <w:sz w:val="28"/>
        </w:rPr>
      </w:pPr>
      <w:r>
        <w:rPr>
          <w:sz w:val="28"/>
        </w:rPr>
        <w:t>(освітня</w:t>
      </w:r>
      <w:r>
        <w:rPr>
          <w:spacing w:val="-6"/>
          <w:sz w:val="28"/>
        </w:rPr>
        <w:t xml:space="preserve"> </w:t>
      </w:r>
      <w:r>
        <w:rPr>
          <w:sz w:val="28"/>
        </w:rPr>
        <w:t>програма</w:t>
      </w:r>
      <w:r>
        <w:rPr>
          <w:spacing w:val="-2"/>
          <w:sz w:val="28"/>
        </w:rPr>
        <w:t xml:space="preserve"> </w:t>
      </w:r>
      <w:r>
        <w:rPr>
          <w:sz w:val="28"/>
        </w:rPr>
        <w:t>«Міжнародний</w:t>
      </w:r>
      <w:r>
        <w:rPr>
          <w:spacing w:val="-3"/>
          <w:sz w:val="28"/>
        </w:rPr>
        <w:t xml:space="preserve"> </w:t>
      </w:r>
      <w:r>
        <w:rPr>
          <w:sz w:val="28"/>
        </w:rPr>
        <w:t>менеджмент»)</w:t>
      </w:r>
    </w:p>
    <w:p w14:paraId="0A3F440D" w14:textId="77777777" w:rsidR="003A5F2E" w:rsidRDefault="003A5F2E">
      <w:pPr>
        <w:pStyle w:val="a3"/>
        <w:ind w:left="0"/>
        <w:rPr>
          <w:sz w:val="20"/>
        </w:rPr>
      </w:pPr>
    </w:p>
    <w:p w14:paraId="38226271" w14:textId="77777777" w:rsidR="003A5F2E" w:rsidRDefault="003A5F2E">
      <w:pPr>
        <w:pStyle w:val="a3"/>
        <w:ind w:left="0"/>
        <w:rPr>
          <w:sz w:val="20"/>
        </w:rPr>
      </w:pPr>
    </w:p>
    <w:p w14:paraId="1A2759FA" w14:textId="77777777" w:rsidR="003A5F2E" w:rsidRDefault="003A5F2E">
      <w:pPr>
        <w:pStyle w:val="a3"/>
        <w:ind w:left="0"/>
        <w:rPr>
          <w:sz w:val="20"/>
        </w:rPr>
      </w:pPr>
    </w:p>
    <w:p w14:paraId="72B385E3" w14:textId="77777777" w:rsidR="003A5F2E" w:rsidRDefault="003A5F2E">
      <w:pPr>
        <w:pStyle w:val="a3"/>
        <w:ind w:left="0"/>
        <w:rPr>
          <w:sz w:val="20"/>
        </w:rPr>
      </w:pPr>
    </w:p>
    <w:p w14:paraId="6C244CE6" w14:textId="77777777" w:rsidR="003A5F2E" w:rsidRDefault="003A5F2E">
      <w:pPr>
        <w:pStyle w:val="a3"/>
        <w:ind w:left="0"/>
        <w:rPr>
          <w:sz w:val="20"/>
        </w:rPr>
      </w:pPr>
    </w:p>
    <w:p w14:paraId="47A70213" w14:textId="77777777" w:rsidR="003A5F2E" w:rsidRDefault="003A5F2E">
      <w:pPr>
        <w:pStyle w:val="a3"/>
        <w:ind w:left="0"/>
        <w:rPr>
          <w:sz w:val="20"/>
        </w:rPr>
      </w:pPr>
    </w:p>
    <w:p w14:paraId="6D0769BE" w14:textId="77777777" w:rsidR="003A5F2E" w:rsidRDefault="003A5F2E">
      <w:pPr>
        <w:pStyle w:val="a3"/>
        <w:ind w:left="0"/>
        <w:rPr>
          <w:sz w:val="20"/>
        </w:rPr>
      </w:pPr>
    </w:p>
    <w:p w14:paraId="50708BDE" w14:textId="77777777" w:rsidR="003A5F2E" w:rsidRDefault="00000000">
      <w:pPr>
        <w:pStyle w:val="a3"/>
        <w:spacing w:before="1"/>
        <w:ind w:left="0"/>
        <w:rPr>
          <w:sz w:val="25"/>
        </w:rPr>
      </w:pPr>
      <w:r>
        <w:rPr>
          <w:noProof/>
        </w:rPr>
        <w:drawing>
          <wp:anchor distT="0" distB="0" distL="0" distR="0" simplePos="0" relativeHeight="251658240" behindDoc="0" locked="0" layoutInCell="1" allowOverlap="1" wp14:anchorId="50B5732A" wp14:editId="5C0FFA1B">
            <wp:simplePos x="0" y="0"/>
            <wp:positionH relativeFrom="page">
              <wp:posOffset>2794889</wp:posOffset>
            </wp:positionH>
            <wp:positionV relativeFrom="paragraph">
              <wp:posOffset>208368</wp:posOffset>
            </wp:positionV>
            <wp:extent cx="1943693" cy="1888998"/>
            <wp:effectExtent l="0" t="0" r="0" b="0"/>
            <wp:wrapTopAndBottom/>
            <wp:docPr id="1" name="image1.jpeg" descr="kafedra m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43693" cy="1888998"/>
                    </a:xfrm>
                    <a:prstGeom prst="rect">
                      <a:avLst/>
                    </a:prstGeom>
                  </pic:spPr>
                </pic:pic>
              </a:graphicData>
            </a:graphic>
          </wp:anchor>
        </w:drawing>
      </w:r>
    </w:p>
    <w:p w14:paraId="08B2A895" w14:textId="77777777" w:rsidR="003A5F2E" w:rsidRDefault="003A5F2E">
      <w:pPr>
        <w:pStyle w:val="a3"/>
        <w:ind w:left="0"/>
        <w:rPr>
          <w:sz w:val="30"/>
        </w:rPr>
      </w:pPr>
    </w:p>
    <w:p w14:paraId="48FA02F1" w14:textId="77777777" w:rsidR="003A5F2E" w:rsidRDefault="003A5F2E">
      <w:pPr>
        <w:pStyle w:val="a3"/>
        <w:ind w:left="0"/>
        <w:rPr>
          <w:sz w:val="30"/>
        </w:rPr>
      </w:pPr>
    </w:p>
    <w:p w14:paraId="3A4FB4D6" w14:textId="77777777" w:rsidR="003A5F2E" w:rsidRDefault="003A5F2E">
      <w:pPr>
        <w:pStyle w:val="a3"/>
        <w:spacing w:before="9"/>
        <w:ind w:left="0"/>
        <w:rPr>
          <w:sz w:val="25"/>
        </w:rPr>
      </w:pPr>
    </w:p>
    <w:p w14:paraId="1ED9550E" w14:textId="77777777" w:rsidR="003A5F2E" w:rsidRDefault="00000000">
      <w:pPr>
        <w:ind w:left="821" w:right="818"/>
        <w:jc w:val="center"/>
        <w:rPr>
          <w:sz w:val="28"/>
        </w:rPr>
      </w:pPr>
      <w:r>
        <w:rPr>
          <w:sz w:val="28"/>
        </w:rPr>
        <w:t>Львів</w:t>
      </w:r>
      <w:r>
        <w:rPr>
          <w:spacing w:val="-3"/>
          <w:sz w:val="28"/>
        </w:rPr>
        <w:t xml:space="preserve"> </w:t>
      </w:r>
      <w:r>
        <w:rPr>
          <w:sz w:val="28"/>
        </w:rPr>
        <w:t>–</w:t>
      </w:r>
      <w:r>
        <w:rPr>
          <w:spacing w:val="-1"/>
          <w:sz w:val="28"/>
        </w:rPr>
        <w:t xml:space="preserve"> </w:t>
      </w:r>
      <w:r>
        <w:rPr>
          <w:sz w:val="28"/>
        </w:rPr>
        <w:t>2023</w:t>
      </w:r>
    </w:p>
    <w:p w14:paraId="12A0AF5D" w14:textId="77777777" w:rsidR="003A5F2E" w:rsidRDefault="003A5F2E">
      <w:pPr>
        <w:jc w:val="center"/>
        <w:rPr>
          <w:sz w:val="28"/>
        </w:rPr>
        <w:sectPr w:rsidR="003A5F2E">
          <w:type w:val="continuous"/>
          <w:pgSz w:w="11910" w:h="16840"/>
          <w:pgMar w:top="620" w:right="300" w:bottom="280" w:left="300" w:header="708" w:footer="708" w:gutter="0"/>
          <w:cols w:space="720"/>
        </w:sectPr>
      </w:pPr>
    </w:p>
    <w:p w14:paraId="39743BE2" w14:textId="625EE3B2" w:rsidR="003A5F2E" w:rsidRDefault="00000000">
      <w:pPr>
        <w:spacing w:before="74" w:line="278" w:lineRule="auto"/>
        <w:ind w:left="420" w:firstLine="566"/>
        <w:rPr>
          <w:b/>
          <w:sz w:val="28"/>
        </w:rPr>
      </w:pPr>
      <w:r>
        <w:rPr>
          <w:sz w:val="28"/>
        </w:rPr>
        <w:lastRenderedPageBreak/>
        <w:t>Навчально-методичні матеріали уклала:</w:t>
      </w:r>
      <w:r>
        <w:rPr>
          <w:spacing w:val="1"/>
          <w:sz w:val="28"/>
        </w:rPr>
        <w:t xml:space="preserve"> </w:t>
      </w:r>
      <w:r w:rsidR="0061271B">
        <w:rPr>
          <w:sz w:val="28"/>
        </w:rPr>
        <w:t>к.</w:t>
      </w:r>
      <w:r>
        <w:rPr>
          <w:sz w:val="28"/>
        </w:rPr>
        <w:t xml:space="preserve"> е. н</w:t>
      </w:r>
      <w:r w:rsidR="0061271B">
        <w:rPr>
          <w:sz w:val="28"/>
        </w:rPr>
        <w:t>.</w:t>
      </w:r>
      <w:r>
        <w:rPr>
          <w:sz w:val="28"/>
        </w:rPr>
        <w:t xml:space="preserve">, </w:t>
      </w:r>
      <w:r w:rsidR="0061271B">
        <w:rPr>
          <w:sz w:val="28"/>
        </w:rPr>
        <w:t>доц</w:t>
      </w:r>
      <w:r>
        <w:rPr>
          <w:sz w:val="28"/>
        </w:rPr>
        <w:t xml:space="preserve">. </w:t>
      </w:r>
      <w:r w:rsidR="0061271B">
        <w:rPr>
          <w:b/>
          <w:sz w:val="28"/>
        </w:rPr>
        <w:t>Приходько Ірина Валеріївна</w:t>
      </w:r>
    </w:p>
    <w:p w14:paraId="3B2A1050" w14:textId="77777777" w:rsidR="003A5F2E" w:rsidRDefault="003A5F2E">
      <w:pPr>
        <w:pStyle w:val="a3"/>
        <w:ind w:left="0"/>
        <w:rPr>
          <w:b/>
          <w:sz w:val="30"/>
        </w:rPr>
      </w:pPr>
    </w:p>
    <w:p w14:paraId="57C0A447" w14:textId="77777777" w:rsidR="003A5F2E" w:rsidRDefault="003A5F2E">
      <w:pPr>
        <w:pStyle w:val="a3"/>
        <w:ind w:left="0"/>
        <w:rPr>
          <w:b/>
          <w:sz w:val="30"/>
        </w:rPr>
      </w:pPr>
    </w:p>
    <w:p w14:paraId="146B221F" w14:textId="77777777" w:rsidR="003A5F2E" w:rsidRDefault="00000000" w:rsidP="00F442D7">
      <w:pPr>
        <w:spacing w:before="205" w:line="360" w:lineRule="auto"/>
        <w:ind w:left="420" w:right="910" w:firstLine="566"/>
        <w:rPr>
          <w:sz w:val="28"/>
        </w:rPr>
      </w:pPr>
      <w:r>
        <w:rPr>
          <w:sz w:val="28"/>
        </w:rPr>
        <w:t>Навчально-методичні матеріали рекомендовано для публікації на веб-сторінці</w:t>
      </w:r>
      <w:r>
        <w:rPr>
          <w:spacing w:val="-67"/>
          <w:sz w:val="28"/>
        </w:rPr>
        <w:t xml:space="preserve"> </w:t>
      </w:r>
      <w:r>
        <w:rPr>
          <w:sz w:val="28"/>
        </w:rPr>
        <w:t>кафедри міжнародних економічних відносин факультету міжнародних відносин</w:t>
      </w:r>
      <w:r>
        <w:rPr>
          <w:spacing w:val="1"/>
          <w:sz w:val="28"/>
        </w:rPr>
        <w:t xml:space="preserve"> </w:t>
      </w:r>
      <w:r>
        <w:rPr>
          <w:sz w:val="28"/>
        </w:rPr>
        <w:t>Львівського національного університету</w:t>
      </w:r>
      <w:r>
        <w:rPr>
          <w:spacing w:val="-5"/>
          <w:sz w:val="28"/>
        </w:rPr>
        <w:t xml:space="preserve"> </w:t>
      </w:r>
      <w:r>
        <w:rPr>
          <w:sz w:val="28"/>
        </w:rPr>
        <w:t>імені Івана</w:t>
      </w:r>
      <w:r>
        <w:rPr>
          <w:spacing w:val="-1"/>
          <w:sz w:val="28"/>
        </w:rPr>
        <w:t xml:space="preserve"> </w:t>
      </w:r>
      <w:r>
        <w:rPr>
          <w:sz w:val="28"/>
        </w:rPr>
        <w:t>Франка</w:t>
      </w:r>
    </w:p>
    <w:p w14:paraId="6D08A912" w14:textId="77777777" w:rsidR="003A5F2E" w:rsidRDefault="00000000" w:rsidP="00F442D7">
      <w:pPr>
        <w:spacing w:before="1" w:line="360" w:lineRule="auto"/>
        <w:ind w:left="420"/>
        <w:rPr>
          <w:sz w:val="28"/>
        </w:rPr>
      </w:pPr>
      <w:r>
        <w:rPr>
          <w:spacing w:val="-1"/>
          <w:sz w:val="28"/>
        </w:rPr>
        <w:t>&lt;https://intrel.lnu.edu.ua/department/mizhnarodnyh-ekonomichnyh-vidnosyn&gt;</w:t>
      </w:r>
      <w:r>
        <w:rPr>
          <w:sz w:val="28"/>
        </w:rPr>
        <w:t xml:space="preserve"> (Протокол</w:t>
      </w:r>
      <w:r>
        <w:rPr>
          <w:spacing w:val="-67"/>
          <w:sz w:val="28"/>
        </w:rPr>
        <w:t xml:space="preserve"> </w:t>
      </w:r>
      <w:r>
        <w:rPr>
          <w:sz w:val="28"/>
        </w:rPr>
        <w:t>засідання</w:t>
      </w:r>
      <w:r>
        <w:rPr>
          <w:spacing w:val="-1"/>
          <w:sz w:val="28"/>
        </w:rPr>
        <w:t xml:space="preserve"> </w:t>
      </w:r>
      <w:r>
        <w:rPr>
          <w:sz w:val="28"/>
        </w:rPr>
        <w:t>кафедри</w:t>
      </w:r>
      <w:r>
        <w:rPr>
          <w:spacing w:val="67"/>
          <w:sz w:val="28"/>
        </w:rPr>
        <w:t xml:space="preserve"> </w:t>
      </w:r>
      <w:r>
        <w:rPr>
          <w:sz w:val="28"/>
        </w:rPr>
        <w:t>№</w:t>
      </w:r>
      <w:r>
        <w:rPr>
          <w:spacing w:val="2"/>
          <w:sz w:val="28"/>
        </w:rPr>
        <w:t xml:space="preserve"> </w:t>
      </w:r>
      <w:r>
        <w:rPr>
          <w:sz w:val="28"/>
        </w:rPr>
        <w:t>05</w:t>
      </w:r>
      <w:r>
        <w:rPr>
          <w:spacing w:val="1"/>
          <w:sz w:val="28"/>
        </w:rPr>
        <w:t xml:space="preserve"> </w:t>
      </w:r>
      <w:r>
        <w:rPr>
          <w:sz w:val="28"/>
        </w:rPr>
        <w:t>від</w:t>
      </w:r>
      <w:r>
        <w:rPr>
          <w:spacing w:val="-1"/>
          <w:sz w:val="28"/>
        </w:rPr>
        <w:t xml:space="preserve"> </w:t>
      </w:r>
      <w:r>
        <w:rPr>
          <w:sz w:val="28"/>
        </w:rPr>
        <w:t>04 грудня</w:t>
      </w:r>
      <w:r>
        <w:rPr>
          <w:spacing w:val="-2"/>
          <w:sz w:val="28"/>
        </w:rPr>
        <w:t xml:space="preserve"> </w:t>
      </w:r>
      <w:r>
        <w:rPr>
          <w:sz w:val="28"/>
        </w:rPr>
        <w:t>2023</w:t>
      </w:r>
      <w:r>
        <w:rPr>
          <w:spacing w:val="1"/>
          <w:sz w:val="28"/>
        </w:rPr>
        <w:t xml:space="preserve"> </w:t>
      </w:r>
      <w:r>
        <w:rPr>
          <w:sz w:val="28"/>
        </w:rPr>
        <w:t>р.).</w:t>
      </w:r>
    </w:p>
    <w:p w14:paraId="790EAB0D" w14:textId="77777777" w:rsidR="003A5F2E" w:rsidRDefault="003A5F2E" w:rsidP="00F442D7">
      <w:pPr>
        <w:spacing w:line="360" w:lineRule="auto"/>
        <w:rPr>
          <w:sz w:val="28"/>
        </w:rPr>
      </w:pPr>
    </w:p>
    <w:p w14:paraId="44B41949" w14:textId="77777777" w:rsidR="00611E4C" w:rsidRDefault="00611E4C" w:rsidP="00F442D7">
      <w:pPr>
        <w:spacing w:line="360" w:lineRule="auto"/>
        <w:rPr>
          <w:sz w:val="28"/>
        </w:rPr>
      </w:pPr>
    </w:p>
    <w:p w14:paraId="07F3F0FB" w14:textId="77777777" w:rsidR="00611E4C" w:rsidRDefault="00611E4C" w:rsidP="00F442D7">
      <w:pPr>
        <w:spacing w:line="360" w:lineRule="auto"/>
        <w:rPr>
          <w:sz w:val="28"/>
        </w:rPr>
      </w:pPr>
    </w:p>
    <w:p w14:paraId="5921BACB" w14:textId="77777777" w:rsidR="00611E4C" w:rsidRDefault="00611E4C" w:rsidP="00F442D7">
      <w:pPr>
        <w:spacing w:line="360" w:lineRule="auto"/>
        <w:rPr>
          <w:sz w:val="28"/>
        </w:rPr>
      </w:pPr>
    </w:p>
    <w:p w14:paraId="0E1A24D7" w14:textId="77777777" w:rsidR="00611E4C" w:rsidRDefault="00611E4C" w:rsidP="00F442D7">
      <w:pPr>
        <w:spacing w:line="360" w:lineRule="auto"/>
        <w:rPr>
          <w:sz w:val="28"/>
        </w:rPr>
      </w:pPr>
    </w:p>
    <w:p w14:paraId="60C1452E" w14:textId="77777777" w:rsidR="00611E4C" w:rsidRDefault="00611E4C" w:rsidP="00F442D7">
      <w:pPr>
        <w:spacing w:line="360" w:lineRule="auto"/>
        <w:rPr>
          <w:sz w:val="28"/>
        </w:rPr>
      </w:pPr>
    </w:p>
    <w:p w14:paraId="55E9D72B" w14:textId="77777777" w:rsidR="00611E4C" w:rsidRDefault="00611E4C" w:rsidP="00F442D7">
      <w:pPr>
        <w:spacing w:line="360" w:lineRule="auto"/>
        <w:rPr>
          <w:sz w:val="28"/>
        </w:rPr>
      </w:pPr>
    </w:p>
    <w:p w14:paraId="4EF0E46D" w14:textId="77777777" w:rsidR="00611E4C" w:rsidRDefault="00611E4C" w:rsidP="00F442D7">
      <w:pPr>
        <w:spacing w:line="360" w:lineRule="auto"/>
        <w:rPr>
          <w:sz w:val="28"/>
        </w:rPr>
      </w:pPr>
    </w:p>
    <w:p w14:paraId="39B2AB27" w14:textId="77777777" w:rsidR="00611E4C" w:rsidRDefault="00611E4C" w:rsidP="00F442D7">
      <w:pPr>
        <w:spacing w:line="360" w:lineRule="auto"/>
        <w:rPr>
          <w:sz w:val="28"/>
        </w:rPr>
      </w:pPr>
    </w:p>
    <w:p w14:paraId="00D3D686" w14:textId="77777777" w:rsidR="00611E4C" w:rsidRDefault="00611E4C" w:rsidP="00F442D7">
      <w:pPr>
        <w:spacing w:line="360" w:lineRule="auto"/>
        <w:rPr>
          <w:sz w:val="28"/>
        </w:rPr>
      </w:pPr>
    </w:p>
    <w:p w14:paraId="0A49EF35" w14:textId="77777777" w:rsidR="00611E4C" w:rsidRDefault="00611E4C" w:rsidP="00F442D7">
      <w:pPr>
        <w:spacing w:line="360" w:lineRule="auto"/>
        <w:rPr>
          <w:sz w:val="28"/>
        </w:rPr>
      </w:pPr>
    </w:p>
    <w:p w14:paraId="7B803E1D" w14:textId="77777777" w:rsidR="00611E4C" w:rsidRDefault="00611E4C" w:rsidP="00F442D7">
      <w:pPr>
        <w:spacing w:line="360" w:lineRule="auto"/>
        <w:rPr>
          <w:sz w:val="28"/>
        </w:rPr>
      </w:pPr>
    </w:p>
    <w:p w14:paraId="6864C834" w14:textId="77777777" w:rsidR="00611E4C" w:rsidRDefault="00611E4C" w:rsidP="00F442D7">
      <w:pPr>
        <w:spacing w:line="360" w:lineRule="auto"/>
        <w:rPr>
          <w:sz w:val="28"/>
        </w:rPr>
      </w:pPr>
    </w:p>
    <w:p w14:paraId="1D66F575" w14:textId="77777777" w:rsidR="00611E4C" w:rsidRDefault="00611E4C" w:rsidP="00F442D7">
      <w:pPr>
        <w:spacing w:line="360" w:lineRule="auto"/>
        <w:rPr>
          <w:sz w:val="28"/>
        </w:rPr>
      </w:pPr>
    </w:p>
    <w:p w14:paraId="672EFB94" w14:textId="77777777" w:rsidR="00611E4C" w:rsidRDefault="00611E4C" w:rsidP="00F442D7">
      <w:pPr>
        <w:spacing w:line="360" w:lineRule="auto"/>
        <w:rPr>
          <w:sz w:val="28"/>
        </w:rPr>
      </w:pPr>
    </w:p>
    <w:p w14:paraId="2341BCA9" w14:textId="77777777" w:rsidR="00611E4C" w:rsidRDefault="00611E4C" w:rsidP="00F442D7">
      <w:pPr>
        <w:spacing w:line="360" w:lineRule="auto"/>
        <w:rPr>
          <w:sz w:val="28"/>
        </w:rPr>
      </w:pPr>
    </w:p>
    <w:p w14:paraId="1C9AA984" w14:textId="77777777" w:rsidR="00611E4C" w:rsidRDefault="00611E4C" w:rsidP="00F442D7">
      <w:pPr>
        <w:spacing w:line="360" w:lineRule="auto"/>
        <w:rPr>
          <w:sz w:val="28"/>
        </w:rPr>
      </w:pPr>
    </w:p>
    <w:p w14:paraId="02156731" w14:textId="77777777" w:rsidR="00611E4C" w:rsidRDefault="00611E4C" w:rsidP="00F442D7">
      <w:pPr>
        <w:spacing w:line="360" w:lineRule="auto"/>
        <w:rPr>
          <w:sz w:val="28"/>
        </w:rPr>
      </w:pPr>
    </w:p>
    <w:p w14:paraId="18F1012F" w14:textId="77777777" w:rsidR="00611E4C" w:rsidRDefault="00611E4C" w:rsidP="00F442D7">
      <w:pPr>
        <w:spacing w:before="244" w:line="360" w:lineRule="auto"/>
        <w:ind w:left="812" w:right="750" w:firstLine="1"/>
        <w:jc w:val="center"/>
        <w:rPr>
          <w:sz w:val="24"/>
        </w:rPr>
      </w:pPr>
      <w:proofErr w:type="spellStart"/>
      <w:r>
        <w:rPr>
          <w:sz w:val="24"/>
        </w:rPr>
        <w:t>Aдpeca</w:t>
      </w:r>
      <w:proofErr w:type="spellEnd"/>
      <w:r>
        <w:rPr>
          <w:sz w:val="24"/>
        </w:rPr>
        <w:t xml:space="preserve"> </w:t>
      </w:r>
      <w:proofErr w:type="spellStart"/>
      <w:r>
        <w:rPr>
          <w:sz w:val="24"/>
        </w:rPr>
        <w:t>кaфeдpи</w:t>
      </w:r>
      <w:proofErr w:type="spellEnd"/>
      <w:r>
        <w:rPr>
          <w:sz w:val="24"/>
        </w:rPr>
        <w:t xml:space="preserve"> </w:t>
      </w:r>
      <w:proofErr w:type="spellStart"/>
      <w:r>
        <w:rPr>
          <w:sz w:val="24"/>
        </w:rPr>
        <w:t>міжнapодних</w:t>
      </w:r>
      <w:proofErr w:type="spellEnd"/>
      <w:r>
        <w:rPr>
          <w:sz w:val="24"/>
        </w:rPr>
        <w:t xml:space="preserve"> </w:t>
      </w:r>
      <w:proofErr w:type="spellStart"/>
      <w:r>
        <w:rPr>
          <w:sz w:val="24"/>
        </w:rPr>
        <w:t>eкономіuних</w:t>
      </w:r>
      <w:proofErr w:type="spellEnd"/>
      <w:r>
        <w:rPr>
          <w:sz w:val="24"/>
        </w:rPr>
        <w:t xml:space="preserve"> </w:t>
      </w:r>
      <w:proofErr w:type="spellStart"/>
      <w:r>
        <w:rPr>
          <w:sz w:val="24"/>
        </w:rPr>
        <w:t>відноcин</w:t>
      </w:r>
      <w:proofErr w:type="spellEnd"/>
      <w:r>
        <w:rPr>
          <w:sz w:val="24"/>
        </w:rPr>
        <w:t>:</w:t>
      </w:r>
    </w:p>
    <w:p w14:paraId="20AF8AF3" w14:textId="77777777" w:rsidR="00611E4C" w:rsidRDefault="00611E4C" w:rsidP="00F442D7">
      <w:pPr>
        <w:spacing w:before="244" w:line="360" w:lineRule="auto"/>
        <w:ind w:left="812" w:right="750" w:firstLine="1"/>
        <w:jc w:val="center"/>
        <w:rPr>
          <w:sz w:val="24"/>
        </w:rPr>
      </w:pPr>
      <w:r>
        <w:rPr>
          <w:sz w:val="24"/>
        </w:rPr>
        <w:t xml:space="preserve"> вул. </w:t>
      </w:r>
      <w:proofErr w:type="spellStart"/>
      <w:r>
        <w:rPr>
          <w:sz w:val="24"/>
        </w:rPr>
        <w:t>Cічових</w:t>
      </w:r>
      <w:proofErr w:type="spellEnd"/>
      <w:r>
        <w:rPr>
          <w:spacing w:val="-6"/>
          <w:sz w:val="24"/>
        </w:rPr>
        <w:t xml:space="preserve"> </w:t>
      </w:r>
      <w:proofErr w:type="spellStart"/>
      <w:r>
        <w:rPr>
          <w:sz w:val="24"/>
        </w:rPr>
        <w:t>Cтpільців</w:t>
      </w:r>
      <w:proofErr w:type="spellEnd"/>
      <w:r>
        <w:rPr>
          <w:spacing w:val="-6"/>
          <w:sz w:val="24"/>
        </w:rPr>
        <w:t xml:space="preserve"> </w:t>
      </w:r>
      <w:r>
        <w:rPr>
          <w:sz w:val="24"/>
        </w:rPr>
        <w:t>19,</w:t>
      </w:r>
      <w:r>
        <w:rPr>
          <w:spacing w:val="-6"/>
          <w:sz w:val="24"/>
        </w:rPr>
        <w:t xml:space="preserve"> </w:t>
      </w:r>
      <w:proofErr w:type="spellStart"/>
      <w:r>
        <w:rPr>
          <w:sz w:val="24"/>
        </w:rPr>
        <w:t>кімн</w:t>
      </w:r>
      <w:proofErr w:type="spellEnd"/>
      <w:r>
        <w:rPr>
          <w:sz w:val="24"/>
        </w:rPr>
        <w:t>.</w:t>
      </w:r>
      <w:r>
        <w:rPr>
          <w:spacing w:val="-5"/>
          <w:sz w:val="24"/>
        </w:rPr>
        <w:t xml:space="preserve"> </w:t>
      </w:r>
      <w:r>
        <w:rPr>
          <w:sz w:val="24"/>
        </w:rPr>
        <w:t>305,</w:t>
      </w:r>
    </w:p>
    <w:p w14:paraId="01EFFF2A" w14:textId="77777777" w:rsidR="00611E4C" w:rsidRDefault="00611E4C" w:rsidP="00F442D7">
      <w:pPr>
        <w:spacing w:before="244" w:line="360" w:lineRule="auto"/>
        <w:ind w:left="812" w:right="750" w:firstLine="1"/>
        <w:jc w:val="center"/>
        <w:rPr>
          <w:spacing w:val="-5"/>
          <w:sz w:val="24"/>
        </w:rPr>
      </w:pPr>
      <w:r>
        <w:rPr>
          <w:spacing w:val="-5"/>
          <w:sz w:val="24"/>
        </w:rPr>
        <w:t xml:space="preserve"> </w:t>
      </w:r>
      <w:r>
        <w:rPr>
          <w:sz w:val="24"/>
        </w:rPr>
        <w:t>Львів</w:t>
      </w:r>
      <w:r>
        <w:rPr>
          <w:spacing w:val="-5"/>
          <w:sz w:val="24"/>
        </w:rPr>
        <w:t xml:space="preserve"> </w:t>
      </w:r>
      <w:r>
        <w:rPr>
          <w:sz w:val="24"/>
        </w:rPr>
        <w:t>79000,</w:t>
      </w:r>
      <w:r>
        <w:rPr>
          <w:spacing w:val="-5"/>
          <w:sz w:val="24"/>
        </w:rPr>
        <w:t xml:space="preserve"> </w:t>
      </w:r>
    </w:p>
    <w:p w14:paraId="004AFF05" w14:textId="7BA5229E" w:rsidR="00611E4C" w:rsidRPr="00777045" w:rsidRDefault="00611E4C" w:rsidP="00F442D7">
      <w:pPr>
        <w:spacing w:before="244" w:line="360" w:lineRule="auto"/>
        <w:ind w:left="812" w:right="750" w:firstLine="1"/>
        <w:jc w:val="center"/>
        <w:rPr>
          <w:spacing w:val="40"/>
          <w:sz w:val="24"/>
        </w:rPr>
        <w:sectPr w:rsidR="00611E4C" w:rsidRPr="00777045">
          <w:footerReference w:type="default" r:id="rId9"/>
          <w:pgSz w:w="11910" w:h="16840"/>
          <w:pgMar w:top="620" w:right="300" w:bottom="1120" w:left="300" w:header="0" w:footer="922" w:gutter="0"/>
          <w:pgNumType w:start="2"/>
          <w:cols w:space="720"/>
        </w:sectPr>
      </w:pPr>
      <w:proofErr w:type="spellStart"/>
      <w:r>
        <w:rPr>
          <w:sz w:val="24"/>
        </w:rPr>
        <w:t>тeл</w:t>
      </w:r>
      <w:proofErr w:type="spellEnd"/>
      <w:r>
        <w:rPr>
          <w:sz w:val="24"/>
        </w:rPr>
        <w:t>.</w:t>
      </w:r>
      <w:r>
        <w:rPr>
          <w:spacing w:val="-5"/>
          <w:sz w:val="24"/>
        </w:rPr>
        <w:t xml:space="preserve"> </w:t>
      </w:r>
      <w:r>
        <w:rPr>
          <w:sz w:val="24"/>
        </w:rPr>
        <w:t>+380322- 2394781</w:t>
      </w:r>
    </w:p>
    <w:p w14:paraId="58261072" w14:textId="77777777" w:rsidR="003A5F2E" w:rsidRDefault="00000000" w:rsidP="00F442D7">
      <w:pPr>
        <w:pStyle w:val="1"/>
        <w:spacing w:before="79" w:line="360" w:lineRule="auto"/>
        <w:ind w:right="820"/>
      </w:pPr>
      <w:r>
        <w:rPr>
          <w:color w:val="365F91"/>
        </w:rPr>
        <w:lastRenderedPageBreak/>
        <w:t>ВСТУП</w:t>
      </w:r>
    </w:p>
    <w:p w14:paraId="4751D702" w14:textId="77777777" w:rsidR="003A5F2E" w:rsidRDefault="003A5F2E" w:rsidP="00F442D7">
      <w:pPr>
        <w:pStyle w:val="a3"/>
        <w:spacing w:before="2" w:line="360" w:lineRule="auto"/>
        <w:ind w:left="0"/>
        <w:rPr>
          <w:rFonts w:ascii="Cambria"/>
          <w:b/>
          <w:sz w:val="27"/>
        </w:rPr>
      </w:pPr>
    </w:p>
    <w:p w14:paraId="1938F628" w14:textId="77777777" w:rsidR="0051228E" w:rsidRDefault="0051228E" w:rsidP="00F442D7">
      <w:pPr>
        <w:spacing w:line="360" w:lineRule="auto"/>
        <w:ind w:firstLine="720"/>
        <w:jc w:val="both"/>
        <w:rPr>
          <w:sz w:val="28"/>
          <w:szCs w:val="28"/>
        </w:rPr>
      </w:pPr>
      <w:r>
        <w:rPr>
          <w:sz w:val="28"/>
          <w:szCs w:val="28"/>
        </w:rPr>
        <w:t>Дисципліна «Актуальні проблеми удосконалення управління ЗЕД» є вибірковою дисципліною зі спеціальності міжнародні економічні відносини для  освітньої програми «Міжнародний менеджмент», яка викладається в першому семестрі для студентів першого року магістратури денної форми навчання в обсязі</w:t>
      </w:r>
      <w:r w:rsidRPr="00D40993">
        <w:rPr>
          <w:sz w:val="28"/>
          <w:szCs w:val="28"/>
        </w:rPr>
        <w:t xml:space="preserve"> </w:t>
      </w:r>
      <w:r>
        <w:rPr>
          <w:sz w:val="28"/>
          <w:szCs w:val="28"/>
        </w:rPr>
        <w:t xml:space="preserve">4 кредитів </w:t>
      </w:r>
      <w:r>
        <w:rPr>
          <w:sz w:val="28"/>
          <w:szCs w:val="28"/>
          <w:lang w:val="en-US"/>
        </w:rPr>
        <w:t>ECTS</w:t>
      </w:r>
      <w:r w:rsidRPr="00716597">
        <w:rPr>
          <w:sz w:val="28"/>
          <w:szCs w:val="28"/>
        </w:rPr>
        <w:t>.</w:t>
      </w:r>
      <w:r w:rsidRPr="0051228E">
        <w:rPr>
          <w:sz w:val="28"/>
          <w:szCs w:val="28"/>
        </w:rPr>
        <w:t xml:space="preserve"> </w:t>
      </w:r>
    </w:p>
    <w:p w14:paraId="39480E5C" w14:textId="77777777" w:rsidR="0051228E" w:rsidRDefault="0051228E" w:rsidP="00F442D7">
      <w:pPr>
        <w:spacing w:line="360" w:lineRule="auto"/>
        <w:ind w:firstLine="720"/>
        <w:jc w:val="both"/>
        <w:rPr>
          <w:sz w:val="28"/>
          <w:szCs w:val="28"/>
        </w:rPr>
      </w:pPr>
      <w:r>
        <w:rPr>
          <w:sz w:val="28"/>
          <w:szCs w:val="28"/>
        </w:rPr>
        <w:t>Навчальну дисципліну розроблено таким чином, щоб надати учасникам необхідні знання для того щоби використовувати принципи зовнішньоекономічної діяльності на практиці. Тому у</w:t>
      </w:r>
      <w:r w:rsidRPr="00C16E10">
        <w:rPr>
          <w:sz w:val="28"/>
          <w:szCs w:val="28"/>
        </w:rPr>
        <w:t xml:space="preserve"> курсі висвітлено сучасні тенденції регулювання зовнішньоекономічної діяльності. Розкрито основні  операції зовнішньоекономічної діяльності, в умовах впливу зовнішнього бізнес-середовища на діяльність вітчизняних суб’єктів господарювання. Висвітлені питання обліку та аналізу операцій з іноземною валютою, розрахункових операцій у зовнішньоекономічній діяльності. Детально розглянуті питання експорту та імпорту товарно-матеріальних цінностей та послуг, особливості обліку бартерних операцій з давальницькою сировиною.</w:t>
      </w:r>
    </w:p>
    <w:p w14:paraId="23CE72C5" w14:textId="77777777" w:rsidR="00611E4C" w:rsidRDefault="007334F7" w:rsidP="00F442D7">
      <w:pPr>
        <w:spacing w:line="360" w:lineRule="auto"/>
        <w:ind w:firstLine="720"/>
        <w:jc w:val="both"/>
        <w:rPr>
          <w:sz w:val="28"/>
          <w:szCs w:val="28"/>
        </w:rPr>
      </w:pPr>
      <w:r w:rsidRPr="00611E4C">
        <w:rPr>
          <w:sz w:val="28"/>
          <w:szCs w:val="28"/>
        </w:rPr>
        <w:t>У курсі висвітлено сучасні тенденції регулювання зовнішньоекономічної діяльності. Розкрито основні операції зовнішньоекономічної діяльності, в умовах впливу зовнішнього бізнес-середовища на діяльність вітчизняних суб’єктів господарювання. Висвітлені питання обліку та аналізу операцій з іноземною валютою, розрахункових операцій у зовнішньоекономічній діяльності. Детально розглянуті питання експорту та імпорту товарно-матеріальних цінностей та послуг, особливості обліку бартерних операцій з давальницькою сировиною.</w:t>
      </w:r>
    </w:p>
    <w:p w14:paraId="57C2B920" w14:textId="77777777" w:rsidR="00611E4C" w:rsidRDefault="007334F7" w:rsidP="00F442D7">
      <w:pPr>
        <w:spacing w:line="360" w:lineRule="auto"/>
        <w:ind w:firstLine="720"/>
        <w:jc w:val="both"/>
        <w:rPr>
          <w:sz w:val="28"/>
          <w:szCs w:val="28"/>
        </w:rPr>
      </w:pPr>
      <w:r w:rsidRPr="00611E4C">
        <w:rPr>
          <w:sz w:val="28"/>
          <w:szCs w:val="28"/>
        </w:rPr>
        <w:t>Після вивчення курсу студенти повинні</w:t>
      </w:r>
      <w:r w:rsidRPr="00611E4C">
        <w:rPr>
          <w:sz w:val="28"/>
          <w:szCs w:val="28"/>
        </w:rPr>
        <w:br/>
        <w:t xml:space="preserve">знати: </w:t>
      </w:r>
    </w:p>
    <w:p w14:paraId="6F942271" w14:textId="77777777" w:rsidR="00611E4C" w:rsidRDefault="007334F7" w:rsidP="00F442D7">
      <w:pPr>
        <w:spacing w:line="360" w:lineRule="auto"/>
        <w:ind w:firstLine="720"/>
        <w:jc w:val="both"/>
        <w:rPr>
          <w:sz w:val="28"/>
          <w:szCs w:val="28"/>
        </w:rPr>
      </w:pPr>
      <w:r w:rsidRPr="00611E4C">
        <w:rPr>
          <w:sz w:val="28"/>
          <w:szCs w:val="28"/>
        </w:rPr>
        <w:t xml:space="preserve">основні види ЗЕД та їх особливості; стратегічні рішення про вихід на зовнішні ринки; загальні засади прийняття управлінських рішень у міжкультурному середовищі; особливості митного оформлення об’єктів ЗЕД; </w:t>
      </w:r>
      <w:r w:rsidRPr="00611E4C">
        <w:rPr>
          <w:sz w:val="28"/>
          <w:szCs w:val="28"/>
        </w:rPr>
        <w:lastRenderedPageBreak/>
        <w:t>етапи процесу ЗЕД підприємств.</w:t>
      </w:r>
    </w:p>
    <w:p w14:paraId="230B9B07" w14:textId="77777777" w:rsidR="0051228E" w:rsidRDefault="007334F7" w:rsidP="00F442D7">
      <w:pPr>
        <w:spacing w:line="360" w:lineRule="auto"/>
        <w:ind w:firstLine="720"/>
        <w:jc w:val="both"/>
        <w:rPr>
          <w:sz w:val="28"/>
          <w:szCs w:val="28"/>
        </w:rPr>
      </w:pPr>
      <w:r w:rsidRPr="00611E4C">
        <w:rPr>
          <w:sz w:val="28"/>
          <w:szCs w:val="28"/>
        </w:rPr>
        <w:t>вміти: приймати та реалізовувати управлінські рішення у зовнішньоекономічній діяльності; вести співпрацю з посередниками на зовнішніх ринках; визначати ефективність ЗЕД підприємства.</w:t>
      </w:r>
      <w:r w:rsidR="0051228E" w:rsidRPr="0051228E">
        <w:rPr>
          <w:sz w:val="28"/>
          <w:szCs w:val="28"/>
        </w:rPr>
        <w:t xml:space="preserve"> </w:t>
      </w:r>
    </w:p>
    <w:p w14:paraId="67BEFFE0" w14:textId="77777777" w:rsidR="00611E4C" w:rsidRDefault="00611E4C" w:rsidP="00F442D7">
      <w:pPr>
        <w:spacing w:line="360" w:lineRule="auto"/>
        <w:ind w:firstLine="720"/>
        <w:jc w:val="both"/>
        <w:rPr>
          <w:sz w:val="28"/>
          <w:szCs w:val="28"/>
        </w:rPr>
      </w:pPr>
    </w:p>
    <w:p w14:paraId="19EA24AD" w14:textId="77777777" w:rsidR="00777045" w:rsidRDefault="00777045" w:rsidP="00F442D7">
      <w:pPr>
        <w:spacing w:line="360" w:lineRule="auto"/>
        <w:ind w:firstLine="720"/>
        <w:jc w:val="both"/>
        <w:rPr>
          <w:sz w:val="28"/>
          <w:szCs w:val="28"/>
        </w:rPr>
      </w:pPr>
    </w:p>
    <w:p w14:paraId="48B85E61" w14:textId="77777777" w:rsidR="00777045" w:rsidRDefault="00777045" w:rsidP="00F442D7">
      <w:pPr>
        <w:spacing w:line="360" w:lineRule="auto"/>
        <w:ind w:firstLine="720"/>
        <w:jc w:val="both"/>
        <w:rPr>
          <w:sz w:val="28"/>
          <w:szCs w:val="28"/>
        </w:rPr>
      </w:pPr>
    </w:p>
    <w:p w14:paraId="5E272710" w14:textId="77777777" w:rsidR="00777045" w:rsidRDefault="00777045" w:rsidP="00F442D7">
      <w:pPr>
        <w:spacing w:line="360" w:lineRule="auto"/>
        <w:ind w:firstLine="720"/>
        <w:jc w:val="both"/>
        <w:rPr>
          <w:sz w:val="28"/>
          <w:szCs w:val="28"/>
        </w:rPr>
      </w:pPr>
    </w:p>
    <w:p w14:paraId="24389050" w14:textId="77777777" w:rsidR="00777045" w:rsidRDefault="00777045" w:rsidP="00F442D7">
      <w:pPr>
        <w:spacing w:line="360" w:lineRule="auto"/>
        <w:ind w:firstLine="720"/>
        <w:jc w:val="both"/>
        <w:rPr>
          <w:sz w:val="28"/>
          <w:szCs w:val="28"/>
        </w:rPr>
      </w:pPr>
    </w:p>
    <w:p w14:paraId="40629AC3" w14:textId="77777777" w:rsidR="00777045" w:rsidRDefault="00777045" w:rsidP="00F442D7">
      <w:pPr>
        <w:spacing w:line="360" w:lineRule="auto"/>
        <w:ind w:firstLine="720"/>
        <w:jc w:val="both"/>
        <w:rPr>
          <w:sz w:val="28"/>
          <w:szCs w:val="28"/>
        </w:rPr>
      </w:pPr>
    </w:p>
    <w:p w14:paraId="76104633" w14:textId="77777777" w:rsidR="00777045" w:rsidRDefault="00777045" w:rsidP="00F442D7">
      <w:pPr>
        <w:spacing w:line="360" w:lineRule="auto"/>
        <w:ind w:firstLine="720"/>
        <w:jc w:val="both"/>
        <w:rPr>
          <w:sz w:val="28"/>
          <w:szCs w:val="28"/>
        </w:rPr>
      </w:pPr>
    </w:p>
    <w:p w14:paraId="7F745EB9" w14:textId="77777777" w:rsidR="00F442D7" w:rsidRDefault="00F442D7" w:rsidP="00F442D7">
      <w:pPr>
        <w:spacing w:line="360" w:lineRule="auto"/>
        <w:ind w:firstLine="720"/>
        <w:jc w:val="both"/>
        <w:rPr>
          <w:sz w:val="28"/>
          <w:szCs w:val="28"/>
        </w:rPr>
      </w:pPr>
    </w:p>
    <w:p w14:paraId="238600DB" w14:textId="77777777" w:rsidR="00F442D7" w:rsidRDefault="00F442D7" w:rsidP="00F442D7">
      <w:pPr>
        <w:spacing w:line="360" w:lineRule="auto"/>
        <w:ind w:firstLine="720"/>
        <w:jc w:val="both"/>
        <w:rPr>
          <w:sz w:val="28"/>
          <w:szCs w:val="28"/>
        </w:rPr>
      </w:pPr>
    </w:p>
    <w:p w14:paraId="136DE3B0" w14:textId="77777777" w:rsidR="00F442D7" w:rsidRDefault="00F442D7" w:rsidP="00F442D7">
      <w:pPr>
        <w:spacing w:line="360" w:lineRule="auto"/>
        <w:ind w:firstLine="720"/>
        <w:jc w:val="both"/>
        <w:rPr>
          <w:sz w:val="28"/>
          <w:szCs w:val="28"/>
        </w:rPr>
      </w:pPr>
    </w:p>
    <w:p w14:paraId="057D24FC" w14:textId="77777777" w:rsidR="00F442D7" w:rsidRDefault="00F442D7" w:rsidP="00F442D7">
      <w:pPr>
        <w:spacing w:line="360" w:lineRule="auto"/>
        <w:ind w:firstLine="720"/>
        <w:jc w:val="both"/>
        <w:rPr>
          <w:sz w:val="28"/>
          <w:szCs w:val="28"/>
        </w:rPr>
      </w:pPr>
    </w:p>
    <w:p w14:paraId="072D4A83" w14:textId="77777777" w:rsidR="00F442D7" w:rsidRDefault="00F442D7" w:rsidP="00F442D7">
      <w:pPr>
        <w:spacing w:line="360" w:lineRule="auto"/>
        <w:ind w:firstLine="720"/>
        <w:jc w:val="both"/>
        <w:rPr>
          <w:sz w:val="28"/>
          <w:szCs w:val="28"/>
        </w:rPr>
      </w:pPr>
    </w:p>
    <w:p w14:paraId="0C6F03E6" w14:textId="77777777" w:rsidR="00F442D7" w:rsidRDefault="00F442D7" w:rsidP="00F442D7">
      <w:pPr>
        <w:spacing w:line="360" w:lineRule="auto"/>
        <w:ind w:firstLine="720"/>
        <w:jc w:val="both"/>
        <w:rPr>
          <w:sz w:val="28"/>
          <w:szCs w:val="28"/>
        </w:rPr>
      </w:pPr>
    </w:p>
    <w:p w14:paraId="745157C7" w14:textId="77777777" w:rsidR="00F442D7" w:rsidRDefault="00F442D7" w:rsidP="00F442D7">
      <w:pPr>
        <w:spacing w:line="360" w:lineRule="auto"/>
        <w:ind w:firstLine="720"/>
        <w:jc w:val="both"/>
        <w:rPr>
          <w:sz w:val="28"/>
          <w:szCs w:val="28"/>
        </w:rPr>
      </w:pPr>
    </w:p>
    <w:p w14:paraId="1D93C2AA" w14:textId="77777777" w:rsidR="00F442D7" w:rsidRDefault="00F442D7" w:rsidP="00F442D7">
      <w:pPr>
        <w:spacing w:line="360" w:lineRule="auto"/>
        <w:ind w:firstLine="720"/>
        <w:jc w:val="both"/>
        <w:rPr>
          <w:sz w:val="28"/>
          <w:szCs w:val="28"/>
        </w:rPr>
      </w:pPr>
    </w:p>
    <w:p w14:paraId="3177A81B" w14:textId="77777777" w:rsidR="00F442D7" w:rsidRDefault="00F442D7" w:rsidP="00F442D7">
      <w:pPr>
        <w:spacing w:line="360" w:lineRule="auto"/>
        <w:ind w:firstLine="720"/>
        <w:jc w:val="both"/>
        <w:rPr>
          <w:sz w:val="28"/>
          <w:szCs w:val="28"/>
        </w:rPr>
      </w:pPr>
    </w:p>
    <w:p w14:paraId="76BADC90" w14:textId="77777777" w:rsidR="00F442D7" w:rsidRDefault="00F442D7" w:rsidP="00F442D7">
      <w:pPr>
        <w:spacing w:line="360" w:lineRule="auto"/>
        <w:ind w:firstLine="720"/>
        <w:jc w:val="both"/>
        <w:rPr>
          <w:sz w:val="28"/>
          <w:szCs w:val="28"/>
        </w:rPr>
      </w:pPr>
    </w:p>
    <w:p w14:paraId="677AF457" w14:textId="77777777" w:rsidR="00F442D7" w:rsidRDefault="00F442D7" w:rsidP="00F442D7">
      <w:pPr>
        <w:spacing w:line="360" w:lineRule="auto"/>
        <w:ind w:firstLine="720"/>
        <w:jc w:val="both"/>
        <w:rPr>
          <w:sz w:val="28"/>
          <w:szCs w:val="28"/>
        </w:rPr>
      </w:pPr>
    </w:p>
    <w:p w14:paraId="5E9F9E2B" w14:textId="77777777" w:rsidR="00F442D7" w:rsidRDefault="00F442D7" w:rsidP="00F442D7">
      <w:pPr>
        <w:spacing w:line="360" w:lineRule="auto"/>
        <w:ind w:firstLine="720"/>
        <w:jc w:val="both"/>
        <w:rPr>
          <w:sz w:val="28"/>
          <w:szCs w:val="28"/>
        </w:rPr>
      </w:pPr>
    </w:p>
    <w:p w14:paraId="55CB300D" w14:textId="77777777" w:rsidR="00F442D7" w:rsidRDefault="00F442D7" w:rsidP="00F442D7">
      <w:pPr>
        <w:spacing w:line="360" w:lineRule="auto"/>
        <w:ind w:firstLine="720"/>
        <w:jc w:val="both"/>
        <w:rPr>
          <w:sz w:val="28"/>
          <w:szCs w:val="28"/>
        </w:rPr>
      </w:pPr>
    </w:p>
    <w:p w14:paraId="539D5122" w14:textId="77777777" w:rsidR="00F442D7" w:rsidRDefault="00F442D7" w:rsidP="00F442D7">
      <w:pPr>
        <w:spacing w:line="360" w:lineRule="auto"/>
        <w:ind w:firstLine="720"/>
        <w:jc w:val="both"/>
        <w:rPr>
          <w:sz w:val="28"/>
          <w:szCs w:val="28"/>
        </w:rPr>
      </w:pPr>
    </w:p>
    <w:p w14:paraId="58E17DEA" w14:textId="77777777" w:rsidR="00F442D7" w:rsidRDefault="00F442D7" w:rsidP="00F442D7">
      <w:pPr>
        <w:spacing w:line="360" w:lineRule="auto"/>
        <w:ind w:firstLine="720"/>
        <w:jc w:val="both"/>
        <w:rPr>
          <w:sz w:val="28"/>
          <w:szCs w:val="28"/>
        </w:rPr>
      </w:pPr>
    </w:p>
    <w:p w14:paraId="1F77288E" w14:textId="77777777" w:rsidR="00F442D7" w:rsidRDefault="00F442D7" w:rsidP="00F442D7">
      <w:pPr>
        <w:spacing w:line="360" w:lineRule="auto"/>
        <w:ind w:firstLine="720"/>
        <w:jc w:val="both"/>
        <w:rPr>
          <w:sz w:val="28"/>
          <w:szCs w:val="28"/>
        </w:rPr>
      </w:pPr>
    </w:p>
    <w:p w14:paraId="0A1E27B1" w14:textId="77777777" w:rsidR="00F442D7" w:rsidRDefault="00F442D7" w:rsidP="00F442D7">
      <w:pPr>
        <w:spacing w:line="360" w:lineRule="auto"/>
        <w:ind w:firstLine="720"/>
        <w:jc w:val="both"/>
        <w:rPr>
          <w:sz w:val="28"/>
          <w:szCs w:val="28"/>
        </w:rPr>
      </w:pPr>
    </w:p>
    <w:p w14:paraId="16F947BF" w14:textId="77777777" w:rsidR="00F442D7" w:rsidRDefault="00F442D7" w:rsidP="00F442D7">
      <w:pPr>
        <w:spacing w:line="360" w:lineRule="auto"/>
        <w:ind w:firstLine="720"/>
        <w:jc w:val="both"/>
        <w:rPr>
          <w:sz w:val="28"/>
          <w:szCs w:val="28"/>
        </w:rPr>
      </w:pPr>
    </w:p>
    <w:p w14:paraId="5DE2AB7F" w14:textId="77777777" w:rsidR="00777045" w:rsidRDefault="00777045" w:rsidP="00F442D7">
      <w:pPr>
        <w:spacing w:line="360" w:lineRule="auto"/>
        <w:jc w:val="both"/>
        <w:rPr>
          <w:sz w:val="28"/>
          <w:szCs w:val="28"/>
        </w:rPr>
      </w:pPr>
    </w:p>
    <w:p w14:paraId="0B3B0A44" w14:textId="77777777" w:rsidR="00777045" w:rsidRPr="00777045" w:rsidRDefault="00777045" w:rsidP="00F442D7">
      <w:pPr>
        <w:spacing w:before="48" w:line="360" w:lineRule="auto"/>
        <w:ind w:left="959"/>
        <w:rPr>
          <w:b/>
          <w:bCs/>
          <w:sz w:val="28"/>
          <w:szCs w:val="28"/>
        </w:rPr>
      </w:pPr>
      <w:r w:rsidRPr="00777045">
        <w:rPr>
          <w:b/>
          <w:bCs/>
          <w:spacing w:val="-2"/>
          <w:w w:val="105"/>
          <w:sz w:val="28"/>
          <w:szCs w:val="28"/>
        </w:rPr>
        <w:lastRenderedPageBreak/>
        <w:t>Зміст</w:t>
      </w:r>
    </w:p>
    <w:p w14:paraId="730584C1" w14:textId="0B26B07B" w:rsidR="00777045" w:rsidRPr="00777045" w:rsidRDefault="00777045" w:rsidP="00F442D7">
      <w:pPr>
        <w:pStyle w:val="a5"/>
        <w:numPr>
          <w:ilvl w:val="0"/>
          <w:numId w:val="51"/>
        </w:numPr>
        <w:tabs>
          <w:tab w:val="left" w:pos="969"/>
        </w:tabs>
        <w:spacing w:line="360" w:lineRule="auto"/>
        <w:ind w:left="969" w:hanging="370"/>
        <w:jc w:val="left"/>
        <w:rPr>
          <w:sz w:val="28"/>
          <w:szCs w:val="28"/>
        </w:rPr>
      </w:pPr>
      <w:r w:rsidRPr="00777045">
        <w:rPr>
          <w:w w:val="105"/>
          <w:sz w:val="28"/>
          <w:szCs w:val="28"/>
        </w:rPr>
        <w:t>Опис</w:t>
      </w:r>
      <w:r w:rsidRPr="00777045">
        <w:rPr>
          <w:spacing w:val="21"/>
          <w:w w:val="105"/>
          <w:sz w:val="28"/>
          <w:szCs w:val="28"/>
        </w:rPr>
        <w:t xml:space="preserve"> </w:t>
      </w:r>
      <w:r w:rsidRPr="00777045">
        <w:rPr>
          <w:w w:val="105"/>
          <w:sz w:val="28"/>
          <w:szCs w:val="28"/>
        </w:rPr>
        <w:t>нав</w:t>
      </w:r>
      <w:r>
        <w:rPr>
          <w:w w:val="105"/>
          <w:sz w:val="28"/>
          <w:szCs w:val="28"/>
        </w:rPr>
        <w:t>ч</w:t>
      </w:r>
      <w:r w:rsidRPr="00777045">
        <w:rPr>
          <w:w w:val="105"/>
          <w:sz w:val="28"/>
          <w:szCs w:val="28"/>
        </w:rPr>
        <w:t>альної</w:t>
      </w:r>
      <w:r w:rsidRPr="00777045">
        <w:rPr>
          <w:spacing w:val="17"/>
          <w:w w:val="105"/>
          <w:sz w:val="28"/>
          <w:szCs w:val="28"/>
        </w:rPr>
        <w:t xml:space="preserve"> </w:t>
      </w:r>
      <w:r w:rsidRPr="00777045">
        <w:rPr>
          <w:spacing w:val="-2"/>
          <w:w w:val="105"/>
          <w:sz w:val="28"/>
          <w:szCs w:val="28"/>
        </w:rPr>
        <w:t>дисципліни</w:t>
      </w:r>
    </w:p>
    <w:p w14:paraId="35C2C6D7" w14:textId="35656494" w:rsidR="00777045" w:rsidRPr="00777045" w:rsidRDefault="00777045" w:rsidP="00F442D7">
      <w:pPr>
        <w:pStyle w:val="a5"/>
        <w:numPr>
          <w:ilvl w:val="0"/>
          <w:numId w:val="51"/>
        </w:numPr>
        <w:tabs>
          <w:tab w:val="left" w:pos="969"/>
        </w:tabs>
        <w:spacing w:line="360" w:lineRule="auto"/>
        <w:ind w:left="969" w:hanging="370"/>
        <w:jc w:val="left"/>
        <w:rPr>
          <w:sz w:val="28"/>
          <w:szCs w:val="28"/>
        </w:rPr>
      </w:pPr>
      <w:r w:rsidRPr="00777045">
        <w:rPr>
          <w:w w:val="105"/>
          <w:sz w:val="28"/>
          <w:szCs w:val="28"/>
        </w:rPr>
        <w:t>Загальні</w:t>
      </w:r>
      <w:r w:rsidRPr="00777045">
        <w:rPr>
          <w:spacing w:val="16"/>
          <w:w w:val="105"/>
          <w:sz w:val="28"/>
          <w:szCs w:val="28"/>
        </w:rPr>
        <w:t xml:space="preserve"> </w:t>
      </w:r>
      <w:r w:rsidRPr="00777045">
        <w:rPr>
          <w:w w:val="105"/>
          <w:sz w:val="28"/>
          <w:szCs w:val="28"/>
        </w:rPr>
        <w:t>положення</w:t>
      </w:r>
      <w:r w:rsidRPr="00777045">
        <w:rPr>
          <w:spacing w:val="20"/>
          <w:w w:val="105"/>
          <w:sz w:val="28"/>
          <w:szCs w:val="28"/>
        </w:rPr>
        <w:t xml:space="preserve"> </w:t>
      </w:r>
      <w:r w:rsidRPr="00777045">
        <w:rPr>
          <w:w w:val="105"/>
          <w:sz w:val="28"/>
          <w:szCs w:val="28"/>
        </w:rPr>
        <w:t>щодо</w:t>
      </w:r>
      <w:r w:rsidRPr="00777045">
        <w:rPr>
          <w:spacing w:val="17"/>
          <w:w w:val="105"/>
          <w:sz w:val="28"/>
          <w:szCs w:val="28"/>
        </w:rPr>
        <w:t xml:space="preserve"> </w:t>
      </w:r>
      <w:r w:rsidRPr="00777045">
        <w:rPr>
          <w:w w:val="105"/>
          <w:sz w:val="28"/>
          <w:szCs w:val="28"/>
        </w:rPr>
        <w:t>вив</w:t>
      </w:r>
      <w:r>
        <w:rPr>
          <w:w w:val="105"/>
          <w:sz w:val="28"/>
          <w:szCs w:val="28"/>
        </w:rPr>
        <w:t>ч</w:t>
      </w:r>
      <w:r w:rsidRPr="00777045">
        <w:rPr>
          <w:w w:val="105"/>
          <w:sz w:val="28"/>
          <w:szCs w:val="28"/>
        </w:rPr>
        <w:t>ення</w:t>
      </w:r>
      <w:r w:rsidRPr="00777045">
        <w:rPr>
          <w:spacing w:val="16"/>
          <w:w w:val="105"/>
          <w:sz w:val="28"/>
          <w:szCs w:val="28"/>
        </w:rPr>
        <w:t xml:space="preserve"> </w:t>
      </w:r>
      <w:r w:rsidRPr="00777045">
        <w:rPr>
          <w:spacing w:val="-2"/>
          <w:w w:val="105"/>
          <w:sz w:val="28"/>
          <w:szCs w:val="28"/>
        </w:rPr>
        <w:t>дисципліни</w:t>
      </w:r>
    </w:p>
    <w:p w14:paraId="0C530126" w14:textId="096BE81E" w:rsidR="00777045" w:rsidRPr="00777045" w:rsidRDefault="00777045" w:rsidP="00F442D7">
      <w:pPr>
        <w:pStyle w:val="a5"/>
        <w:numPr>
          <w:ilvl w:val="0"/>
          <w:numId w:val="51"/>
        </w:numPr>
        <w:tabs>
          <w:tab w:val="left" w:pos="959"/>
          <w:tab w:val="left" w:pos="969"/>
        </w:tabs>
        <w:spacing w:before="1" w:line="360" w:lineRule="auto"/>
        <w:ind w:left="959" w:right="392" w:hanging="360"/>
        <w:jc w:val="left"/>
        <w:rPr>
          <w:b/>
          <w:sz w:val="28"/>
          <w:szCs w:val="28"/>
        </w:rPr>
      </w:pPr>
      <w:r w:rsidRPr="00777045">
        <w:rPr>
          <w:b/>
          <w:sz w:val="28"/>
          <w:szCs w:val="28"/>
        </w:rPr>
        <w:tab/>
      </w:r>
      <w:r w:rsidRPr="00777045">
        <w:rPr>
          <w:sz w:val="28"/>
          <w:szCs w:val="28"/>
        </w:rPr>
        <w:t>Програма</w:t>
      </w:r>
      <w:r w:rsidRPr="00777045">
        <w:rPr>
          <w:spacing w:val="40"/>
          <w:sz w:val="28"/>
          <w:szCs w:val="28"/>
        </w:rPr>
        <w:t xml:space="preserve"> </w:t>
      </w:r>
      <w:r w:rsidRPr="00777045">
        <w:rPr>
          <w:sz w:val="28"/>
          <w:szCs w:val="28"/>
        </w:rPr>
        <w:t>нав</w:t>
      </w:r>
      <w:r>
        <w:rPr>
          <w:sz w:val="28"/>
          <w:szCs w:val="28"/>
        </w:rPr>
        <w:t>ч</w:t>
      </w:r>
      <w:r w:rsidRPr="00777045">
        <w:rPr>
          <w:sz w:val="28"/>
          <w:szCs w:val="28"/>
        </w:rPr>
        <w:t>альної</w:t>
      </w:r>
      <w:r w:rsidRPr="00777045">
        <w:rPr>
          <w:spacing w:val="40"/>
          <w:sz w:val="28"/>
          <w:szCs w:val="28"/>
        </w:rPr>
        <w:t xml:space="preserve"> </w:t>
      </w:r>
      <w:r w:rsidRPr="00777045">
        <w:rPr>
          <w:sz w:val="28"/>
          <w:szCs w:val="28"/>
        </w:rPr>
        <w:t>дисципліни</w:t>
      </w:r>
      <w:r w:rsidRPr="00777045">
        <w:rPr>
          <w:spacing w:val="40"/>
          <w:sz w:val="28"/>
          <w:szCs w:val="28"/>
        </w:rPr>
        <w:t xml:space="preserve"> </w:t>
      </w:r>
      <w:r w:rsidRPr="00777045">
        <w:rPr>
          <w:b/>
          <w:sz w:val="28"/>
          <w:szCs w:val="28"/>
        </w:rPr>
        <w:t>«</w:t>
      </w:r>
      <w:r>
        <w:rPr>
          <w:sz w:val="28"/>
          <w:szCs w:val="28"/>
        </w:rPr>
        <w:t>Актуальні проблеми удосконалення управління зовнішньоекономічної діяльності</w:t>
      </w:r>
      <w:r w:rsidRPr="00777045">
        <w:rPr>
          <w:b/>
          <w:w w:val="110"/>
          <w:sz w:val="28"/>
          <w:szCs w:val="28"/>
        </w:rPr>
        <w:t>»</w:t>
      </w:r>
    </w:p>
    <w:p w14:paraId="675FB684" w14:textId="2887C6DD" w:rsidR="00777045" w:rsidRPr="00777045" w:rsidRDefault="00777045" w:rsidP="00F442D7">
      <w:pPr>
        <w:pStyle w:val="a5"/>
        <w:numPr>
          <w:ilvl w:val="0"/>
          <w:numId w:val="51"/>
        </w:numPr>
        <w:tabs>
          <w:tab w:val="left" w:pos="969"/>
        </w:tabs>
        <w:spacing w:line="360" w:lineRule="auto"/>
        <w:ind w:left="969" w:hanging="370"/>
        <w:jc w:val="left"/>
        <w:rPr>
          <w:sz w:val="28"/>
          <w:szCs w:val="28"/>
        </w:rPr>
      </w:pPr>
      <w:r w:rsidRPr="00777045">
        <w:rPr>
          <w:sz w:val="28"/>
          <w:szCs w:val="28"/>
        </w:rPr>
        <w:t>Зміст</w:t>
      </w:r>
      <w:r w:rsidRPr="00777045">
        <w:rPr>
          <w:spacing w:val="52"/>
          <w:sz w:val="28"/>
          <w:szCs w:val="28"/>
        </w:rPr>
        <w:t xml:space="preserve"> </w:t>
      </w:r>
      <w:r w:rsidRPr="00777045">
        <w:rPr>
          <w:sz w:val="28"/>
          <w:szCs w:val="28"/>
        </w:rPr>
        <w:t>лекції</w:t>
      </w:r>
      <w:r w:rsidRPr="00777045">
        <w:rPr>
          <w:spacing w:val="49"/>
          <w:sz w:val="28"/>
          <w:szCs w:val="28"/>
        </w:rPr>
        <w:t xml:space="preserve"> </w:t>
      </w:r>
      <w:r w:rsidRPr="00777045">
        <w:rPr>
          <w:sz w:val="28"/>
          <w:szCs w:val="28"/>
        </w:rPr>
        <w:t>та</w:t>
      </w:r>
      <w:r w:rsidRPr="00777045">
        <w:rPr>
          <w:spacing w:val="48"/>
          <w:sz w:val="28"/>
          <w:szCs w:val="28"/>
        </w:rPr>
        <w:t xml:space="preserve"> </w:t>
      </w:r>
      <w:r w:rsidRPr="00777045">
        <w:rPr>
          <w:sz w:val="28"/>
          <w:szCs w:val="28"/>
        </w:rPr>
        <w:t>практи</w:t>
      </w:r>
      <w:r>
        <w:rPr>
          <w:sz w:val="28"/>
          <w:szCs w:val="28"/>
        </w:rPr>
        <w:t>ч</w:t>
      </w:r>
      <w:r w:rsidRPr="00777045">
        <w:rPr>
          <w:sz w:val="28"/>
          <w:szCs w:val="28"/>
        </w:rPr>
        <w:t>них</w:t>
      </w:r>
      <w:r w:rsidRPr="00777045">
        <w:rPr>
          <w:spacing w:val="53"/>
          <w:sz w:val="28"/>
          <w:szCs w:val="28"/>
        </w:rPr>
        <w:t xml:space="preserve"> </w:t>
      </w:r>
      <w:r w:rsidRPr="00777045">
        <w:rPr>
          <w:spacing w:val="-2"/>
          <w:sz w:val="28"/>
          <w:szCs w:val="28"/>
        </w:rPr>
        <w:t>занять</w:t>
      </w:r>
    </w:p>
    <w:p w14:paraId="6CFC4E92" w14:textId="77777777" w:rsidR="00777045" w:rsidRPr="00777045" w:rsidRDefault="00777045" w:rsidP="00F442D7">
      <w:pPr>
        <w:pStyle w:val="a5"/>
        <w:numPr>
          <w:ilvl w:val="0"/>
          <w:numId w:val="51"/>
        </w:numPr>
        <w:tabs>
          <w:tab w:val="left" w:pos="969"/>
        </w:tabs>
        <w:spacing w:line="360" w:lineRule="auto"/>
        <w:ind w:left="969" w:hanging="370"/>
        <w:jc w:val="left"/>
        <w:rPr>
          <w:sz w:val="28"/>
          <w:szCs w:val="28"/>
        </w:rPr>
      </w:pPr>
      <w:r w:rsidRPr="00777045">
        <w:rPr>
          <w:spacing w:val="4"/>
          <w:sz w:val="28"/>
          <w:szCs w:val="28"/>
        </w:rPr>
        <w:t>Рекомендована</w:t>
      </w:r>
      <w:r w:rsidRPr="00777045">
        <w:rPr>
          <w:spacing w:val="41"/>
          <w:sz w:val="28"/>
          <w:szCs w:val="28"/>
        </w:rPr>
        <w:t xml:space="preserve"> </w:t>
      </w:r>
      <w:r w:rsidRPr="00777045">
        <w:rPr>
          <w:spacing w:val="4"/>
          <w:sz w:val="28"/>
          <w:szCs w:val="28"/>
        </w:rPr>
        <w:t>література</w:t>
      </w:r>
      <w:r w:rsidRPr="00777045">
        <w:rPr>
          <w:spacing w:val="38"/>
          <w:sz w:val="28"/>
          <w:szCs w:val="28"/>
        </w:rPr>
        <w:t xml:space="preserve"> </w:t>
      </w:r>
      <w:r w:rsidRPr="00777045">
        <w:rPr>
          <w:spacing w:val="4"/>
          <w:sz w:val="28"/>
          <w:szCs w:val="28"/>
        </w:rPr>
        <w:t>та</w:t>
      </w:r>
      <w:r w:rsidRPr="00777045">
        <w:rPr>
          <w:spacing w:val="43"/>
          <w:sz w:val="28"/>
          <w:szCs w:val="28"/>
        </w:rPr>
        <w:t xml:space="preserve"> </w:t>
      </w:r>
      <w:r w:rsidRPr="00777045">
        <w:rPr>
          <w:spacing w:val="4"/>
          <w:sz w:val="28"/>
          <w:szCs w:val="28"/>
        </w:rPr>
        <w:t>використані</w:t>
      </w:r>
      <w:r w:rsidRPr="00777045">
        <w:rPr>
          <w:spacing w:val="41"/>
          <w:sz w:val="28"/>
          <w:szCs w:val="28"/>
        </w:rPr>
        <w:t xml:space="preserve"> </w:t>
      </w:r>
      <w:r w:rsidRPr="00777045">
        <w:rPr>
          <w:spacing w:val="-2"/>
          <w:sz w:val="28"/>
          <w:szCs w:val="28"/>
        </w:rPr>
        <w:t>джерела</w:t>
      </w:r>
    </w:p>
    <w:p w14:paraId="5C0379EF" w14:textId="71B71A32" w:rsidR="00777045" w:rsidRPr="00C32EE1" w:rsidRDefault="00777045" w:rsidP="00F442D7">
      <w:pPr>
        <w:pStyle w:val="a5"/>
        <w:numPr>
          <w:ilvl w:val="0"/>
          <w:numId w:val="51"/>
        </w:numPr>
        <w:tabs>
          <w:tab w:val="left" w:pos="969"/>
        </w:tabs>
        <w:spacing w:line="360" w:lineRule="auto"/>
        <w:ind w:left="969" w:hanging="370"/>
        <w:jc w:val="left"/>
        <w:rPr>
          <w:sz w:val="28"/>
          <w:szCs w:val="28"/>
        </w:rPr>
      </w:pPr>
      <w:r>
        <w:rPr>
          <w:spacing w:val="-2"/>
          <w:sz w:val="28"/>
          <w:szCs w:val="28"/>
        </w:rPr>
        <w:t>Питання на залік</w:t>
      </w:r>
    </w:p>
    <w:p w14:paraId="5EF0A595" w14:textId="264F6F61" w:rsidR="00C32EE1" w:rsidRPr="00777045" w:rsidRDefault="00890287" w:rsidP="00F442D7">
      <w:pPr>
        <w:pStyle w:val="a5"/>
        <w:numPr>
          <w:ilvl w:val="0"/>
          <w:numId w:val="51"/>
        </w:numPr>
        <w:tabs>
          <w:tab w:val="left" w:pos="969"/>
        </w:tabs>
        <w:spacing w:line="360" w:lineRule="auto"/>
        <w:ind w:left="969" w:hanging="370"/>
        <w:jc w:val="left"/>
        <w:rPr>
          <w:sz w:val="28"/>
          <w:szCs w:val="28"/>
        </w:rPr>
      </w:pPr>
      <w:r>
        <w:rPr>
          <w:sz w:val="28"/>
          <w:szCs w:val="28"/>
        </w:rPr>
        <w:t>Критерії оцінювання</w:t>
      </w:r>
    </w:p>
    <w:p w14:paraId="57BFED55" w14:textId="77777777" w:rsidR="00777045" w:rsidRPr="00777045" w:rsidRDefault="00777045" w:rsidP="00F442D7">
      <w:pPr>
        <w:spacing w:line="360" w:lineRule="auto"/>
        <w:ind w:firstLine="720"/>
        <w:jc w:val="both"/>
        <w:rPr>
          <w:sz w:val="28"/>
          <w:szCs w:val="28"/>
        </w:rPr>
      </w:pPr>
    </w:p>
    <w:p w14:paraId="2CDA5B11" w14:textId="77777777" w:rsidR="00777045" w:rsidRDefault="00777045" w:rsidP="00F442D7">
      <w:pPr>
        <w:spacing w:line="360" w:lineRule="auto"/>
        <w:ind w:firstLine="720"/>
        <w:jc w:val="both"/>
        <w:rPr>
          <w:sz w:val="28"/>
          <w:szCs w:val="28"/>
        </w:rPr>
      </w:pPr>
    </w:p>
    <w:p w14:paraId="06BB168C" w14:textId="77777777" w:rsidR="00777045" w:rsidRDefault="00777045" w:rsidP="00F442D7">
      <w:pPr>
        <w:spacing w:line="360" w:lineRule="auto"/>
        <w:ind w:firstLine="720"/>
        <w:jc w:val="both"/>
        <w:rPr>
          <w:sz w:val="28"/>
          <w:szCs w:val="28"/>
        </w:rPr>
      </w:pPr>
    </w:p>
    <w:p w14:paraId="4993E22C" w14:textId="77777777" w:rsidR="00777045" w:rsidRDefault="00777045" w:rsidP="00F442D7">
      <w:pPr>
        <w:spacing w:line="360" w:lineRule="auto"/>
        <w:ind w:firstLine="720"/>
        <w:jc w:val="both"/>
        <w:rPr>
          <w:sz w:val="28"/>
          <w:szCs w:val="28"/>
        </w:rPr>
      </w:pPr>
    </w:p>
    <w:p w14:paraId="637D8065" w14:textId="77777777" w:rsidR="00777045" w:rsidRDefault="00777045" w:rsidP="00F442D7">
      <w:pPr>
        <w:spacing w:line="360" w:lineRule="auto"/>
        <w:ind w:firstLine="720"/>
        <w:jc w:val="both"/>
        <w:rPr>
          <w:sz w:val="28"/>
          <w:szCs w:val="28"/>
        </w:rPr>
      </w:pPr>
    </w:p>
    <w:p w14:paraId="61B473F4" w14:textId="77777777" w:rsidR="00777045" w:rsidRDefault="00777045" w:rsidP="00F442D7">
      <w:pPr>
        <w:spacing w:line="360" w:lineRule="auto"/>
        <w:ind w:firstLine="720"/>
        <w:jc w:val="both"/>
        <w:rPr>
          <w:sz w:val="28"/>
          <w:szCs w:val="28"/>
        </w:rPr>
      </w:pPr>
    </w:p>
    <w:p w14:paraId="12B3DBB3" w14:textId="77777777" w:rsidR="00777045" w:rsidRDefault="00777045" w:rsidP="00F442D7">
      <w:pPr>
        <w:spacing w:line="360" w:lineRule="auto"/>
        <w:ind w:firstLine="720"/>
        <w:jc w:val="both"/>
        <w:rPr>
          <w:sz w:val="28"/>
          <w:szCs w:val="28"/>
        </w:rPr>
      </w:pPr>
    </w:p>
    <w:p w14:paraId="19026B9E" w14:textId="4374B6C3" w:rsidR="00777045" w:rsidRPr="00611E4C" w:rsidRDefault="00777045" w:rsidP="00611E4C">
      <w:pPr>
        <w:spacing w:line="360" w:lineRule="auto"/>
        <w:ind w:firstLine="720"/>
        <w:jc w:val="both"/>
        <w:rPr>
          <w:sz w:val="28"/>
          <w:szCs w:val="28"/>
        </w:rPr>
        <w:sectPr w:rsidR="00777045" w:rsidRPr="00611E4C" w:rsidSect="00611E4C">
          <w:pgSz w:w="11910" w:h="16840"/>
          <w:pgMar w:top="1134" w:right="1134" w:bottom="1134" w:left="1134" w:header="0" w:footer="922" w:gutter="0"/>
          <w:cols w:space="720"/>
          <w:docGrid w:linePitch="299"/>
        </w:sectPr>
      </w:pPr>
    </w:p>
    <w:p w14:paraId="6739F979" w14:textId="3BF9DECD" w:rsidR="00777045" w:rsidRDefault="00777045" w:rsidP="00777045">
      <w:pPr>
        <w:pStyle w:val="1"/>
        <w:numPr>
          <w:ilvl w:val="0"/>
          <w:numId w:val="52"/>
        </w:numPr>
        <w:spacing w:before="79"/>
        <w:ind w:right="819"/>
        <w:rPr>
          <w:color w:val="365F91"/>
        </w:rPr>
      </w:pPr>
      <w:r>
        <w:rPr>
          <w:color w:val="365F91"/>
        </w:rPr>
        <w:lastRenderedPageBreak/>
        <w:t>Опис навчальної дисципліни</w:t>
      </w:r>
    </w:p>
    <w:p w14:paraId="0CE73DB4" w14:textId="777539DE" w:rsidR="003A5F2E" w:rsidRDefault="00000000">
      <w:pPr>
        <w:pStyle w:val="1"/>
        <w:spacing w:before="79"/>
        <w:ind w:right="819"/>
      </w:pPr>
      <w:r>
        <w:rPr>
          <w:color w:val="365F91"/>
        </w:rPr>
        <w:t>СХЕМА</w:t>
      </w:r>
      <w:r>
        <w:rPr>
          <w:color w:val="365F91"/>
          <w:spacing w:val="-1"/>
        </w:rPr>
        <w:t xml:space="preserve"> </w:t>
      </w:r>
      <w:r>
        <w:rPr>
          <w:color w:val="365F91"/>
        </w:rPr>
        <w:t>КУРСУ</w:t>
      </w:r>
    </w:p>
    <w:p w14:paraId="20C2D3D3" w14:textId="77777777" w:rsidR="003A5F2E" w:rsidRDefault="003A5F2E">
      <w:pPr>
        <w:spacing w:line="226" w:lineRule="exact"/>
        <w:rPr>
          <w:sz w:val="20"/>
        </w:r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0"/>
        <w:gridCol w:w="1134"/>
        <w:gridCol w:w="992"/>
        <w:gridCol w:w="1030"/>
        <w:gridCol w:w="671"/>
      </w:tblGrid>
      <w:tr w:rsidR="00777045" w14:paraId="5DA71522" w14:textId="77777777" w:rsidTr="00C451C7">
        <w:trPr>
          <w:trHeight w:val="496"/>
        </w:trPr>
        <w:tc>
          <w:tcPr>
            <w:tcW w:w="5670" w:type="dxa"/>
            <w:vMerge w:val="restart"/>
          </w:tcPr>
          <w:p w14:paraId="6D451466" w14:textId="5262B2EB" w:rsidR="00777045" w:rsidRPr="00777045" w:rsidRDefault="00777045" w:rsidP="0078709A">
            <w:pPr>
              <w:pStyle w:val="TableParagraph"/>
              <w:ind w:left="518"/>
              <w:rPr>
                <w:sz w:val="28"/>
                <w:szCs w:val="28"/>
              </w:rPr>
            </w:pPr>
            <w:r w:rsidRPr="00777045">
              <w:rPr>
                <w:sz w:val="28"/>
                <w:szCs w:val="28"/>
              </w:rPr>
              <w:t>На</w:t>
            </w:r>
            <w:r w:rsidR="002039D7">
              <w:rPr>
                <w:sz w:val="28"/>
                <w:szCs w:val="28"/>
              </w:rPr>
              <w:t>з</w:t>
            </w:r>
            <w:r w:rsidRPr="00777045">
              <w:rPr>
                <w:sz w:val="28"/>
                <w:szCs w:val="28"/>
              </w:rPr>
              <w:t>ви</w:t>
            </w:r>
            <w:r w:rsidRPr="00777045">
              <w:rPr>
                <w:spacing w:val="-5"/>
                <w:sz w:val="28"/>
                <w:szCs w:val="28"/>
              </w:rPr>
              <w:t xml:space="preserve"> </w:t>
            </w:r>
            <w:r w:rsidR="002039D7">
              <w:rPr>
                <w:sz w:val="28"/>
                <w:szCs w:val="28"/>
              </w:rPr>
              <w:t>з</w:t>
            </w:r>
            <w:r w:rsidRPr="00777045">
              <w:rPr>
                <w:sz w:val="28"/>
                <w:szCs w:val="28"/>
              </w:rPr>
              <w:t>містових</w:t>
            </w:r>
            <w:r w:rsidRPr="00777045">
              <w:rPr>
                <w:spacing w:val="-4"/>
                <w:sz w:val="28"/>
                <w:szCs w:val="28"/>
              </w:rPr>
              <w:t xml:space="preserve"> </w:t>
            </w:r>
            <w:r w:rsidRPr="00777045">
              <w:rPr>
                <w:sz w:val="28"/>
                <w:szCs w:val="28"/>
              </w:rPr>
              <w:t>модулів</w:t>
            </w:r>
            <w:r w:rsidRPr="00777045">
              <w:rPr>
                <w:spacing w:val="-4"/>
                <w:sz w:val="28"/>
                <w:szCs w:val="28"/>
              </w:rPr>
              <w:t xml:space="preserve"> </w:t>
            </w:r>
            <w:r w:rsidRPr="00777045">
              <w:rPr>
                <w:sz w:val="28"/>
                <w:szCs w:val="28"/>
              </w:rPr>
              <w:t>і</w:t>
            </w:r>
            <w:r w:rsidRPr="00777045">
              <w:rPr>
                <w:spacing w:val="-4"/>
                <w:sz w:val="28"/>
                <w:szCs w:val="28"/>
              </w:rPr>
              <w:t xml:space="preserve"> </w:t>
            </w:r>
            <w:r w:rsidRPr="00777045">
              <w:rPr>
                <w:spacing w:val="-5"/>
                <w:sz w:val="28"/>
                <w:szCs w:val="28"/>
              </w:rPr>
              <w:t>тем</w:t>
            </w:r>
          </w:p>
        </w:tc>
        <w:tc>
          <w:tcPr>
            <w:tcW w:w="3827" w:type="dxa"/>
            <w:gridSpan w:val="4"/>
          </w:tcPr>
          <w:p w14:paraId="0E2C8997" w14:textId="32B8A823" w:rsidR="00777045" w:rsidRPr="00777045" w:rsidRDefault="00777045" w:rsidP="0078709A">
            <w:pPr>
              <w:pStyle w:val="TableParagraph"/>
              <w:ind w:left="815"/>
              <w:rPr>
                <w:sz w:val="28"/>
                <w:szCs w:val="28"/>
              </w:rPr>
            </w:pPr>
            <w:r w:rsidRPr="00777045">
              <w:rPr>
                <w:sz w:val="28"/>
                <w:szCs w:val="28"/>
              </w:rPr>
              <w:t>Кількість</w:t>
            </w:r>
            <w:r w:rsidRPr="00777045">
              <w:rPr>
                <w:spacing w:val="-12"/>
                <w:sz w:val="28"/>
                <w:szCs w:val="28"/>
              </w:rPr>
              <w:t xml:space="preserve"> </w:t>
            </w:r>
            <w:r w:rsidR="002039D7">
              <w:rPr>
                <w:spacing w:val="-2"/>
                <w:sz w:val="28"/>
                <w:szCs w:val="28"/>
              </w:rPr>
              <w:t>г</w:t>
            </w:r>
            <w:r w:rsidRPr="00777045">
              <w:rPr>
                <w:spacing w:val="-2"/>
                <w:sz w:val="28"/>
                <w:szCs w:val="28"/>
              </w:rPr>
              <w:t>один</w:t>
            </w:r>
          </w:p>
        </w:tc>
      </w:tr>
      <w:tr w:rsidR="00777045" w14:paraId="2AE4F34D" w14:textId="77777777" w:rsidTr="00C451C7">
        <w:trPr>
          <w:trHeight w:val="417"/>
        </w:trPr>
        <w:tc>
          <w:tcPr>
            <w:tcW w:w="5670" w:type="dxa"/>
            <w:vMerge/>
            <w:tcBorders>
              <w:top w:val="nil"/>
            </w:tcBorders>
          </w:tcPr>
          <w:p w14:paraId="6DE2AACA" w14:textId="77777777" w:rsidR="00777045" w:rsidRPr="00777045" w:rsidRDefault="00777045" w:rsidP="0078709A">
            <w:pPr>
              <w:rPr>
                <w:sz w:val="28"/>
                <w:szCs w:val="28"/>
              </w:rPr>
            </w:pPr>
          </w:p>
        </w:tc>
        <w:tc>
          <w:tcPr>
            <w:tcW w:w="1134" w:type="dxa"/>
            <w:vMerge w:val="restart"/>
          </w:tcPr>
          <w:p w14:paraId="2BBF07BD" w14:textId="1FA1D540" w:rsidR="00777045" w:rsidRPr="00777045" w:rsidRDefault="002039D7" w:rsidP="0078709A">
            <w:pPr>
              <w:pStyle w:val="TableParagraph"/>
              <w:spacing w:before="223"/>
              <w:ind w:left="47"/>
              <w:rPr>
                <w:sz w:val="28"/>
                <w:szCs w:val="28"/>
              </w:rPr>
            </w:pPr>
            <w:r>
              <w:rPr>
                <w:spacing w:val="-2"/>
                <w:w w:val="105"/>
                <w:sz w:val="28"/>
                <w:szCs w:val="28"/>
              </w:rPr>
              <w:t>У</w:t>
            </w:r>
            <w:r w:rsidR="00777045" w:rsidRPr="00777045">
              <w:rPr>
                <w:spacing w:val="-2"/>
                <w:w w:val="105"/>
                <w:sz w:val="28"/>
                <w:szCs w:val="28"/>
              </w:rPr>
              <w:t>сьо</w:t>
            </w:r>
            <w:r>
              <w:rPr>
                <w:spacing w:val="-2"/>
                <w:w w:val="105"/>
                <w:sz w:val="28"/>
                <w:szCs w:val="28"/>
              </w:rPr>
              <w:t>г</w:t>
            </w:r>
            <w:r w:rsidR="00777045" w:rsidRPr="00777045">
              <w:rPr>
                <w:spacing w:val="-2"/>
                <w:w w:val="105"/>
                <w:sz w:val="28"/>
                <w:szCs w:val="28"/>
              </w:rPr>
              <w:t>о</w:t>
            </w:r>
          </w:p>
        </w:tc>
        <w:tc>
          <w:tcPr>
            <w:tcW w:w="2693" w:type="dxa"/>
            <w:gridSpan w:val="3"/>
          </w:tcPr>
          <w:p w14:paraId="5A9896FB" w14:textId="77777777" w:rsidR="00777045" w:rsidRPr="00777045" w:rsidRDefault="00777045" w:rsidP="0078709A">
            <w:pPr>
              <w:pStyle w:val="TableParagraph"/>
              <w:spacing w:line="225" w:lineRule="exact"/>
              <w:ind w:left="602"/>
              <w:rPr>
                <w:sz w:val="28"/>
                <w:szCs w:val="28"/>
              </w:rPr>
            </w:pPr>
            <w:r w:rsidRPr="00777045">
              <w:rPr>
                <w:sz w:val="28"/>
                <w:szCs w:val="28"/>
              </w:rPr>
              <w:t>у</w:t>
            </w:r>
            <w:r w:rsidRPr="00777045">
              <w:rPr>
                <w:spacing w:val="-4"/>
                <w:sz w:val="28"/>
                <w:szCs w:val="28"/>
              </w:rPr>
              <w:t xml:space="preserve"> </w:t>
            </w:r>
            <w:r w:rsidRPr="00777045">
              <w:rPr>
                <w:sz w:val="28"/>
                <w:szCs w:val="28"/>
              </w:rPr>
              <w:t>тому</w:t>
            </w:r>
            <w:r w:rsidRPr="00777045">
              <w:rPr>
                <w:spacing w:val="-4"/>
                <w:sz w:val="28"/>
                <w:szCs w:val="28"/>
              </w:rPr>
              <w:t xml:space="preserve"> </w:t>
            </w:r>
            <w:r w:rsidRPr="00777045">
              <w:rPr>
                <w:spacing w:val="-2"/>
                <w:sz w:val="28"/>
                <w:szCs w:val="28"/>
              </w:rPr>
              <w:t>числі</w:t>
            </w:r>
          </w:p>
        </w:tc>
      </w:tr>
      <w:tr w:rsidR="00777045" w14:paraId="68849247" w14:textId="77777777" w:rsidTr="00C451C7">
        <w:trPr>
          <w:trHeight w:val="473"/>
        </w:trPr>
        <w:tc>
          <w:tcPr>
            <w:tcW w:w="5670" w:type="dxa"/>
            <w:vMerge/>
            <w:tcBorders>
              <w:top w:val="nil"/>
            </w:tcBorders>
          </w:tcPr>
          <w:p w14:paraId="2C569BD4" w14:textId="77777777" w:rsidR="00777045" w:rsidRPr="00777045" w:rsidRDefault="00777045" w:rsidP="0078709A">
            <w:pPr>
              <w:rPr>
                <w:sz w:val="28"/>
                <w:szCs w:val="28"/>
              </w:rPr>
            </w:pPr>
          </w:p>
        </w:tc>
        <w:tc>
          <w:tcPr>
            <w:tcW w:w="1134" w:type="dxa"/>
            <w:vMerge/>
            <w:tcBorders>
              <w:top w:val="nil"/>
            </w:tcBorders>
          </w:tcPr>
          <w:p w14:paraId="11A4D91A" w14:textId="77777777" w:rsidR="00777045" w:rsidRPr="00777045" w:rsidRDefault="00777045" w:rsidP="0078709A">
            <w:pPr>
              <w:rPr>
                <w:sz w:val="28"/>
                <w:szCs w:val="28"/>
              </w:rPr>
            </w:pPr>
          </w:p>
        </w:tc>
        <w:tc>
          <w:tcPr>
            <w:tcW w:w="992" w:type="dxa"/>
          </w:tcPr>
          <w:p w14:paraId="7C29800D" w14:textId="77777777" w:rsidR="00777045" w:rsidRPr="00777045" w:rsidRDefault="00777045" w:rsidP="0078709A">
            <w:pPr>
              <w:pStyle w:val="TableParagraph"/>
              <w:ind w:right="24"/>
              <w:rPr>
                <w:sz w:val="28"/>
                <w:szCs w:val="28"/>
              </w:rPr>
            </w:pPr>
            <w:r w:rsidRPr="00777045">
              <w:rPr>
                <w:spacing w:val="-10"/>
                <w:sz w:val="28"/>
                <w:szCs w:val="28"/>
              </w:rPr>
              <w:t>л</w:t>
            </w:r>
          </w:p>
        </w:tc>
        <w:tc>
          <w:tcPr>
            <w:tcW w:w="1030" w:type="dxa"/>
          </w:tcPr>
          <w:p w14:paraId="5F22691C" w14:textId="77777777" w:rsidR="00777045" w:rsidRPr="00777045" w:rsidRDefault="00777045" w:rsidP="0078709A">
            <w:pPr>
              <w:pStyle w:val="TableParagraph"/>
              <w:ind w:right="184"/>
              <w:rPr>
                <w:sz w:val="28"/>
                <w:szCs w:val="28"/>
              </w:rPr>
            </w:pPr>
            <w:r w:rsidRPr="00777045">
              <w:rPr>
                <w:spacing w:val="-10"/>
                <w:sz w:val="28"/>
                <w:szCs w:val="28"/>
              </w:rPr>
              <w:t>п</w:t>
            </w:r>
          </w:p>
        </w:tc>
        <w:tc>
          <w:tcPr>
            <w:tcW w:w="671" w:type="dxa"/>
          </w:tcPr>
          <w:p w14:paraId="462730B6" w14:textId="77777777" w:rsidR="00777045" w:rsidRPr="00777045" w:rsidRDefault="00777045" w:rsidP="0078709A">
            <w:pPr>
              <w:pStyle w:val="TableParagraph"/>
              <w:ind w:right="143"/>
              <w:rPr>
                <w:sz w:val="28"/>
                <w:szCs w:val="28"/>
              </w:rPr>
            </w:pPr>
            <w:proofErr w:type="spellStart"/>
            <w:r w:rsidRPr="00777045">
              <w:rPr>
                <w:spacing w:val="-5"/>
                <w:sz w:val="28"/>
                <w:szCs w:val="28"/>
              </w:rPr>
              <w:t>сp</w:t>
            </w:r>
            <w:proofErr w:type="spellEnd"/>
          </w:p>
        </w:tc>
      </w:tr>
      <w:tr w:rsidR="00777045" w14:paraId="4F8347D9" w14:textId="77777777" w:rsidTr="002039D7">
        <w:trPr>
          <w:trHeight w:val="476"/>
        </w:trPr>
        <w:tc>
          <w:tcPr>
            <w:tcW w:w="9497" w:type="dxa"/>
            <w:gridSpan w:val="5"/>
          </w:tcPr>
          <w:p w14:paraId="40EC97AB" w14:textId="19615069" w:rsidR="00777045" w:rsidRPr="00777045" w:rsidRDefault="00777045" w:rsidP="0078709A">
            <w:pPr>
              <w:pStyle w:val="TableParagraph"/>
              <w:spacing w:line="219" w:lineRule="exact"/>
              <w:ind w:left="239"/>
              <w:jc w:val="center"/>
              <w:rPr>
                <w:b/>
                <w:sz w:val="28"/>
                <w:szCs w:val="28"/>
              </w:rPr>
            </w:pPr>
            <w:proofErr w:type="spellStart"/>
            <w:r w:rsidRPr="00777045">
              <w:rPr>
                <w:spacing w:val="-2"/>
                <w:sz w:val="28"/>
                <w:szCs w:val="28"/>
              </w:rPr>
              <w:t>Moдy</w:t>
            </w:r>
            <w:r w:rsidR="0051228E">
              <w:rPr>
                <w:spacing w:val="-2"/>
                <w:sz w:val="28"/>
                <w:szCs w:val="28"/>
              </w:rPr>
              <w:t>л</w:t>
            </w:r>
            <w:r w:rsidRPr="00777045">
              <w:rPr>
                <w:spacing w:val="-2"/>
                <w:sz w:val="28"/>
                <w:szCs w:val="28"/>
              </w:rPr>
              <w:t>ь</w:t>
            </w:r>
            <w:proofErr w:type="spellEnd"/>
            <w:r w:rsidRPr="00777045">
              <w:rPr>
                <w:spacing w:val="-2"/>
                <w:sz w:val="28"/>
                <w:szCs w:val="28"/>
              </w:rPr>
              <w:t xml:space="preserve"> </w:t>
            </w:r>
            <w:r w:rsidRPr="00777045">
              <w:rPr>
                <w:b/>
                <w:spacing w:val="-10"/>
                <w:sz w:val="28"/>
                <w:szCs w:val="28"/>
              </w:rPr>
              <w:t>1</w:t>
            </w:r>
          </w:p>
        </w:tc>
      </w:tr>
      <w:tr w:rsidR="00777045" w14:paraId="09137D29" w14:textId="77777777" w:rsidTr="002039D7">
        <w:trPr>
          <w:trHeight w:val="465"/>
        </w:trPr>
        <w:tc>
          <w:tcPr>
            <w:tcW w:w="9497" w:type="dxa"/>
            <w:gridSpan w:val="5"/>
          </w:tcPr>
          <w:p w14:paraId="7A6829AB" w14:textId="1F5F3DED" w:rsidR="00777045" w:rsidRPr="002039D7" w:rsidRDefault="00777045" w:rsidP="002039D7">
            <w:pPr>
              <w:pStyle w:val="TableParagraph"/>
              <w:ind w:left="2090" w:hanging="1724"/>
              <w:rPr>
                <w:b/>
                <w:spacing w:val="-11"/>
                <w:sz w:val="28"/>
                <w:szCs w:val="28"/>
              </w:rPr>
            </w:pPr>
            <w:proofErr w:type="spellStart"/>
            <w:r w:rsidRPr="00777045">
              <w:rPr>
                <w:spacing w:val="-2"/>
                <w:sz w:val="28"/>
                <w:szCs w:val="28"/>
              </w:rPr>
              <w:t>З</w:t>
            </w:r>
            <w:r w:rsidR="002039D7">
              <w:rPr>
                <w:spacing w:val="-2"/>
                <w:sz w:val="28"/>
                <w:szCs w:val="28"/>
              </w:rPr>
              <w:t>м</w:t>
            </w:r>
            <w:r w:rsidRPr="00777045">
              <w:rPr>
                <w:spacing w:val="-2"/>
                <w:sz w:val="28"/>
                <w:szCs w:val="28"/>
              </w:rPr>
              <w:t>істoвн</w:t>
            </w:r>
            <w:r w:rsidR="0051228E">
              <w:rPr>
                <w:spacing w:val="-2"/>
                <w:sz w:val="28"/>
                <w:szCs w:val="28"/>
              </w:rPr>
              <w:t>и</w:t>
            </w:r>
            <w:r w:rsidRPr="00777045">
              <w:rPr>
                <w:spacing w:val="-2"/>
                <w:sz w:val="28"/>
                <w:szCs w:val="28"/>
              </w:rPr>
              <w:t>й</w:t>
            </w:r>
            <w:proofErr w:type="spellEnd"/>
            <w:r w:rsidRPr="00777045">
              <w:rPr>
                <w:spacing w:val="-9"/>
                <w:sz w:val="28"/>
                <w:szCs w:val="28"/>
              </w:rPr>
              <w:t xml:space="preserve"> </w:t>
            </w:r>
            <w:proofErr w:type="spellStart"/>
            <w:r w:rsidRPr="00777045">
              <w:rPr>
                <w:spacing w:val="-2"/>
                <w:sz w:val="28"/>
                <w:szCs w:val="28"/>
              </w:rPr>
              <w:t>Мoдy</w:t>
            </w:r>
            <w:r w:rsidR="0051228E">
              <w:rPr>
                <w:spacing w:val="-2"/>
                <w:sz w:val="28"/>
                <w:szCs w:val="28"/>
              </w:rPr>
              <w:t>л</w:t>
            </w:r>
            <w:r w:rsidRPr="00777045">
              <w:rPr>
                <w:spacing w:val="-2"/>
                <w:sz w:val="28"/>
                <w:szCs w:val="28"/>
              </w:rPr>
              <w:t>ь</w:t>
            </w:r>
            <w:proofErr w:type="spellEnd"/>
            <w:r w:rsidRPr="00777045">
              <w:rPr>
                <w:spacing w:val="-8"/>
                <w:sz w:val="28"/>
                <w:szCs w:val="28"/>
              </w:rPr>
              <w:t xml:space="preserve"> </w:t>
            </w:r>
            <w:r w:rsidRPr="00777045">
              <w:rPr>
                <w:b/>
                <w:spacing w:val="-2"/>
                <w:sz w:val="28"/>
                <w:szCs w:val="28"/>
              </w:rPr>
              <w:t>1.</w:t>
            </w:r>
            <w:r w:rsidRPr="00777045">
              <w:rPr>
                <w:b/>
                <w:spacing w:val="-11"/>
                <w:sz w:val="28"/>
                <w:szCs w:val="28"/>
              </w:rPr>
              <w:t xml:space="preserve"> </w:t>
            </w:r>
          </w:p>
        </w:tc>
      </w:tr>
      <w:tr w:rsidR="00777045" w14:paraId="7C2440B6" w14:textId="77777777" w:rsidTr="00C451C7">
        <w:trPr>
          <w:trHeight w:val="958"/>
        </w:trPr>
        <w:tc>
          <w:tcPr>
            <w:tcW w:w="5670" w:type="dxa"/>
          </w:tcPr>
          <w:p w14:paraId="4BB54112" w14:textId="4E5CC18C" w:rsidR="00777045" w:rsidRPr="00777045" w:rsidRDefault="00777045" w:rsidP="00C451C7">
            <w:pPr>
              <w:pStyle w:val="TableParagraph"/>
              <w:ind w:left="88" w:hanging="51"/>
              <w:rPr>
                <w:sz w:val="28"/>
                <w:szCs w:val="28"/>
              </w:rPr>
            </w:pPr>
            <w:proofErr w:type="spellStart"/>
            <w:r w:rsidRPr="00777045">
              <w:rPr>
                <w:sz w:val="28"/>
                <w:szCs w:val="28"/>
              </w:rPr>
              <w:t>Tема</w:t>
            </w:r>
            <w:proofErr w:type="spellEnd"/>
            <w:r w:rsidRPr="00777045">
              <w:rPr>
                <w:spacing w:val="-12"/>
                <w:sz w:val="28"/>
                <w:szCs w:val="28"/>
              </w:rPr>
              <w:t xml:space="preserve"> </w:t>
            </w:r>
            <w:r w:rsidRPr="00777045">
              <w:rPr>
                <w:sz w:val="28"/>
                <w:szCs w:val="28"/>
              </w:rPr>
              <w:t>1.</w:t>
            </w:r>
            <w:r w:rsidRPr="00777045">
              <w:rPr>
                <w:spacing w:val="-12"/>
                <w:sz w:val="28"/>
                <w:szCs w:val="28"/>
              </w:rPr>
              <w:t xml:space="preserve"> </w:t>
            </w:r>
            <w:r w:rsidR="00C451C7">
              <w:rPr>
                <w:spacing w:val="-12"/>
                <w:sz w:val="28"/>
                <w:szCs w:val="28"/>
              </w:rPr>
              <w:t>Планування ЗЕД підприємств</w:t>
            </w:r>
          </w:p>
        </w:tc>
        <w:tc>
          <w:tcPr>
            <w:tcW w:w="1134" w:type="dxa"/>
          </w:tcPr>
          <w:p w14:paraId="038E2BB4" w14:textId="6122E554" w:rsidR="00777045" w:rsidRPr="00777045" w:rsidRDefault="002039D7" w:rsidP="0078709A">
            <w:pPr>
              <w:pStyle w:val="TableParagraph"/>
              <w:ind w:right="176"/>
              <w:rPr>
                <w:sz w:val="28"/>
                <w:szCs w:val="28"/>
              </w:rPr>
            </w:pPr>
            <w:r>
              <w:rPr>
                <w:sz w:val="28"/>
                <w:szCs w:val="28"/>
              </w:rPr>
              <w:t>15</w:t>
            </w:r>
          </w:p>
        </w:tc>
        <w:tc>
          <w:tcPr>
            <w:tcW w:w="992" w:type="dxa"/>
          </w:tcPr>
          <w:p w14:paraId="002F5BE8" w14:textId="77777777" w:rsidR="00777045" w:rsidRPr="00777045" w:rsidRDefault="00777045" w:rsidP="0078709A">
            <w:pPr>
              <w:pStyle w:val="TableParagraph"/>
              <w:ind w:right="111"/>
              <w:rPr>
                <w:sz w:val="28"/>
                <w:szCs w:val="28"/>
              </w:rPr>
            </w:pPr>
            <w:r w:rsidRPr="00777045">
              <w:rPr>
                <w:spacing w:val="-10"/>
                <w:sz w:val="28"/>
                <w:szCs w:val="28"/>
              </w:rPr>
              <w:t>2</w:t>
            </w:r>
          </w:p>
        </w:tc>
        <w:tc>
          <w:tcPr>
            <w:tcW w:w="1030" w:type="dxa"/>
          </w:tcPr>
          <w:p w14:paraId="33E579A5" w14:textId="77777777" w:rsidR="00777045" w:rsidRPr="00777045" w:rsidRDefault="00777045" w:rsidP="0078709A">
            <w:pPr>
              <w:pStyle w:val="TableParagraph"/>
              <w:ind w:right="188"/>
              <w:rPr>
                <w:sz w:val="28"/>
                <w:szCs w:val="28"/>
              </w:rPr>
            </w:pPr>
            <w:r w:rsidRPr="00777045">
              <w:rPr>
                <w:spacing w:val="-10"/>
                <w:sz w:val="28"/>
                <w:szCs w:val="28"/>
              </w:rPr>
              <w:t>2</w:t>
            </w:r>
          </w:p>
        </w:tc>
        <w:tc>
          <w:tcPr>
            <w:tcW w:w="671" w:type="dxa"/>
          </w:tcPr>
          <w:p w14:paraId="057888C9" w14:textId="2E0D7ACD" w:rsidR="00777045" w:rsidRPr="00777045" w:rsidRDefault="002039D7" w:rsidP="0078709A">
            <w:pPr>
              <w:pStyle w:val="TableParagraph"/>
              <w:ind w:right="189"/>
              <w:rPr>
                <w:sz w:val="28"/>
                <w:szCs w:val="28"/>
              </w:rPr>
            </w:pPr>
            <w:r>
              <w:rPr>
                <w:sz w:val="28"/>
                <w:szCs w:val="28"/>
              </w:rPr>
              <w:t>11</w:t>
            </w:r>
          </w:p>
        </w:tc>
      </w:tr>
      <w:tr w:rsidR="00777045" w14:paraId="413A12D6" w14:textId="77777777" w:rsidTr="00C451C7">
        <w:trPr>
          <w:trHeight w:val="954"/>
        </w:trPr>
        <w:tc>
          <w:tcPr>
            <w:tcW w:w="5670" w:type="dxa"/>
          </w:tcPr>
          <w:p w14:paraId="15D38114" w14:textId="548A0A66" w:rsidR="00777045" w:rsidRPr="00777045" w:rsidRDefault="00777045" w:rsidP="00C451C7">
            <w:pPr>
              <w:pStyle w:val="TableParagraph"/>
              <w:ind w:left="38"/>
              <w:rPr>
                <w:sz w:val="28"/>
                <w:szCs w:val="28"/>
              </w:rPr>
            </w:pPr>
            <w:proofErr w:type="spellStart"/>
            <w:r w:rsidRPr="00777045">
              <w:rPr>
                <w:sz w:val="28"/>
                <w:szCs w:val="28"/>
              </w:rPr>
              <w:t>Tема</w:t>
            </w:r>
            <w:proofErr w:type="spellEnd"/>
            <w:r w:rsidRPr="00777045">
              <w:rPr>
                <w:spacing w:val="-8"/>
                <w:sz w:val="28"/>
                <w:szCs w:val="28"/>
              </w:rPr>
              <w:t xml:space="preserve"> </w:t>
            </w:r>
            <w:r w:rsidRPr="00777045">
              <w:rPr>
                <w:sz w:val="28"/>
                <w:szCs w:val="28"/>
              </w:rPr>
              <w:t>2.</w:t>
            </w:r>
            <w:r w:rsidR="00C451C7">
              <w:rPr>
                <w:sz w:val="28"/>
                <w:szCs w:val="28"/>
              </w:rPr>
              <w:t xml:space="preserve"> Організування зовнішньоекономічної діяльності підприємств</w:t>
            </w:r>
          </w:p>
        </w:tc>
        <w:tc>
          <w:tcPr>
            <w:tcW w:w="1134" w:type="dxa"/>
          </w:tcPr>
          <w:p w14:paraId="6E0B9296" w14:textId="1F4910E2" w:rsidR="00777045" w:rsidRPr="00777045" w:rsidRDefault="002039D7" w:rsidP="0078709A">
            <w:pPr>
              <w:pStyle w:val="TableParagraph"/>
              <w:ind w:right="122"/>
              <w:rPr>
                <w:sz w:val="28"/>
                <w:szCs w:val="28"/>
              </w:rPr>
            </w:pPr>
            <w:r>
              <w:rPr>
                <w:sz w:val="28"/>
                <w:szCs w:val="28"/>
              </w:rPr>
              <w:t>15</w:t>
            </w:r>
          </w:p>
        </w:tc>
        <w:tc>
          <w:tcPr>
            <w:tcW w:w="992" w:type="dxa"/>
          </w:tcPr>
          <w:p w14:paraId="4D0378C8" w14:textId="57471E3F" w:rsidR="00777045" w:rsidRPr="00777045" w:rsidRDefault="002039D7" w:rsidP="0078709A">
            <w:pPr>
              <w:pStyle w:val="TableParagraph"/>
              <w:ind w:right="111"/>
              <w:rPr>
                <w:sz w:val="28"/>
                <w:szCs w:val="28"/>
              </w:rPr>
            </w:pPr>
            <w:r>
              <w:rPr>
                <w:spacing w:val="-10"/>
                <w:sz w:val="28"/>
                <w:szCs w:val="28"/>
              </w:rPr>
              <w:t>2</w:t>
            </w:r>
          </w:p>
        </w:tc>
        <w:tc>
          <w:tcPr>
            <w:tcW w:w="1030" w:type="dxa"/>
          </w:tcPr>
          <w:p w14:paraId="193D66E7" w14:textId="2F1CB47F" w:rsidR="00777045" w:rsidRPr="00777045" w:rsidRDefault="002039D7" w:rsidP="0078709A">
            <w:pPr>
              <w:pStyle w:val="TableParagraph"/>
              <w:ind w:right="188"/>
              <w:rPr>
                <w:sz w:val="28"/>
                <w:szCs w:val="28"/>
              </w:rPr>
            </w:pPr>
            <w:r>
              <w:rPr>
                <w:spacing w:val="-10"/>
                <w:sz w:val="28"/>
                <w:szCs w:val="28"/>
              </w:rPr>
              <w:t>2</w:t>
            </w:r>
          </w:p>
        </w:tc>
        <w:tc>
          <w:tcPr>
            <w:tcW w:w="671" w:type="dxa"/>
          </w:tcPr>
          <w:p w14:paraId="63A16204" w14:textId="0FCD2A71" w:rsidR="00777045" w:rsidRPr="00777045" w:rsidRDefault="002039D7" w:rsidP="0078709A">
            <w:pPr>
              <w:pStyle w:val="TableParagraph"/>
              <w:ind w:right="188"/>
              <w:rPr>
                <w:sz w:val="28"/>
                <w:szCs w:val="28"/>
              </w:rPr>
            </w:pPr>
            <w:r>
              <w:rPr>
                <w:sz w:val="28"/>
                <w:szCs w:val="28"/>
              </w:rPr>
              <w:t>11</w:t>
            </w:r>
          </w:p>
        </w:tc>
      </w:tr>
      <w:tr w:rsidR="00777045" w14:paraId="788E2046" w14:textId="77777777" w:rsidTr="00C451C7">
        <w:trPr>
          <w:trHeight w:val="958"/>
        </w:trPr>
        <w:tc>
          <w:tcPr>
            <w:tcW w:w="5670" w:type="dxa"/>
          </w:tcPr>
          <w:p w14:paraId="6BF17E58" w14:textId="37ED7ED8" w:rsidR="00777045" w:rsidRPr="00777045" w:rsidRDefault="00777045" w:rsidP="00C451C7">
            <w:pPr>
              <w:pStyle w:val="TableParagraph"/>
              <w:ind w:left="38" w:right="28"/>
              <w:rPr>
                <w:sz w:val="28"/>
                <w:szCs w:val="28"/>
              </w:rPr>
            </w:pPr>
            <w:proofErr w:type="spellStart"/>
            <w:r w:rsidRPr="00777045">
              <w:rPr>
                <w:sz w:val="28"/>
                <w:szCs w:val="28"/>
              </w:rPr>
              <w:t>Tема</w:t>
            </w:r>
            <w:proofErr w:type="spellEnd"/>
            <w:r w:rsidRPr="00777045">
              <w:rPr>
                <w:spacing w:val="-6"/>
                <w:sz w:val="28"/>
                <w:szCs w:val="28"/>
              </w:rPr>
              <w:t xml:space="preserve"> </w:t>
            </w:r>
            <w:r w:rsidRPr="00777045">
              <w:rPr>
                <w:sz w:val="28"/>
                <w:szCs w:val="28"/>
              </w:rPr>
              <w:t>3.</w:t>
            </w:r>
            <w:r w:rsidR="000D0D2B">
              <w:rPr>
                <w:sz w:val="28"/>
                <w:szCs w:val="28"/>
              </w:rPr>
              <w:t xml:space="preserve"> Облік розрахункових операцій у ЗЕД</w:t>
            </w:r>
          </w:p>
        </w:tc>
        <w:tc>
          <w:tcPr>
            <w:tcW w:w="1134" w:type="dxa"/>
          </w:tcPr>
          <w:p w14:paraId="2A88F7AC" w14:textId="59CC0DE1" w:rsidR="00777045" w:rsidRPr="00777045" w:rsidRDefault="002039D7" w:rsidP="0078709A">
            <w:pPr>
              <w:pStyle w:val="TableParagraph"/>
              <w:spacing w:line="225" w:lineRule="exact"/>
              <w:ind w:right="176"/>
              <w:rPr>
                <w:sz w:val="28"/>
                <w:szCs w:val="28"/>
              </w:rPr>
            </w:pPr>
            <w:r>
              <w:rPr>
                <w:sz w:val="28"/>
                <w:szCs w:val="28"/>
              </w:rPr>
              <w:t>15</w:t>
            </w:r>
          </w:p>
        </w:tc>
        <w:tc>
          <w:tcPr>
            <w:tcW w:w="992" w:type="dxa"/>
          </w:tcPr>
          <w:p w14:paraId="63924525" w14:textId="77777777" w:rsidR="00777045" w:rsidRPr="00777045" w:rsidRDefault="00777045" w:rsidP="0078709A">
            <w:pPr>
              <w:pStyle w:val="TableParagraph"/>
              <w:spacing w:line="225" w:lineRule="exact"/>
              <w:ind w:right="111"/>
              <w:rPr>
                <w:sz w:val="28"/>
                <w:szCs w:val="28"/>
              </w:rPr>
            </w:pPr>
            <w:r w:rsidRPr="00777045">
              <w:rPr>
                <w:spacing w:val="-10"/>
                <w:sz w:val="28"/>
                <w:szCs w:val="28"/>
              </w:rPr>
              <w:t>2</w:t>
            </w:r>
          </w:p>
        </w:tc>
        <w:tc>
          <w:tcPr>
            <w:tcW w:w="1030" w:type="dxa"/>
          </w:tcPr>
          <w:p w14:paraId="7D73771A" w14:textId="77777777" w:rsidR="00777045" w:rsidRPr="00777045" w:rsidRDefault="00777045" w:rsidP="0078709A">
            <w:pPr>
              <w:pStyle w:val="TableParagraph"/>
              <w:spacing w:line="225" w:lineRule="exact"/>
              <w:ind w:right="188"/>
              <w:rPr>
                <w:sz w:val="28"/>
                <w:szCs w:val="28"/>
              </w:rPr>
            </w:pPr>
            <w:r w:rsidRPr="00777045">
              <w:rPr>
                <w:spacing w:val="-10"/>
                <w:sz w:val="28"/>
                <w:szCs w:val="28"/>
              </w:rPr>
              <w:t>2</w:t>
            </w:r>
          </w:p>
        </w:tc>
        <w:tc>
          <w:tcPr>
            <w:tcW w:w="671" w:type="dxa"/>
          </w:tcPr>
          <w:p w14:paraId="51AD1868" w14:textId="10D802EB" w:rsidR="00777045" w:rsidRPr="00777045" w:rsidRDefault="002039D7" w:rsidP="0078709A">
            <w:pPr>
              <w:pStyle w:val="TableParagraph"/>
              <w:spacing w:line="225" w:lineRule="exact"/>
              <w:ind w:right="187"/>
              <w:rPr>
                <w:sz w:val="28"/>
                <w:szCs w:val="28"/>
              </w:rPr>
            </w:pPr>
            <w:r>
              <w:rPr>
                <w:sz w:val="28"/>
                <w:szCs w:val="28"/>
              </w:rPr>
              <w:t>11</w:t>
            </w:r>
          </w:p>
        </w:tc>
      </w:tr>
      <w:tr w:rsidR="00777045" w14:paraId="20DBD7D7" w14:textId="77777777" w:rsidTr="00C451C7">
        <w:trPr>
          <w:trHeight w:val="754"/>
        </w:trPr>
        <w:tc>
          <w:tcPr>
            <w:tcW w:w="5670" w:type="dxa"/>
          </w:tcPr>
          <w:p w14:paraId="7F791D1B" w14:textId="62E0E309" w:rsidR="00777045" w:rsidRPr="00777045" w:rsidRDefault="00777045" w:rsidP="00C451C7">
            <w:pPr>
              <w:pStyle w:val="TableParagraph"/>
              <w:ind w:left="38"/>
              <w:rPr>
                <w:sz w:val="28"/>
                <w:szCs w:val="28"/>
              </w:rPr>
            </w:pPr>
            <w:proofErr w:type="spellStart"/>
            <w:r w:rsidRPr="00777045">
              <w:rPr>
                <w:sz w:val="28"/>
                <w:szCs w:val="28"/>
              </w:rPr>
              <w:t>Tема</w:t>
            </w:r>
            <w:proofErr w:type="spellEnd"/>
            <w:r w:rsidRPr="00777045">
              <w:rPr>
                <w:spacing w:val="-11"/>
                <w:sz w:val="28"/>
                <w:szCs w:val="28"/>
              </w:rPr>
              <w:t xml:space="preserve"> </w:t>
            </w:r>
            <w:r w:rsidRPr="00777045">
              <w:rPr>
                <w:sz w:val="28"/>
                <w:szCs w:val="28"/>
              </w:rPr>
              <w:t>4.</w:t>
            </w:r>
            <w:r w:rsidR="000D0D2B">
              <w:rPr>
                <w:sz w:val="28"/>
                <w:szCs w:val="28"/>
              </w:rPr>
              <w:t xml:space="preserve"> Облік бартерних операцій та операцій з давальницькою сировиною</w:t>
            </w:r>
          </w:p>
        </w:tc>
        <w:tc>
          <w:tcPr>
            <w:tcW w:w="1134" w:type="dxa"/>
          </w:tcPr>
          <w:p w14:paraId="645E826D" w14:textId="40348C7D" w:rsidR="00777045" w:rsidRPr="00777045" w:rsidRDefault="002039D7" w:rsidP="0078709A">
            <w:pPr>
              <w:pStyle w:val="TableParagraph"/>
              <w:ind w:right="176"/>
              <w:rPr>
                <w:sz w:val="28"/>
                <w:szCs w:val="28"/>
              </w:rPr>
            </w:pPr>
            <w:r>
              <w:rPr>
                <w:sz w:val="28"/>
                <w:szCs w:val="28"/>
              </w:rPr>
              <w:t>15</w:t>
            </w:r>
          </w:p>
        </w:tc>
        <w:tc>
          <w:tcPr>
            <w:tcW w:w="992" w:type="dxa"/>
          </w:tcPr>
          <w:p w14:paraId="18BE85EA" w14:textId="77777777" w:rsidR="00777045" w:rsidRPr="00777045" w:rsidRDefault="00777045" w:rsidP="0078709A">
            <w:pPr>
              <w:pStyle w:val="TableParagraph"/>
              <w:ind w:right="111"/>
              <w:rPr>
                <w:sz w:val="28"/>
                <w:szCs w:val="28"/>
              </w:rPr>
            </w:pPr>
            <w:r w:rsidRPr="00777045">
              <w:rPr>
                <w:spacing w:val="-10"/>
                <w:sz w:val="28"/>
                <w:szCs w:val="28"/>
              </w:rPr>
              <w:t>2</w:t>
            </w:r>
          </w:p>
        </w:tc>
        <w:tc>
          <w:tcPr>
            <w:tcW w:w="1030" w:type="dxa"/>
          </w:tcPr>
          <w:p w14:paraId="60240E37" w14:textId="77777777" w:rsidR="00777045" w:rsidRPr="00777045" w:rsidRDefault="00777045" w:rsidP="0078709A">
            <w:pPr>
              <w:pStyle w:val="TableParagraph"/>
              <w:ind w:right="188"/>
              <w:rPr>
                <w:sz w:val="28"/>
                <w:szCs w:val="28"/>
              </w:rPr>
            </w:pPr>
            <w:r w:rsidRPr="00777045">
              <w:rPr>
                <w:spacing w:val="-10"/>
                <w:sz w:val="28"/>
                <w:szCs w:val="28"/>
              </w:rPr>
              <w:t>2</w:t>
            </w:r>
          </w:p>
        </w:tc>
        <w:tc>
          <w:tcPr>
            <w:tcW w:w="671" w:type="dxa"/>
          </w:tcPr>
          <w:p w14:paraId="62423443" w14:textId="4853D6CA" w:rsidR="00777045" w:rsidRPr="00777045" w:rsidRDefault="002039D7" w:rsidP="0078709A">
            <w:pPr>
              <w:pStyle w:val="TableParagraph"/>
              <w:ind w:right="187"/>
              <w:rPr>
                <w:sz w:val="28"/>
                <w:szCs w:val="28"/>
              </w:rPr>
            </w:pPr>
            <w:r>
              <w:rPr>
                <w:sz w:val="28"/>
                <w:szCs w:val="28"/>
              </w:rPr>
              <w:t>11</w:t>
            </w:r>
          </w:p>
        </w:tc>
      </w:tr>
      <w:tr w:rsidR="00777045" w14:paraId="17C5D506" w14:textId="77777777" w:rsidTr="00C451C7">
        <w:trPr>
          <w:trHeight w:val="476"/>
        </w:trPr>
        <w:tc>
          <w:tcPr>
            <w:tcW w:w="5670" w:type="dxa"/>
          </w:tcPr>
          <w:p w14:paraId="2CF4235B" w14:textId="6AFB2932" w:rsidR="00777045" w:rsidRPr="00777045" w:rsidRDefault="00777045" w:rsidP="00C451C7">
            <w:pPr>
              <w:pStyle w:val="TableParagraph"/>
              <w:spacing w:line="219" w:lineRule="exact"/>
              <w:ind w:left="38"/>
              <w:rPr>
                <w:sz w:val="28"/>
                <w:szCs w:val="28"/>
              </w:rPr>
            </w:pPr>
            <w:r w:rsidRPr="00777045">
              <w:rPr>
                <w:sz w:val="28"/>
                <w:szCs w:val="28"/>
              </w:rPr>
              <w:t>Ра</w:t>
            </w:r>
            <w:r w:rsidR="002039D7">
              <w:rPr>
                <w:sz w:val="28"/>
                <w:szCs w:val="28"/>
              </w:rPr>
              <w:t xml:space="preserve">зом - </w:t>
            </w:r>
            <w:r w:rsidRPr="00777045">
              <w:rPr>
                <w:sz w:val="28"/>
                <w:szCs w:val="28"/>
              </w:rPr>
              <w:t>модуль</w:t>
            </w:r>
            <w:r w:rsidRPr="00777045">
              <w:rPr>
                <w:spacing w:val="-3"/>
                <w:sz w:val="28"/>
                <w:szCs w:val="28"/>
              </w:rPr>
              <w:t xml:space="preserve"> </w:t>
            </w:r>
            <w:r w:rsidRPr="00777045">
              <w:rPr>
                <w:spacing w:val="-10"/>
                <w:sz w:val="28"/>
                <w:szCs w:val="28"/>
              </w:rPr>
              <w:t>1</w:t>
            </w:r>
          </w:p>
        </w:tc>
        <w:tc>
          <w:tcPr>
            <w:tcW w:w="1134" w:type="dxa"/>
          </w:tcPr>
          <w:p w14:paraId="2CFD2224" w14:textId="18043345" w:rsidR="00777045" w:rsidRPr="00777045" w:rsidRDefault="002039D7" w:rsidP="0078709A">
            <w:pPr>
              <w:pStyle w:val="TableParagraph"/>
              <w:spacing w:line="219" w:lineRule="exact"/>
              <w:ind w:right="123"/>
              <w:rPr>
                <w:sz w:val="28"/>
                <w:szCs w:val="28"/>
              </w:rPr>
            </w:pPr>
            <w:r>
              <w:rPr>
                <w:sz w:val="28"/>
                <w:szCs w:val="28"/>
              </w:rPr>
              <w:t>60</w:t>
            </w:r>
          </w:p>
        </w:tc>
        <w:tc>
          <w:tcPr>
            <w:tcW w:w="992" w:type="dxa"/>
          </w:tcPr>
          <w:p w14:paraId="06138EE1" w14:textId="5C751506" w:rsidR="00777045" w:rsidRPr="00777045" w:rsidRDefault="002039D7" w:rsidP="0078709A">
            <w:pPr>
              <w:pStyle w:val="TableParagraph"/>
              <w:spacing w:line="219" w:lineRule="exact"/>
              <w:ind w:right="61"/>
              <w:rPr>
                <w:sz w:val="28"/>
                <w:szCs w:val="28"/>
              </w:rPr>
            </w:pPr>
            <w:r>
              <w:rPr>
                <w:spacing w:val="-5"/>
                <w:sz w:val="28"/>
                <w:szCs w:val="28"/>
              </w:rPr>
              <w:t>8</w:t>
            </w:r>
          </w:p>
        </w:tc>
        <w:tc>
          <w:tcPr>
            <w:tcW w:w="1030" w:type="dxa"/>
          </w:tcPr>
          <w:p w14:paraId="375D1260" w14:textId="695A832B" w:rsidR="00777045" w:rsidRPr="00777045" w:rsidRDefault="002039D7" w:rsidP="0078709A">
            <w:pPr>
              <w:pStyle w:val="TableParagraph"/>
              <w:spacing w:line="219" w:lineRule="exact"/>
              <w:ind w:right="134"/>
              <w:rPr>
                <w:sz w:val="28"/>
                <w:szCs w:val="28"/>
              </w:rPr>
            </w:pPr>
            <w:r>
              <w:rPr>
                <w:spacing w:val="-5"/>
                <w:sz w:val="28"/>
                <w:szCs w:val="28"/>
              </w:rPr>
              <w:t>8</w:t>
            </w:r>
          </w:p>
        </w:tc>
        <w:tc>
          <w:tcPr>
            <w:tcW w:w="671" w:type="dxa"/>
          </w:tcPr>
          <w:p w14:paraId="0896AF0A" w14:textId="3A473894" w:rsidR="00777045" w:rsidRPr="00777045" w:rsidRDefault="002039D7" w:rsidP="0078709A">
            <w:pPr>
              <w:pStyle w:val="TableParagraph"/>
              <w:spacing w:line="219" w:lineRule="exact"/>
              <w:ind w:right="136"/>
              <w:rPr>
                <w:sz w:val="28"/>
                <w:szCs w:val="28"/>
              </w:rPr>
            </w:pPr>
            <w:r>
              <w:rPr>
                <w:sz w:val="28"/>
                <w:szCs w:val="28"/>
              </w:rPr>
              <w:t>44</w:t>
            </w:r>
          </w:p>
        </w:tc>
      </w:tr>
      <w:tr w:rsidR="00777045" w14:paraId="1700151A" w14:textId="77777777" w:rsidTr="002039D7">
        <w:trPr>
          <w:trHeight w:val="407"/>
        </w:trPr>
        <w:tc>
          <w:tcPr>
            <w:tcW w:w="9497" w:type="dxa"/>
            <w:gridSpan w:val="5"/>
          </w:tcPr>
          <w:p w14:paraId="2FB35F65" w14:textId="218A0610" w:rsidR="002039D7" w:rsidRDefault="00777045" w:rsidP="00C451C7">
            <w:pPr>
              <w:pStyle w:val="TableParagraph"/>
              <w:ind w:left="1502" w:hanging="1464"/>
              <w:rPr>
                <w:b/>
                <w:spacing w:val="-10"/>
                <w:sz w:val="28"/>
                <w:szCs w:val="28"/>
              </w:rPr>
            </w:pPr>
            <w:proofErr w:type="spellStart"/>
            <w:r w:rsidRPr="00777045">
              <w:rPr>
                <w:spacing w:val="-2"/>
                <w:sz w:val="28"/>
                <w:szCs w:val="28"/>
              </w:rPr>
              <w:t>З</w:t>
            </w:r>
            <w:r w:rsidR="002039D7">
              <w:rPr>
                <w:spacing w:val="-2"/>
                <w:sz w:val="28"/>
                <w:szCs w:val="28"/>
              </w:rPr>
              <w:t>м</w:t>
            </w:r>
            <w:r w:rsidRPr="00777045">
              <w:rPr>
                <w:spacing w:val="-2"/>
                <w:sz w:val="28"/>
                <w:szCs w:val="28"/>
              </w:rPr>
              <w:t>істoвн</w:t>
            </w:r>
            <w:r w:rsidR="0051228E">
              <w:rPr>
                <w:spacing w:val="-2"/>
                <w:sz w:val="28"/>
                <w:szCs w:val="28"/>
              </w:rPr>
              <w:t>и</w:t>
            </w:r>
            <w:r w:rsidRPr="00777045">
              <w:rPr>
                <w:spacing w:val="-2"/>
                <w:sz w:val="28"/>
                <w:szCs w:val="28"/>
              </w:rPr>
              <w:t>й</w:t>
            </w:r>
            <w:proofErr w:type="spellEnd"/>
            <w:r w:rsidRPr="00777045">
              <w:rPr>
                <w:spacing w:val="-11"/>
                <w:sz w:val="28"/>
                <w:szCs w:val="28"/>
              </w:rPr>
              <w:t xml:space="preserve"> </w:t>
            </w:r>
            <w:proofErr w:type="spellStart"/>
            <w:r w:rsidRPr="00777045">
              <w:rPr>
                <w:spacing w:val="-2"/>
                <w:sz w:val="28"/>
                <w:szCs w:val="28"/>
              </w:rPr>
              <w:t>Мoдy</w:t>
            </w:r>
            <w:r w:rsidR="002039D7">
              <w:rPr>
                <w:spacing w:val="-2"/>
                <w:sz w:val="28"/>
                <w:szCs w:val="28"/>
              </w:rPr>
              <w:t>л</w:t>
            </w:r>
            <w:r w:rsidRPr="00777045">
              <w:rPr>
                <w:spacing w:val="-2"/>
                <w:sz w:val="28"/>
                <w:szCs w:val="28"/>
              </w:rPr>
              <w:t>ь</w:t>
            </w:r>
            <w:proofErr w:type="spellEnd"/>
            <w:r w:rsidRPr="00777045">
              <w:rPr>
                <w:spacing w:val="-10"/>
                <w:sz w:val="28"/>
                <w:szCs w:val="28"/>
              </w:rPr>
              <w:t xml:space="preserve"> </w:t>
            </w:r>
            <w:r w:rsidRPr="00777045">
              <w:rPr>
                <w:b/>
                <w:spacing w:val="-2"/>
                <w:sz w:val="28"/>
                <w:szCs w:val="28"/>
              </w:rPr>
              <w:t>2.</w:t>
            </w:r>
          </w:p>
          <w:p w14:paraId="1B89F81C" w14:textId="408A6001" w:rsidR="00777045" w:rsidRPr="00777045" w:rsidRDefault="00777045" w:rsidP="00C451C7">
            <w:pPr>
              <w:pStyle w:val="TableParagraph"/>
              <w:ind w:left="1502" w:hanging="1464"/>
              <w:rPr>
                <w:sz w:val="28"/>
                <w:szCs w:val="28"/>
              </w:rPr>
            </w:pPr>
          </w:p>
        </w:tc>
      </w:tr>
      <w:tr w:rsidR="00777045" w14:paraId="78A251B0" w14:textId="77777777" w:rsidTr="00C451C7">
        <w:trPr>
          <w:trHeight w:val="940"/>
        </w:trPr>
        <w:tc>
          <w:tcPr>
            <w:tcW w:w="5670" w:type="dxa"/>
          </w:tcPr>
          <w:p w14:paraId="3407B9FD" w14:textId="588CA15B" w:rsidR="00777045" w:rsidRPr="00777045" w:rsidRDefault="00777045" w:rsidP="00C451C7">
            <w:pPr>
              <w:pStyle w:val="TableParagraph"/>
              <w:ind w:left="38"/>
              <w:rPr>
                <w:sz w:val="28"/>
                <w:szCs w:val="28"/>
              </w:rPr>
            </w:pPr>
            <w:proofErr w:type="spellStart"/>
            <w:r w:rsidRPr="00777045">
              <w:rPr>
                <w:sz w:val="28"/>
                <w:szCs w:val="28"/>
              </w:rPr>
              <w:t>Tема</w:t>
            </w:r>
            <w:proofErr w:type="spellEnd"/>
            <w:r w:rsidRPr="00777045">
              <w:rPr>
                <w:spacing w:val="-7"/>
                <w:sz w:val="28"/>
                <w:szCs w:val="28"/>
              </w:rPr>
              <w:t xml:space="preserve"> </w:t>
            </w:r>
            <w:r w:rsidRPr="00777045">
              <w:rPr>
                <w:sz w:val="28"/>
                <w:szCs w:val="28"/>
              </w:rPr>
              <w:t>5.</w:t>
            </w:r>
            <w:r w:rsidR="000D0D2B">
              <w:rPr>
                <w:sz w:val="28"/>
                <w:szCs w:val="28"/>
              </w:rPr>
              <w:t xml:space="preserve"> Управлінські рішення у зовнішньоекономічній діяльності</w:t>
            </w:r>
          </w:p>
        </w:tc>
        <w:tc>
          <w:tcPr>
            <w:tcW w:w="1134" w:type="dxa"/>
          </w:tcPr>
          <w:p w14:paraId="2776EF76" w14:textId="0FDB8E5B" w:rsidR="00777045" w:rsidRPr="00777045" w:rsidRDefault="002039D7" w:rsidP="0078709A">
            <w:pPr>
              <w:pStyle w:val="TableParagraph"/>
              <w:ind w:right="176"/>
              <w:rPr>
                <w:sz w:val="28"/>
                <w:szCs w:val="28"/>
              </w:rPr>
            </w:pPr>
            <w:r>
              <w:rPr>
                <w:sz w:val="28"/>
                <w:szCs w:val="28"/>
              </w:rPr>
              <w:t>15</w:t>
            </w:r>
          </w:p>
        </w:tc>
        <w:tc>
          <w:tcPr>
            <w:tcW w:w="992" w:type="dxa"/>
          </w:tcPr>
          <w:p w14:paraId="18CD3F76" w14:textId="77777777" w:rsidR="00777045" w:rsidRPr="00777045" w:rsidRDefault="00777045" w:rsidP="0078709A">
            <w:pPr>
              <w:pStyle w:val="TableParagraph"/>
              <w:ind w:right="111"/>
              <w:rPr>
                <w:sz w:val="28"/>
                <w:szCs w:val="28"/>
              </w:rPr>
            </w:pPr>
            <w:r w:rsidRPr="00777045">
              <w:rPr>
                <w:spacing w:val="-10"/>
                <w:sz w:val="28"/>
                <w:szCs w:val="28"/>
              </w:rPr>
              <w:t>2</w:t>
            </w:r>
          </w:p>
        </w:tc>
        <w:tc>
          <w:tcPr>
            <w:tcW w:w="1030" w:type="dxa"/>
          </w:tcPr>
          <w:p w14:paraId="1508512F" w14:textId="77777777" w:rsidR="00777045" w:rsidRPr="00777045" w:rsidRDefault="00777045" w:rsidP="0078709A">
            <w:pPr>
              <w:pStyle w:val="TableParagraph"/>
              <w:ind w:right="188"/>
              <w:rPr>
                <w:sz w:val="28"/>
                <w:szCs w:val="28"/>
              </w:rPr>
            </w:pPr>
            <w:r w:rsidRPr="00777045">
              <w:rPr>
                <w:spacing w:val="-10"/>
                <w:sz w:val="28"/>
                <w:szCs w:val="28"/>
              </w:rPr>
              <w:t>2</w:t>
            </w:r>
          </w:p>
        </w:tc>
        <w:tc>
          <w:tcPr>
            <w:tcW w:w="671" w:type="dxa"/>
          </w:tcPr>
          <w:p w14:paraId="7B1F3E34" w14:textId="0EB122C4" w:rsidR="00777045" w:rsidRPr="00777045" w:rsidRDefault="002039D7" w:rsidP="0078709A">
            <w:pPr>
              <w:pStyle w:val="TableParagraph"/>
              <w:ind w:right="189"/>
              <w:rPr>
                <w:sz w:val="28"/>
                <w:szCs w:val="28"/>
              </w:rPr>
            </w:pPr>
            <w:r>
              <w:rPr>
                <w:spacing w:val="-10"/>
                <w:sz w:val="28"/>
                <w:szCs w:val="28"/>
              </w:rPr>
              <w:t>11</w:t>
            </w:r>
          </w:p>
        </w:tc>
      </w:tr>
      <w:tr w:rsidR="00777045" w14:paraId="3EB59D79" w14:textId="77777777" w:rsidTr="00C451C7">
        <w:trPr>
          <w:trHeight w:val="954"/>
        </w:trPr>
        <w:tc>
          <w:tcPr>
            <w:tcW w:w="5670" w:type="dxa"/>
          </w:tcPr>
          <w:p w14:paraId="0624D66F" w14:textId="39804007" w:rsidR="00777045" w:rsidRPr="00777045" w:rsidRDefault="00777045" w:rsidP="00C451C7">
            <w:pPr>
              <w:pStyle w:val="TableParagraph"/>
              <w:ind w:left="38"/>
              <w:rPr>
                <w:sz w:val="28"/>
                <w:szCs w:val="28"/>
              </w:rPr>
            </w:pPr>
            <w:proofErr w:type="spellStart"/>
            <w:r w:rsidRPr="00777045">
              <w:rPr>
                <w:sz w:val="28"/>
                <w:szCs w:val="28"/>
              </w:rPr>
              <w:t>Tема</w:t>
            </w:r>
            <w:proofErr w:type="spellEnd"/>
            <w:r w:rsidRPr="00777045">
              <w:rPr>
                <w:sz w:val="28"/>
                <w:szCs w:val="28"/>
              </w:rPr>
              <w:t xml:space="preserve"> 6.</w:t>
            </w:r>
            <w:r w:rsidR="000D0D2B">
              <w:rPr>
                <w:sz w:val="28"/>
                <w:szCs w:val="28"/>
              </w:rPr>
              <w:t xml:space="preserve"> Мотивування працівників у сфері ЗЕД</w:t>
            </w:r>
          </w:p>
        </w:tc>
        <w:tc>
          <w:tcPr>
            <w:tcW w:w="1134" w:type="dxa"/>
          </w:tcPr>
          <w:p w14:paraId="4E431FCA" w14:textId="5B1673A4" w:rsidR="00777045" w:rsidRPr="00777045" w:rsidRDefault="002039D7" w:rsidP="0078709A">
            <w:pPr>
              <w:pStyle w:val="TableParagraph"/>
              <w:ind w:right="176"/>
              <w:rPr>
                <w:sz w:val="28"/>
                <w:szCs w:val="28"/>
              </w:rPr>
            </w:pPr>
            <w:r>
              <w:rPr>
                <w:sz w:val="28"/>
                <w:szCs w:val="28"/>
              </w:rPr>
              <w:t>15</w:t>
            </w:r>
          </w:p>
        </w:tc>
        <w:tc>
          <w:tcPr>
            <w:tcW w:w="992" w:type="dxa"/>
          </w:tcPr>
          <w:p w14:paraId="00275C75" w14:textId="77777777" w:rsidR="00777045" w:rsidRPr="00777045" w:rsidRDefault="00777045" w:rsidP="0078709A">
            <w:pPr>
              <w:pStyle w:val="TableParagraph"/>
              <w:ind w:right="111"/>
              <w:rPr>
                <w:sz w:val="28"/>
                <w:szCs w:val="28"/>
              </w:rPr>
            </w:pPr>
            <w:r w:rsidRPr="00777045">
              <w:rPr>
                <w:spacing w:val="-10"/>
                <w:sz w:val="28"/>
                <w:szCs w:val="28"/>
              </w:rPr>
              <w:t>2</w:t>
            </w:r>
          </w:p>
        </w:tc>
        <w:tc>
          <w:tcPr>
            <w:tcW w:w="1030" w:type="dxa"/>
          </w:tcPr>
          <w:p w14:paraId="0112A057" w14:textId="77777777" w:rsidR="00777045" w:rsidRPr="00777045" w:rsidRDefault="00777045" w:rsidP="0078709A">
            <w:pPr>
              <w:pStyle w:val="TableParagraph"/>
              <w:ind w:right="188"/>
              <w:rPr>
                <w:sz w:val="28"/>
                <w:szCs w:val="28"/>
              </w:rPr>
            </w:pPr>
            <w:r w:rsidRPr="00777045">
              <w:rPr>
                <w:spacing w:val="-10"/>
                <w:sz w:val="28"/>
                <w:szCs w:val="28"/>
              </w:rPr>
              <w:t>2</w:t>
            </w:r>
          </w:p>
        </w:tc>
        <w:tc>
          <w:tcPr>
            <w:tcW w:w="671" w:type="dxa"/>
          </w:tcPr>
          <w:p w14:paraId="429DE70C" w14:textId="46F5C978" w:rsidR="00777045" w:rsidRPr="00777045" w:rsidRDefault="002039D7" w:rsidP="0078709A">
            <w:pPr>
              <w:pStyle w:val="TableParagraph"/>
              <w:ind w:right="188"/>
              <w:rPr>
                <w:sz w:val="28"/>
                <w:szCs w:val="28"/>
              </w:rPr>
            </w:pPr>
            <w:r>
              <w:rPr>
                <w:spacing w:val="-10"/>
                <w:sz w:val="28"/>
                <w:szCs w:val="28"/>
              </w:rPr>
              <w:t>11</w:t>
            </w:r>
          </w:p>
        </w:tc>
      </w:tr>
      <w:tr w:rsidR="00777045" w14:paraId="5C0B755B" w14:textId="77777777" w:rsidTr="00C451C7">
        <w:trPr>
          <w:trHeight w:val="958"/>
        </w:trPr>
        <w:tc>
          <w:tcPr>
            <w:tcW w:w="5670" w:type="dxa"/>
          </w:tcPr>
          <w:p w14:paraId="58670F82" w14:textId="7947DAF1" w:rsidR="00777045" w:rsidRPr="00777045" w:rsidRDefault="00777045" w:rsidP="00C451C7">
            <w:pPr>
              <w:pStyle w:val="TableParagraph"/>
              <w:spacing w:line="237" w:lineRule="auto"/>
              <w:ind w:left="38"/>
              <w:rPr>
                <w:sz w:val="28"/>
                <w:szCs w:val="28"/>
              </w:rPr>
            </w:pPr>
            <w:proofErr w:type="spellStart"/>
            <w:r w:rsidRPr="00777045">
              <w:rPr>
                <w:sz w:val="28"/>
                <w:szCs w:val="28"/>
              </w:rPr>
              <w:t>Tема</w:t>
            </w:r>
            <w:proofErr w:type="spellEnd"/>
            <w:r w:rsidRPr="00777045">
              <w:rPr>
                <w:spacing w:val="-9"/>
                <w:sz w:val="28"/>
                <w:szCs w:val="28"/>
              </w:rPr>
              <w:t xml:space="preserve"> </w:t>
            </w:r>
            <w:r w:rsidRPr="00777045">
              <w:rPr>
                <w:sz w:val="28"/>
                <w:szCs w:val="28"/>
              </w:rPr>
              <w:t>7.</w:t>
            </w:r>
            <w:r w:rsidR="000D0D2B">
              <w:rPr>
                <w:sz w:val="28"/>
                <w:szCs w:val="28"/>
              </w:rPr>
              <w:t>Антикризовий менеджмент у ЗЕД</w:t>
            </w:r>
          </w:p>
        </w:tc>
        <w:tc>
          <w:tcPr>
            <w:tcW w:w="1134" w:type="dxa"/>
          </w:tcPr>
          <w:p w14:paraId="04CAE54B" w14:textId="6E19941F" w:rsidR="00777045" w:rsidRPr="00777045" w:rsidRDefault="002039D7" w:rsidP="0078709A">
            <w:pPr>
              <w:pStyle w:val="TableParagraph"/>
              <w:spacing w:line="225" w:lineRule="exact"/>
              <w:ind w:right="122"/>
              <w:rPr>
                <w:sz w:val="28"/>
                <w:szCs w:val="28"/>
              </w:rPr>
            </w:pPr>
            <w:r>
              <w:rPr>
                <w:sz w:val="28"/>
                <w:szCs w:val="28"/>
              </w:rPr>
              <w:t>15</w:t>
            </w:r>
          </w:p>
        </w:tc>
        <w:tc>
          <w:tcPr>
            <w:tcW w:w="992" w:type="dxa"/>
          </w:tcPr>
          <w:p w14:paraId="76CB1368" w14:textId="2EAA0748" w:rsidR="00777045" w:rsidRPr="00777045" w:rsidRDefault="002039D7" w:rsidP="0078709A">
            <w:pPr>
              <w:pStyle w:val="TableParagraph"/>
              <w:spacing w:line="225" w:lineRule="exact"/>
              <w:ind w:right="111"/>
              <w:rPr>
                <w:sz w:val="28"/>
                <w:szCs w:val="28"/>
              </w:rPr>
            </w:pPr>
            <w:r>
              <w:rPr>
                <w:spacing w:val="-10"/>
                <w:sz w:val="28"/>
                <w:szCs w:val="28"/>
              </w:rPr>
              <w:t>2</w:t>
            </w:r>
          </w:p>
        </w:tc>
        <w:tc>
          <w:tcPr>
            <w:tcW w:w="1030" w:type="dxa"/>
          </w:tcPr>
          <w:p w14:paraId="67B48094" w14:textId="0B401EAA" w:rsidR="00777045" w:rsidRPr="00777045" w:rsidRDefault="002039D7" w:rsidP="0078709A">
            <w:pPr>
              <w:pStyle w:val="TableParagraph"/>
              <w:spacing w:line="225" w:lineRule="exact"/>
              <w:ind w:right="188"/>
              <w:rPr>
                <w:sz w:val="28"/>
                <w:szCs w:val="28"/>
              </w:rPr>
            </w:pPr>
            <w:r>
              <w:rPr>
                <w:spacing w:val="-10"/>
                <w:sz w:val="28"/>
                <w:szCs w:val="28"/>
              </w:rPr>
              <w:t>2</w:t>
            </w:r>
          </w:p>
        </w:tc>
        <w:tc>
          <w:tcPr>
            <w:tcW w:w="671" w:type="dxa"/>
          </w:tcPr>
          <w:p w14:paraId="12B59B17" w14:textId="590D51C2" w:rsidR="00777045" w:rsidRPr="00777045" w:rsidRDefault="002039D7" w:rsidP="0078709A">
            <w:pPr>
              <w:pStyle w:val="TableParagraph"/>
              <w:spacing w:line="225" w:lineRule="exact"/>
              <w:ind w:right="188"/>
              <w:rPr>
                <w:sz w:val="28"/>
                <w:szCs w:val="28"/>
              </w:rPr>
            </w:pPr>
            <w:r>
              <w:rPr>
                <w:spacing w:val="-10"/>
                <w:sz w:val="28"/>
                <w:szCs w:val="28"/>
              </w:rPr>
              <w:t>11</w:t>
            </w:r>
          </w:p>
        </w:tc>
      </w:tr>
      <w:tr w:rsidR="002039D7" w14:paraId="3C502AA1" w14:textId="77777777" w:rsidTr="00C451C7">
        <w:trPr>
          <w:trHeight w:val="958"/>
        </w:trPr>
        <w:tc>
          <w:tcPr>
            <w:tcW w:w="5670" w:type="dxa"/>
          </w:tcPr>
          <w:p w14:paraId="094D9398" w14:textId="1F9D356C" w:rsidR="002039D7" w:rsidRPr="00777045" w:rsidRDefault="002039D7" w:rsidP="00C451C7">
            <w:pPr>
              <w:pStyle w:val="TableParagraph"/>
              <w:spacing w:line="237" w:lineRule="auto"/>
              <w:ind w:left="38"/>
              <w:rPr>
                <w:sz w:val="28"/>
                <w:szCs w:val="28"/>
              </w:rPr>
            </w:pPr>
            <w:r>
              <w:rPr>
                <w:sz w:val="28"/>
                <w:szCs w:val="28"/>
              </w:rPr>
              <w:t>Тема 8.</w:t>
            </w:r>
            <w:r w:rsidR="000D0D2B">
              <w:rPr>
                <w:sz w:val="28"/>
                <w:szCs w:val="28"/>
              </w:rPr>
              <w:t xml:space="preserve"> Контролювання, діагностування та регулювання ЗЕД</w:t>
            </w:r>
          </w:p>
        </w:tc>
        <w:tc>
          <w:tcPr>
            <w:tcW w:w="1134" w:type="dxa"/>
          </w:tcPr>
          <w:p w14:paraId="0023E406" w14:textId="4DF49C46" w:rsidR="002039D7" w:rsidRPr="00777045" w:rsidRDefault="002039D7" w:rsidP="0078709A">
            <w:pPr>
              <w:pStyle w:val="TableParagraph"/>
              <w:spacing w:line="225" w:lineRule="exact"/>
              <w:ind w:right="122"/>
              <w:rPr>
                <w:spacing w:val="-5"/>
                <w:sz w:val="28"/>
                <w:szCs w:val="28"/>
              </w:rPr>
            </w:pPr>
            <w:r>
              <w:rPr>
                <w:spacing w:val="-5"/>
                <w:sz w:val="28"/>
                <w:szCs w:val="28"/>
              </w:rPr>
              <w:t>15</w:t>
            </w:r>
          </w:p>
        </w:tc>
        <w:tc>
          <w:tcPr>
            <w:tcW w:w="992" w:type="dxa"/>
          </w:tcPr>
          <w:p w14:paraId="7BEF5753" w14:textId="4BE62D32" w:rsidR="002039D7" w:rsidRPr="00777045" w:rsidRDefault="002039D7" w:rsidP="0078709A">
            <w:pPr>
              <w:pStyle w:val="TableParagraph"/>
              <w:spacing w:line="225" w:lineRule="exact"/>
              <w:ind w:right="111"/>
              <w:rPr>
                <w:spacing w:val="-10"/>
                <w:sz w:val="28"/>
                <w:szCs w:val="28"/>
              </w:rPr>
            </w:pPr>
            <w:r>
              <w:rPr>
                <w:spacing w:val="-10"/>
                <w:sz w:val="28"/>
                <w:szCs w:val="28"/>
              </w:rPr>
              <w:t>2</w:t>
            </w:r>
          </w:p>
        </w:tc>
        <w:tc>
          <w:tcPr>
            <w:tcW w:w="1030" w:type="dxa"/>
          </w:tcPr>
          <w:p w14:paraId="27F5FE3F" w14:textId="5860C169" w:rsidR="002039D7" w:rsidRPr="00777045" w:rsidRDefault="002039D7" w:rsidP="0078709A">
            <w:pPr>
              <w:pStyle w:val="TableParagraph"/>
              <w:spacing w:line="225" w:lineRule="exact"/>
              <w:ind w:right="188"/>
              <w:rPr>
                <w:spacing w:val="-10"/>
                <w:sz w:val="28"/>
                <w:szCs w:val="28"/>
              </w:rPr>
            </w:pPr>
            <w:r>
              <w:rPr>
                <w:spacing w:val="-10"/>
                <w:sz w:val="28"/>
                <w:szCs w:val="28"/>
              </w:rPr>
              <w:t>2</w:t>
            </w:r>
          </w:p>
        </w:tc>
        <w:tc>
          <w:tcPr>
            <w:tcW w:w="671" w:type="dxa"/>
          </w:tcPr>
          <w:p w14:paraId="232778C0" w14:textId="65E478D3" w:rsidR="002039D7" w:rsidRPr="00777045" w:rsidRDefault="002039D7" w:rsidP="0078709A">
            <w:pPr>
              <w:pStyle w:val="TableParagraph"/>
              <w:spacing w:line="225" w:lineRule="exact"/>
              <w:ind w:right="188"/>
              <w:rPr>
                <w:spacing w:val="-10"/>
                <w:sz w:val="28"/>
                <w:szCs w:val="28"/>
              </w:rPr>
            </w:pPr>
            <w:r>
              <w:rPr>
                <w:spacing w:val="-10"/>
                <w:sz w:val="28"/>
                <w:szCs w:val="28"/>
              </w:rPr>
              <w:t>11</w:t>
            </w:r>
          </w:p>
        </w:tc>
      </w:tr>
      <w:tr w:rsidR="00777045" w14:paraId="441E81DE" w14:textId="77777777" w:rsidTr="00C451C7">
        <w:trPr>
          <w:trHeight w:val="480"/>
        </w:trPr>
        <w:tc>
          <w:tcPr>
            <w:tcW w:w="5670" w:type="dxa"/>
          </w:tcPr>
          <w:p w14:paraId="3EA20025" w14:textId="7E5719F8" w:rsidR="00777045" w:rsidRPr="00777045" w:rsidRDefault="00777045" w:rsidP="0078709A">
            <w:pPr>
              <w:pStyle w:val="TableParagraph"/>
              <w:spacing w:line="222" w:lineRule="exact"/>
              <w:ind w:left="38"/>
              <w:rPr>
                <w:sz w:val="28"/>
                <w:szCs w:val="28"/>
              </w:rPr>
            </w:pPr>
            <w:r w:rsidRPr="00777045">
              <w:rPr>
                <w:sz w:val="28"/>
                <w:szCs w:val="28"/>
              </w:rPr>
              <w:t>Ра</w:t>
            </w:r>
            <w:r w:rsidR="002039D7">
              <w:rPr>
                <w:sz w:val="28"/>
                <w:szCs w:val="28"/>
              </w:rPr>
              <w:t>зом -</w:t>
            </w:r>
            <w:r w:rsidRPr="00777045">
              <w:rPr>
                <w:spacing w:val="-4"/>
                <w:sz w:val="28"/>
                <w:szCs w:val="28"/>
              </w:rPr>
              <w:t xml:space="preserve"> </w:t>
            </w:r>
            <w:r w:rsidRPr="00777045">
              <w:rPr>
                <w:sz w:val="28"/>
                <w:szCs w:val="28"/>
              </w:rPr>
              <w:t>модуль</w:t>
            </w:r>
            <w:r w:rsidRPr="00777045">
              <w:rPr>
                <w:spacing w:val="-3"/>
                <w:sz w:val="28"/>
                <w:szCs w:val="28"/>
              </w:rPr>
              <w:t xml:space="preserve"> </w:t>
            </w:r>
            <w:r w:rsidRPr="00777045">
              <w:rPr>
                <w:spacing w:val="-10"/>
                <w:sz w:val="28"/>
                <w:szCs w:val="28"/>
              </w:rPr>
              <w:t>2</w:t>
            </w:r>
          </w:p>
        </w:tc>
        <w:tc>
          <w:tcPr>
            <w:tcW w:w="1134" w:type="dxa"/>
          </w:tcPr>
          <w:p w14:paraId="67EC6E58" w14:textId="036C522C" w:rsidR="00777045" w:rsidRPr="00777045" w:rsidRDefault="002039D7" w:rsidP="0078709A">
            <w:pPr>
              <w:pStyle w:val="TableParagraph"/>
              <w:spacing w:line="222" w:lineRule="exact"/>
              <w:ind w:right="123"/>
              <w:rPr>
                <w:sz w:val="28"/>
                <w:szCs w:val="28"/>
              </w:rPr>
            </w:pPr>
            <w:r>
              <w:rPr>
                <w:spacing w:val="-5"/>
                <w:sz w:val="28"/>
                <w:szCs w:val="28"/>
              </w:rPr>
              <w:t>60</w:t>
            </w:r>
          </w:p>
        </w:tc>
        <w:tc>
          <w:tcPr>
            <w:tcW w:w="992" w:type="dxa"/>
          </w:tcPr>
          <w:p w14:paraId="74521D2D" w14:textId="77777777" w:rsidR="00777045" w:rsidRPr="00777045" w:rsidRDefault="00777045" w:rsidP="0078709A">
            <w:pPr>
              <w:pStyle w:val="TableParagraph"/>
              <w:spacing w:line="222" w:lineRule="exact"/>
              <w:ind w:right="111"/>
              <w:rPr>
                <w:sz w:val="28"/>
                <w:szCs w:val="28"/>
              </w:rPr>
            </w:pPr>
            <w:r w:rsidRPr="00777045">
              <w:rPr>
                <w:spacing w:val="-10"/>
                <w:sz w:val="28"/>
                <w:szCs w:val="28"/>
              </w:rPr>
              <w:t>8</w:t>
            </w:r>
          </w:p>
        </w:tc>
        <w:tc>
          <w:tcPr>
            <w:tcW w:w="1030" w:type="dxa"/>
          </w:tcPr>
          <w:p w14:paraId="0D36472E" w14:textId="77777777" w:rsidR="00777045" w:rsidRPr="00777045" w:rsidRDefault="00777045" w:rsidP="0078709A">
            <w:pPr>
              <w:pStyle w:val="TableParagraph"/>
              <w:spacing w:line="222" w:lineRule="exact"/>
              <w:ind w:right="188"/>
              <w:rPr>
                <w:sz w:val="28"/>
                <w:szCs w:val="28"/>
              </w:rPr>
            </w:pPr>
            <w:r w:rsidRPr="00777045">
              <w:rPr>
                <w:spacing w:val="-10"/>
                <w:sz w:val="28"/>
                <w:szCs w:val="28"/>
              </w:rPr>
              <w:t>8</w:t>
            </w:r>
          </w:p>
        </w:tc>
        <w:tc>
          <w:tcPr>
            <w:tcW w:w="671" w:type="dxa"/>
          </w:tcPr>
          <w:p w14:paraId="76555EB0" w14:textId="5960048C" w:rsidR="00777045" w:rsidRPr="00777045" w:rsidRDefault="002039D7" w:rsidP="0078709A">
            <w:pPr>
              <w:pStyle w:val="TableParagraph"/>
              <w:spacing w:line="222" w:lineRule="exact"/>
              <w:ind w:right="137"/>
              <w:rPr>
                <w:sz w:val="28"/>
                <w:szCs w:val="28"/>
              </w:rPr>
            </w:pPr>
            <w:r>
              <w:rPr>
                <w:spacing w:val="-5"/>
                <w:sz w:val="28"/>
                <w:szCs w:val="28"/>
              </w:rPr>
              <w:t>44</w:t>
            </w:r>
          </w:p>
        </w:tc>
      </w:tr>
      <w:tr w:rsidR="00777045" w14:paraId="29AD1EC6" w14:textId="77777777" w:rsidTr="00C451C7">
        <w:trPr>
          <w:trHeight w:val="500"/>
        </w:trPr>
        <w:tc>
          <w:tcPr>
            <w:tcW w:w="5670" w:type="dxa"/>
          </w:tcPr>
          <w:p w14:paraId="61690C45" w14:textId="13516B35" w:rsidR="00777045" w:rsidRPr="00777045" w:rsidRDefault="0051228E" w:rsidP="0078709A">
            <w:pPr>
              <w:pStyle w:val="TableParagraph"/>
              <w:spacing w:before="1"/>
              <w:ind w:left="38"/>
              <w:rPr>
                <w:sz w:val="28"/>
                <w:szCs w:val="28"/>
              </w:rPr>
            </w:pPr>
            <w:r>
              <w:rPr>
                <w:sz w:val="28"/>
                <w:szCs w:val="28"/>
              </w:rPr>
              <w:t xml:space="preserve">Усього </w:t>
            </w:r>
            <w:r w:rsidR="002039D7">
              <w:rPr>
                <w:spacing w:val="-2"/>
                <w:sz w:val="28"/>
                <w:szCs w:val="28"/>
              </w:rPr>
              <w:t>годин</w:t>
            </w:r>
          </w:p>
        </w:tc>
        <w:tc>
          <w:tcPr>
            <w:tcW w:w="1134" w:type="dxa"/>
          </w:tcPr>
          <w:p w14:paraId="16089F1E" w14:textId="42873F55" w:rsidR="00777045" w:rsidRPr="00777045" w:rsidRDefault="002039D7" w:rsidP="0078709A">
            <w:pPr>
              <w:pStyle w:val="TableParagraph"/>
              <w:ind w:right="122"/>
              <w:rPr>
                <w:sz w:val="28"/>
                <w:szCs w:val="28"/>
              </w:rPr>
            </w:pPr>
            <w:r>
              <w:rPr>
                <w:spacing w:val="-5"/>
                <w:sz w:val="28"/>
                <w:szCs w:val="28"/>
              </w:rPr>
              <w:t>120</w:t>
            </w:r>
          </w:p>
        </w:tc>
        <w:tc>
          <w:tcPr>
            <w:tcW w:w="992" w:type="dxa"/>
          </w:tcPr>
          <w:p w14:paraId="63CCF286" w14:textId="560F5DA7" w:rsidR="00777045" w:rsidRPr="00777045" w:rsidRDefault="00777045" w:rsidP="0078709A">
            <w:pPr>
              <w:pStyle w:val="TableParagraph"/>
              <w:ind w:right="60"/>
              <w:rPr>
                <w:sz w:val="28"/>
                <w:szCs w:val="28"/>
              </w:rPr>
            </w:pPr>
            <w:r w:rsidRPr="00777045">
              <w:rPr>
                <w:spacing w:val="-5"/>
                <w:sz w:val="28"/>
                <w:szCs w:val="28"/>
              </w:rPr>
              <w:t>1</w:t>
            </w:r>
            <w:r w:rsidR="002039D7">
              <w:rPr>
                <w:spacing w:val="-5"/>
                <w:sz w:val="28"/>
                <w:szCs w:val="28"/>
              </w:rPr>
              <w:t>6</w:t>
            </w:r>
          </w:p>
        </w:tc>
        <w:tc>
          <w:tcPr>
            <w:tcW w:w="1030" w:type="dxa"/>
          </w:tcPr>
          <w:p w14:paraId="4880FA76" w14:textId="664E55B4" w:rsidR="00777045" w:rsidRPr="00777045" w:rsidRDefault="00777045" w:rsidP="0078709A">
            <w:pPr>
              <w:pStyle w:val="TableParagraph"/>
              <w:ind w:right="134"/>
              <w:rPr>
                <w:sz w:val="28"/>
                <w:szCs w:val="28"/>
              </w:rPr>
            </w:pPr>
            <w:r w:rsidRPr="00777045">
              <w:rPr>
                <w:spacing w:val="-5"/>
                <w:sz w:val="28"/>
                <w:szCs w:val="28"/>
              </w:rPr>
              <w:t>1</w:t>
            </w:r>
            <w:r w:rsidR="002039D7">
              <w:rPr>
                <w:spacing w:val="-5"/>
                <w:sz w:val="28"/>
                <w:szCs w:val="28"/>
              </w:rPr>
              <w:t>6</w:t>
            </w:r>
          </w:p>
        </w:tc>
        <w:tc>
          <w:tcPr>
            <w:tcW w:w="671" w:type="dxa"/>
          </w:tcPr>
          <w:p w14:paraId="17155D68" w14:textId="1C14DE33" w:rsidR="00777045" w:rsidRPr="00777045" w:rsidRDefault="002039D7" w:rsidP="0078709A">
            <w:pPr>
              <w:pStyle w:val="TableParagraph"/>
              <w:ind w:right="136"/>
              <w:rPr>
                <w:sz w:val="28"/>
                <w:szCs w:val="28"/>
              </w:rPr>
            </w:pPr>
            <w:r>
              <w:rPr>
                <w:spacing w:val="-5"/>
                <w:sz w:val="28"/>
                <w:szCs w:val="28"/>
              </w:rPr>
              <w:t>88</w:t>
            </w:r>
          </w:p>
        </w:tc>
      </w:tr>
    </w:tbl>
    <w:p w14:paraId="574973E0" w14:textId="77777777" w:rsidR="00777045" w:rsidRDefault="00777045">
      <w:pPr>
        <w:spacing w:line="226" w:lineRule="exact"/>
        <w:rPr>
          <w:sz w:val="20"/>
        </w:rPr>
        <w:sectPr w:rsidR="00777045">
          <w:pgSz w:w="11910" w:h="16840"/>
          <w:pgMar w:top="700" w:right="300" w:bottom="1120" w:left="300" w:header="0" w:footer="922" w:gutter="0"/>
          <w:cols w:space="720"/>
        </w:sectPr>
      </w:pPr>
    </w:p>
    <w:p w14:paraId="37EF3822" w14:textId="77777777" w:rsidR="003A5F2E" w:rsidRDefault="00000000" w:rsidP="00AA42CD">
      <w:pPr>
        <w:spacing w:before="77"/>
        <w:ind w:right="821"/>
        <w:jc w:val="center"/>
        <w:rPr>
          <w:rFonts w:ascii="Cambria" w:hAnsi="Cambria"/>
          <w:b/>
          <w:sz w:val="28"/>
        </w:rPr>
      </w:pPr>
      <w:r>
        <w:rPr>
          <w:rFonts w:ascii="Cambria" w:hAnsi="Cambria"/>
          <w:b/>
          <w:color w:val="365F91"/>
          <w:sz w:val="28"/>
        </w:rPr>
        <w:lastRenderedPageBreak/>
        <w:t>МЕТОДИЧНІ</w:t>
      </w:r>
      <w:r>
        <w:rPr>
          <w:rFonts w:ascii="Cambria" w:hAnsi="Cambria"/>
          <w:b/>
          <w:color w:val="365F91"/>
          <w:spacing w:val="-5"/>
          <w:sz w:val="28"/>
        </w:rPr>
        <w:t xml:space="preserve"> </w:t>
      </w:r>
      <w:r>
        <w:rPr>
          <w:rFonts w:ascii="Cambria" w:hAnsi="Cambria"/>
          <w:b/>
          <w:color w:val="365F91"/>
          <w:sz w:val="28"/>
        </w:rPr>
        <w:t>МАТЕРІАЛИ</w:t>
      </w:r>
    </w:p>
    <w:p w14:paraId="56CB0012" w14:textId="77777777" w:rsidR="003A5F2E" w:rsidRDefault="003A5F2E">
      <w:pPr>
        <w:pStyle w:val="a3"/>
        <w:ind w:left="0"/>
        <w:rPr>
          <w:sz w:val="20"/>
        </w:rPr>
      </w:pPr>
    </w:p>
    <w:tbl>
      <w:tblPr>
        <w:tblStyle w:val="a8"/>
        <w:tblW w:w="0" w:type="auto"/>
        <w:tblInd w:w="-5" w:type="dxa"/>
        <w:tblLayout w:type="fixed"/>
        <w:tblLook w:val="04A0" w:firstRow="1" w:lastRow="0" w:firstColumn="1" w:lastColumn="0" w:noHBand="0" w:noVBand="1"/>
      </w:tblPr>
      <w:tblGrid>
        <w:gridCol w:w="851"/>
        <w:gridCol w:w="4077"/>
        <w:gridCol w:w="1256"/>
        <w:gridCol w:w="1187"/>
        <w:gridCol w:w="954"/>
        <w:gridCol w:w="1312"/>
      </w:tblGrid>
      <w:tr w:rsidR="00AA42CD" w14:paraId="1B9EF05A" w14:textId="77777777" w:rsidTr="00AA42CD">
        <w:tc>
          <w:tcPr>
            <w:tcW w:w="851" w:type="dxa"/>
          </w:tcPr>
          <w:p w14:paraId="27B6E258" w14:textId="77777777" w:rsidR="00AA42CD" w:rsidRDefault="00AA42CD" w:rsidP="0078709A">
            <w:pPr>
              <w:pStyle w:val="a5"/>
              <w:tabs>
                <w:tab w:val="left" w:pos="6090"/>
              </w:tabs>
              <w:ind w:left="0"/>
              <w:jc w:val="both"/>
              <w:rPr>
                <w:b/>
                <w:bCs/>
                <w:sz w:val="28"/>
                <w:szCs w:val="28"/>
              </w:rPr>
            </w:pPr>
            <w:r>
              <w:rPr>
                <w:b/>
                <w:bCs/>
                <w:sz w:val="28"/>
                <w:szCs w:val="28"/>
              </w:rPr>
              <w:t>Тиждень</w:t>
            </w:r>
          </w:p>
        </w:tc>
        <w:tc>
          <w:tcPr>
            <w:tcW w:w="4077" w:type="dxa"/>
          </w:tcPr>
          <w:p w14:paraId="2E1609F5" w14:textId="77777777" w:rsidR="00AA42CD" w:rsidRDefault="00AA42CD" w:rsidP="0078709A">
            <w:pPr>
              <w:pStyle w:val="a5"/>
              <w:tabs>
                <w:tab w:val="left" w:pos="6090"/>
              </w:tabs>
              <w:ind w:left="0"/>
              <w:jc w:val="both"/>
              <w:rPr>
                <w:b/>
                <w:bCs/>
                <w:sz w:val="28"/>
                <w:szCs w:val="28"/>
              </w:rPr>
            </w:pPr>
            <w:r>
              <w:rPr>
                <w:b/>
                <w:bCs/>
                <w:sz w:val="28"/>
                <w:szCs w:val="28"/>
              </w:rPr>
              <w:t>Тема, план, короткі тези</w:t>
            </w:r>
          </w:p>
        </w:tc>
        <w:tc>
          <w:tcPr>
            <w:tcW w:w="1256" w:type="dxa"/>
          </w:tcPr>
          <w:p w14:paraId="1E88DA7E" w14:textId="77777777" w:rsidR="00AA42CD" w:rsidRDefault="00AA42CD" w:rsidP="0078709A">
            <w:pPr>
              <w:pStyle w:val="a5"/>
              <w:tabs>
                <w:tab w:val="left" w:pos="6090"/>
              </w:tabs>
              <w:ind w:left="0"/>
              <w:jc w:val="both"/>
              <w:rPr>
                <w:b/>
                <w:bCs/>
                <w:sz w:val="28"/>
                <w:szCs w:val="28"/>
              </w:rPr>
            </w:pPr>
            <w:r>
              <w:rPr>
                <w:b/>
                <w:bCs/>
                <w:sz w:val="28"/>
                <w:szCs w:val="28"/>
              </w:rPr>
              <w:t xml:space="preserve">Форма </w:t>
            </w:r>
          </w:p>
          <w:p w14:paraId="0332C920" w14:textId="77777777" w:rsidR="00AA42CD" w:rsidRDefault="00AA42CD" w:rsidP="0078709A">
            <w:pPr>
              <w:pStyle w:val="a5"/>
              <w:tabs>
                <w:tab w:val="left" w:pos="6090"/>
              </w:tabs>
              <w:ind w:left="0"/>
              <w:jc w:val="both"/>
              <w:rPr>
                <w:b/>
                <w:bCs/>
                <w:sz w:val="28"/>
                <w:szCs w:val="28"/>
              </w:rPr>
            </w:pPr>
            <w:r>
              <w:rPr>
                <w:b/>
                <w:bCs/>
                <w:sz w:val="28"/>
                <w:szCs w:val="28"/>
              </w:rPr>
              <w:t>діяльності</w:t>
            </w:r>
          </w:p>
        </w:tc>
        <w:tc>
          <w:tcPr>
            <w:tcW w:w="1187" w:type="dxa"/>
          </w:tcPr>
          <w:p w14:paraId="4E5A90B0" w14:textId="77777777" w:rsidR="00AA42CD" w:rsidRDefault="00AA42CD" w:rsidP="0078709A">
            <w:pPr>
              <w:pStyle w:val="a5"/>
              <w:tabs>
                <w:tab w:val="left" w:pos="6090"/>
              </w:tabs>
              <w:ind w:left="0"/>
              <w:jc w:val="both"/>
              <w:rPr>
                <w:b/>
                <w:bCs/>
                <w:sz w:val="28"/>
                <w:szCs w:val="28"/>
              </w:rPr>
            </w:pPr>
            <w:r>
              <w:rPr>
                <w:b/>
                <w:bCs/>
                <w:sz w:val="28"/>
                <w:szCs w:val="28"/>
              </w:rPr>
              <w:t>Літера</w:t>
            </w:r>
          </w:p>
          <w:p w14:paraId="036D9566" w14:textId="77777777" w:rsidR="00AA42CD" w:rsidRDefault="00AA42CD" w:rsidP="0078709A">
            <w:pPr>
              <w:pStyle w:val="a5"/>
              <w:tabs>
                <w:tab w:val="left" w:pos="6090"/>
              </w:tabs>
              <w:ind w:left="0"/>
              <w:jc w:val="both"/>
              <w:rPr>
                <w:b/>
                <w:bCs/>
                <w:sz w:val="28"/>
                <w:szCs w:val="28"/>
              </w:rPr>
            </w:pPr>
            <w:r>
              <w:rPr>
                <w:b/>
                <w:bCs/>
                <w:sz w:val="28"/>
                <w:szCs w:val="28"/>
              </w:rPr>
              <w:t>тура</w:t>
            </w:r>
          </w:p>
        </w:tc>
        <w:tc>
          <w:tcPr>
            <w:tcW w:w="954" w:type="dxa"/>
          </w:tcPr>
          <w:p w14:paraId="1E090BED" w14:textId="77777777" w:rsidR="00AA42CD" w:rsidRDefault="00AA42CD" w:rsidP="0078709A">
            <w:pPr>
              <w:pStyle w:val="a5"/>
              <w:tabs>
                <w:tab w:val="left" w:pos="6090"/>
              </w:tabs>
              <w:ind w:left="0"/>
              <w:jc w:val="both"/>
              <w:rPr>
                <w:b/>
                <w:bCs/>
                <w:sz w:val="28"/>
                <w:szCs w:val="28"/>
              </w:rPr>
            </w:pPr>
            <w:r>
              <w:rPr>
                <w:b/>
                <w:bCs/>
                <w:sz w:val="28"/>
                <w:szCs w:val="28"/>
              </w:rPr>
              <w:t>Завдання, год.</w:t>
            </w:r>
          </w:p>
        </w:tc>
        <w:tc>
          <w:tcPr>
            <w:tcW w:w="1312" w:type="dxa"/>
          </w:tcPr>
          <w:p w14:paraId="5C1B3A78" w14:textId="77777777" w:rsidR="00AA42CD" w:rsidRDefault="00AA42CD" w:rsidP="0078709A">
            <w:pPr>
              <w:pStyle w:val="a5"/>
              <w:tabs>
                <w:tab w:val="left" w:pos="6090"/>
              </w:tabs>
              <w:ind w:left="0"/>
              <w:jc w:val="both"/>
              <w:rPr>
                <w:b/>
                <w:bCs/>
                <w:sz w:val="28"/>
                <w:szCs w:val="28"/>
              </w:rPr>
            </w:pPr>
            <w:r>
              <w:rPr>
                <w:b/>
                <w:bCs/>
                <w:sz w:val="28"/>
                <w:szCs w:val="28"/>
              </w:rPr>
              <w:t>Термін виконання</w:t>
            </w:r>
          </w:p>
        </w:tc>
      </w:tr>
      <w:tr w:rsidR="00AA42CD" w14:paraId="48070959" w14:textId="77777777" w:rsidTr="00AA42CD">
        <w:trPr>
          <w:trHeight w:val="1595"/>
        </w:trPr>
        <w:tc>
          <w:tcPr>
            <w:tcW w:w="851" w:type="dxa"/>
          </w:tcPr>
          <w:p w14:paraId="3B776F9B" w14:textId="77777777" w:rsidR="00AA42CD" w:rsidRPr="00046191" w:rsidRDefault="00AA42CD" w:rsidP="0078709A">
            <w:pPr>
              <w:pStyle w:val="a5"/>
              <w:tabs>
                <w:tab w:val="left" w:pos="6090"/>
              </w:tabs>
              <w:ind w:left="0"/>
              <w:jc w:val="both"/>
              <w:rPr>
                <w:sz w:val="28"/>
                <w:szCs w:val="28"/>
              </w:rPr>
            </w:pPr>
            <w:r w:rsidRPr="00046191">
              <w:rPr>
                <w:sz w:val="28"/>
                <w:szCs w:val="28"/>
              </w:rPr>
              <w:t>1</w:t>
            </w:r>
          </w:p>
        </w:tc>
        <w:tc>
          <w:tcPr>
            <w:tcW w:w="4077" w:type="dxa"/>
          </w:tcPr>
          <w:p w14:paraId="70016F03" w14:textId="77777777" w:rsidR="00AA42CD" w:rsidRPr="00382FF3" w:rsidRDefault="00AA42CD" w:rsidP="0078709A">
            <w:pPr>
              <w:shd w:val="clear" w:color="auto" w:fill="FFFFFF"/>
              <w:jc w:val="both"/>
              <w:rPr>
                <w:b/>
                <w:bCs/>
                <w:spacing w:val="-2"/>
                <w:sz w:val="28"/>
                <w:szCs w:val="28"/>
              </w:rPr>
            </w:pPr>
            <w:r w:rsidRPr="00382FF3">
              <w:rPr>
                <w:b/>
                <w:sz w:val="28"/>
                <w:szCs w:val="28"/>
              </w:rPr>
              <w:t xml:space="preserve">Тема 1. </w:t>
            </w:r>
            <w:r w:rsidRPr="00382FF3">
              <w:rPr>
                <w:b/>
                <w:bCs/>
                <w:spacing w:val="-2"/>
                <w:sz w:val="28"/>
                <w:szCs w:val="28"/>
              </w:rPr>
              <w:t>Планування ЗЕД підприємств</w:t>
            </w:r>
            <w:r>
              <w:rPr>
                <w:b/>
                <w:bCs/>
                <w:spacing w:val="-2"/>
                <w:sz w:val="28"/>
                <w:szCs w:val="28"/>
              </w:rPr>
              <w:t xml:space="preserve"> </w:t>
            </w:r>
          </w:p>
          <w:p w14:paraId="020CC0E7" w14:textId="77777777" w:rsidR="00AA42CD" w:rsidRPr="00382FF3" w:rsidRDefault="00AA42CD" w:rsidP="0078709A">
            <w:pPr>
              <w:jc w:val="both"/>
              <w:rPr>
                <w:bCs/>
                <w:sz w:val="28"/>
                <w:szCs w:val="28"/>
              </w:rPr>
            </w:pPr>
            <w:r w:rsidRPr="00382FF3">
              <w:rPr>
                <w:bCs/>
                <w:sz w:val="28"/>
                <w:szCs w:val="28"/>
              </w:rPr>
              <w:t>1.Сутність і види планування</w:t>
            </w:r>
          </w:p>
          <w:p w14:paraId="3E51064E" w14:textId="77777777" w:rsidR="00AA42CD" w:rsidRPr="00382FF3" w:rsidRDefault="00AA42CD" w:rsidP="0078709A">
            <w:pPr>
              <w:jc w:val="both"/>
              <w:rPr>
                <w:bCs/>
                <w:sz w:val="28"/>
                <w:szCs w:val="28"/>
              </w:rPr>
            </w:pPr>
            <w:r w:rsidRPr="00382FF3">
              <w:rPr>
                <w:bCs/>
                <w:sz w:val="28"/>
                <w:szCs w:val="28"/>
              </w:rPr>
              <w:t>2. Стратегічне планування</w:t>
            </w:r>
          </w:p>
          <w:p w14:paraId="456BB481" w14:textId="77777777" w:rsidR="00AA42CD" w:rsidRPr="00615EDD" w:rsidRDefault="00AA42CD" w:rsidP="0078709A">
            <w:pPr>
              <w:jc w:val="both"/>
              <w:rPr>
                <w:bCs/>
                <w:sz w:val="28"/>
                <w:szCs w:val="28"/>
                <w:lang w:eastAsia="uk-UA"/>
              </w:rPr>
            </w:pPr>
            <w:r w:rsidRPr="00382FF3">
              <w:rPr>
                <w:bCs/>
                <w:sz w:val="28"/>
                <w:szCs w:val="28"/>
                <w:lang w:eastAsia="uk-UA"/>
              </w:rPr>
              <w:t>3. Стратегічний менеджмент зовнішньоекономічної діяльності</w:t>
            </w:r>
          </w:p>
        </w:tc>
        <w:tc>
          <w:tcPr>
            <w:tcW w:w="1256" w:type="dxa"/>
          </w:tcPr>
          <w:p w14:paraId="4FF8A55C" w14:textId="77777777" w:rsidR="00AA42CD" w:rsidRPr="00046191" w:rsidRDefault="00AA42CD" w:rsidP="0078709A">
            <w:pPr>
              <w:pStyle w:val="a5"/>
              <w:tabs>
                <w:tab w:val="left" w:pos="6090"/>
              </w:tabs>
              <w:ind w:left="0"/>
              <w:jc w:val="both"/>
              <w:rPr>
                <w:sz w:val="28"/>
                <w:szCs w:val="28"/>
              </w:rPr>
            </w:pPr>
            <w:r w:rsidRPr="00046191">
              <w:rPr>
                <w:sz w:val="28"/>
                <w:szCs w:val="28"/>
              </w:rPr>
              <w:t>Лекція</w:t>
            </w:r>
          </w:p>
        </w:tc>
        <w:tc>
          <w:tcPr>
            <w:tcW w:w="1187" w:type="dxa"/>
          </w:tcPr>
          <w:p w14:paraId="10EC94DD" w14:textId="77777777" w:rsidR="00AA42CD" w:rsidRDefault="00AA42CD" w:rsidP="0078709A">
            <w:pPr>
              <w:pStyle w:val="a5"/>
              <w:tabs>
                <w:tab w:val="left" w:pos="6090"/>
              </w:tabs>
              <w:ind w:left="0"/>
              <w:jc w:val="both"/>
              <w:rPr>
                <w:sz w:val="28"/>
                <w:szCs w:val="28"/>
              </w:rPr>
            </w:pPr>
            <w:r>
              <w:rPr>
                <w:sz w:val="28"/>
                <w:szCs w:val="28"/>
              </w:rPr>
              <w:t>1-9</w:t>
            </w:r>
          </w:p>
          <w:p w14:paraId="5F179EFA"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1,7</w:t>
            </w:r>
          </w:p>
        </w:tc>
        <w:tc>
          <w:tcPr>
            <w:tcW w:w="954" w:type="dxa"/>
          </w:tcPr>
          <w:p w14:paraId="283ABB9B"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703BFA87"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17A74EF8" w14:textId="77777777" w:rsidTr="00AA42CD">
        <w:tc>
          <w:tcPr>
            <w:tcW w:w="851" w:type="dxa"/>
          </w:tcPr>
          <w:p w14:paraId="50FE825C"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4077" w:type="dxa"/>
          </w:tcPr>
          <w:p w14:paraId="4EDBD3E5" w14:textId="77777777" w:rsidR="00AA42CD" w:rsidRPr="00382FF3" w:rsidRDefault="00AA42CD" w:rsidP="0078709A">
            <w:pPr>
              <w:shd w:val="clear" w:color="auto" w:fill="FFFFFF"/>
              <w:jc w:val="both"/>
              <w:rPr>
                <w:b/>
                <w:bCs/>
                <w:spacing w:val="-2"/>
                <w:sz w:val="28"/>
                <w:szCs w:val="28"/>
              </w:rPr>
            </w:pPr>
            <w:r w:rsidRPr="00382FF3">
              <w:rPr>
                <w:b/>
                <w:sz w:val="28"/>
                <w:szCs w:val="28"/>
              </w:rPr>
              <w:t xml:space="preserve">Тема 1. </w:t>
            </w:r>
            <w:r w:rsidRPr="00382FF3">
              <w:rPr>
                <w:b/>
                <w:bCs/>
                <w:spacing w:val="-2"/>
                <w:sz w:val="28"/>
                <w:szCs w:val="28"/>
              </w:rPr>
              <w:t>Планування ЗЕД підприємств</w:t>
            </w:r>
            <w:r>
              <w:rPr>
                <w:b/>
                <w:bCs/>
                <w:spacing w:val="-2"/>
                <w:sz w:val="28"/>
                <w:szCs w:val="28"/>
              </w:rPr>
              <w:t xml:space="preserve"> </w:t>
            </w:r>
          </w:p>
          <w:p w14:paraId="625CD52D" w14:textId="77777777" w:rsidR="00AA42CD" w:rsidRPr="00382FF3" w:rsidRDefault="00AA42CD" w:rsidP="0078709A">
            <w:pPr>
              <w:jc w:val="both"/>
              <w:rPr>
                <w:bCs/>
                <w:sz w:val="28"/>
                <w:szCs w:val="28"/>
              </w:rPr>
            </w:pPr>
            <w:r w:rsidRPr="00382FF3">
              <w:rPr>
                <w:bCs/>
                <w:sz w:val="28"/>
                <w:szCs w:val="28"/>
              </w:rPr>
              <w:t>1.Сутність і види планування</w:t>
            </w:r>
          </w:p>
          <w:p w14:paraId="1E6B0926" w14:textId="77777777" w:rsidR="00AA42CD" w:rsidRPr="00382FF3" w:rsidRDefault="00AA42CD" w:rsidP="0078709A">
            <w:pPr>
              <w:jc w:val="both"/>
              <w:rPr>
                <w:bCs/>
                <w:sz w:val="28"/>
                <w:szCs w:val="28"/>
              </w:rPr>
            </w:pPr>
            <w:r w:rsidRPr="00382FF3">
              <w:rPr>
                <w:bCs/>
                <w:sz w:val="28"/>
                <w:szCs w:val="28"/>
              </w:rPr>
              <w:t>2. Стратегічне планування</w:t>
            </w:r>
          </w:p>
          <w:p w14:paraId="0B4ABC91" w14:textId="77777777" w:rsidR="00AA42CD" w:rsidRPr="00615EDD" w:rsidRDefault="00AA42CD" w:rsidP="0078709A">
            <w:pPr>
              <w:jc w:val="both"/>
              <w:rPr>
                <w:bCs/>
                <w:sz w:val="28"/>
                <w:szCs w:val="28"/>
                <w:lang w:eastAsia="uk-UA"/>
              </w:rPr>
            </w:pPr>
            <w:r w:rsidRPr="00382FF3">
              <w:rPr>
                <w:bCs/>
                <w:sz w:val="28"/>
                <w:szCs w:val="28"/>
                <w:lang w:eastAsia="uk-UA"/>
              </w:rPr>
              <w:t>3. Стратегічний менеджмент зовнішньоекономічної діяльності</w:t>
            </w:r>
          </w:p>
        </w:tc>
        <w:tc>
          <w:tcPr>
            <w:tcW w:w="1256" w:type="dxa"/>
          </w:tcPr>
          <w:p w14:paraId="4D30BE46" w14:textId="77777777" w:rsidR="00AA42CD" w:rsidRPr="00046191" w:rsidRDefault="00AA42CD" w:rsidP="0078709A">
            <w:pPr>
              <w:pStyle w:val="a5"/>
              <w:tabs>
                <w:tab w:val="left" w:pos="6090"/>
              </w:tabs>
              <w:ind w:left="0"/>
              <w:jc w:val="both"/>
              <w:rPr>
                <w:sz w:val="28"/>
                <w:szCs w:val="28"/>
              </w:rPr>
            </w:pPr>
            <w:r w:rsidRPr="00046191">
              <w:rPr>
                <w:sz w:val="28"/>
                <w:szCs w:val="28"/>
              </w:rPr>
              <w:t>Семінар</w:t>
            </w:r>
          </w:p>
        </w:tc>
        <w:tc>
          <w:tcPr>
            <w:tcW w:w="1187" w:type="dxa"/>
          </w:tcPr>
          <w:p w14:paraId="620054BA" w14:textId="77777777" w:rsidR="00AA42CD" w:rsidRDefault="00AA42CD" w:rsidP="0078709A">
            <w:pPr>
              <w:pStyle w:val="a5"/>
              <w:tabs>
                <w:tab w:val="left" w:pos="6090"/>
              </w:tabs>
              <w:ind w:left="0"/>
              <w:jc w:val="both"/>
              <w:rPr>
                <w:sz w:val="28"/>
                <w:szCs w:val="28"/>
              </w:rPr>
            </w:pPr>
            <w:r>
              <w:rPr>
                <w:sz w:val="28"/>
                <w:szCs w:val="28"/>
              </w:rPr>
              <w:t>1-9</w:t>
            </w:r>
          </w:p>
          <w:p w14:paraId="41BF407B"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1,7</w:t>
            </w:r>
          </w:p>
        </w:tc>
        <w:tc>
          <w:tcPr>
            <w:tcW w:w="954" w:type="dxa"/>
          </w:tcPr>
          <w:p w14:paraId="61199183"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2CF03ED5"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1D04F533" w14:textId="77777777" w:rsidTr="00AA42CD">
        <w:tc>
          <w:tcPr>
            <w:tcW w:w="851" w:type="dxa"/>
          </w:tcPr>
          <w:p w14:paraId="088D2E8E" w14:textId="77777777" w:rsidR="00AA42CD" w:rsidRPr="00046191" w:rsidRDefault="00AA42CD" w:rsidP="0078709A">
            <w:pPr>
              <w:pStyle w:val="a5"/>
              <w:tabs>
                <w:tab w:val="left" w:pos="6090"/>
              </w:tabs>
              <w:ind w:left="0"/>
              <w:jc w:val="both"/>
              <w:rPr>
                <w:sz w:val="28"/>
                <w:szCs w:val="28"/>
              </w:rPr>
            </w:pPr>
            <w:r w:rsidRPr="00046191">
              <w:rPr>
                <w:sz w:val="28"/>
                <w:szCs w:val="28"/>
              </w:rPr>
              <w:t>3</w:t>
            </w:r>
          </w:p>
        </w:tc>
        <w:tc>
          <w:tcPr>
            <w:tcW w:w="4077" w:type="dxa"/>
          </w:tcPr>
          <w:p w14:paraId="2B3FA261" w14:textId="77777777" w:rsidR="00AA42CD" w:rsidRPr="00382FF3" w:rsidRDefault="00AA42CD" w:rsidP="0078709A">
            <w:pPr>
              <w:shd w:val="clear" w:color="auto" w:fill="FFFFFF"/>
              <w:jc w:val="both"/>
              <w:rPr>
                <w:b/>
                <w:bCs/>
                <w:spacing w:val="-2"/>
                <w:sz w:val="28"/>
                <w:szCs w:val="28"/>
              </w:rPr>
            </w:pPr>
            <w:r w:rsidRPr="00382FF3">
              <w:rPr>
                <w:b/>
                <w:bCs/>
                <w:spacing w:val="-2"/>
                <w:sz w:val="28"/>
                <w:szCs w:val="28"/>
              </w:rPr>
              <w:t xml:space="preserve">Тема </w:t>
            </w:r>
            <w:r>
              <w:rPr>
                <w:b/>
                <w:bCs/>
                <w:spacing w:val="-2"/>
                <w:sz w:val="28"/>
                <w:szCs w:val="28"/>
              </w:rPr>
              <w:t>2</w:t>
            </w:r>
            <w:r w:rsidRPr="00382FF3">
              <w:rPr>
                <w:b/>
                <w:bCs/>
                <w:spacing w:val="-2"/>
                <w:sz w:val="28"/>
                <w:szCs w:val="28"/>
              </w:rPr>
              <w:t>. Організування ЗЕД підприємств</w:t>
            </w:r>
            <w:r>
              <w:rPr>
                <w:b/>
                <w:bCs/>
                <w:spacing w:val="-2"/>
                <w:sz w:val="28"/>
                <w:szCs w:val="28"/>
              </w:rPr>
              <w:t xml:space="preserve"> (2 год.)</w:t>
            </w:r>
          </w:p>
          <w:p w14:paraId="43451DD5" w14:textId="77777777" w:rsidR="00AA42CD" w:rsidRPr="00382FF3" w:rsidRDefault="00AA42CD" w:rsidP="0078709A">
            <w:pPr>
              <w:pStyle w:val="a5"/>
              <w:shd w:val="clear" w:color="auto" w:fill="FFFFFF"/>
              <w:ind w:left="0"/>
              <w:jc w:val="both"/>
              <w:rPr>
                <w:spacing w:val="-2"/>
                <w:sz w:val="28"/>
                <w:szCs w:val="28"/>
              </w:rPr>
            </w:pPr>
            <w:r w:rsidRPr="00382FF3">
              <w:rPr>
                <w:spacing w:val="-2"/>
                <w:sz w:val="28"/>
                <w:szCs w:val="28"/>
              </w:rPr>
              <w:t>1.Організаційна структура управління ЗЕД підприємства</w:t>
            </w:r>
          </w:p>
          <w:p w14:paraId="4D964FDE" w14:textId="77777777" w:rsidR="00AA42CD" w:rsidRPr="00382FF3" w:rsidRDefault="00AA42CD" w:rsidP="0078709A">
            <w:pPr>
              <w:pStyle w:val="a5"/>
              <w:shd w:val="clear" w:color="auto" w:fill="FFFFFF"/>
              <w:ind w:left="0"/>
              <w:jc w:val="both"/>
              <w:rPr>
                <w:spacing w:val="-2"/>
                <w:sz w:val="28"/>
                <w:szCs w:val="28"/>
              </w:rPr>
            </w:pPr>
            <w:r w:rsidRPr="00382FF3">
              <w:rPr>
                <w:spacing w:val="-2"/>
                <w:sz w:val="28"/>
                <w:szCs w:val="28"/>
              </w:rPr>
              <w:t>2.Відділ зовнішньоекономічної діяльності</w:t>
            </w:r>
          </w:p>
          <w:p w14:paraId="1A82C92C" w14:textId="77777777" w:rsidR="00AA42CD" w:rsidRPr="00382FF3" w:rsidRDefault="00AA42CD" w:rsidP="0078709A">
            <w:pPr>
              <w:pStyle w:val="a5"/>
              <w:shd w:val="clear" w:color="auto" w:fill="FFFFFF"/>
              <w:ind w:left="0"/>
              <w:jc w:val="both"/>
              <w:rPr>
                <w:spacing w:val="-2"/>
                <w:sz w:val="28"/>
                <w:szCs w:val="28"/>
              </w:rPr>
            </w:pPr>
            <w:r w:rsidRPr="00382FF3">
              <w:rPr>
                <w:spacing w:val="-2"/>
                <w:sz w:val="28"/>
                <w:szCs w:val="28"/>
              </w:rPr>
              <w:t>3.Зовнішньоторговельна фірма, її структура і функції</w:t>
            </w:r>
          </w:p>
          <w:p w14:paraId="266C6870" w14:textId="77777777" w:rsidR="00AA42CD" w:rsidRPr="00615EDD" w:rsidRDefault="00AA42CD" w:rsidP="0078709A">
            <w:pPr>
              <w:pStyle w:val="a5"/>
              <w:shd w:val="clear" w:color="auto" w:fill="FFFFFF"/>
              <w:ind w:left="0"/>
              <w:jc w:val="both"/>
              <w:rPr>
                <w:spacing w:val="-2"/>
                <w:sz w:val="28"/>
                <w:szCs w:val="28"/>
              </w:rPr>
            </w:pPr>
            <w:r w:rsidRPr="00382FF3">
              <w:rPr>
                <w:spacing w:val="-2"/>
                <w:sz w:val="28"/>
                <w:szCs w:val="28"/>
              </w:rPr>
              <w:t>4.Організаційна структура міжнародних корпорацій і культура їх діяльності</w:t>
            </w:r>
          </w:p>
        </w:tc>
        <w:tc>
          <w:tcPr>
            <w:tcW w:w="1256" w:type="dxa"/>
          </w:tcPr>
          <w:p w14:paraId="27EF6728" w14:textId="77777777" w:rsidR="00AA42CD" w:rsidRPr="00046191" w:rsidRDefault="00AA42CD" w:rsidP="0078709A">
            <w:pPr>
              <w:pStyle w:val="a5"/>
              <w:tabs>
                <w:tab w:val="left" w:pos="6090"/>
              </w:tabs>
              <w:ind w:left="0"/>
              <w:jc w:val="both"/>
              <w:rPr>
                <w:sz w:val="28"/>
                <w:szCs w:val="28"/>
              </w:rPr>
            </w:pPr>
            <w:r w:rsidRPr="00046191">
              <w:rPr>
                <w:sz w:val="28"/>
                <w:szCs w:val="28"/>
              </w:rPr>
              <w:t>Лекція</w:t>
            </w:r>
          </w:p>
        </w:tc>
        <w:tc>
          <w:tcPr>
            <w:tcW w:w="1187" w:type="dxa"/>
          </w:tcPr>
          <w:p w14:paraId="26553489" w14:textId="77777777" w:rsidR="00AA42CD" w:rsidRDefault="00AA42CD" w:rsidP="0078709A">
            <w:pPr>
              <w:pStyle w:val="a5"/>
              <w:tabs>
                <w:tab w:val="left" w:pos="6090"/>
              </w:tabs>
              <w:ind w:left="0"/>
              <w:jc w:val="both"/>
              <w:rPr>
                <w:sz w:val="28"/>
                <w:szCs w:val="28"/>
              </w:rPr>
            </w:pPr>
            <w:r>
              <w:rPr>
                <w:sz w:val="28"/>
                <w:szCs w:val="28"/>
              </w:rPr>
              <w:t>1-9</w:t>
            </w:r>
          </w:p>
          <w:p w14:paraId="2DCD3ECB"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1, 2</w:t>
            </w:r>
          </w:p>
        </w:tc>
        <w:tc>
          <w:tcPr>
            <w:tcW w:w="954" w:type="dxa"/>
          </w:tcPr>
          <w:p w14:paraId="35EEAF1D"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20C0BC4F"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474B5034" w14:textId="77777777" w:rsidTr="00AA42CD">
        <w:tc>
          <w:tcPr>
            <w:tcW w:w="851" w:type="dxa"/>
          </w:tcPr>
          <w:p w14:paraId="623F587A" w14:textId="77777777" w:rsidR="00AA42CD" w:rsidRPr="00046191" w:rsidRDefault="00AA42CD" w:rsidP="0078709A">
            <w:pPr>
              <w:pStyle w:val="a5"/>
              <w:tabs>
                <w:tab w:val="left" w:pos="6090"/>
              </w:tabs>
              <w:ind w:left="0"/>
              <w:jc w:val="both"/>
              <w:rPr>
                <w:sz w:val="28"/>
                <w:szCs w:val="28"/>
              </w:rPr>
            </w:pPr>
            <w:r w:rsidRPr="00046191">
              <w:rPr>
                <w:sz w:val="28"/>
                <w:szCs w:val="28"/>
              </w:rPr>
              <w:t>4</w:t>
            </w:r>
          </w:p>
        </w:tc>
        <w:tc>
          <w:tcPr>
            <w:tcW w:w="4077" w:type="dxa"/>
          </w:tcPr>
          <w:p w14:paraId="33322DF1" w14:textId="77777777" w:rsidR="00AA42CD" w:rsidRPr="00382FF3" w:rsidRDefault="00AA42CD" w:rsidP="0078709A">
            <w:pPr>
              <w:shd w:val="clear" w:color="auto" w:fill="FFFFFF"/>
              <w:jc w:val="both"/>
              <w:rPr>
                <w:b/>
                <w:bCs/>
                <w:spacing w:val="-2"/>
                <w:sz w:val="28"/>
                <w:szCs w:val="28"/>
              </w:rPr>
            </w:pPr>
            <w:r w:rsidRPr="00382FF3">
              <w:rPr>
                <w:b/>
                <w:bCs/>
                <w:spacing w:val="-2"/>
                <w:sz w:val="28"/>
                <w:szCs w:val="28"/>
              </w:rPr>
              <w:t xml:space="preserve">Тема </w:t>
            </w:r>
            <w:r>
              <w:rPr>
                <w:b/>
                <w:bCs/>
                <w:spacing w:val="-2"/>
                <w:sz w:val="28"/>
                <w:szCs w:val="28"/>
              </w:rPr>
              <w:t>2</w:t>
            </w:r>
            <w:r w:rsidRPr="00382FF3">
              <w:rPr>
                <w:b/>
                <w:bCs/>
                <w:spacing w:val="-2"/>
                <w:sz w:val="28"/>
                <w:szCs w:val="28"/>
              </w:rPr>
              <w:t>. Організування ЗЕД підприємств</w:t>
            </w:r>
            <w:r>
              <w:rPr>
                <w:b/>
                <w:bCs/>
                <w:spacing w:val="-2"/>
                <w:sz w:val="28"/>
                <w:szCs w:val="28"/>
              </w:rPr>
              <w:t xml:space="preserve"> (2 год.)</w:t>
            </w:r>
          </w:p>
          <w:p w14:paraId="2719466D" w14:textId="77777777" w:rsidR="00AA42CD" w:rsidRPr="00382FF3" w:rsidRDefault="00AA42CD" w:rsidP="0078709A">
            <w:pPr>
              <w:pStyle w:val="a5"/>
              <w:shd w:val="clear" w:color="auto" w:fill="FFFFFF"/>
              <w:ind w:left="0"/>
              <w:jc w:val="both"/>
              <w:rPr>
                <w:spacing w:val="-2"/>
                <w:sz w:val="28"/>
                <w:szCs w:val="28"/>
              </w:rPr>
            </w:pPr>
            <w:r w:rsidRPr="00382FF3">
              <w:rPr>
                <w:spacing w:val="-2"/>
                <w:sz w:val="28"/>
                <w:szCs w:val="28"/>
              </w:rPr>
              <w:t>1.Організаційна структура управління ЗЕД підприємства</w:t>
            </w:r>
          </w:p>
          <w:p w14:paraId="0FAF8F34" w14:textId="77777777" w:rsidR="00AA42CD" w:rsidRPr="00382FF3" w:rsidRDefault="00AA42CD" w:rsidP="0078709A">
            <w:pPr>
              <w:pStyle w:val="a5"/>
              <w:shd w:val="clear" w:color="auto" w:fill="FFFFFF"/>
              <w:ind w:left="0"/>
              <w:jc w:val="both"/>
              <w:rPr>
                <w:spacing w:val="-2"/>
                <w:sz w:val="28"/>
                <w:szCs w:val="28"/>
              </w:rPr>
            </w:pPr>
            <w:r w:rsidRPr="00382FF3">
              <w:rPr>
                <w:spacing w:val="-2"/>
                <w:sz w:val="28"/>
                <w:szCs w:val="28"/>
              </w:rPr>
              <w:t>2.Відділ зовнішньоекономічної діяльності</w:t>
            </w:r>
          </w:p>
          <w:p w14:paraId="5D157BEE" w14:textId="77777777" w:rsidR="00AA42CD" w:rsidRPr="00615EDD" w:rsidRDefault="00AA42CD" w:rsidP="0078709A">
            <w:pPr>
              <w:pStyle w:val="a5"/>
              <w:shd w:val="clear" w:color="auto" w:fill="FFFFFF"/>
              <w:ind w:left="0"/>
              <w:jc w:val="both"/>
              <w:rPr>
                <w:spacing w:val="-2"/>
                <w:sz w:val="28"/>
                <w:szCs w:val="28"/>
              </w:rPr>
            </w:pPr>
            <w:r w:rsidRPr="00382FF3">
              <w:rPr>
                <w:spacing w:val="-2"/>
                <w:sz w:val="28"/>
                <w:szCs w:val="28"/>
              </w:rPr>
              <w:t>3.Зовнішньоторговельна фірма, її структура і функц4.Організаційна структура міжнародних корпорацій і культура їх діяльності</w:t>
            </w:r>
          </w:p>
        </w:tc>
        <w:tc>
          <w:tcPr>
            <w:tcW w:w="1256" w:type="dxa"/>
          </w:tcPr>
          <w:p w14:paraId="1C404296" w14:textId="77777777" w:rsidR="00AA42CD" w:rsidRPr="00046191" w:rsidRDefault="00AA42CD" w:rsidP="0078709A">
            <w:pPr>
              <w:pStyle w:val="a5"/>
              <w:tabs>
                <w:tab w:val="left" w:pos="6090"/>
              </w:tabs>
              <w:ind w:left="0"/>
              <w:jc w:val="both"/>
              <w:rPr>
                <w:sz w:val="28"/>
                <w:szCs w:val="28"/>
              </w:rPr>
            </w:pPr>
            <w:r w:rsidRPr="00046191">
              <w:rPr>
                <w:sz w:val="28"/>
                <w:szCs w:val="28"/>
              </w:rPr>
              <w:t>Семінар</w:t>
            </w:r>
          </w:p>
        </w:tc>
        <w:tc>
          <w:tcPr>
            <w:tcW w:w="1187" w:type="dxa"/>
          </w:tcPr>
          <w:p w14:paraId="68474843" w14:textId="77777777" w:rsidR="00AA42CD" w:rsidRDefault="00AA42CD" w:rsidP="0078709A">
            <w:pPr>
              <w:pStyle w:val="a5"/>
              <w:tabs>
                <w:tab w:val="left" w:pos="6090"/>
              </w:tabs>
              <w:ind w:left="0"/>
              <w:jc w:val="both"/>
              <w:rPr>
                <w:sz w:val="28"/>
                <w:szCs w:val="28"/>
              </w:rPr>
            </w:pPr>
            <w:r>
              <w:rPr>
                <w:sz w:val="28"/>
                <w:szCs w:val="28"/>
              </w:rPr>
              <w:t>1-9</w:t>
            </w:r>
          </w:p>
          <w:p w14:paraId="11AC0F07"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1,2</w:t>
            </w:r>
          </w:p>
        </w:tc>
        <w:tc>
          <w:tcPr>
            <w:tcW w:w="954" w:type="dxa"/>
          </w:tcPr>
          <w:p w14:paraId="10C94D79"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15ADCAD7"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5D893EDB" w14:textId="77777777" w:rsidTr="00AA42CD">
        <w:tc>
          <w:tcPr>
            <w:tcW w:w="851" w:type="dxa"/>
          </w:tcPr>
          <w:p w14:paraId="2F50BA47" w14:textId="77777777" w:rsidR="00AA42CD" w:rsidRPr="00046191" w:rsidRDefault="00AA42CD" w:rsidP="0078709A">
            <w:pPr>
              <w:pStyle w:val="a5"/>
              <w:tabs>
                <w:tab w:val="left" w:pos="6090"/>
              </w:tabs>
              <w:ind w:left="0"/>
              <w:jc w:val="both"/>
              <w:rPr>
                <w:sz w:val="28"/>
                <w:szCs w:val="28"/>
              </w:rPr>
            </w:pPr>
            <w:r w:rsidRPr="00046191">
              <w:rPr>
                <w:sz w:val="28"/>
                <w:szCs w:val="28"/>
              </w:rPr>
              <w:t>5</w:t>
            </w:r>
          </w:p>
        </w:tc>
        <w:tc>
          <w:tcPr>
            <w:tcW w:w="4077" w:type="dxa"/>
          </w:tcPr>
          <w:p w14:paraId="4706F209" w14:textId="77777777" w:rsidR="00AA42CD" w:rsidRPr="00B0247E" w:rsidRDefault="00AA42CD" w:rsidP="0078709A">
            <w:pPr>
              <w:pStyle w:val="a5"/>
              <w:shd w:val="clear" w:color="auto" w:fill="FFFFFF"/>
              <w:ind w:left="0"/>
              <w:jc w:val="both"/>
              <w:rPr>
                <w:b/>
                <w:bCs/>
                <w:sz w:val="28"/>
                <w:szCs w:val="28"/>
              </w:rPr>
            </w:pPr>
            <w:r w:rsidRPr="00B0247E">
              <w:rPr>
                <w:b/>
                <w:bCs/>
                <w:sz w:val="28"/>
                <w:szCs w:val="28"/>
              </w:rPr>
              <w:t>Тема 3. Облік розрахункових операцій у зовнішньоекономічній діяльності</w:t>
            </w:r>
            <w:r>
              <w:rPr>
                <w:b/>
                <w:bCs/>
                <w:sz w:val="28"/>
                <w:szCs w:val="28"/>
              </w:rPr>
              <w:t xml:space="preserve"> (2 год.)</w:t>
            </w:r>
          </w:p>
          <w:p w14:paraId="70801E9B" w14:textId="77777777" w:rsidR="00AA42CD" w:rsidRPr="00B0247E" w:rsidRDefault="00AA42CD" w:rsidP="0078709A">
            <w:pPr>
              <w:pStyle w:val="a5"/>
              <w:shd w:val="clear" w:color="auto" w:fill="FFFFFF"/>
              <w:ind w:left="0"/>
              <w:jc w:val="both"/>
              <w:rPr>
                <w:sz w:val="28"/>
                <w:szCs w:val="28"/>
              </w:rPr>
            </w:pPr>
            <w:r>
              <w:rPr>
                <w:sz w:val="28"/>
                <w:szCs w:val="28"/>
              </w:rPr>
              <w:lastRenderedPageBreak/>
              <w:t>1.</w:t>
            </w:r>
            <w:r w:rsidRPr="00B0247E">
              <w:rPr>
                <w:sz w:val="28"/>
                <w:szCs w:val="28"/>
              </w:rPr>
              <w:t>Форми безготівкових розрахунків, які використовують у сфері зовнішньоекономічної діяльності. Відображення в обліку записів щодо форм безготівкових розрахунків</w:t>
            </w:r>
          </w:p>
          <w:p w14:paraId="7E230A41" w14:textId="77777777" w:rsidR="00AA42CD" w:rsidRPr="00B0247E" w:rsidRDefault="00AA42CD" w:rsidP="0078709A">
            <w:pPr>
              <w:pStyle w:val="a5"/>
              <w:shd w:val="clear" w:color="auto" w:fill="FFFFFF"/>
              <w:ind w:left="0"/>
              <w:jc w:val="both"/>
              <w:rPr>
                <w:spacing w:val="-2"/>
                <w:sz w:val="28"/>
                <w:szCs w:val="28"/>
              </w:rPr>
            </w:pPr>
            <w:r>
              <w:rPr>
                <w:sz w:val="28"/>
                <w:szCs w:val="28"/>
              </w:rPr>
              <w:t>2.</w:t>
            </w:r>
            <w:r w:rsidRPr="00B0247E">
              <w:rPr>
                <w:sz w:val="28"/>
                <w:szCs w:val="28"/>
              </w:rPr>
              <w:t>Кредити банків-резидентів, кредити банків-нерезидентів</w:t>
            </w:r>
          </w:p>
          <w:p w14:paraId="214D59D3" w14:textId="77777777" w:rsidR="00AA42CD" w:rsidRPr="00B0247E" w:rsidRDefault="00AA42CD" w:rsidP="0078709A">
            <w:pPr>
              <w:pStyle w:val="a5"/>
              <w:shd w:val="clear" w:color="auto" w:fill="FFFFFF"/>
              <w:ind w:left="0"/>
              <w:jc w:val="both"/>
              <w:rPr>
                <w:spacing w:val="-2"/>
                <w:sz w:val="28"/>
                <w:szCs w:val="28"/>
              </w:rPr>
            </w:pPr>
            <w:r>
              <w:rPr>
                <w:sz w:val="28"/>
                <w:szCs w:val="28"/>
              </w:rPr>
              <w:t>3.</w:t>
            </w:r>
            <w:r w:rsidRPr="00B0247E">
              <w:rPr>
                <w:sz w:val="28"/>
                <w:szCs w:val="28"/>
              </w:rPr>
              <w:t xml:space="preserve">Облік розрахунків за податками й обов’язковими </w:t>
            </w:r>
            <w:proofErr w:type="spellStart"/>
            <w:r w:rsidRPr="00B0247E">
              <w:rPr>
                <w:sz w:val="28"/>
                <w:szCs w:val="28"/>
              </w:rPr>
              <w:t>платежами</w:t>
            </w:r>
            <w:proofErr w:type="spellEnd"/>
            <w:r w:rsidRPr="00B0247E">
              <w:rPr>
                <w:sz w:val="28"/>
                <w:szCs w:val="28"/>
              </w:rPr>
              <w:t xml:space="preserve"> у сфері зовнішньоекономічної діяльності</w:t>
            </w:r>
          </w:p>
          <w:p w14:paraId="2F7BB105" w14:textId="77777777" w:rsidR="00AA42CD" w:rsidRPr="00615EDD" w:rsidRDefault="00AA42CD" w:rsidP="0078709A">
            <w:pPr>
              <w:pStyle w:val="a5"/>
              <w:shd w:val="clear" w:color="auto" w:fill="FFFFFF"/>
              <w:ind w:left="0"/>
              <w:jc w:val="both"/>
              <w:rPr>
                <w:spacing w:val="-2"/>
                <w:sz w:val="28"/>
                <w:szCs w:val="28"/>
              </w:rPr>
            </w:pPr>
            <w:r>
              <w:rPr>
                <w:sz w:val="28"/>
                <w:szCs w:val="28"/>
              </w:rPr>
              <w:t>4.</w:t>
            </w:r>
            <w:r w:rsidRPr="00B0247E">
              <w:rPr>
                <w:sz w:val="28"/>
                <w:szCs w:val="28"/>
              </w:rPr>
              <w:t>Розрахунки у безготівковій іноземній валюті. Розрахунки в готівковій іноземній валюті</w:t>
            </w:r>
          </w:p>
        </w:tc>
        <w:tc>
          <w:tcPr>
            <w:tcW w:w="1256" w:type="dxa"/>
          </w:tcPr>
          <w:p w14:paraId="3742DD97" w14:textId="77777777" w:rsidR="00AA42CD" w:rsidRPr="00046191" w:rsidRDefault="00AA42CD" w:rsidP="0078709A">
            <w:pPr>
              <w:pStyle w:val="a5"/>
              <w:tabs>
                <w:tab w:val="left" w:pos="6090"/>
              </w:tabs>
              <w:ind w:left="0"/>
              <w:jc w:val="both"/>
              <w:rPr>
                <w:sz w:val="28"/>
                <w:szCs w:val="28"/>
              </w:rPr>
            </w:pPr>
            <w:r w:rsidRPr="00046191">
              <w:rPr>
                <w:sz w:val="28"/>
                <w:szCs w:val="28"/>
              </w:rPr>
              <w:lastRenderedPageBreak/>
              <w:t>Лекція</w:t>
            </w:r>
          </w:p>
        </w:tc>
        <w:tc>
          <w:tcPr>
            <w:tcW w:w="1187" w:type="dxa"/>
          </w:tcPr>
          <w:p w14:paraId="1B3BBC5B" w14:textId="77777777" w:rsidR="00AA42CD" w:rsidRDefault="00AA42CD" w:rsidP="0078709A">
            <w:pPr>
              <w:pStyle w:val="a5"/>
              <w:tabs>
                <w:tab w:val="left" w:pos="6090"/>
              </w:tabs>
              <w:ind w:left="0"/>
              <w:jc w:val="both"/>
              <w:rPr>
                <w:sz w:val="28"/>
                <w:szCs w:val="28"/>
              </w:rPr>
            </w:pPr>
            <w:r>
              <w:rPr>
                <w:sz w:val="28"/>
                <w:szCs w:val="28"/>
              </w:rPr>
              <w:t xml:space="preserve">1-9 </w:t>
            </w:r>
          </w:p>
          <w:p w14:paraId="5DB5A202"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2, 7</w:t>
            </w:r>
          </w:p>
        </w:tc>
        <w:tc>
          <w:tcPr>
            <w:tcW w:w="954" w:type="dxa"/>
          </w:tcPr>
          <w:p w14:paraId="1C151459"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6FBA6A34"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2F5A9B84" w14:textId="77777777" w:rsidTr="00AA42CD">
        <w:tc>
          <w:tcPr>
            <w:tcW w:w="851" w:type="dxa"/>
          </w:tcPr>
          <w:p w14:paraId="753D3C09" w14:textId="77777777" w:rsidR="00AA42CD" w:rsidRPr="00046191" w:rsidRDefault="00AA42CD" w:rsidP="0078709A">
            <w:pPr>
              <w:pStyle w:val="a5"/>
              <w:tabs>
                <w:tab w:val="left" w:pos="6090"/>
              </w:tabs>
              <w:ind w:left="0"/>
              <w:jc w:val="both"/>
              <w:rPr>
                <w:sz w:val="28"/>
                <w:szCs w:val="28"/>
              </w:rPr>
            </w:pPr>
            <w:r w:rsidRPr="00046191">
              <w:rPr>
                <w:sz w:val="28"/>
                <w:szCs w:val="28"/>
              </w:rPr>
              <w:t>6</w:t>
            </w:r>
          </w:p>
        </w:tc>
        <w:tc>
          <w:tcPr>
            <w:tcW w:w="4077" w:type="dxa"/>
          </w:tcPr>
          <w:p w14:paraId="4935155D" w14:textId="77777777" w:rsidR="00AA42CD" w:rsidRPr="00B0247E" w:rsidRDefault="00AA42CD" w:rsidP="0078709A">
            <w:pPr>
              <w:pStyle w:val="a5"/>
              <w:shd w:val="clear" w:color="auto" w:fill="FFFFFF"/>
              <w:ind w:left="0"/>
              <w:jc w:val="both"/>
              <w:rPr>
                <w:b/>
                <w:bCs/>
                <w:sz w:val="28"/>
                <w:szCs w:val="28"/>
              </w:rPr>
            </w:pPr>
            <w:r w:rsidRPr="00B0247E">
              <w:rPr>
                <w:b/>
                <w:bCs/>
                <w:sz w:val="28"/>
                <w:szCs w:val="28"/>
              </w:rPr>
              <w:t>Тема 3. Облік розрахункових операцій у зовнішньоекономічній діяльності</w:t>
            </w:r>
            <w:r>
              <w:rPr>
                <w:b/>
                <w:bCs/>
                <w:sz w:val="28"/>
                <w:szCs w:val="28"/>
              </w:rPr>
              <w:t xml:space="preserve"> (2 год.)</w:t>
            </w:r>
          </w:p>
          <w:p w14:paraId="14816070" w14:textId="77777777" w:rsidR="00AA42CD" w:rsidRPr="00B0247E" w:rsidRDefault="00AA42CD" w:rsidP="0078709A">
            <w:pPr>
              <w:pStyle w:val="a5"/>
              <w:shd w:val="clear" w:color="auto" w:fill="FFFFFF"/>
              <w:ind w:left="0"/>
              <w:jc w:val="both"/>
              <w:rPr>
                <w:sz w:val="28"/>
                <w:szCs w:val="28"/>
              </w:rPr>
            </w:pPr>
            <w:r>
              <w:rPr>
                <w:sz w:val="28"/>
                <w:szCs w:val="28"/>
              </w:rPr>
              <w:t>1.</w:t>
            </w:r>
            <w:r w:rsidRPr="00B0247E">
              <w:rPr>
                <w:sz w:val="28"/>
                <w:szCs w:val="28"/>
              </w:rPr>
              <w:t>Форми безготівкових розрахунків, які використовують у сфері зовнішньоекономічної діяльності. Відображення в обліку записів щодо форм безготівкових розрахунків</w:t>
            </w:r>
          </w:p>
          <w:p w14:paraId="425D5F63" w14:textId="77777777" w:rsidR="00AA42CD" w:rsidRPr="00B0247E" w:rsidRDefault="00AA42CD" w:rsidP="0078709A">
            <w:pPr>
              <w:pStyle w:val="a5"/>
              <w:shd w:val="clear" w:color="auto" w:fill="FFFFFF"/>
              <w:ind w:left="0"/>
              <w:jc w:val="both"/>
              <w:rPr>
                <w:spacing w:val="-2"/>
                <w:sz w:val="28"/>
                <w:szCs w:val="28"/>
              </w:rPr>
            </w:pPr>
            <w:r>
              <w:rPr>
                <w:sz w:val="28"/>
                <w:szCs w:val="28"/>
              </w:rPr>
              <w:t>2.</w:t>
            </w:r>
            <w:r w:rsidRPr="00B0247E">
              <w:rPr>
                <w:sz w:val="28"/>
                <w:szCs w:val="28"/>
              </w:rPr>
              <w:t>Кредити банків-резидентів, кредити банків-нерезидентів</w:t>
            </w:r>
          </w:p>
          <w:p w14:paraId="1321235F" w14:textId="77777777" w:rsidR="00AA42CD" w:rsidRPr="00B0247E" w:rsidRDefault="00AA42CD" w:rsidP="0078709A">
            <w:pPr>
              <w:pStyle w:val="a5"/>
              <w:shd w:val="clear" w:color="auto" w:fill="FFFFFF"/>
              <w:ind w:left="0"/>
              <w:jc w:val="both"/>
              <w:rPr>
                <w:spacing w:val="-2"/>
                <w:sz w:val="28"/>
                <w:szCs w:val="28"/>
              </w:rPr>
            </w:pPr>
            <w:r>
              <w:rPr>
                <w:sz w:val="28"/>
                <w:szCs w:val="28"/>
              </w:rPr>
              <w:t>3.</w:t>
            </w:r>
            <w:r w:rsidRPr="00B0247E">
              <w:rPr>
                <w:sz w:val="28"/>
                <w:szCs w:val="28"/>
              </w:rPr>
              <w:t xml:space="preserve">Облік розрахунків за податками й обов’язковими </w:t>
            </w:r>
            <w:r>
              <w:rPr>
                <w:sz w:val="28"/>
                <w:szCs w:val="28"/>
              </w:rPr>
              <w:t>1-9</w:t>
            </w:r>
            <w:r w:rsidRPr="00B0247E">
              <w:rPr>
                <w:sz w:val="28"/>
                <w:szCs w:val="28"/>
              </w:rPr>
              <w:t>платежами у сфері зовнішньоекономічної діяльності</w:t>
            </w:r>
          </w:p>
          <w:p w14:paraId="7956B525" w14:textId="77777777" w:rsidR="00AA42CD" w:rsidRPr="00615EDD" w:rsidRDefault="00AA42CD" w:rsidP="0078709A">
            <w:pPr>
              <w:pStyle w:val="a5"/>
              <w:shd w:val="clear" w:color="auto" w:fill="FFFFFF"/>
              <w:ind w:left="0"/>
              <w:jc w:val="both"/>
              <w:rPr>
                <w:spacing w:val="-2"/>
                <w:sz w:val="28"/>
                <w:szCs w:val="28"/>
              </w:rPr>
            </w:pPr>
            <w:r>
              <w:rPr>
                <w:sz w:val="28"/>
                <w:szCs w:val="28"/>
              </w:rPr>
              <w:t>4.</w:t>
            </w:r>
            <w:r w:rsidRPr="00B0247E">
              <w:rPr>
                <w:sz w:val="28"/>
                <w:szCs w:val="28"/>
              </w:rPr>
              <w:t>Розрахунки у безготівковій іноземній валюті. Розрахунки в готівковій іноземній валюті</w:t>
            </w:r>
          </w:p>
        </w:tc>
        <w:tc>
          <w:tcPr>
            <w:tcW w:w="1256" w:type="dxa"/>
          </w:tcPr>
          <w:p w14:paraId="0E705125" w14:textId="77777777" w:rsidR="00AA42CD" w:rsidRPr="00046191" w:rsidRDefault="00AA42CD" w:rsidP="0078709A">
            <w:pPr>
              <w:pStyle w:val="a5"/>
              <w:tabs>
                <w:tab w:val="left" w:pos="6090"/>
              </w:tabs>
              <w:ind w:left="0"/>
              <w:jc w:val="both"/>
              <w:rPr>
                <w:sz w:val="28"/>
                <w:szCs w:val="28"/>
              </w:rPr>
            </w:pPr>
            <w:r w:rsidRPr="00046191">
              <w:rPr>
                <w:sz w:val="28"/>
                <w:szCs w:val="28"/>
              </w:rPr>
              <w:t>Семінар</w:t>
            </w:r>
          </w:p>
        </w:tc>
        <w:tc>
          <w:tcPr>
            <w:tcW w:w="1187" w:type="dxa"/>
          </w:tcPr>
          <w:p w14:paraId="05E59FEF" w14:textId="77777777" w:rsidR="00AA42CD" w:rsidRDefault="00AA42CD" w:rsidP="0078709A">
            <w:pPr>
              <w:pStyle w:val="a5"/>
              <w:tabs>
                <w:tab w:val="left" w:pos="6090"/>
              </w:tabs>
              <w:ind w:left="0"/>
              <w:jc w:val="both"/>
              <w:rPr>
                <w:sz w:val="28"/>
                <w:szCs w:val="28"/>
              </w:rPr>
            </w:pPr>
            <w:r>
              <w:rPr>
                <w:sz w:val="28"/>
                <w:szCs w:val="28"/>
              </w:rPr>
              <w:t>1-9</w:t>
            </w:r>
          </w:p>
          <w:p w14:paraId="55353CBC"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2, 7</w:t>
            </w:r>
          </w:p>
        </w:tc>
        <w:tc>
          <w:tcPr>
            <w:tcW w:w="954" w:type="dxa"/>
          </w:tcPr>
          <w:p w14:paraId="7667D8E0"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08F80EC0"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3554306E" w14:textId="77777777" w:rsidTr="00AA42CD">
        <w:tc>
          <w:tcPr>
            <w:tcW w:w="851" w:type="dxa"/>
          </w:tcPr>
          <w:p w14:paraId="420CE088" w14:textId="77777777" w:rsidR="00AA42CD" w:rsidRPr="00046191" w:rsidRDefault="00AA42CD" w:rsidP="0078709A">
            <w:pPr>
              <w:pStyle w:val="a5"/>
              <w:tabs>
                <w:tab w:val="left" w:pos="6090"/>
              </w:tabs>
              <w:ind w:left="0"/>
              <w:jc w:val="both"/>
              <w:rPr>
                <w:sz w:val="28"/>
                <w:szCs w:val="28"/>
              </w:rPr>
            </w:pPr>
            <w:r w:rsidRPr="00046191">
              <w:rPr>
                <w:sz w:val="28"/>
                <w:szCs w:val="28"/>
              </w:rPr>
              <w:t>7</w:t>
            </w:r>
          </w:p>
        </w:tc>
        <w:tc>
          <w:tcPr>
            <w:tcW w:w="4077" w:type="dxa"/>
          </w:tcPr>
          <w:p w14:paraId="030EA97C" w14:textId="77777777" w:rsidR="00AA42CD" w:rsidRPr="005A5CE2" w:rsidRDefault="00AA42CD" w:rsidP="0078709A">
            <w:pPr>
              <w:pStyle w:val="a5"/>
              <w:shd w:val="clear" w:color="auto" w:fill="FFFFFF"/>
              <w:ind w:left="0"/>
              <w:jc w:val="both"/>
              <w:rPr>
                <w:b/>
                <w:bCs/>
                <w:sz w:val="28"/>
                <w:szCs w:val="28"/>
              </w:rPr>
            </w:pPr>
            <w:r w:rsidRPr="005A5CE2">
              <w:rPr>
                <w:b/>
                <w:bCs/>
                <w:sz w:val="28"/>
                <w:szCs w:val="28"/>
              </w:rPr>
              <w:t>Тема 4. Облік бартерних операцій та операцій з давальницькою сировиною</w:t>
            </w:r>
            <w:r>
              <w:rPr>
                <w:b/>
                <w:bCs/>
                <w:sz w:val="28"/>
                <w:szCs w:val="28"/>
              </w:rPr>
              <w:t xml:space="preserve"> (2 год.)</w:t>
            </w:r>
          </w:p>
          <w:p w14:paraId="6488B8FC" w14:textId="77777777" w:rsidR="00AA42CD" w:rsidRPr="005A5CE2" w:rsidRDefault="00AA42CD" w:rsidP="0078709A">
            <w:pPr>
              <w:pStyle w:val="a5"/>
              <w:shd w:val="clear" w:color="auto" w:fill="FFFFFF"/>
              <w:ind w:left="0"/>
              <w:jc w:val="both"/>
              <w:rPr>
                <w:sz w:val="28"/>
                <w:szCs w:val="28"/>
              </w:rPr>
            </w:pPr>
            <w:r w:rsidRPr="005A5CE2">
              <w:rPr>
                <w:sz w:val="28"/>
                <w:szCs w:val="28"/>
              </w:rPr>
              <w:t>1.Облік бартерних операцій</w:t>
            </w:r>
          </w:p>
          <w:p w14:paraId="6C2D8B91" w14:textId="77777777" w:rsidR="00AA42CD" w:rsidRPr="00615EDD" w:rsidRDefault="00AA42CD" w:rsidP="0078709A">
            <w:pPr>
              <w:pStyle w:val="a5"/>
              <w:shd w:val="clear" w:color="auto" w:fill="FFFFFF"/>
              <w:ind w:left="0"/>
              <w:jc w:val="both"/>
              <w:rPr>
                <w:spacing w:val="-2"/>
                <w:sz w:val="28"/>
                <w:szCs w:val="28"/>
              </w:rPr>
            </w:pPr>
            <w:r w:rsidRPr="005A5CE2">
              <w:rPr>
                <w:sz w:val="28"/>
                <w:szCs w:val="28"/>
              </w:rPr>
              <w:t xml:space="preserve">2.Облік операцій з давальницькою сировиною, яку </w:t>
            </w:r>
            <w:r w:rsidRPr="005A5CE2">
              <w:rPr>
                <w:sz w:val="28"/>
                <w:szCs w:val="28"/>
              </w:rPr>
              <w:lastRenderedPageBreak/>
              <w:t>переробляє підприємство-резидент.</w:t>
            </w:r>
          </w:p>
        </w:tc>
        <w:tc>
          <w:tcPr>
            <w:tcW w:w="1256" w:type="dxa"/>
          </w:tcPr>
          <w:p w14:paraId="2A50195C" w14:textId="77777777" w:rsidR="00AA42CD" w:rsidRPr="00046191" w:rsidRDefault="00AA42CD" w:rsidP="0078709A">
            <w:pPr>
              <w:pStyle w:val="a5"/>
              <w:tabs>
                <w:tab w:val="left" w:pos="6090"/>
              </w:tabs>
              <w:ind w:left="0"/>
              <w:jc w:val="both"/>
              <w:rPr>
                <w:sz w:val="28"/>
                <w:szCs w:val="28"/>
              </w:rPr>
            </w:pPr>
            <w:r w:rsidRPr="00046191">
              <w:rPr>
                <w:sz w:val="28"/>
                <w:szCs w:val="28"/>
              </w:rPr>
              <w:lastRenderedPageBreak/>
              <w:t>Лекція</w:t>
            </w:r>
          </w:p>
        </w:tc>
        <w:tc>
          <w:tcPr>
            <w:tcW w:w="1187" w:type="dxa"/>
          </w:tcPr>
          <w:p w14:paraId="5DE9B69C" w14:textId="77777777" w:rsidR="00AA42CD" w:rsidRDefault="00AA42CD" w:rsidP="0078709A">
            <w:pPr>
              <w:pStyle w:val="a5"/>
              <w:tabs>
                <w:tab w:val="left" w:pos="6090"/>
              </w:tabs>
              <w:ind w:left="0"/>
              <w:jc w:val="both"/>
              <w:rPr>
                <w:sz w:val="28"/>
                <w:szCs w:val="28"/>
              </w:rPr>
            </w:pPr>
            <w:r>
              <w:rPr>
                <w:sz w:val="28"/>
                <w:szCs w:val="28"/>
              </w:rPr>
              <w:t>1-9</w:t>
            </w:r>
          </w:p>
          <w:p w14:paraId="6A0F76DB"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2,4</w:t>
            </w:r>
          </w:p>
        </w:tc>
        <w:tc>
          <w:tcPr>
            <w:tcW w:w="954" w:type="dxa"/>
          </w:tcPr>
          <w:p w14:paraId="6E4F96E2"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7E5C4872"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6F71E9C5" w14:textId="77777777" w:rsidTr="00AA42CD">
        <w:tc>
          <w:tcPr>
            <w:tcW w:w="851" w:type="dxa"/>
          </w:tcPr>
          <w:p w14:paraId="79D2BEE7" w14:textId="77777777" w:rsidR="00AA42CD" w:rsidRPr="00046191" w:rsidRDefault="00AA42CD" w:rsidP="0078709A">
            <w:pPr>
              <w:pStyle w:val="a5"/>
              <w:tabs>
                <w:tab w:val="left" w:pos="6090"/>
              </w:tabs>
              <w:ind w:left="0"/>
              <w:jc w:val="both"/>
              <w:rPr>
                <w:sz w:val="28"/>
                <w:szCs w:val="28"/>
              </w:rPr>
            </w:pPr>
            <w:r w:rsidRPr="00046191">
              <w:rPr>
                <w:sz w:val="28"/>
                <w:szCs w:val="28"/>
              </w:rPr>
              <w:t>8</w:t>
            </w:r>
          </w:p>
        </w:tc>
        <w:tc>
          <w:tcPr>
            <w:tcW w:w="4077" w:type="dxa"/>
          </w:tcPr>
          <w:p w14:paraId="24F2A70B" w14:textId="77777777" w:rsidR="00AA42CD" w:rsidRPr="005A5CE2" w:rsidRDefault="00AA42CD" w:rsidP="0078709A">
            <w:pPr>
              <w:pStyle w:val="a5"/>
              <w:shd w:val="clear" w:color="auto" w:fill="FFFFFF"/>
              <w:ind w:left="0"/>
              <w:jc w:val="both"/>
              <w:rPr>
                <w:b/>
                <w:bCs/>
                <w:sz w:val="28"/>
                <w:szCs w:val="28"/>
              </w:rPr>
            </w:pPr>
            <w:r w:rsidRPr="005A5CE2">
              <w:rPr>
                <w:b/>
                <w:bCs/>
                <w:sz w:val="28"/>
                <w:szCs w:val="28"/>
              </w:rPr>
              <w:t>Тема 4. Облік бартерних операцій та операцій з давальницькою сировиною</w:t>
            </w:r>
            <w:r>
              <w:rPr>
                <w:b/>
                <w:bCs/>
                <w:sz w:val="28"/>
                <w:szCs w:val="28"/>
              </w:rPr>
              <w:t xml:space="preserve"> (2 год.)</w:t>
            </w:r>
          </w:p>
          <w:p w14:paraId="0BFF260B" w14:textId="77777777" w:rsidR="00AA42CD" w:rsidRPr="005A5CE2" w:rsidRDefault="00AA42CD" w:rsidP="0078709A">
            <w:pPr>
              <w:pStyle w:val="a5"/>
              <w:shd w:val="clear" w:color="auto" w:fill="FFFFFF"/>
              <w:ind w:left="0"/>
              <w:jc w:val="both"/>
              <w:rPr>
                <w:sz w:val="28"/>
                <w:szCs w:val="28"/>
              </w:rPr>
            </w:pPr>
            <w:r w:rsidRPr="005A5CE2">
              <w:rPr>
                <w:sz w:val="28"/>
                <w:szCs w:val="28"/>
              </w:rPr>
              <w:t>1.Облік бартерних операцій</w:t>
            </w:r>
          </w:p>
          <w:p w14:paraId="56632DB1" w14:textId="77777777" w:rsidR="00AA42CD" w:rsidRPr="00615EDD" w:rsidRDefault="00AA42CD" w:rsidP="0078709A">
            <w:pPr>
              <w:pStyle w:val="a5"/>
              <w:shd w:val="clear" w:color="auto" w:fill="FFFFFF"/>
              <w:ind w:left="0"/>
              <w:jc w:val="both"/>
              <w:rPr>
                <w:spacing w:val="-2"/>
                <w:sz w:val="28"/>
                <w:szCs w:val="28"/>
              </w:rPr>
            </w:pPr>
            <w:r w:rsidRPr="005A5CE2">
              <w:rPr>
                <w:sz w:val="28"/>
                <w:szCs w:val="28"/>
              </w:rPr>
              <w:t>2.Облік операцій з давальницькою сировиною, яку переробляє підприємство-резидент.</w:t>
            </w:r>
          </w:p>
        </w:tc>
        <w:tc>
          <w:tcPr>
            <w:tcW w:w="1256" w:type="dxa"/>
          </w:tcPr>
          <w:p w14:paraId="35DCB3E5" w14:textId="77777777" w:rsidR="00AA42CD" w:rsidRPr="00046191" w:rsidRDefault="00AA42CD" w:rsidP="0078709A">
            <w:pPr>
              <w:pStyle w:val="a5"/>
              <w:tabs>
                <w:tab w:val="left" w:pos="6090"/>
              </w:tabs>
              <w:ind w:left="0"/>
              <w:jc w:val="both"/>
              <w:rPr>
                <w:sz w:val="28"/>
                <w:szCs w:val="28"/>
              </w:rPr>
            </w:pPr>
            <w:r w:rsidRPr="00046191">
              <w:rPr>
                <w:sz w:val="28"/>
                <w:szCs w:val="28"/>
              </w:rPr>
              <w:t>Семінар</w:t>
            </w:r>
          </w:p>
        </w:tc>
        <w:tc>
          <w:tcPr>
            <w:tcW w:w="1187" w:type="dxa"/>
          </w:tcPr>
          <w:p w14:paraId="6EEE34CD" w14:textId="77777777" w:rsidR="00AA42CD" w:rsidRDefault="00AA42CD" w:rsidP="0078709A">
            <w:pPr>
              <w:pStyle w:val="a5"/>
              <w:tabs>
                <w:tab w:val="left" w:pos="6090"/>
              </w:tabs>
              <w:ind w:left="0"/>
              <w:jc w:val="both"/>
              <w:rPr>
                <w:sz w:val="28"/>
                <w:szCs w:val="28"/>
              </w:rPr>
            </w:pPr>
            <w:r>
              <w:rPr>
                <w:sz w:val="28"/>
                <w:szCs w:val="28"/>
              </w:rPr>
              <w:t>1-9</w:t>
            </w:r>
          </w:p>
          <w:p w14:paraId="436C89CB"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2,4</w:t>
            </w:r>
          </w:p>
        </w:tc>
        <w:tc>
          <w:tcPr>
            <w:tcW w:w="954" w:type="dxa"/>
          </w:tcPr>
          <w:p w14:paraId="35EF0B2F"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2E8CED21"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340C4265" w14:textId="77777777" w:rsidTr="00AA42CD">
        <w:tc>
          <w:tcPr>
            <w:tcW w:w="851" w:type="dxa"/>
          </w:tcPr>
          <w:p w14:paraId="00222228" w14:textId="77777777" w:rsidR="00AA42CD" w:rsidRPr="00046191" w:rsidRDefault="00AA42CD" w:rsidP="0078709A">
            <w:pPr>
              <w:pStyle w:val="a5"/>
              <w:tabs>
                <w:tab w:val="left" w:pos="6090"/>
              </w:tabs>
              <w:ind w:left="0"/>
              <w:jc w:val="both"/>
              <w:rPr>
                <w:sz w:val="28"/>
                <w:szCs w:val="28"/>
              </w:rPr>
            </w:pPr>
            <w:r w:rsidRPr="00046191">
              <w:rPr>
                <w:sz w:val="28"/>
                <w:szCs w:val="28"/>
              </w:rPr>
              <w:t>9</w:t>
            </w:r>
          </w:p>
        </w:tc>
        <w:tc>
          <w:tcPr>
            <w:tcW w:w="4077" w:type="dxa"/>
          </w:tcPr>
          <w:p w14:paraId="3885081D" w14:textId="77777777" w:rsidR="00AA42CD" w:rsidRPr="00382FF3" w:rsidRDefault="00AA42CD" w:rsidP="0078709A">
            <w:pPr>
              <w:shd w:val="clear" w:color="auto" w:fill="FFFFFF"/>
              <w:jc w:val="both"/>
              <w:rPr>
                <w:b/>
                <w:sz w:val="28"/>
                <w:szCs w:val="28"/>
              </w:rPr>
            </w:pPr>
            <w:r w:rsidRPr="00382FF3">
              <w:rPr>
                <w:b/>
                <w:bCs/>
                <w:spacing w:val="-1"/>
                <w:sz w:val="28"/>
                <w:szCs w:val="28"/>
              </w:rPr>
              <w:t xml:space="preserve">Тема </w:t>
            </w:r>
            <w:r>
              <w:rPr>
                <w:b/>
                <w:spacing w:val="-1"/>
                <w:sz w:val="28"/>
                <w:szCs w:val="28"/>
              </w:rPr>
              <w:t>5</w:t>
            </w:r>
            <w:r w:rsidRPr="00382FF3">
              <w:rPr>
                <w:b/>
                <w:spacing w:val="-1"/>
                <w:sz w:val="28"/>
                <w:szCs w:val="28"/>
              </w:rPr>
              <w:t xml:space="preserve">. </w:t>
            </w:r>
            <w:r w:rsidRPr="00382FF3">
              <w:rPr>
                <w:b/>
                <w:bCs/>
                <w:spacing w:val="-1"/>
                <w:sz w:val="28"/>
                <w:szCs w:val="28"/>
              </w:rPr>
              <w:t xml:space="preserve">Управлінські рішення </w:t>
            </w:r>
            <w:r w:rsidRPr="00382FF3">
              <w:rPr>
                <w:b/>
                <w:spacing w:val="-1"/>
                <w:sz w:val="28"/>
                <w:szCs w:val="28"/>
              </w:rPr>
              <w:t>у ЗЕД</w:t>
            </w:r>
            <w:r>
              <w:rPr>
                <w:b/>
                <w:spacing w:val="-1"/>
                <w:sz w:val="28"/>
                <w:szCs w:val="28"/>
              </w:rPr>
              <w:t xml:space="preserve"> (2 год.)</w:t>
            </w:r>
          </w:p>
          <w:p w14:paraId="6295011F" w14:textId="77777777" w:rsidR="00AA42CD" w:rsidRPr="00AA42CD" w:rsidRDefault="00AA42CD" w:rsidP="00AA42CD">
            <w:pPr>
              <w:pStyle w:val="1"/>
              <w:spacing w:before="0"/>
              <w:ind w:left="0"/>
              <w:jc w:val="both"/>
              <w:rPr>
                <w:rFonts w:ascii="Times New Roman" w:hAnsi="Times New Roman" w:cs="Times New Roman"/>
                <w:b w:val="0"/>
                <w:bCs w:val="0"/>
                <w:lang w:val="ru-RU"/>
              </w:rPr>
            </w:pPr>
            <w:r w:rsidRPr="00AA42CD">
              <w:rPr>
                <w:rFonts w:ascii="Times New Roman" w:hAnsi="Times New Roman" w:cs="Times New Roman"/>
                <w:b w:val="0"/>
                <w:bCs w:val="0"/>
                <w:lang w:val="ru-RU"/>
              </w:rPr>
              <w:t xml:space="preserve">1. </w:t>
            </w:r>
            <w:proofErr w:type="spellStart"/>
            <w:r w:rsidRPr="00AA42CD">
              <w:rPr>
                <w:rFonts w:ascii="Times New Roman" w:hAnsi="Times New Roman" w:cs="Times New Roman"/>
                <w:b w:val="0"/>
                <w:bCs w:val="0"/>
                <w:lang w:val="ru-RU"/>
              </w:rPr>
              <w:t>Прийняття</w:t>
            </w:r>
            <w:proofErr w:type="spellEnd"/>
            <w:r w:rsidRPr="00AA42CD">
              <w:rPr>
                <w:rFonts w:ascii="Times New Roman" w:hAnsi="Times New Roman" w:cs="Times New Roman"/>
                <w:b w:val="0"/>
                <w:bCs w:val="0"/>
                <w:lang w:val="ru-RU"/>
              </w:rPr>
              <w:t xml:space="preserve"> </w:t>
            </w:r>
            <w:proofErr w:type="spellStart"/>
            <w:r w:rsidRPr="00AA42CD">
              <w:rPr>
                <w:rFonts w:ascii="Times New Roman" w:hAnsi="Times New Roman" w:cs="Times New Roman"/>
                <w:b w:val="0"/>
                <w:bCs w:val="0"/>
                <w:lang w:val="ru-RU"/>
              </w:rPr>
              <w:t>управлінських</w:t>
            </w:r>
            <w:proofErr w:type="spellEnd"/>
            <w:r w:rsidRPr="00AA42CD">
              <w:rPr>
                <w:rFonts w:ascii="Times New Roman" w:hAnsi="Times New Roman" w:cs="Times New Roman"/>
                <w:b w:val="0"/>
                <w:bCs w:val="0"/>
                <w:lang w:val="ru-RU"/>
              </w:rPr>
              <w:t xml:space="preserve"> </w:t>
            </w:r>
            <w:proofErr w:type="spellStart"/>
            <w:r w:rsidRPr="00AA42CD">
              <w:rPr>
                <w:rFonts w:ascii="Times New Roman" w:hAnsi="Times New Roman" w:cs="Times New Roman"/>
                <w:b w:val="0"/>
                <w:bCs w:val="0"/>
                <w:lang w:val="ru-RU"/>
              </w:rPr>
              <w:t>рішень</w:t>
            </w:r>
            <w:proofErr w:type="spellEnd"/>
            <w:r w:rsidRPr="00AA42CD">
              <w:rPr>
                <w:rFonts w:ascii="Times New Roman" w:hAnsi="Times New Roman" w:cs="Times New Roman"/>
                <w:b w:val="0"/>
                <w:bCs w:val="0"/>
                <w:lang w:val="ru-RU"/>
              </w:rPr>
              <w:t xml:space="preserve"> у </w:t>
            </w:r>
            <w:proofErr w:type="spellStart"/>
            <w:r w:rsidRPr="00AA42CD">
              <w:rPr>
                <w:rFonts w:ascii="Times New Roman" w:hAnsi="Times New Roman" w:cs="Times New Roman"/>
                <w:b w:val="0"/>
                <w:bCs w:val="0"/>
                <w:lang w:val="ru-RU"/>
              </w:rPr>
              <w:t>транснаціональних</w:t>
            </w:r>
            <w:proofErr w:type="spellEnd"/>
            <w:r w:rsidRPr="00AA42CD">
              <w:rPr>
                <w:rFonts w:ascii="Times New Roman" w:hAnsi="Times New Roman" w:cs="Times New Roman"/>
                <w:b w:val="0"/>
                <w:bCs w:val="0"/>
                <w:lang w:val="ru-RU"/>
              </w:rPr>
              <w:t xml:space="preserve"> </w:t>
            </w:r>
            <w:proofErr w:type="spellStart"/>
            <w:r w:rsidRPr="00AA42CD">
              <w:rPr>
                <w:rFonts w:ascii="Times New Roman" w:hAnsi="Times New Roman" w:cs="Times New Roman"/>
                <w:b w:val="0"/>
                <w:bCs w:val="0"/>
                <w:lang w:val="ru-RU"/>
              </w:rPr>
              <w:t>компаніях</w:t>
            </w:r>
            <w:proofErr w:type="spellEnd"/>
          </w:p>
          <w:p w14:paraId="09590085" w14:textId="77777777" w:rsidR="00AA42CD" w:rsidRPr="00382FF3" w:rsidRDefault="00AA42CD" w:rsidP="0078709A">
            <w:pPr>
              <w:jc w:val="both"/>
              <w:rPr>
                <w:sz w:val="28"/>
                <w:szCs w:val="28"/>
                <w:lang w:eastAsia="uk-UA"/>
              </w:rPr>
            </w:pPr>
            <w:r w:rsidRPr="00382FF3">
              <w:rPr>
                <w:sz w:val="28"/>
                <w:szCs w:val="28"/>
                <w:lang w:eastAsia="uk-UA"/>
              </w:rPr>
              <w:t>2. Ризики при прийнятті рішень у ЗЕД</w:t>
            </w:r>
          </w:p>
          <w:p w14:paraId="3675A444" w14:textId="77777777" w:rsidR="00AA42CD" w:rsidRPr="00382FF3" w:rsidRDefault="00AA42CD" w:rsidP="0078709A">
            <w:pPr>
              <w:jc w:val="both"/>
              <w:rPr>
                <w:sz w:val="28"/>
                <w:szCs w:val="28"/>
                <w:lang w:eastAsia="uk-UA"/>
              </w:rPr>
            </w:pPr>
            <w:r w:rsidRPr="00382FF3">
              <w:rPr>
                <w:bCs/>
                <w:sz w:val="28"/>
                <w:szCs w:val="28"/>
                <w:lang w:eastAsia="uk-UA"/>
              </w:rPr>
              <w:t>3. Класифікація ризиків у зовнішньоекономічній діяльності</w:t>
            </w:r>
          </w:p>
          <w:p w14:paraId="5A2B9626" w14:textId="77777777" w:rsidR="00AA42CD" w:rsidRPr="00615EDD" w:rsidRDefault="00AA42CD" w:rsidP="0078709A">
            <w:pPr>
              <w:pStyle w:val="a5"/>
              <w:shd w:val="clear" w:color="auto" w:fill="FFFFFF"/>
              <w:ind w:left="0"/>
              <w:jc w:val="both"/>
              <w:rPr>
                <w:spacing w:val="-2"/>
                <w:sz w:val="28"/>
                <w:szCs w:val="28"/>
              </w:rPr>
            </w:pPr>
            <w:r w:rsidRPr="00382FF3">
              <w:rPr>
                <w:sz w:val="28"/>
                <w:szCs w:val="28"/>
                <w:lang w:eastAsia="uk-UA"/>
              </w:rPr>
              <w:t>4. Характеристика управлінських рішень</w:t>
            </w:r>
          </w:p>
        </w:tc>
        <w:tc>
          <w:tcPr>
            <w:tcW w:w="1256" w:type="dxa"/>
          </w:tcPr>
          <w:p w14:paraId="552C1AA7" w14:textId="77777777" w:rsidR="00AA42CD" w:rsidRPr="00046191" w:rsidRDefault="00AA42CD" w:rsidP="0078709A">
            <w:pPr>
              <w:pStyle w:val="a5"/>
              <w:tabs>
                <w:tab w:val="left" w:pos="6090"/>
              </w:tabs>
              <w:ind w:left="0"/>
              <w:jc w:val="both"/>
              <w:rPr>
                <w:sz w:val="28"/>
                <w:szCs w:val="28"/>
              </w:rPr>
            </w:pPr>
            <w:r w:rsidRPr="00046191">
              <w:rPr>
                <w:sz w:val="28"/>
                <w:szCs w:val="28"/>
              </w:rPr>
              <w:t>Лекція</w:t>
            </w:r>
          </w:p>
        </w:tc>
        <w:tc>
          <w:tcPr>
            <w:tcW w:w="1187" w:type="dxa"/>
          </w:tcPr>
          <w:p w14:paraId="18075342" w14:textId="77777777" w:rsidR="00AA42CD" w:rsidRDefault="00AA42CD" w:rsidP="0078709A">
            <w:pPr>
              <w:pStyle w:val="a5"/>
              <w:tabs>
                <w:tab w:val="left" w:pos="6090"/>
              </w:tabs>
              <w:ind w:left="0"/>
              <w:jc w:val="both"/>
              <w:rPr>
                <w:sz w:val="28"/>
                <w:szCs w:val="28"/>
              </w:rPr>
            </w:pPr>
            <w:r>
              <w:rPr>
                <w:sz w:val="28"/>
                <w:szCs w:val="28"/>
              </w:rPr>
              <w:t>1-9</w:t>
            </w:r>
          </w:p>
          <w:p w14:paraId="6C11D59A" w14:textId="77777777" w:rsidR="00AA42CD" w:rsidRPr="00046191" w:rsidRDefault="00AA42CD" w:rsidP="0078709A">
            <w:pPr>
              <w:pStyle w:val="a5"/>
              <w:tabs>
                <w:tab w:val="left" w:pos="6090"/>
              </w:tabs>
              <w:ind w:left="0"/>
              <w:jc w:val="both"/>
              <w:rPr>
                <w:sz w:val="28"/>
                <w:szCs w:val="28"/>
              </w:rPr>
            </w:pPr>
            <w:r>
              <w:rPr>
                <w:sz w:val="28"/>
                <w:szCs w:val="28"/>
              </w:rPr>
              <w:t>Доп.7,9</w:t>
            </w:r>
          </w:p>
        </w:tc>
        <w:tc>
          <w:tcPr>
            <w:tcW w:w="954" w:type="dxa"/>
          </w:tcPr>
          <w:p w14:paraId="033C71DB"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40E88A3E"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2E2A7DE4" w14:textId="77777777" w:rsidTr="00AA42CD">
        <w:tc>
          <w:tcPr>
            <w:tcW w:w="851" w:type="dxa"/>
          </w:tcPr>
          <w:p w14:paraId="555BED50" w14:textId="77777777" w:rsidR="00AA42CD" w:rsidRPr="00046191" w:rsidRDefault="00AA42CD" w:rsidP="0078709A">
            <w:pPr>
              <w:pStyle w:val="a5"/>
              <w:tabs>
                <w:tab w:val="left" w:pos="6090"/>
              </w:tabs>
              <w:ind w:left="0"/>
              <w:jc w:val="both"/>
              <w:rPr>
                <w:sz w:val="28"/>
                <w:szCs w:val="28"/>
              </w:rPr>
            </w:pPr>
            <w:r w:rsidRPr="00046191">
              <w:rPr>
                <w:sz w:val="28"/>
                <w:szCs w:val="28"/>
              </w:rPr>
              <w:t>10</w:t>
            </w:r>
          </w:p>
        </w:tc>
        <w:tc>
          <w:tcPr>
            <w:tcW w:w="4077" w:type="dxa"/>
          </w:tcPr>
          <w:p w14:paraId="42AC00FC" w14:textId="77777777" w:rsidR="00AA42CD" w:rsidRPr="00382FF3" w:rsidRDefault="00AA42CD" w:rsidP="0078709A">
            <w:pPr>
              <w:shd w:val="clear" w:color="auto" w:fill="FFFFFF"/>
              <w:jc w:val="both"/>
              <w:rPr>
                <w:b/>
                <w:sz w:val="28"/>
                <w:szCs w:val="28"/>
              </w:rPr>
            </w:pPr>
            <w:r w:rsidRPr="00382FF3">
              <w:rPr>
                <w:b/>
                <w:bCs/>
                <w:spacing w:val="-1"/>
                <w:sz w:val="28"/>
                <w:szCs w:val="28"/>
              </w:rPr>
              <w:t xml:space="preserve">Тема </w:t>
            </w:r>
            <w:r>
              <w:rPr>
                <w:b/>
                <w:spacing w:val="-1"/>
                <w:sz w:val="28"/>
                <w:szCs w:val="28"/>
              </w:rPr>
              <w:t>5</w:t>
            </w:r>
            <w:r w:rsidRPr="00382FF3">
              <w:rPr>
                <w:b/>
                <w:spacing w:val="-1"/>
                <w:sz w:val="28"/>
                <w:szCs w:val="28"/>
              </w:rPr>
              <w:t xml:space="preserve">. </w:t>
            </w:r>
            <w:r w:rsidRPr="00382FF3">
              <w:rPr>
                <w:b/>
                <w:bCs/>
                <w:spacing w:val="-1"/>
                <w:sz w:val="28"/>
                <w:szCs w:val="28"/>
              </w:rPr>
              <w:t xml:space="preserve">Управлінські рішення </w:t>
            </w:r>
            <w:r w:rsidRPr="00382FF3">
              <w:rPr>
                <w:b/>
                <w:spacing w:val="-1"/>
                <w:sz w:val="28"/>
                <w:szCs w:val="28"/>
              </w:rPr>
              <w:t>у ЗЕД</w:t>
            </w:r>
            <w:r>
              <w:rPr>
                <w:b/>
                <w:spacing w:val="-1"/>
                <w:sz w:val="28"/>
                <w:szCs w:val="28"/>
              </w:rPr>
              <w:t xml:space="preserve"> (2 год.)</w:t>
            </w:r>
          </w:p>
          <w:p w14:paraId="5BAEA51A" w14:textId="77777777" w:rsidR="00AA42CD" w:rsidRPr="00AA42CD" w:rsidRDefault="00AA42CD" w:rsidP="00AA42CD">
            <w:pPr>
              <w:pStyle w:val="1"/>
              <w:spacing w:before="0"/>
              <w:ind w:left="0"/>
              <w:jc w:val="both"/>
              <w:rPr>
                <w:rFonts w:ascii="Times New Roman" w:hAnsi="Times New Roman" w:cs="Times New Roman"/>
                <w:b w:val="0"/>
                <w:bCs w:val="0"/>
                <w:lang w:val="ru-RU"/>
              </w:rPr>
            </w:pPr>
            <w:r w:rsidRPr="00AA42CD">
              <w:rPr>
                <w:rFonts w:ascii="Times New Roman" w:hAnsi="Times New Roman" w:cs="Times New Roman"/>
                <w:b w:val="0"/>
                <w:bCs w:val="0"/>
                <w:lang w:val="ru-RU"/>
              </w:rPr>
              <w:t xml:space="preserve">1. </w:t>
            </w:r>
            <w:proofErr w:type="spellStart"/>
            <w:r w:rsidRPr="00AA42CD">
              <w:rPr>
                <w:rFonts w:ascii="Times New Roman" w:hAnsi="Times New Roman" w:cs="Times New Roman"/>
                <w:b w:val="0"/>
                <w:bCs w:val="0"/>
                <w:lang w:val="ru-RU"/>
              </w:rPr>
              <w:t>Прийняття</w:t>
            </w:r>
            <w:proofErr w:type="spellEnd"/>
            <w:r w:rsidRPr="00AA42CD">
              <w:rPr>
                <w:rFonts w:ascii="Times New Roman" w:hAnsi="Times New Roman" w:cs="Times New Roman"/>
                <w:b w:val="0"/>
                <w:bCs w:val="0"/>
                <w:lang w:val="ru-RU"/>
              </w:rPr>
              <w:t xml:space="preserve"> </w:t>
            </w:r>
            <w:proofErr w:type="spellStart"/>
            <w:r w:rsidRPr="00AA42CD">
              <w:rPr>
                <w:rFonts w:ascii="Times New Roman" w:hAnsi="Times New Roman" w:cs="Times New Roman"/>
                <w:b w:val="0"/>
                <w:bCs w:val="0"/>
                <w:lang w:val="ru-RU"/>
              </w:rPr>
              <w:t>управлінських</w:t>
            </w:r>
            <w:proofErr w:type="spellEnd"/>
            <w:r w:rsidRPr="00AA42CD">
              <w:rPr>
                <w:rFonts w:ascii="Times New Roman" w:hAnsi="Times New Roman" w:cs="Times New Roman"/>
                <w:b w:val="0"/>
                <w:bCs w:val="0"/>
                <w:lang w:val="ru-RU"/>
              </w:rPr>
              <w:t xml:space="preserve"> </w:t>
            </w:r>
            <w:proofErr w:type="spellStart"/>
            <w:r w:rsidRPr="00AA42CD">
              <w:rPr>
                <w:rFonts w:ascii="Times New Roman" w:hAnsi="Times New Roman" w:cs="Times New Roman"/>
                <w:b w:val="0"/>
                <w:bCs w:val="0"/>
                <w:lang w:val="ru-RU"/>
              </w:rPr>
              <w:t>рішень</w:t>
            </w:r>
            <w:proofErr w:type="spellEnd"/>
            <w:r w:rsidRPr="00AA42CD">
              <w:rPr>
                <w:rFonts w:ascii="Times New Roman" w:hAnsi="Times New Roman" w:cs="Times New Roman"/>
                <w:b w:val="0"/>
                <w:bCs w:val="0"/>
                <w:lang w:val="ru-RU"/>
              </w:rPr>
              <w:t xml:space="preserve"> у </w:t>
            </w:r>
            <w:proofErr w:type="spellStart"/>
            <w:r w:rsidRPr="00AA42CD">
              <w:rPr>
                <w:rFonts w:ascii="Times New Roman" w:hAnsi="Times New Roman" w:cs="Times New Roman"/>
                <w:b w:val="0"/>
                <w:bCs w:val="0"/>
                <w:lang w:val="ru-RU"/>
              </w:rPr>
              <w:t>транснаціональних</w:t>
            </w:r>
            <w:proofErr w:type="spellEnd"/>
            <w:r w:rsidRPr="00AA42CD">
              <w:rPr>
                <w:rFonts w:ascii="Times New Roman" w:hAnsi="Times New Roman" w:cs="Times New Roman"/>
                <w:b w:val="0"/>
                <w:bCs w:val="0"/>
                <w:lang w:val="ru-RU"/>
              </w:rPr>
              <w:t xml:space="preserve"> </w:t>
            </w:r>
            <w:proofErr w:type="spellStart"/>
            <w:r w:rsidRPr="00AA42CD">
              <w:rPr>
                <w:rFonts w:ascii="Times New Roman" w:hAnsi="Times New Roman" w:cs="Times New Roman"/>
                <w:b w:val="0"/>
                <w:bCs w:val="0"/>
                <w:lang w:val="ru-RU"/>
              </w:rPr>
              <w:t>компаніях</w:t>
            </w:r>
            <w:proofErr w:type="spellEnd"/>
          </w:p>
          <w:p w14:paraId="5600C351" w14:textId="77777777" w:rsidR="00AA42CD" w:rsidRPr="00382FF3" w:rsidRDefault="00AA42CD" w:rsidP="0078709A">
            <w:pPr>
              <w:jc w:val="both"/>
              <w:rPr>
                <w:sz w:val="28"/>
                <w:szCs w:val="28"/>
                <w:lang w:eastAsia="uk-UA"/>
              </w:rPr>
            </w:pPr>
            <w:r w:rsidRPr="00382FF3">
              <w:rPr>
                <w:sz w:val="28"/>
                <w:szCs w:val="28"/>
                <w:lang w:eastAsia="uk-UA"/>
              </w:rPr>
              <w:t>2. Ризики при прийнятті рішень у ЗЕД</w:t>
            </w:r>
          </w:p>
          <w:p w14:paraId="7651D157" w14:textId="77777777" w:rsidR="00AA42CD" w:rsidRPr="00382FF3" w:rsidRDefault="00AA42CD" w:rsidP="0078709A">
            <w:pPr>
              <w:jc w:val="both"/>
              <w:rPr>
                <w:sz w:val="28"/>
                <w:szCs w:val="28"/>
                <w:lang w:eastAsia="uk-UA"/>
              </w:rPr>
            </w:pPr>
            <w:r w:rsidRPr="00382FF3">
              <w:rPr>
                <w:bCs/>
                <w:sz w:val="28"/>
                <w:szCs w:val="28"/>
                <w:lang w:eastAsia="uk-UA"/>
              </w:rPr>
              <w:t>3. Класифікація ризиків у зовнішньоекономічній діяльності</w:t>
            </w:r>
          </w:p>
          <w:p w14:paraId="3BD8EB6B" w14:textId="77777777" w:rsidR="00AA42CD" w:rsidRPr="00615EDD" w:rsidRDefault="00AA42CD" w:rsidP="0078709A">
            <w:pPr>
              <w:pStyle w:val="a5"/>
              <w:shd w:val="clear" w:color="auto" w:fill="FFFFFF"/>
              <w:ind w:left="0"/>
              <w:jc w:val="both"/>
              <w:rPr>
                <w:spacing w:val="-2"/>
                <w:sz w:val="28"/>
                <w:szCs w:val="28"/>
              </w:rPr>
            </w:pPr>
            <w:r w:rsidRPr="00382FF3">
              <w:rPr>
                <w:sz w:val="28"/>
                <w:szCs w:val="28"/>
                <w:lang w:eastAsia="uk-UA"/>
              </w:rPr>
              <w:t>4. Характеристика управлінських рішень</w:t>
            </w:r>
          </w:p>
        </w:tc>
        <w:tc>
          <w:tcPr>
            <w:tcW w:w="1256" w:type="dxa"/>
          </w:tcPr>
          <w:p w14:paraId="0BCC489B" w14:textId="77777777" w:rsidR="00AA42CD" w:rsidRPr="00046191" w:rsidRDefault="00AA42CD" w:rsidP="0078709A">
            <w:pPr>
              <w:pStyle w:val="a5"/>
              <w:tabs>
                <w:tab w:val="left" w:pos="6090"/>
              </w:tabs>
              <w:ind w:left="0"/>
              <w:jc w:val="both"/>
              <w:rPr>
                <w:sz w:val="28"/>
                <w:szCs w:val="28"/>
              </w:rPr>
            </w:pPr>
            <w:r w:rsidRPr="00046191">
              <w:rPr>
                <w:sz w:val="28"/>
                <w:szCs w:val="28"/>
              </w:rPr>
              <w:t>Семінар</w:t>
            </w:r>
          </w:p>
        </w:tc>
        <w:tc>
          <w:tcPr>
            <w:tcW w:w="1187" w:type="dxa"/>
          </w:tcPr>
          <w:p w14:paraId="370A28E4" w14:textId="77777777" w:rsidR="00AA42CD" w:rsidRDefault="00AA42CD" w:rsidP="0078709A">
            <w:pPr>
              <w:pStyle w:val="a5"/>
              <w:tabs>
                <w:tab w:val="left" w:pos="6090"/>
              </w:tabs>
              <w:ind w:left="0"/>
              <w:jc w:val="both"/>
              <w:rPr>
                <w:sz w:val="28"/>
                <w:szCs w:val="28"/>
              </w:rPr>
            </w:pPr>
            <w:r>
              <w:rPr>
                <w:sz w:val="28"/>
                <w:szCs w:val="28"/>
              </w:rPr>
              <w:t>1-9</w:t>
            </w:r>
          </w:p>
          <w:p w14:paraId="1BCF90B7"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7,9</w:t>
            </w:r>
          </w:p>
        </w:tc>
        <w:tc>
          <w:tcPr>
            <w:tcW w:w="954" w:type="dxa"/>
          </w:tcPr>
          <w:p w14:paraId="04EF86D0"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7413943A"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1F9891F8" w14:textId="77777777" w:rsidTr="00AA42CD">
        <w:tc>
          <w:tcPr>
            <w:tcW w:w="851" w:type="dxa"/>
          </w:tcPr>
          <w:p w14:paraId="2F2C6161" w14:textId="77777777" w:rsidR="00AA42CD" w:rsidRPr="00046191" w:rsidRDefault="00AA42CD" w:rsidP="0078709A">
            <w:pPr>
              <w:pStyle w:val="a5"/>
              <w:tabs>
                <w:tab w:val="left" w:pos="6090"/>
              </w:tabs>
              <w:ind w:left="0"/>
              <w:jc w:val="both"/>
              <w:rPr>
                <w:sz w:val="28"/>
                <w:szCs w:val="28"/>
              </w:rPr>
            </w:pPr>
            <w:r w:rsidRPr="00046191">
              <w:rPr>
                <w:sz w:val="28"/>
                <w:szCs w:val="28"/>
              </w:rPr>
              <w:t>11</w:t>
            </w:r>
          </w:p>
        </w:tc>
        <w:tc>
          <w:tcPr>
            <w:tcW w:w="4077" w:type="dxa"/>
          </w:tcPr>
          <w:p w14:paraId="54A0A000" w14:textId="77777777" w:rsidR="00AA42CD" w:rsidRPr="00382FF3" w:rsidRDefault="00AA42CD" w:rsidP="0078709A">
            <w:pPr>
              <w:shd w:val="clear" w:color="auto" w:fill="FFFFFF"/>
              <w:jc w:val="both"/>
              <w:rPr>
                <w:b/>
                <w:bCs/>
                <w:spacing w:val="-1"/>
                <w:sz w:val="28"/>
                <w:szCs w:val="28"/>
              </w:rPr>
            </w:pPr>
            <w:r w:rsidRPr="00382FF3">
              <w:rPr>
                <w:b/>
                <w:bCs/>
                <w:spacing w:val="-1"/>
                <w:sz w:val="28"/>
                <w:szCs w:val="28"/>
              </w:rPr>
              <w:t xml:space="preserve">Тема </w:t>
            </w:r>
            <w:r>
              <w:rPr>
                <w:b/>
                <w:bCs/>
                <w:spacing w:val="-1"/>
                <w:sz w:val="28"/>
                <w:szCs w:val="28"/>
              </w:rPr>
              <w:t>6</w:t>
            </w:r>
            <w:r w:rsidRPr="00382FF3">
              <w:rPr>
                <w:b/>
                <w:bCs/>
                <w:spacing w:val="-1"/>
                <w:sz w:val="28"/>
                <w:szCs w:val="28"/>
              </w:rPr>
              <w:t>. Мотивування працівників у сфері ЗЕД</w:t>
            </w:r>
            <w:r>
              <w:rPr>
                <w:b/>
                <w:bCs/>
                <w:spacing w:val="-1"/>
                <w:sz w:val="28"/>
                <w:szCs w:val="28"/>
              </w:rPr>
              <w:t xml:space="preserve"> (2 год.)</w:t>
            </w:r>
          </w:p>
          <w:p w14:paraId="31271111" w14:textId="77777777" w:rsidR="00AA42CD" w:rsidRPr="00382FF3" w:rsidRDefault="00AA42CD" w:rsidP="0078709A">
            <w:pPr>
              <w:pStyle w:val="2"/>
              <w:spacing w:before="0"/>
              <w:jc w:val="both"/>
              <w:rPr>
                <w:rFonts w:ascii="Times New Roman" w:hAnsi="Times New Roman" w:cs="Times New Roman"/>
                <w:b w:val="0"/>
                <w:i/>
                <w:iCs/>
              </w:rPr>
            </w:pPr>
            <w:r w:rsidRPr="00382FF3">
              <w:rPr>
                <w:rFonts w:ascii="Times New Roman" w:hAnsi="Times New Roman" w:cs="Times New Roman"/>
                <w:b w:val="0"/>
              </w:rPr>
              <w:t>1. Сутність управління персоналом</w:t>
            </w:r>
          </w:p>
          <w:p w14:paraId="42C696B0" w14:textId="77777777" w:rsidR="00AA42CD" w:rsidRPr="00382FF3" w:rsidRDefault="00AA42CD" w:rsidP="0078709A">
            <w:pPr>
              <w:jc w:val="both"/>
              <w:rPr>
                <w:sz w:val="28"/>
                <w:szCs w:val="28"/>
                <w:lang w:val="ru-RU"/>
              </w:rPr>
            </w:pPr>
            <w:r w:rsidRPr="00382FF3">
              <w:rPr>
                <w:sz w:val="28"/>
                <w:szCs w:val="28"/>
                <w:lang w:eastAsia="uk-UA"/>
              </w:rPr>
              <w:t>2. Стратегія управління персоналом</w:t>
            </w:r>
          </w:p>
          <w:p w14:paraId="578FABC9" w14:textId="77777777" w:rsidR="00AA42CD" w:rsidRPr="00615EDD" w:rsidRDefault="00AA42CD" w:rsidP="0078709A">
            <w:pPr>
              <w:jc w:val="both"/>
              <w:rPr>
                <w:rFonts w:eastAsia="TimesNewRomanPSMT"/>
                <w:sz w:val="28"/>
                <w:szCs w:val="28"/>
                <w:lang w:eastAsia="uk-UA"/>
              </w:rPr>
            </w:pPr>
            <w:r w:rsidRPr="00382FF3">
              <w:rPr>
                <w:rFonts w:eastAsia="TimesNewRomanPSMT"/>
                <w:sz w:val="28"/>
                <w:szCs w:val="28"/>
                <w:lang w:eastAsia="uk-UA"/>
              </w:rPr>
              <w:lastRenderedPageBreak/>
              <w:t>3. Мотивація працівників відділу ЗЕД</w:t>
            </w:r>
          </w:p>
        </w:tc>
        <w:tc>
          <w:tcPr>
            <w:tcW w:w="1256" w:type="dxa"/>
          </w:tcPr>
          <w:p w14:paraId="3DBE33A8" w14:textId="77777777" w:rsidR="00AA42CD" w:rsidRPr="00046191" w:rsidRDefault="00AA42CD" w:rsidP="0078709A">
            <w:pPr>
              <w:pStyle w:val="a5"/>
              <w:tabs>
                <w:tab w:val="left" w:pos="6090"/>
              </w:tabs>
              <w:ind w:left="0"/>
              <w:jc w:val="both"/>
              <w:rPr>
                <w:sz w:val="28"/>
                <w:szCs w:val="28"/>
              </w:rPr>
            </w:pPr>
            <w:r w:rsidRPr="00046191">
              <w:rPr>
                <w:sz w:val="28"/>
                <w:szCs w:val="28"/>
              </w:rPr>
              <w:lastRenderedPageBreak/>
              <w:t>Лекція</w:t>
            </w:r>
          </w:p>
        </w:tc>
        <w:tc>
          <w:tcPr>
            <w:tcW w:w="1187" w:type="dxa"/>
          </w:tcPr>
          <w:p w14:paraId="44D0949D" w14:textId="77777777" w:rsidR="00AA42CD" w:rsidRDefault="00AA42CD" w:rsidP="0078709A">
            <w:pPr>
              <w:pStyle w:val="a5"/>
              <w:tabs>
                <w:tab w:val="left" w:pos="6090"/>
              </w:tabs>
              <w:ind w:left="0"/>
              <w:jc w:val="both"/>
              <w:rPr>
                <w:sz w:val="28"/>
                <w:szCs w:val="28"/>
              </w:rPr>
            </w:pPr>
            <w:r>
              <w:rPr>
                <w:sz w:val="28"/>
                <w:szCs w:val="28"/>
              </w:rPr>
              <w:t>1-9</w:t>
            </w:r>
          </w:p>
          <w:p w14:paraId="10E22A0C"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5,7</w:t>
            </w:r>
          </w:p>
        </w:tc>
        <w:tc>
          <w:tcPr>
            <w:tcW w:w="954" w:type="dxa"/>
          </w:tcPr>
          <w:p w14:paraId="4F73CE1F"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28B76B35"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6721A011" w14:textId="77777777" w:rsidTr="00AA42CD">
        <w:tc>
          <w:tcPr>
            <w:tcW w:w="851" w:type="dxa"/>
          </w:tcPr>
          <w:p w14:paraId="3B249609" w14:textId="77777777" w:rsidR="00AA42CD" w:rsidRPr="00046191" w:rsidRDefault="00AA42CD" w:rsidP="0078709A">
            <w:pPr>
              <w:pStyle w:val="a5"/>
              <w:tabs>
                <w:tab w:val="left" w:pos="6090"/>
              </w:tabs>
              <w:ind w:left="0"/>
              <w:jc w:val="both"/>
              <w:rPr>
                <w:sz w:val="28"/>
                <w:szCs w:val="28"/>
              </w:rPr>
            </w:pPr>
            <w:r w:rsidRPr="00046191">
              <w:rPr>
                <w:sz w:val="28"/>
                <w:szCs w:val="28"/>
              </w:rPr>
              <w:t>12</w:t>
            </w:r>
          </w:p>
        </w:tc>
        <w:tc>
          <w:tcPr>
            <w:tcW w:w="4077" w:type="dxa"/>
          </w:tcPr>
          <w:p w14:paraId="059CA0EE" w14:textId="77777777" w:rsidR="00AA42CD" w:rsidRPr="00382FF3" w:rsidRDefault="00AA42CD" w:rsidP="0078709A">
            <w:pPr>
              <w:shd w:val="clear" w:color="auto" w:fill="FFFFFF"/>
              <w:jc w:val="both"/>
              <w:rPr>
                <w:b/>
                <w:bCs/>
                <w:spacing w:val="-1"/>
                <w:sz w:val="28"/>
                <w:szCs w:val="28"/>
              </w:rPr>
            </w:pPr>
            <w:r w:rsidRPr="00382FF3">
              <w:rPr>
                <w:b/>
                <w:bCs/>
                <w:spacing w:val="-1"/>
                <w:sz w:val="28"/>
                <w:szCs w:val="28"/>
              </w:rPr>
              <w:t xml:space="preserve">Тема </w:t>
            </w:r>
            <w:r>
              <w:rPr>
                <w:b/>
                <w:bCs/>
                <w:spacing w:val="-1"/>
                <w:sz w:val="28"/>
                <w:szCs w:val="28"/>
              </w:rPr>
              <w:t>6</w:t>
            </w:r>
            <w:r w:rsidRPr="00382FF3">
              <w:rPr>
                <w:b/>
                <w:bCs/>
                <w:spacing w:val="-1"/>
                <w:sz w:val="28"/>
                <w:szCs w:val="28"/>
              </w:rPr>
              <w:t>. Мотивування працівників у сфері ЗЕД</w:t>
            </w:r>
            <w:r>
              <w:rPr>
                <w:b/>
                <w:bCs/>
                <w:spacing w:val="-1"/>
                <w:sz w:val="28"/>
                <w:szCs w:val="28"/>
              </w:rPr>
              <w:t xml:space="preserve"> (2 год.)</w:t>
            </w:r>
          </w:p>
          <w:p w14:paraId="64D66CC7" w14:textId="77777777" w:rsidR="00AA42CD" w:rsidRPr="00382FF3" w:rsidRDefault="00AA42CD" w:rsidP="0078709A">
            <w:pPr>
              <w:pStyle w:val="2"/>
              <w:spacing w:before="0"/>
              <w:jc w:val="both"/>
              <w:rPr>
                <w:rFonts w:ascii="Times New Roman" w:hAnsi="Times New Roman" w:cs="Times New Roman"/>
                <w:b w:val="0"/>
                <w:i/>
                <w:iCs/>
              </w:rPr>
            </w:pPr>
            <w:r w:rsidRPr="00382FF3">
              <w:rPr>
                <w:rFonts w:ascii="Times New Roman" w:hAnsi="Times New Roman" w:cs="Times New Roman"/>
                <w:b w:val="0"/>
              </w:rPr>
              <w:t>1. Сутність управління персоналом</w:t>
            </w:r>
          </w:p>
          <w:p w14:paraId="1117EF7A" w14:textId="77777777" w:rsidR="00AA42CD" w:rsidRPr="00382FF3" w:rsidRDefault="00AA42CD" w:rsidP="0078709A">
            <w:pPr>
              <w:jc w:val="both"/>
              <w:rPr>
                <w:sz w:val="28"/>
                <w:szCs w:val="28"/>
                <w:lang w:val="ru-RU"/>
              </w:rPr>
            </w:pPr>
            <w:r w:rsidRPr="00382FF3">
              <w:rPr>
                <w:sz w:val="28"/>
                <w:szCs w:val="28"/>
                <w:lang w:eastAsia="uk-UA"/>
              </w:rPr>
              <w:t>2. Стратегія управління персоналом</w:t>
            </w:r>
          </w:p>
          <w:p w14:paraId="5E4AE559" w14:textId="77777777" w:rsidR="00AA42CD" w:rsidRPr="00615EDD" w:rsidRDefault="00AA42CD" w:rsidP="0078709A">
            <w:pPr>
              <w:jc w:val="both"/>
              <w:rPr>
                <w:rFonts w:eastAsia="TimesNewRomanPSMT"/>
                <w:sz w:val="28"/>
                <w:szCs w:val="28"/>
                <w:lang w:eastAsia="uk-UA"/>
              </w:rPr>
            </w:pPr>
            <w:r w:rsidRPr="00382FF3">
              <w:rPr>
                <w:rFonts w:eastAsia="TimesNewRomanPSMT"/>
                <w:sz w:val="28"/>
                <w:szCs w:val="28"/>
                <w:lang w:eastAsia="uk-UA"/>
              </w:rPr>
              <w:t>3. Мотивація працівників відділу ЗЕД</w:t>
            </w:r>
          </w:p>
        </w:tc>
        <w:tc>
          <w:tcPr>
            <w:tcW w:w="1256" w:type="dxa"/>
          </w:tcPr>
          <w:p w14:paraId="7A4D72DA" w14:textId="77777777" w:rsidR="00AA42CD" w:rsidRPr="00046191" w:rsidRDefault="00AA42CD" w:rsidP="0078709A">
            <w:pPr>
              <w:pStyle w:val="a5"/>
              <w:tabs>
                <w:tab w:val="left" w:pos="6090"/>
              </w:tabs>
              <w:ind w:left="0"/>
              <w:jc w:val="both"/>
              <w:rPr>
                <w:sz w:val="28"/>
                <w:szCs w:val="28"/>
              </w:rPr>
            </w:pPr>
            <w:r w:rsidRPr="00046191">
              <w:rPr>
                <w:sz w:val="28"/>
                <w:szCs w:val="28"/>
              </w:rPr>
              <w:t>Семінар</w:t>
            </w:r>
          </w:p>
        </w:tc>
        <w:tc>
          <w:tcPr>
            <w:tcW w:w="1187" w:type="dxa"/>
          </w:tcPr>
          <w:p w14:paraId="083C0824" w14:textId="77777777" w:rsidR="00AA42CD" w:rsidRDefault="00AA42CD" w:rsidP="0078709A">
            <w:pPr>
              <w:pStyle w:val="a5"/>
              <w:tabs>
                <w:tab w:val="left" w:pos="6090"/>
              </w:tabs>
              <w:ind w:left="0"/>
              <w:jc w:val="both"/>
              <w:rPr>
                <w:sz w:val="28"/>
                <w:szCs w:val="28"/>
              </w:rPr>
            </w:pPr>
            <w:r>
              <w:rPr>
                <w:sz w:val="28"/>
                <w:szCs w:val="28"/>
              </w:rPr>
              <w:t>1-9</w:t>
            </w:r>
          </w:p>
          <w:p w14:paraId="0210F2C5"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5,7</w:t>
            </w:r>
          </w:p>
        </w:tc>
        <w:tc>
          <w:tcPr>
            <w:tcW w:w="954" w:type="dxa"/>
          </w:tcPr>
          <w:p w14:paraId="5F3E310D"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6FECB67C"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49946186" w14:textId="77777777" w:rsidTr="00AA42CD">
        <w:tc>
          <w:tcPr>
            <w:tcW w:w="851" w:type="dxa"/>
          </w:tcPr>
          <w:p w14:paraId="1006911C" w14:textId="77777777" w:rsidR="00AA42CD" w:rsidRPr="00046191" w:rsidRDefault="00AA42CD" w:rsidP="0078709A">
            <w:pPr>
              <w:pStyle w:val="a5"/>
              <w:tabs>
                <w:tab w:val="left" w:pos="6090"/>
              </w:tabs>
              <w:ind w:left="0"/>
              <w:jc w:val="both"/>
              <w:rPr>
                <w:sz w:val="28"/>
                <w:szCs w:val="28"/>
              </w:rPr>
            </w:pPr>
            <w:r w:rsidRPr="00046191">
              <w:rPr>
                <w:sz w:val="28"/>
                <w:szCs w:val="28"/>
              </w:rPr>
              <w:t>13</w:t>
            </w:r>
          </w:p>
        </w:tc>
        <w:tc>
          <w:tcPr>
            <w:tcW w:w="4077" w:type="dxa"/>
          </w:tcPr>
          <w:p w14:paraId="66F985FC" w14:textId="77777777" w:rsidR="00AA42CD" w:rsidRPr="00382FF3" w:rsidRDefault="00AA42CD" w:rsidP="0078709A">
            <w:pPr>
              <w:jc w:val="both"/>
              <w:rPr>
                <w:b/>
                <w:sz w:val="28"/>
                <w:szCs w:val="28"/>
              </w:rPr>
            </w:pPr>
            <w:r w:rsidRPr="00382FF3">
              <w:rPr>
                <w:b/>
                <w:bCs/>
                <w:sz w:val="28"/>
                <w:szCs w:val="28"/>
              </w:rPr>
              <w:t xml:space="preserve">Тема </w:t>
            </w:r>
            <w:r>
              <w:rPr>
                <w:b/>
                <w:bCs/>
                <w:sz w:val="28"/>
                <w:szCs w:val="28"/>
              </w:rPr>
              <w:t>7</w:t>
            </w:r>
            <w:r w:rsidRPr="00382FF3">
              <w:rPr>
                <w:b/>
                <w:bCs/>
                <w:sz w:val="28"/>
                <w:szCs w:val="28"/>
              </w:rPr>
              <w:t xml:space="preserve">. </w:t>
            </w:r>
            <w:r w:rsidRPr="00382FF3">
              <w:rPr>
                <w:b/>
                <w:sz w:val="28"/>
                <w:szCs w:val="28"/>
              </w:rPr>
              <w:t>Антикризовий менеджмент</w:t>
            </w:r>
            <w:r>
              <w:rPr>
                <w:b/>
                <w:sz w:val="28"/>
                <w:szCs w:val="28"/>
              </w:rPr>
              <w:t xml:space="preserve"> (2 год.)</w:t>
            </w:r>
          </w:p>
          <w:p w14:paraId="0D95F1D6" w14:textId="77777777" w:rsidR="00AA42CD" w:rsidRPr="00382FF3" w:rsidRDefault="00AA42CD" w:rsidP="0078709A">
            <w:pPr>
              <w:jc w:val="both"/>
              <w:rPr>
                <w:sz w:val="28"/>
                <w:szCs w:val="28"/>
                <w:lang w:eastAsia="uk-UA"/>
              </w:rPr>
            </w:pPr>
            <w:r w:rsidRPr="00382FF3">
              <w:rPr>
                <w:sz w:val="28"/>
                <w:szCs w:val="28"/>
                <w:lang w:eastAsia="uk-UA"/>
              </w:rPr>
              <w:t>1. Циклічні та стадіальні кризи у світовій економіці та їх вплив на ЗЕД підприємств.</w:t>
            </w:r>
          </w:p>
          <w:p w14:paraId="4C6B57B0" w14:textId="77777777" w:rsidR="00AA42CD" w:rsidRPr="00382FF3" w:rsidRDefault="00AA42CD" w:rsidP="0078709A">
            <w:pPr>
              <w:jc w:val="both"/>
              <w:rPr>
                <w:sz w:val="28"/>
                <w:szCs w:val="28"/>
                <w:lang w:eastAsia="uk-UA"/>
              </w:rPr>
            </w:pPr>
            <w:r w:rsidRPr="00382FF3">
              <w:rPr>
                <w:sz w:val="28"/>
                <w:szCs w:val="28"/>
                <w:lang w:eastAsia="uk-UA"/>
              </w:rPr>
              <w:t>2. Діагностування кризових явиш у сфері ЗЕД.</w:t>
            </w:r>
          </w:p>
          <w:p w14:paraId="4D0FD693" w14:textId="77777777" w:rsidR="00AA42CD" w:rsidRPr="00382FF3" w:rsidRDefault="00AA42CD" w:rsidP="0078709A">
            <w:pPr>
              <w:jc w:val="both"/>
              <w:rPr>
                <w:sz w:val="28"/>
                <w:szCs w:val="28"/>
                <w:lang w:eastAsia="uk-UA"/>
              </w:rPr>
            </w:pPr>
            <w:r w:rsidRPr="00382FF3">
              <w:rPr>
                <w:sz w:val="28"/>
                <w:szCs w:val="28"/>
                <w:lang w:eastAsia="uk-UA"/>
              </w:rPr>
              <w:t>3.Кризи життєвого циклу підприємства та їх вплив на ЗЕД</w:t>
            </w:r>
          </w:p>
          <w:p w14:paraId="73A7A4DC" w14:textId="77777777" w:rsidR="00AA42CD" w:rsidRPr="00615EDD" w:rsidRDefault="00AA42CD" w:rsidP="0078709A">
            <w:pPr>
              <w:tabs>
                <w:tab w:val="left" w:pos="1966"/>
              </w:tabs>
              <w:jc w:val="both"/>
              <w:rPr>
                <w:sz w:val="28"/>
                <w:szCs w:val="28"/>
                <w:lang w:eastAsia="uk-UA"/>
              </w:rPr>
            </w:pPr>
            <w:r w:rsidRPr="00382FF3">
              <w:rPr>
                <w:sz w:val="28"/>
                <w:szCs w:val="28"/>
                <w:lang w:eastAsia="uk-UA"/>
              </w:rPr>
              <w:t xml:space="preserve">4. Види криз </w:t>
            </w:r>
          </w:p>
        </w:tc>
        <w:tc>
          <w:tcPr>
            <w:tcW w:w="1256" w:type="dxa"/>
          </w:tcPr>
          <w:p w14:paraId="016C7580" w14:textId="77777777" w:rsidR="00AA42CD" w:rsidRPr="00046191" w:rsidRDefault="00AA42CD" w:rsidP="0078709A">
            <w:pPr>
              <w:pStyle w:val="a5"/>
              <w:tabs>
                <w:tab w:val="left" w:pos="6090"/>
              </w:tabs>
              <w:ind w:left="0"/>
              <w:jc w:val="both"/>
              <w:rPr>
                <w:sz w:val="28"/>
                <w:szCs w:val="28"/>
              </w:rPr>
            </w:pPr>
            <w:r w:rsidRPr="00046191">
              <w:rPr>
                <w:sz w:val="28"/>
                <w:szCs w:val="28"/>
              </w:rPr>
              <w:t>Лекція</w:t>
            </w:r>
          </w:p>
        </w:tc>
        <w:tc>
          <w:tcPr>
            <w:tcW w:w="1187" w:type="dxa"/>
          </w:tcPr>
          <w:p w14:paraId="38E4606E" w14:textId="77777777" w:rsidR="00AA42CD" w:rsidRDefault="00AA42CD" w:rsidP="0078709A">
            <w:pPr>
              <w:pStyle w:val="a5"/>
              <w:tabs>
                <w:tab w:val="left" w:pos="6090"/>
              </w:tabs>
              <w:ind w:left="0"/>
              <w:jc w:val="both"/>
              <w:rPr>
                <w:sz w:val="28"/>
                <w:szCs w:val="28"/>
              </w:rPr>
            </w:pPr>
            <w:r>
              <w:rPr>
                <w:sz w:val="28"/>
                <w:szCs w:val="28"/>
              </w:rPr>
              <w:t>1-9</w:t>
            </w:r>
          </w:p>
          <w:p w14:paraId="2C5426E4" w14:textId="77777777" w:rsidR="00AA42CD" w:rsidRPr="00046191" w:rsidRDefault="00AA42CD" w:rsidP="0078709A">
            <w:pPr>
              <w:pStyle w:val="a5"/>
              <w:tabs>
                <w:tab w:val="left" w:pos="6090"/>
              </w:tabs>
              <w:ind w:left="0"/>
              <w:jc w:val="both"/>
              <w:rPr>
                <w:sz w:val="28"/>
                <w:szCs w:val="28"/>
              </w:rPr>
            </w:pPr>
            <w:r>
              <w:rPr>
                <w:sz w:val="28"/>
                <w:szCs w:val="28"/>
              </w:rPr>
              <w:t>Доп.6,7</w:t>
            </w:r>
          </w:p>
        </w:tc>
        <w:tc>
          <w:tcPr>
            <w:tcW w:w="954" w:type="dxa"/>
          </w:tcPr>
          <w:p w14:paraId="3364D058"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3D999FCD"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2B9F26C3" w14:textId="77777777" w:rsidTr="00AA42CD">
        <w:tc>
          <w:tcPr>
            <w:tcW w:w="851" w:type="dxa"/>
          </w:tcPr>
          <w:p w14:paraId="5C6E3AA7" w14:textId="77777777" w:rsidR="00AA42CD" w:rsidRPr="00046191" w:rsidRDefault="00AA42CD" w:rsidP="0078709A">
            <w:pPr>
              <w:pStyle w:val="a5"/>
              <w:tabs>
                <w:tab w:val="left" w:pos="6090"/>
              </w:tabs>
              <w:ind w:left="0"/>
              <w:jc w:val="both"/>
              <w:rPr>
                <w:sz w:val="28"/>
                <w:szCs w:val="28"/>
              </w:rPr>
            </w:pPr>
            <w:r w:rsidRPr="00046191">
              <w:rPr>
                <w:sz w:val="28"/>
                <w:szCs w:val="28"/>
              </w:rPr>
              <w:t>14</w:t>
            </w:r>
          </w:p>
        </w:tc>
        <w:tc>
          <w:tcPr>
            <w:tcW w:w="4077" w:type="dxa"/>
          </w:tcPr>
          <w:p w14:paraId="0BCD04DE" w14:textId="77777777" w:rsidR="00AA42CD" w:rsidRPr="00382FF3" w:rsidRDefault="00AA42CD" w:rsidP="0078709A">
            <w:pPr>
              <w:jc w:val="both"/>
              <w:rPr>
                <w:b/>
                <w:sz w:val="28"/>
                <w:szCs w:val="28"/>
              </w:rPr>
            </w:pPr>
            <w:r w:rsidRPr="00382FF3">
              <w:rPr>
                <w:b/>
                <w:bCs/>
                <w:sz w:val="28"/>
                <w:szCs w:val="28"/>
              </w:rPr>
              <w:t xml:space="preserve">Тема </w:t>
            </w:r>
            <w:r>
              <w:rPr>
                <w:b/>
                <w:bCs/>
                <w:sz w:val="28"/>
                <w:szCs w:val="28"/>
              </w:rPr>
              <w:t>7</w:t>
            </w:r>
            <w:r w:rsidRPr="00382FF3">
              <w:rPr>
                <w:b/>
                <w:bCs/>
                <w:sz w:val="28"/>
                <w:szCs w:val="28"/>
              </w:rPr>
              <w:t xml:space="preserve">. </w:t>
            </w:r>
            <w:r w:rsidRPr="00382FF3">
              <w:rPr>
                <w:b/>
                <w:sz w:val="28"/>
                <w:szCs w:val="28"/>
              </w:rPr>
              <w:t>Антикризовий менеджмент</w:t>
            </w:r>
            <w:r>
              <w:rPr>
                <w:b/>
                <w:sz w:val="28"/>
                <w:szCs w:val="28"/>
              </w:rPr>
              <w:t xml:space="preserve"> (2 год.)</w:t>
            </w:r>
          </w:p>
          <w:p w14:paraId="53407736" w14:textId="77777777" w:rsidR="00AA42CD" w:rsidRPr="00382FF3" w:rsidRDefault="00AA42CD" w:rsidP="0078709A">
            <w:pPr>
              <w:jc w:val="both"/>
              <w:rPr>
                <w:sz w:val="28"/>
                <w:szCs w:val="28"/>
                <w:lang w:eastAsia="uk-UA"/>
              </w:rPr>
            </w:pPr>
            <w:r w:rsidRPr="00382FF3">
              <w:rPr>
                <w:sz w:val="28"/>
                <w:szCs w:val="28"/>
                <w:lang w:eastAsia="uk-UA"/>
              </w:rPr>
              <w:t>1. Циклічні та стадіальні кризи у світовій економіці та їх вплив на ЗЕД підприємств.</w:t>
            </w:r>
          </w:p>
          <w:p w14:paraId="6B2A4628" w14:textId="77777777" w:rsidR="00AA42CD" w:rsidRPr="00382FF3" w:rsidRDefault="00AA42CD" w:rsidP="0078709A">
            <w:pPr>
              <w:jc w:val="both"/>
              <w:rPr>
                <w:sz w:val="28"/>
                <w:szCs w:val="28"/>
                <w:lang w:eastAsia="uk-UA"/>
              </w:rPr>
            </w:pPr>
            <w:r w:rsidRPr="00382FF3">
              <w:rPr>
                <w:sz w:val="28"/>
                <w:szCs w:val="28"/>
                <w:lang w:eastAsia="uk-UA"/>
              </w:rPr>
              <w:t>2. Діагностування кризових явиш у сфері ЗЕД.</w:t>
            </w:r>
          </w:p>
          <w:p w14:paraId="4FD249D1" w14:textId="77777777" w:rsidR="00AA42CD" w:rsidRPr="00382FF3" w:rsidRDefault="00AA42CD" w:rsidP="0078709A">
            <w:pPr>
              <w:jc w:val="both"/>
              <w:rPr>
                <w:sz w:val="28"/>
                <w:szCs w:val="28"/>
                <w:lang w:eastAsia="uk-UA"/>
              </w:rPr>
            </w:pPr>
            <w:r w:rsidRPr="00382FF3">
              <w:rPr>
                <w:sz w:val="28"/>
                <w:szCs w:val="28"/>
                <w:lang w:eastAsia="uk-UA"/>
              </w:rPr>
              <w:t>3.Кризи життєвого циклу підприємства та їх вплив на ЗЕД</w:t>
            </w:r>
          </w:p>
          <w:p w14:paraId="5166B64F" w14:textId="77777777" w:rsidR="00AA42CD" w:rsidRPr="00615EDD" w:rsidRDefault="00AA42CD" w:rsidP="0078709A">
            <w:pPr>
              <w:tabs>
                <w:tab w:val="left" w:pos="1966"/>
              </w:tabs>
              <w:jc w:val="both"/>
              <w:rPr>
                <w:sz w:val="28"/>
                <w:szCs w:val="28"/>
                <w:lang w:eastAsia="uk-UA"/>
              </w:rPr>
            </w:pPr>
            <w:r w:rsidRPr="00382FF3">
              <w:rPr>
                <w:sz w:val="28"/>
                <w:szCs w:val="28"/>
                <w:lang w:eastAsia="uk-UA"/>
              </w:rPr>
              <w:t xml:space="preserve">4. Види криз </w:t>
            </w:r>
          </w:p>
        </w:tc>
        <w:tc>
          <w:tcPr>
            <w:tcW w:w="1256" w:type="dxa"/>
          </w:tcPr>
          <w:p w14:paraId="6C6CD74D" w14:textId="77777777" w:rsidR="00AA42CD" w:rsidRPr="00046191" w:rsidRDefault="00AA42CD" w:rsidP="0078709A">
            <w:pPr>
              <w:pStyle w:val="a5"/>
              <w:tabs>
                <w:tab w:val="left" w:pos="6090"/>
              </w:tabs>
              <w:ind w:left="0"/>
              <w:jc w:val="both"/>
              <w:rPr>
                <w:sz w:val="28"/>
                <w:szCs w:val="28"/>
              </w:rPr>
            </w:pPr>
            <w:r w:rsidRPr="00046191">
              <w:rPr>
                <w:sz w:val="28"/>
                <w:szCs w:val="28"/>
              </w:rPr>
              <w:t>Семінар</w:t>
            </w:r>
          </w:p>
        </w:tc>
        <w:tc>
          <w:tcPr>
            <w:tcW w:w="1187" w:type="dxa"/>
          </w:tcPr>
          <w:p w14:paraId="268CA6AD" w14:textId="77777777" w:rsidR="00AA42CD" w:rsidRDefault="00AA42CD" w:rsidP="0078709A">
            <w:pPr>
              <w:pStyle w:val="a5"/>
              <w:tabs>
                <w:tab w:val="left" w:pos="6090"/>
              </w:tabs>
              <w:ind w:left="0"/>
              <w:jc w:val="both"/>
              <w:rPr>
                <w:sz w:val="28"/>
                <w:szCs w:val="28"/>
              </w:rPr>
            </w:pPr>
            <w:r>
              <w:rPr>
                <w:sz w:val="28"/>
                <w:szCs w:val="28"/>
              </w:rPr>
              <w:t>1-9</w:t>
            </w:r>
          </w:p>
          <w:p w14:paraId="7CE2FE81"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6,7</w:t>
            </w:r>
          </w:p>
        </w:tc>
        <w:tc>
          <w:tcPr>
            <w:tcW w:w="954" w:type="dxa"/>
          </w:tcPr>
          <w:p w14:paraId="2B4A9BE4"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684B4B93"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1C66752C" w14:textId="77777777" w:rsidTr="00AA42CD">
        <w:tc>
          <w:tcPr>
            <w:tcW w:w="851" w:type="dxa"/>
          </w:tcPr>
          <w:p w14:paraId="139ED0F2" w14:textId="77777777" w:rsidR="00AA42CD" w:rsidRPr="00046191" w:rsidRDefault="00AA42CD" w:rsidP="0078709A">
            <w:pPr>
              <w:pStyle w:val="a5"/>
              <w:tabs>
                <w:tab w:val="left" w:pos="6090"/>
              </w:tabs>
              <w:ind w:left="0"/>
              <w:jc w:val="both"/>
              <w:rPr>
                <w:sz w:val="28"/>
                <w:szCs w:val="28"/>
              </w:rPr>
            </w:pPr>
            <w:r w:rsidRPr="00046191">
              <w:rPr>
                <w:sz w:val="28"/>
                <w:szCs w:val="28"/>
              </w:rPr>
              <w:t>15</w:t>
            </w:r>
          </w:p>
        </w:tc>
        <w:tc>
          <w:tcPr>
            <w:tcW w:w="4077" w:type="dxa"/>
          </w:tcPr>
          <w:p w14:paraId="4EC2A00A" w14:textId="77777777" w:rsidR="00AA42CD" w:rsidRPr="00382FF3" w:rsidRDefault="00AA42CD" w:rsidP="0078709A">
            <w:pPr>
              <w:shd w:val="clear" w:color="auto" w:fill="FFFFFF"/>
              <w:jc w:val="both"/>
              <w:rPr>
                <w:b/>
                <w:bCs/>
                <w:spacing w:val="-1"/>
                <w:sz w:val="28"/>
                <w:szCs w:val="28"/>
              </w:rPr>
            </w:pPr>
            <w:r w:rsidRPr="00382FF3">
              <w:rPr>
                <w:b/>
                <w:bCs/>
                <w:spacing w:val="-1"/>
                <w:sz w:val="28"/>
                <w:szCs w:val="28"/>
              </w:rPr>
              <w:t xml:space="preserve">Тема </w:t>
            </w:r>
            <w:r>
              <w:rPr>
                <w:b/>
                <w:bCs/>
                <w:spacing w:val="-1"/>
                <w:sz w:val="28"/>
                <w:szCs w:val="28"/>
              </w:rPr>
              <w:t>8</w:t>
            </w:r>
            <w:r w:rsidRPr="00382FF3">
              <w:rPr>
                <w:b/>
                <w:bCs/>
                <w:spacing w:val="-1"/>
                <w:sz w:val="28"/>
                <w:szCs w:val="28"/>
              </w:rPr>
              <w:t>. Контролювання, діагностування та регулювання ЗЕД</w:t>
            </w:r>
            <w:r>
              <w:rPr>
                <w:b/>
                <w:bCs/>
                <w:spacing w:val="-1"/>
                <w:sz w:val="28"/>
                <w:szCs w:val="28"/>
              </w:rPr>
              <w:t xml:space="preserve"> (2 год.)</w:t>
            </w:r>
          </w:p>
          <w:p w14:paraId="1B828E74" w14:textId="77777777" w:rsidR="00AA42CD" w:rsidRPr="00382FF3" w:rsidRDefault="00AA42CD" w:rsidP="0078709A">
            <w:pPr>
              <w:jc w:val="both"/>
              <w:rPr>
                <w:color w:val="000000" w:themeColor="text1"/>
                <w:sz w:val="28"/>
                <w:szCs w:val="28"/>
                <w:lang w:eastAsia="uk-UA"/>
              </w:rPr>
            </w:pPr>
            <w:r w:rsidRPr="00382FF3">
              <w:rPr>
                <w:color w:val="000000" w:themeColor="text1"/>
                <w:sz w:val="28"/>
                <w:szCs w:val="28"/>
                <w:lang w:eastAsia="uk-UA"/>
              </w:rPr>
              <w:t>1. Способи управління ЗЕД компанією</w:t>
            </w:r>
          </w:p>
          <w:p w14:paraId="7A9FC46A" w14:textId="77777777" w:rsidR="00AA42CD" w:rsidRPr="00046191" w:rsidRDefault="00AA42CD" w:rsidP="0078709A">
            <w:pPr>
              <w:pStyle w:val="a9"/>
              <w:spacing w:before="0" w:beforeAutospacing="0" w:after="0" w:afterAutospacing="0"/>
              <w:jc w:val="both"/>
              <w:rPr>
                <w:sz w:val="28"/>
                <w:szCs w:val="28"/>
              </w:rPr>
            </w:pPr>
            <w:r w:rsidRPr="00382FF3">
              <w:rPr>
                <w:sz w:val="28"/>
                <w:szCs w:val="28"/>
              </w:rPr>
              <w:t>2. Процес стратегічного контролю</w:t>
            </w:r>
          </w:p>
        </w:tc>
        <w:tc>
          <w:tcPr>
            <w:tcW w:w="1256" w:type="dxa"/>
          </w:tcPr>
          <w:p w14:paraId="5E3F1343" w14:textId="77777777" w:rsidR="00AA42CD" w:rsidRPr="00046191" w:rsidRDefault="00AA42CD" w:rsidP="0078709A">
            <w:pPr>
              <w:pStyle w:val="a5"/>
              <w:tabs>
                <w:tab w:val="left" w:pos="6090"/>
              </w:tabs>
              <w:ind w:left="0"/>
              <w:jc w:val="both"/>
              <w:rPr>
                <w:sz w:val="28"/>
                <w:szCs w:val="28"/>
              </w:rPr>
            </w:pPr>
            <w:r w:rsidRPr="00046191">
              <w:rPr>
                <w:sz w:val="28"/>
                <w:szCs w:val="28"/>
              </w:rPr>
              <w:t>Лекція</w:t>
            </w:r>
          </w:p>
        </w:tc>
        <w:tc>
          <w:tcPr>
            <w:tcW w:w="1187" w:type="dxa"/>
          </w:tcPr>
          <w:p w14:paraId="34D2DBD0" w14:textId="77777777" w:rsidR="00AA42CD" w:rsidRDefault="00AA42CD" w:rsidP="0078709A">
            <w:pPr>
              <w:pStyle w:val="a5"/>
              <w:tabs>
                <w:tab w:val="left" w:pos="6090"/>
              </w:tabs>
              <w:ind w:left="0"/>
              <w:jc w:val="both"/>
              <w:rPr>
                <w:sz w:val="28"/>
                <w:szCs w:val="28"/>
              </w:rPr>
            </w:pPr>
            <w:r>
              <w:rPr>
                <w:sz w:val="28"/>
                <w:szCs w:val="28"/>
              </w:rPr>
              <w:t>1-9</w:t>
            </w:r>
          </w:p>
          <w:p w14:paraId="184798AD"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2,6</w:t>
            </w:r>
          </w:p>
        </w:tc>
        <w:tc>
          <w:tcPr>
            <w:tcW w:w="954" w:type="dxa"/>
          </w:tcPr>
          <w:p w14:paraId="0DB8DDB9"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081EB084"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r w:rsidR="00AA42CD" w14:paraId="0E01F7C1" w14:textId="77777777" w:rsidTr="00AA42CD">
        <w:tc>
          <w:tcPr>
            <w:tcW w:w="851" w:type="dxa"/>
          </w:tcPr>
          <w:p w14:paraId="21A9DBD3" w14:textId="77777777" w:rsidR="00AA42CD" w:rsidRPr="00046191" w:rsidRDefault="00AA42CD" w:rsidP="0078709A">
            <w:pPr>
              <w:pStyle w:val="a5"/>
              <w:tabs>
                <w:tab w:val="left" w:pos="6090"/>
              </w:tabs>
              <w:ind w:left="0"/>
              <w:jc w:val="both"/>
              <w:rPr>
                <w:sz w:val="28"/>
                <w:szCs w:val="28"/>
              </w:rPr>
            </w:pPr>
            <w:r w:rsidRPr="00046191">
              <w:rPr>
                <w:sz w:val="28"/>
                <w:szCs w:val="28"/>
              </w:rPr>
              <w:t>16</w:t>
            </w:r>
          </w:p>
        </w:tc>
        <w:tc>
          <w:tcPr>
            <w:tcW w:w="4077" w:type="dxa"/>
          </w:tcPr>
          <w:p w14:paraId="0C62E208" w14:textId="77777777" w:rsidR="00AA42CD" w:rsidRPr="00382FF3" w:rsidRDefault="00AA42CD" w:rsidP="0078709A">
            <w:pPr>
              <w:shd w:val="clear" w:color="auto" w:fill="FFFFFF"/>
              <w:jc w:val="both"/>
              <w:rPr>
                <w:b/>
                <w:bCs/>
                <w:spacing w:val="-1"/>
                <w:sz w:val="28"/>
                <w:szCs w:val="28"/>
              </w:rPr>
            </w:pPr>
            <w:r w:rsidRPr="00382FF3">
              <w:rPr>
                <w:b/>
                <w:bCs/>
                <w:spacing w:val="-1"/>
                <w:sz w:val="28"/>
                <w:szCs w:val="28"/>
              </w:rPr>
              <w:t xml:space="preserve">Тема </w:t>
            </w:r>
            <w:r>
              <w:rPr>
                <w:b/>
                <w:bCs/>
                <w:spacing w:val="-1"/>
                <w:sz w:val="28"/>
                <w:szCs w:val="28"/>
              </w:rPr>
              <w:t>8</w:t>
            </w:r>
            <w:r w:rsidRPr="00382FF3">
              <w:rPr>
                <w:b/>
                <w:bCs/>
                <w:spacing w:val="-1"/>
                <w:sz w:val="28"/>
                <w:szCs w:val="28"/>
              </w:rPr>
              <w:t>. Контролювання, діагностування та регулювання ЗЕД</w:t>
            </w:r>
            <w:r>
              <w:rPr>
                <w:b/>
                <w:bCs/>
                <w:spacing w:val="-1"/>
                <w:sz w:val="28"/>
                <w:szCs w:val="28"/>
              </w:rPr>
              <w:t xml:space="preserve"> (2 год.)</w:t>
            </w:r>
          </w:p>
          <w:p w14:paraId="4885FF1C" w14:textId="77777777" w:rsidR="00AA42CD" w:rsidRPr="00382FF3" w:rsidRDefault="00AA42CD" w:rsidP="0078709A">
            <w:pPr>
              <w:jc w:val="both"/>
              <w:rPr>
                <w:color w:val="000000" w:themeColor="text1"/>
                <w:sz w:val="28"/>
                <w:szCs w:val="28"/>
                <w:lang w:eastAsia="uk-UA"/>
              </w:rPr>
            </w:pPr>
            <w:r w:rsidRPr="00382FF3">
              <w:rPr>
                <w:color w:val="000000" w:themeColor="text1"/>
                <w:sz w:val="28"/>
                <w:szCs w:val="28"/>
                <w:lang w:eastAsia="uk-UA"/>
              </w:rPr>
              <w:t>1. Способи управління ЗЕД компанією</w:t>
            </w:r>
          </w:p>
          <w:p w14:paraId="5798A379" w14:textId="77777777" w:rsidR="00AA42CD" w:rsidRPr="00046191" w:rsidRDefault="00AA42CD" w:rsidP="0078709A">
            <w:pPr>
              <w:pStyle w:val="a9"/>
              <w:spacing w:before="0" w:beforeAutospacing="0" w:after="0" w:afterAutospacing="0"/>
              <w:jc w:val="both"/>
              <w:rPr>
                <w:sz w:val="28"/>
                <w:szCs w:val="28"/>
              </w:rPr>
            </w:pPr>
            <w:r w:rsidRPr="00382FF3">
              <w:rPr>
                <w:sz w:val="28"/>
                <w:szCs w:val="28"/>
              </w:rPr>
              <w:t>2. Процес стратегічного контролю</w:t>
            </w:r>
          </w:p>
        </w:tc>
        <w:tc>
          <w:tcPr>
            <w:tcW w:w="1256" w:type="dxa"/>
          </w:tcPr>
          <w:p w14:paraId="15C42BAE" w14:textId="77777777" w:rsidR="00AA42CD" w:rsidRPr="00046191" w:rsidRDefault="00AA42CD" w:rsidP="0078709A">
            <w:pPr>
              <w:pStyle w:val="a5"/>
              <w:tabs>
                <w:tab w:val="left" w:pos="6090"/>
              </w:tabs>
              <w:ind w:left="0"/>
              <w:jc w:val="both"/>
              <w:rPr>
                <w:sz w:val="28"/>
                <w:szCs w:val="28"/>
              </w:rPr>
            </w:pPr>
            <w:r w:rsidRPr="00046191">
              <w:rPr>
                <w:sz w:val="28"/>
                <w:szCs w:val="28"/>
              </w:rPr>
              <w:t>Семінар</w:t>
            </w:r>
          </w:p>
        </w:tc>
        <w:tc>
          <w:tcPr>
            <w:tcW w:w="1187" w:type="dxa"/>
          </w:tcPr>
          <w:p w14:paraId="21CC7A12" w14:textId="77777777" w:rsidR="00AA42CD" w:rsidRDefault="00AA42CD" w:rsidP="0078709A">
            <w:pPr>
              <w:pStyle w:val="a5"/>
              <w:tabs>
                <w:tab w:val="left" w:pos="6090"/>
              </w:tabs>
              <w:ind w:left="0"/>
              <w:jc w:val="both"/>
              <w:rPr>
                <w:sz w:val="28"/>
                <w:szCs w:val="28"/>
              </w:rPr>
            </w:pPr>
            <w:r>
              <w:rPr>
                <w:sz w:val="28"/>
                <w:szCs w:val="28"/>
              </w:rPr>
              <w:t>1-9</w:t>
            </w:r>
          </w:p>
          <w:p w14:paraId="3C73BF6F" w14:textId="77777777" w:rsidR="00AA42CD" w:rsidRPr="00046191" w:rsidRDefault="00AA42CD" w:rsidP="0078709A">
            <w:pPr>
              <w:pStyle w:val="a5"/>
              <w:tabs>
                <w:tab w:val="left" w:pos="6090"/>
              </w:tabs>
              <w:ind w:left="0"/>
              <w:jc w:val="both"/>
              <w:rPr>
                <w:sz w:val="28"/>
                <w:szCs w:val="28"/>
              </w:rPr>
            </w:pPr>
            <w:proofErr w:type="spellStart"/>
            <w:r>
              <w:rPr>
                <w:sz w:val="28"/>
                <w:szCs w:val="28"/>
              </w:rPr>
              <w:t>Доп</w:t>
            </w:r>
            <w:proofErr w:type="spellEnd"/>
            <w:r>
              <w:rPr>
                <w:sz w:val="28"/>
                <w:szCs w:val="28"/>
              </w:rPr>
              <w:t>. 2,6</w:t>
            </w:r>
          </w:p>
        </w:tc>
        <w:tc>
          <w:tcPr>
            <w:tcW w:w="954" w:type="dxa"/>
          </w:tcPr>
          <w:p w14:paraId="3F83D652" w14:textId="77777777" w:rsidR="00AA42CD" w:rsidRPr="00046191" w:rsidRDefault="00AA42CD" w:rsidP="0078709A">
            <w:pPr>
              <w:pStyle w:val="a5"/>
              <w:tabs>
                <w:tab w:val="left" w:pos="6090"/>
              </w:tabs>
              <w:ind w:left="0"/>
              <w:jc w:val="both"/>
              <w:rPr>
                <w:sz w:val="28"/>
                <w:szCs w:val="28"/>
              </w:rPr>
            </w:pPr>
            <w:r w:rsidRPr="00046191">
              <w:rPr>
                <w:sz w:val="28"/>
                <w:szCs w:val="28"/>
              </w:rPr>
              <w:t>2</w:t>
            </w:r>
          </w:p>
        </w:tc>
        <w:tc>
          <w:tcPr>
            <w:tcW w:w="1312" w:type="dxa"/>
          </w:tcPr>
          <w:p w14:paraId="3FC1EF31" w14:textId="77777777" w:rsidR="00AA42CD" w:rsidRPr="00046191" w:rsidRDefault="00AA42CD" w:rsidP="0078709A">
            <w:pPr>
              <w:pStyle w:val="a5"/>
              <w:tabs>
                <w:tab w:val="left" w:pos="6090"/>
              </w:tabs>
              <w:ind w:left="0"/>
              <w:jc w:val="both"/>
              <w:rPr>
                <w:sz w:val="28"/>
                <w:szCs w:val="28"/>
              </w:rPr>
            </w:pPr>
            <w:r w:rsidRPr="00046191">
              <w:rPr>
                <w:sz w:val="28"/>
                <w:szCs w:val="28"/>
              </w:rPr>
              <w:t>1 тиждень</w:t>
            </w:r>
          </w:p>
        </w:tc>
      </w:tr>
    </w:tbl>
    <w:p w14:paraId="3D6310DE" w14:textId="77777777" w:rsidR="003A5F2E" w:rsidRDefault="003A5F2E">
      <w:pPr>
        <w:rPr>
          <w:sz w:val="20"/>
        </w:rPr>
        <w:sectPr w:rsidR="003A5F2E" w:rsidSect="00AA42CD">
          <w:pgSz w:w="11910" w:h="16840"/>
          <w:pgMar w:top="1134" w:right="1134" w:bottom="1134" w:left="1134" w:header="0" w:footer="922" w:gutter="0"/>
          <w:cols w:space="720"/>
          <w:docGrid w:linePitch="299"/>
        </w:sectPr>
      </w:pPr>
    </w:p>
    <w:p w14:paraId="3FE304C5" w14:textId="02512513" w:rsidR="002450A0" w:rsidRPr="00382FF3" w:rsidRDefault="002450A0" w:rsidP="00F442D7">
      <w:pPr>
        <w:shd w:val="clear" w:color="auto" w:fill="FFFFFF"/>
        <w:spacing w:line="360" w:lineRule="auto"/>
        <w:jc w:val="both"/>
        <w:rPr>
          <w:b/>
          <w:bCs/>
          <w:spacing w:val="-2"/>
          <w:sz w:val="28"/>
          <w:szCs w:val="28"/>
        </w:rPr>
      </w:pPr>
      <w:r w:rsidRPr="00382FF3">
        <w:rPr>
          <w:b/>
          <w:sz w:val="28"/>
          <w:szCs w:val="28"/>
        </w:rPr>
        <w:lastRenderedPageBreak/>
        <w:t xml:space="preserve">Тема 1. </w:t>
      </w:r>
      <w:r w:rsidRPr="00382FF3">
        <w:rPr>
          <w:b/>
          <w:bCs/>
          <w:spacing w:val="-2"/>
          <w:sz w:val="28"/>
          <w:szCs w:val="28"/>
        </w:rPr>
        <w:t>Планування ЗЕД підприємств</w:t>
      </w:r>
      <w:r>
        <w:rPr>
          <w:b/>
          <w:bCs/>
          <w:spacing w:val="-2"/>
          <w:sz w:val="28"/>
          <w:szCs w:val="28"/>
        </w:rPr>
        <w:t xml:space="preserve"> </w:t>
      </w:r>
      <w:r>
        <w:rPr>
          <w:b/>
          <w:bCs/>
          <w:spacing w:val="-2"/>
          <w:sz w:val="28"/>
          <w:szCs w:val="28"/>
        </w:rPr>
        <w:t>(2 год.)</w:t>
      </w:r>
    </w:p>
    <w:p w14:paraId="033AD356" w14:textId="77777777" w:rsidR="002450A0" w:rsidRPr="0068496A" w:rsidRDefault="002450A0" w:rsidP="00F442D7">
      <w:pPr>
        <w:spacing w:line="360" w:lineRule="auto"/>
        <w:jc w:val="both"/>
        <w:rPr>
          <w:b/>
          <w:sz w:val="28"/>
          <w:szCs w:val="28"/>
        </w:rPr>
      </w:pPr>
      <w:r w:rsidRPr="0068496A">
        <w:rPr>
          <w:b/>
          <w:sz w:val="28"/>
          <w:szCs w:val="28"/>
        </w:rPr>
        <w:t>1.Сутність і види планування</w:t>
      </w:r>
    </w:p>
    <w:p w14:paraId="75A3DB2E" w14:textId="77777777" w:rsidR="002450A0" w:rsidRPr="0068496A" w:rsidRDefault="002450A0" w:rsidP="00F442D7">
      <w:pPr>
        <w:spacing w:line="360" w:lineRule="auto"/>
        <w:jc w:val="both"/>
        <w:rPr>
          <w:b/>
          <w:sz w:val="28"/>
          <w:szCs w:val="28"/>
        </w:rPr>
      </w:pPr>
      <w:r w:rsidRPr="0068496A">
        <w:rPr>
          <w:b/>
          <w:sz w:val="28"/>
          <w:szCs w:val="28"/>
        </w:rPr>
        <w:t>2. Стратегічне планування</w:t>
      </w:r>
    </w:p>
    <w:p w14:paraId="19F0368E" w14:textId="1E7B4212" w:rsidR="002450A0" w:rsidRPr="0068496A" w:rsidRDefault="002450A0" w:rsidP="00F442D7">
      <w:pPr>
        <w:spacing w:line="360" w:lineRule="auto"/>
        <w:jc w:val="both"/>
        <w:rPr>
          <w:b/>
          <w:sz w:val="28"/>
          <w:szCs w:val="28"/>
          <w:lang w:eastAsia="uk-UA"/>
        </w:rPr>
      </w:pPr>
      <w:r w:rsidRPr="0068496A">
        <w:rPr>
          <w:b/>
          <w:sz w:val="28"/>
          <w:szCs w:val="28"/>
          <w:lang w:eastAsia="uk-UA"/>
        </w:rPr>
        <w:t>3. Стратегічний менеджмент зовнішньоекономічної діяльності</w:t>
      </w:r>
    </w:p>
    <w:p w14:paraId="056B2A6E" w14:textId="77777777" w:rsidR="0068496A" w:rsidRDefault="0068496A" w:rsidP="00F442D7">
      <w:pPr>
        <w:spacing w:line="360" w:lineRule="auto"/>
        <w:jc w:val="both"/>
        <w:rPr>
          <w:bCs/>
          <w:sz w:val="28"/>
          <w:szCs w:val="28"/>
          <w:lang w:eastAsia="uk-UA"/>
        </w:rPr>
      </w:pPr>
    </w:p>
    <w:p w14:paraId="017E08D8" w14:textId="3186AAA6" w:rsidR="0068496A" w:rsidRDefault="0068496A" w:rsidP="00F442D7">
      <w:pPr>
        <w:spacing w:line="360" w:lineRule="auto"/>
        <w:jc w:val="both"/>
        <w:rPr>
          <w:bCs/>
          <w:sz w:val="28"/>
          <w:szCs w:val="28"/>
          <w:lang w:eastAsia="uk-UA"/>
        </w:rPr>
      </w:pPr>
      <w:r w:rsidRPr="0068496A">
        <w:rPr>
          <w:b/>
          <w:bCs/>
          <w:sz w:val="28"/>
          <w:szCs w:val="28"/>
          <w:lang w:eastAsia="uk-UA"/>
        </w:rPr>
        <w:t>Планування на підприємстві (</w:t>
      </w:r>
      <w:proofErr w:type="spellStart"/>
      <w:r w:rsidRPr="0068496A">
        <w:rPr>
          <w:b/>
          <w:bCs/>
          <w:sz w:val="28"/>
          <w:szCs w:val="28"/>
          <w:lang w:eastAsia="uk-UA"/>
        </w:rPr>
        <w:t>внутрішньофірмове</w:t>
      </w:r>
      <w:proofErr w:type="spellEnd"/>
      <w:r w:rsidRPr="0068496A">
        <w:rPr>
          <w:b/>
          <w:bCs/>
          <w:sz w:val="28"/>
          <w:szCs w:val="28"/>
          <w:lang w:eastAsia="uk-UA"/>
        </w:rPr>
        <w:t xml:space="preserve"> планування)</w:t>
      </w:r>
      <w:r w:rsidRPr="0068496A">
        <w:rPr>
          <w:bCs/>
          <w:sz w:val="28"/>
          <w:szCs w:val="28"/>
          <w:lang w:eastAsia="uk-UA"/>
        </w:rPr>
        <w:t> – це процес прогнозування, розробки та встановлення на підприємстві системи кількісних та якісних показників його розвитку, що визначає темпи, пропорції, тенденції розвитку даного підприємства та сприяє вибору найбільш сприятливих шляхів до досягнення цілей.</w:t>
      </w:r>
    </w:p>
    <w:p w14:paraId="164B26A2" w14:textId="77777777" w:rsidR="0068496A" w:rsidRDefault="0068496A" w:rsidP="00F442D7">
      <w:pPr>
        <w:spacing w:line="360" w:lineRule="auto"/>
        <w:jc w:val="both"/>
        <w:rPr>
          <w:bCs/>
          <w:sz w:val="28"/>
          <w:szCs w:val="28"/>
          <w:lang w:eastAsia="uk-UA"/>
        </w:rPr>
      </w:pPr>
    </w:p>
    <w:p w14:paraId="58192F60" w14:textId="77777777" w:rsidR="0068496A" w:rsidRPr="0068496A" w:rsidRDefault="0068496A" w:rsidP="0068496A">
      <w:pPr>
        <w:spacing w:line="360" w:lineRule="auto"/>
        <w:jc w:val="both"/>
        <w:rPr>
          <w:bCs/>
          <w:sz w:val="28"/>
          <w:szCs w:val="28"/>
          <w:lang w:eastAsia="uk-UA"/>
        </w:rPr>
      </w:pPr>
      <w:r w:rsidRPr="0068496A">
        <w:rPr>
          <w:b/>
          <w:bCs/>
          <w:sz w:val="28"/>
          <w:szCs w:val="28"/>
          <w:lang w:eastAsia="uk-UA"/>
        </w:rPr>
        <w:t>Система планування для підприємства</w:t>
      </w:r>
      <w:r w:rsidRPr="0068496A">
        <w:rPr>
          <w:bCs/>
          <w:sz w:val="28"/>
          <w:szCs w:val="28"/>
          <w:lang w:eastAsia="uk-UA"/>
        </w:rPr>
        <w:t> включає кілька елементів, серед яких можна виділити:</w:t>
      </w:r>
    </w:p>
    <w:p w14:paraId="593B5183" w14:textId="77777777" w:rsidR="0068496A" w:rsidRPr="0068496A" w:rsidRDefault="0068496A" w:rsidP="0068496A">
      <w:pPr>
        <w:numPr>
          <w:ilvl w:val="0"/>
          <w:numId w:val="87"/>
        </w:numPr>
        <w:spacing w:line="360" w:lineRule="auto"/>
        <w:jc w:val="both"/>
        <w:rPr>
          <w:bCs/>
          <w:sz w:val="28"/>
          <w:szCs w:val="28"/>
          <w:lang w:eastAsia="uk-UA"/>
        </w:rPr>
      </w:pPr>
      <w:r w:rsidRPr="0068496A">
        <w:rPr>
          <w:b/>
          <w:bCs/>
          <w:sz w:val="28"/>
          <w:szCs w:val="28"/>
          <w:lang w:eastAsia="uk-UA"/>
        </w:rPr>
        <w:t>види планів</w:t>
      </w:r>
      <w:r w:rsidRPr="0068496A">
        <w:rPr>
          <w:bCs/>
          <w:sz w:val="28"/>
          <w:szCs w:val="28"/>
          <w:lang w:eastAsia="uk-UA"/>
        </w:rPr>
        <w:t> , які розрізняють за періодом, об’єктом планування та процесом. За часом розрізняють перспективне, середньострокове, короткострокове планування. Об’єктом — планування діяльності фірми, планування окремого бізнесу, планування ресурсів (наприклад, чисельності персоналу, матеріальних ресурсів та ін.). У процесі можна назвати планування інвестиційної діяльності, розробки дослідницьких і проектних робіт (включає розробку товарів, технологічних процесів тощо.);</w:t>
      </w:r>
    </w:p>
    <w:p w14:paraId="53B2EE0C" w14:textId="77777777" w:rsidR="0068496A" w:rsidRPr="0068496A" w:rsidRDefault="0068496A" w:rsidP="0068496A">
      <w:pPr>
        <w:numPr>
          <w:ilvl w:val="0"/>
          <w:numId w:val="87"/>
        </w:numPr>
        <w:spacing w:line="360" w:lineRule="auto"/>
        <w:jc w:val="both"/>
        <w:rPr>
          <w:bCs/>
          <w:sz w:val="28"/>
          <w:szCs w:val="28"/>
          <w:lang w:eastAsia="uk-UA"/>
        </w:rPr>
      </w:pPr>
      <w:r w:rsidRPr="0068496A">
        <w:rPr>
          <w:b/>
          <w:bCs/>
          <w:sz w:val="28"/>
          <w:szCs w:val="28"/>
          <w:lang w:eastAsia="uk-UA"/>
        </w:rPr>
        <w:t>методи та моделі планування</w:t>
      </w:r>
      <w:r w:rsidRPr="0068496A">
        <w:rPr>
          <w:bCs/>
          <w:sz w:val="28"/>
          <w:szCs w:val="28"/>
          <w:lang w:eastAsia="uk-UA"/>
        </w:rPr>
        <w:t> . Застосування цих методів залежить від виду планування, наявності необхідної інформації та об’єкта планування;</w:t>
      </w:r>
    </w:p>
    <w:p w14:paraId="12632BF0" w14:textId="77777777" w:rsidR="0068496A" w:rsidRPr="0068496A" w:rsidRDefault="0068496A" w:rsidP="0068496A">
      <w:pPr>
        <w:numPr>
          <w:ilvl w:val="0"/>
          <w:numId w:val="87"/>
        </w:numPr>
        <w:spacing w:line="360" w:lineRule="auto"/>
        <w:jc w:val="both"/>
        <w:rPr>
          <w:bCs/>
          <w:sz w:val="28"/>
          <w:szCs w:val="28"/>
          <w:lang w:eastAsia="uk-UA"/>
        </w:rPr>
      </w:pPr>
      <w:r w:rsidRPr="0068496A">
        <w:rPr>
          <w:b/>
          <w:bCs/>
          <w:sz w:val="28"/>
          <w:szCs w:val="28"/>
          <w:lang w:eastAsia="uk-UA"/>
        </w:rPr>
        <w:t>технічні засоби</w:t>
      </w:r>
      <w:r w:rsidRPr="0068496A">
        <w:rPr>
          <w:bCs/>
          <w:sz w:val="28"/>
          <w:szCs w:val="28"/>
          <w:lang w:eastAsia="uk-UA"/>
        </w:rPr>
        <w:t> ;</w:t>
      </w:r>
    </w:p>
    <w:p w14:paraId="0199470B" w14:textId="77777777" w:rsidR="0068496A" w:rsidRPr="0068496A" w:rsidRDefault="0068496A" w:rsidP="0068496A">
      <w:pPr>
        <w:numPr>
          <w:ilvl w:val="0"/>
          <w:numId w:val="87"/>
        </w:numPr>
        <w:spacing w:line="360" w:lineRule="auto"/>
        <w:jc w:val="both"/>
        <w:rPr>
          <w:bCs/>
          <w:sz w:val="28"/>
          <w:szCs w:val="28"/>
          <w:lang w:eastAsia="uk-UA"/>
        </w:rPr>
      </w:pPr>
      <w:r w:rsidRPr="0068496A">
        <w:rPr>
          <w:b/>
          <w:bCs/>
          <w:sz w:val="28"/>
          <w:szCs w:val="28"/>
          <w:lang w:eastAsia="uk-UA"/>
        </w:rPr>
        <w:t>персонал, зайнятий у плануванні</w:t>
      </w:r>
      <w:r w:rsidRPr="0068496A">
        <w:rPr>
          <w:bCs/>
          <w:sz w:val="28"/>
          <w:szCs w:val="28"/>
          <w:lang w:eastAsia="uk-UA"/>
        </w:rPr>
        <w:t> . Сучасний підхід до розробки плану вимагає участі у цьому окрім фахівців із планування лінійних менеджерів усіх рівнів. Також до процесу планування залучаються фахівці інших функціональних підрозділів, наприклад, з матеріально-технічного постачання, кадрових служб, фінансів та ін.</w:t>
      </w:r>
    </w:p>
    <w:p w14:paraId="704734F4" w14:textId="77777777" w:rsidR="0068496A" w:rsidRPr="0068496A" w:rsidRDefault="0068496A" w:rsidP="0068496A">
      <w:pPr>
        <w:spacing w:line="360" w:lineRule="auto"/>
        <w:jc w:val="both"/>
        <w:rPr>
          <w:bCs/>
          <w:sz w:val="28"/>
          <w:szCs w:val="28"/>
          <w:lang w:eastAsia="uk-UA"/>
        </w:rPr>
      </w:pPr>
      <w:r w:rsidRPr="0068496A">
        <w:rPr>
          <w:b/>
          <w:bCs/>
          <w:sz w:val="28"/>
          <w:szCs w:val="28"/>
          <w:lang w:eastAsia="uk-UA"/>
        </w:rPr>
        <w:t>Перспективне планування</w:t>
      </w:r>
      <w:r w:rsidRPr="0068496A">
        <w:rPr>
          <w:bCs/>
          <w:sz w:val="28"/>
          <w:szCs w:val="28"/>
          <w:lang w:eastAsia="uk-UA"/>
        </w:rPr>
        <w:t xml:space="preserve"> може реалізовуватися однією з двох </w:t>
      </w:r>
      <w:proofErr w:type="spellStart"/>
      <w:r w:rsidRPr="0068496A">
        <w:rPr>
          <w:bCs/>
          <w:sz w:val="28"/>
          <w:szCs w:val="28"/>
          <w:lang w:eastAsia="uk-UA"/>
        </w:rPr>
        <w:t>методологій</w:t>
      </w:r>
      <w:proofErr w:type="spellEnd"/>
      <w:r w:rsidRPr="0068496A">
        <w:rPr>
          <w:bCs/>
          <w:sz w:val="28"/>
          <w:szCs w:val="28"/>
          <w:lang w:eastAsia="uk-UA"/>
        </w:rPr>
        <w:t xml:space="preserve"> </w:t>
      </w:r>
      <w:r w:rsidRPr="0068496A">
        <w:rPr>
          <w:bCs/>
          <w:sz w:val="28"/>
          <w:szCs w:val="28"/>
          <w:lang w:eastAsia="uk-UA"/>
        </w:rPr>
        <w:lastRenderedPageBreak/>
        <w:t>(підходів) — стратегічне чи довгострокове планування. </w:t>
      </w:r>
    </w:p>
    <w:p w14:paraId="7F678954" w14:textId="77777777" w:rsidR="0068496A" w:rsidRDefault="0068496A" w:rsidP="00F442D7">
      <w:pPr>
        <w:spacing w:line="360" w:lineRule="auto"/>
        <w:jc w:val="both"/>
        <w:rPr>
          <w:bCs/>
          <w:sz w:val="28"/>
          <w:szCs w:val="28"/>
          <w:lang w:eastAsia="uk-UA"/>
        </w:rPr>
      </w:pPr>
    </w:p>
    <w:p w14:paraId="14E6C997" w14:textId="77777777" w:rsidR="0068496A" w:rsidRPr="0068496A" w:rsidRDefault="0068496A" w:rsidP="0068496A">
      <w:pPr>
        <w:spacing w:line="360" w:lineRule="auto"/>
        <w:jc w:val="both"/>
        <w:rPr>
          <w:bCs/>
          <w:sz w:val="28"/>
          <w:szCs w:val="28"/>
          <w:lang w:eastAsia="uk-UA"/>
        </w:rPr>
      </w:pPr>
      <w:r w:rsidRPr="0068496A">
        <w:rPr>
          <w:b/>
          <w:bCs/>
          <w:sz w:val="28"/>
          <w:szCs w:val="28"/>
          <w:lang w:eastAsia="uk-UA"/>
        </w:rPr>
        <w:t>Короткострокове планування</w:t>
      </w:r>
      <w:r w:rsidRPr="0068496A">
        <w:rPr>
          <w:bCs/>
          <w:sz w:val="28"/>
          <w:szCs w:val="28"/>
          <w:lang w:eastAsia="uk-UA"/>
        </w:rPr>
        <w:t> – розробка плану на період від зміни (</w:t>
      </w:r>
      <w:proofErr w:type="spellStart"/>
      <w:r w:rsidRPr="0068496A">
        <w:rPr>
          <w:bCs/>
          <w:sz w:val="28"/>
          <w:szCs w:val="28"/>
          <w:lang w:eastAsia="uk-UA"/>
        </w:rPr>
        <w:t>напівзміни</w:t>
      </w:r>
      <w:proofErr w:type="spellEnd"/>
      <w:r w:rsidRPr="0068496A">
        <w:rPr>
          <w:bCs/>
          <w:sz w:val="28"/>
          <w:szCs w:val="28"/>
          <w:lang w:eastAsia="uk-UA"/>
        </w:rPr>
        <w:t xml:space="preserve">) до одного кварталу. Цей вид плану реалізується як </w:t>
      </w:r>
      <w:proofErr w:type="spellStart"/>
      <w:r w:rsidRPr="0068496A">
        <w:rPr>
          <w:bCs/>
          <w:sz w:val="28"/>
          <w:szCs w:val="28"/>
          <w:lang w:eastAsia="uk-UA"/>
        </w:rPr>
        <w:t>оперативно</w:t>
      </w:r>
      <w:proofErr w:type="spellEnd"/>
      <w:r w:rsidRPr="0068496A">
        <w:rPr>
          <w:bCs/>
          <w:sz w:val="28"/>
          <w:szCs w:val="28"/>
          <w:lang w:eastAsia="uk-UA"/>
        </w:rPr>
        <w:t>-календарного плану (</w:t>
      </w:r>
      <w:proofErr w:type="spellStart"/>
      <w:r w:rsidRPr="0068496A">
        <w:rPr>
          <w:bCs/>
          <w:sz w:val="28"/>
          <w:szCs w:val="28"/>
          <w:lang w:eastAsia="uk-UA"/>
        </w:rPr>
        <w:t>оперативно-производственного</w:t>
      </w:r>
      <w:proofErr w:type="spellEnd"/>
      <w:r w:rsidRPr="0068496A">
        <w:rPr>
          <w:bCs/>
          <w:sz w:val="28"/>
          <w:szCs w:val="28"/>
          <w:lang w:eastAsia="uk-UA"/>
        </w:rPr>
        <w:t xml:space="preserve"> плану). Об’єктом планування виступає робоче місце та виробничий підрозділ. Методи, що застосовуються, — кількісні. Розроблені показники – натуральні.</w:t>
      </w:r>
    </w:p>
    <w:p w14:paraId="74D0616C" w14:textId="77777777" w:rsidR="0068496A" w:rsidRPr="0068496A" w:rsidRDefault="0068496A" w:rsidP="0068496A">
      <w:pPr>
        <w:spacing w:line="360" w:lineRule="auto"/>
        <w:jc w:val="both"/>
        <w:rPr>
          <w:bCs/>
          <w:sz w:val="28"/>
          <w:szCs w:val="28"/>
          <w:lang w:eastAsia="uk-UA"/>
        </w:rPr>
      </w:pPr>
      <w:r w:rsidRPr="0068496A">
        <w:rPr>
          <w:bCs/>
          <w:sz w:val="28"/>
          <w:szCs w:val="28"/>
          <w:lang w:eastAsia="uk-UA"/>
        </w:rPr>
        <w:t>Особливим видом плану виступає бізнес-план — техніко-економічне обґрунтування заходів, що розробляються та реалізуються. Залежно від масштабів розрізняють:</w:t>
      </w:r>
    </w:p>
    <w:p w14:paraId="79365595" w14:textId="77777777" w:rsidR="0068496A" w:rsidRPr="0068496A" w:rsidRDefault="0068496A" w:rsidP="0068496A">
      <w:pPr>
        <w:numPr>
          <w:ilvl w:val="0"/>
          <w:numId w:val="88"/>
        </w:numPr>
        <w:spacing w:line="360" w:lineRule="auto"/>
        <w:jc w:val="both"/>
        <w:rPr>
          <w:bCs/>
          <w:sz w:val="28"/>
          <w:szCs w:val="28"/>
          <w:lang w:eastAsia="uk-UA"/>
        </w:rPr>
      </w:pPr>
      <w:r w:rsidRPr="0068496A">
        <w:rPr>
          <w:bCs/>
          <w:sz w:val="28"/>
          <w:szCs w:val="28"/>
          <w:lang w:eastAsia="uk-UA"/>
        </w:rPr>
        <w:t>стратегічний, наприклад, обґрунтування інвестиційного проекту;</w:t>
      </w:r>
    </w:p>
    <w:p w14:paraId="347E1DF4" w14:textId="77777777" w:rsidR="0068496A" w:rsidRPr="0068496A" w:rsidRDefault="0068496A" w:rsidP="0068496A">
      <w:pPr>
        <w:numPr>
          <w:ilvl w:val="0"/>
          <w:numId w:val="88"/>
        </w:numPr>
        <w:spacing w:line="360" w:lineRule="auto"/>
        <w:jc w:val="both"/>
        <w:rPr>
          <w:bCs/>
          <w:sz w:val="28"/>
          <w:szCs w:val="28"/>
          <w:lang w:eastAsia="uk-UA"/>
        </w:rPr>
      </w:pPr>
      <w:r w:rsidRPr="0068496A">
        <w:rPr>
          <w:bCs/>
          <w:sz w:val="28"/>
          <w:szCs w:val="28"/>
          <w:lang w:eastAsia="uk-UA"/>
        </w:rPr>
        <w:t>середньостроковий, наприклад, обґрунтування застосування нового програмного продукту;</w:t>
      </w:r>
    </w:p>
    <w:p w14:paraId="654FF7F9" w14:textId="77777777" w:rsidR="0068496A" w:rsidRPr="0068496A" w:rsidRDefault="0068496A" w:rsidP="0068496A">
      <w:pPr>
        <w:numPr>
          <w:ilvl w:val="0"/>
          <w:numId w:val="88"/>
        </w:numPr>
        <w:spacing w:line="360" w:lineRule="auto"/>
        <w:jc w:val="both"/>
        <w:rPr>
          <w:bCs/>
          <w:sz w:val="28"/>
          <w:szCs w:val="28"/>
          <w:lang w:eastAsia="uk-UA"/>
        </w:rPr>
      </w:pPr>
      <w:r w:rsidRPr="0068496A">
        <w:rPr>
          <w:bCs/>
          <w:sz w:val="28"/>
          <w:szCs w:val="28"/>
          <w:lang w:eastAsia="uk-UA"/>
        </w:rPr>
        <w:t>короткостроковий, наприклад, обґрунтування раціоналізаторської пропозиції.</w:t>
      </w:r>
    </w:p>
    <w:p w14:paraId="47E8FF99" w14:textId="77777777" w:rsidR="0068496A" w:rsidRPr="0068496A" w:rsidRDefault="0068496A" w:rsidP="0068496A">
      <w:pPr>
        <w:spacing w:line="360" w:lineRule="auto"/>
        <w:jc w:val="both"/>
        <w:rPr>
          <w:bCs/>
          <w:sz w:val="28"/>
          <w:szCs w:val="28"/>
          <w:lang w:eastAsia="uk-UA"/>
        </w:rPr>
      </w:pPr>
      <w:r w:rsidRPr="0068496A">
        <w:rPr>
          <w:bCs/>
          <w:sz w:val="28"/>
          <w:szCs w:val="28"/>
          <w:lang w:eastAsia="uk-UA"/>
        </w:rPr>
        <w:t>Процес планування може здійснюватися за одним із трьох підходів:</w:t>
      </w:r>
    </w:p>
    <w:p w14:paraId="50A258E3" w14:textId="77777777" w:rsidR="0068496A" w:rsidRPr="0068496A" w:rsidRDefault="0068496A" w:rsidP="0068496A">
      <w:pPr>
        <w:numPr>
          <w:ilvl w:val="0"/>
          <w:numId w:val="89"/>
        </w:numPr>
        <w:spacing w:line="360" w:lineRule="auto"/>
        <w:jc w:val="both"/>
        <w:rPr>
          <w:bCs/>
          <w:sz w:val="28"/>
          <w:szCs w:val="28"/>
          <w:lang w:eastAsia="uk-UA"/>
        </w:rPr>
      </w:pPr>
      <w:r w:rsidRPr="0068496A">
        <w:rPr>
          <w:bCs/>
          <w:sz w:val="28"/>
          <w:szCs w:val="28"/>
          <w:lang w:eastAsia="uk-UA"/>
        </w:rPr>
        <w:t>централізований;</w:t>
      </w:r>
    </w:p>
    <w:p w14:paraId="7F38E12A" w14:textId="77777777" w:rsidR="0068496A" w:rsidRPr="0068496A" w:rsidRDefault="0068496A" w:rsidP="0068496A">
      <w:pPr>
        <w:numPr>
          <w:ilvl w:val="0"/>
          <w:numId w:val="89"/>
        </w:numPr>
        <w:spacing w:line="360" w:lineRule="auto"/>
        <w:jc w:val="both"/>
        <w:rPr>
          <w:bCs/>
          <w:sz w:val="28"/>
          <w:szCs w:val="28"/>
          <w:lang w:eastAsia="uk-UA"/>
        </w:rPr>
      </w:pPr>
      <w:r w:rsidRPr="0068496A">
        <w:rPr>
          <w:bCs/>
          <w:sz w:val="28"/>
          <w:szCs w:val="28"/>
          <w:lang w:eastAsia="uk-UA"/>
        </w:rPr>
        <w:t>децентралізований;</w:t>
      </w:r>
    </w:p>
    <w:p w14:paraId="44230D41" w14:textId="77777777" w:rsidR="0068496A" w:rsidRPr="0068496A" w:rsidRDefault="0068496A" w:rsidP="0068496A">
      <w:pPr>
        <w:numPr>
          <w:ilvl w:val="0"/>
          <w:numId w:val="89"/>
        </w:numPr>
        <w:spacing w:line="360" w:lineRule="auto"/>
        <w:jc w:val="both"/>
        <w:rPr>
          <w:bCs/>
          <w:sz w:val="28"/>
          <w:szCs w:val="28"/>
          <w:lang w:eastAsia="uk-UA"/>
        </w:rPr>
      </w:pPr>
      <w:r w:rsidRPr="0068496A">
        <w:rPr>
          <w:bCs/>
          <w:sz w:val="28"/>
          <w:szCs w:val="28"/>
          <w:lang w:eastAsia="uk-UA"/>
        </w:rPr>
        <w:t>змішаний.</w:t>
      </w:r>
    </w:p>
    <w:p w14:paraId="0BC44480" w14:textId="77777777" w:rsidR="0068496A" w:rsidRDefault="0068496A" w:rsidP="00F442D7">
      <w:pPr>
        <w:spacing w:line="360" w:lineRule="auto"/>
        <w:jc w:val="both"/>
        <w:rPr>
          <w:bCs/>
          <w:sz w:val="28"/>
          <w:szCs w:val="28"/>
          <w:lang w:eastAsia="uk-UA"/>
        </w:rPr>
      </w:pPr>
    </w:p>
    <w:p w14:paraId="6E8CA374" w14:textId="77777777" w:rsidR="0068496A" w:rsidRPr="0068496A" w:rsidRDefault="0068496A" w:rsidP="0068496A">
      <w:pPr>
        <w:spacing w:line="360" w:lineRule="auto"/>
        <w:jc w:val="both"/>
        <w:rPr>
          <w:bCs/>
          <w:sz w:val="28"/>
          <w:szCs w:val="28"/>
          <w:lang w:eastAsia="uk-UA"/>
        </w:rPr>
      </w:pPr>
      <w:r w:rsidRPr="0068496A">
        <w:rPr>
          <w:b/>
          <w:bCs/>
          <w:sz w:val="28"/>
          <w:szCs w:val="28"/>
          <w:lang w:eastAsia="uk-UA"/>
        </w:rPr>
        <w:t>Централізований підхід розробки плану</w:t>
      </w:r>
      <w:r w:rsidRPr="0068496A">
        <w:rPr>
          <w:bCs/>
          <w:sz w:val="28"/>
          <w:szCs w:val="28"/>
          <w:lang w:eastAsia="uk-UA"/>
        </w:rPr>
        <w:t> передбачає таку процедуру. Топ-менеджмент фірми за методичної та функціональної підтримки департаменту з планування (фахівців із планування) розробляє цілі (завдання) на майбутній період. Наступним кроком є ​​розробка заходів щодо реалізації цих цілей (завдань) та складання бюджетів щодо їх забезпечення: матеріального, трудового, фінансового тощо. На наступних кроках цілі (завдання) конкретизуються кожного конкретного підрозділи з наданням необхідних ресурсів і коштів. Централізований підхід дозволяє забезпечити:</w:t>
      </w:r>
    </w:p>
    <w:p w14:paraId="24678E2E" w14:textId="77777777" w:rsidR="0068496A" w:rsidRPr="0068496A" w:rsidRDefault="0068496A" w:rsidP="0068496A">
      <w:pPr>
        <w:numPr>
          <w:ilvl w:val="0"/>
          <w:numId w:val="90"/>
        </w:numPr>
        <w:spacing w:line="360" w:lineRule="auto"/>
        <w:jc w:val="both"/>
        <w:rPr>
          <w:bCs/>
          <w:sz w:val="28"/>
          <w:szCs w:val="28"/>
          <w:lang w:eastAsia="uk-UA"/>
        </w:rPr>
      </w:pPr>
      <w:r w:rsidRPr="0068496A">
        <w:rPr>
          <w:bCs/>
          <w:sz w:val="28"/>
          <w:szCs w:val="28"/>
          <w:lang w:eastAsia="uk-UA"/>
        </w:rPr>
        <w:t>зміна масштабів підрозділів відповідно до цілей (завдань) фірми;</w:t>
      </w:r>
    </w:p>
    <w:p w14:paraId="33C64A10" w14:textId="77777777" w:rsidR="0068496A" w:rsidRPr="0068496A" w:rsidRDefault="0068496A" w:rsidP="0068496A">
      <w:pPr>
        <w:numPr>
          <w:ilvl w:val="0"/>
          <w:numId w:val="90"/>
        </w:numPr>
        <w:spacing w:line="360" w:lineRule="auto"/>
        <w:jc w:val="both"/>
        <w:rPr>
          <w:bCs/>
          <w:sz w:val="28"/>
          <w:szCs w:val="28"/>
          <w:lang w:eastAsia="uk-UA"/>
        </w:rPr>
      </w:pPr>
      <w:r w:rsidRPr="0068496A">
        <w:rPr>
          <w:bCs/>
          <w:sz w:val="28"/>
          <w:szCs w:val="28"/>
          <w:lang w:eastAsia="uk-UA"/>
        </w:rPr>
        <w:t xml:space="preserve">надання ресурсів та коштів підрозділам відповідно до поставлених цілей </w:t>
      </w:r>
      <w:r w:rsidRPr="0068496A">
        <w:rPr>
          <w:bCs/>
          <w:sz w:val="28"/>
          <w:szCs w:val="28"/>
          <w:lang w:eastAsia="uk-UA"/>
        </w:rPr>
        <w:lastRenderedPageBreak/>
        <w:t>(завдань);</w:t>
      </w:r>
    </w:p>
    <w:p w14:paraId="59140900" w14:textId="77777777" w:rsidR="0068496A" w:rsidRPr="0068496A" w:rsidRDefault="0068496A" w:rsidP="0068496A">
      <w:pPr>
        <w:numPr>
          <w:ilvl w:val="0"/>
          <w:numId w:val="90"/>
        </w:numPr>
        <w:spacing w:line="360" w:lineRule="auto"/>
        <w:jc w:val="both"/>
        <w:rPr>
          <w:bCs/>
          <w:sz w:val="28"/>
          <w:szCs w:val="28"/>
          <w:lang w:eastAsia="uk-UA"/>
        </w:rPr>
      </w:pPr>
      <w:r w:rsidRPr="0068496A">
        <w:rPr>
          <w:bCs/>
          <w:sz w:val="28"/>
          <w:szCs w:val="28"/>
          <w:lang w:eastAsia="uk-UA"/>
        </w:rPr>
        <w:t>збалансоване зростання всіх підрозділів фірми.</w:t>
      </w:r>
    </w:p>
    <w:p w14:paraId="70AA1FE3" w14:textId="77777777" w:rsidR="0068496A" w:rsidRPr="0068496A" w:rsidRDefault="0068496A" w:rsidP="0068496A">
      <w:pPr>
        <w:spacing w:line="360" w:lineRule="auto"/>
        <w:jc w:val="both"/>
        <w:rPr>
          <w:bCs/>
          <w:sz w:val="28"/>
          <w:szCs w:val="28"/>
          <w:lang w:eastAsia="uk-UA"/>
        </w:rPr>
      </w:pPr>
      <w:r w:rsidRPr="0068496A">
        <w:rPr>
          <w:bCs/>
          <w:sz w:val="28"/>
          <w:szCs w:val="28"/>
          <w:lang w:eastAsia="uk-UA"/>
        </w:rPr>
        <w:t>До недоліків централізованого підходу відносять такі явища:</w:t>
      </w:r>
    </w:p>
    <w:p w14:paraId="49962DF7" w14:textId="77777777" w:rsidR="0068496A" w:rsidRPr="0068496A" w:rsidRDefault="0068496A" w:rsidP="0068496A">
      <w:pPr>
        <w:numPr>
          <w:ilvl w:val="0"/>
          <w:numId w:val="91"/>
        </w:numPr>
        <w:spacing w:line="360" w:lineRule="auto"/>
        <w:jc w:val="both"/>
        <w:rPr>
          <w:bCs/>
          <w:sz w:val="28"/>
          <w:szCs w:val="28"/>
          <w:lang w:eastAsia="uk-UA"/>
        </w:rPr>
      </w:pPr>
      <w:r w:rsidRPr="0068496A">
        <w:rPr>
          <w:bCs/>
          <w:sz w:val="28"/>
          <w:szCs w:val="28"/>
          <w:lang w:eastAsia="uk-UA"/>
        </w:rPr>
        <w:t>менеджмент підрозділів не бере участь у розробці як планів фірми, так і планів підрозділів, тому не може виявити своєї ініціативи та свого таланту;</w:t>
      </w:r>
    </w:p>
    <w:p w14:paraId="216E4927" w14:textId="77777777" w:rsidR="0068496A" w:rsidRPr="0068496A" w:rsidRDefault="0068496A" w:rsidP="0068496A">
      <w:pPr>
        <w:numPr>
          <w:ilvl w:val="0"/>
          <w:numId w:val="91"/>
        </w:numPr>
        <w:spacing w:line="360" w:lineRule="auto"/>
        <w:jc w:val="both"/>
        <w:rPr>
          <w:bCs/>
          <w:sz w:val="28"/>
          <w:szCs w:val="28"/>
          <w:lang w:eastAsia="uk-UA"/>
        </w:rPr>
      </w:pPr>
      <w:r w:rsidRPr="0068496A">
        <w:rPr>
          <w:bCs/>
          <w:sz w:val="28"/>
          <w:szCs w:val="28"/>
          <w:lang w:eastAsia="uk-UA"/>
        </w:rPr>
        <w:t xml:space="preserve">не завжди враховується особливість діяльності та процесів підрозділів, що може призводити до </w:t>
      </w:r>
      <w:proofErr w:type="spellStart"/>
      <w:r w:rsidRPr="0068496A">
        <w:rPr>
          <w:bCs/>
          <w:sz w:val="28"/>
          <w:szCs w:val="28"/>
          <w:lang w:eastAsia="uk-UA"/>
        </w:rPr>
        <w:t>дисфункціональних</w:t>
      </w:r>
      <w:proofErr w:type="spellEnd"/>
      <w:r w:rsidRPr="0068496A">
        <w:rPr>
          <w:bCs/>
          <w:sz w:val="28"/>
          <w:szCs w:val="28"/>
          <w:lang w:eastAsia="uk-UA"/>
        </w:rPr>
        <w:t xml:space="preserve"> конфліктів між підрозділами та між менеджментом підрозділів та менеджментом фірми;</w:t>
      </w:r>
    </w:p>
    <w:p w14:paraId="1EF930A4" w14:textId="77777777" w:rsidR="0068496A" w:rsidRPr="0068496A" w:rsidRDefault="0068496A" w:rsidP="0068496A">
      <w:pPr>
        <w:numPr>
          <w:ilvl w:val="0"/>
          <w:numId w:val="91"/>
        </w:numPr>
        <w:spacing w:line="360" w:lineRule="auto"/>
        <w:jc w:val="both"/>
        <w:rPr>
          <w:bCs/>
          <w:sz w:val="28"/>
          <w:szCs w:val="28"/>
          <w:lang w:eastAsia="uk-UA"/>
        </w:rPr>
      </w:pPr>
      <w:r w:rsidRPr="0068496A">
        <w:rPr>
          <w:bCs/>
          <w:sz w:val="28"/>
          <w:szCs w:val="28"/>
          <w:lang w:eastAsia="uk-UA"/>
        </w:rPr>
        <w:t>соціально-психологічний клімат фірми (організаційна культура фірми) не привабливий для молодих менеджерів та фахівців, тому можуть виникнути труднощі з формуванням кадрового резерву, а отже, і з ротацією кадрів.</w:t>
      </w:r>
    </w:p>
    <w:p w14:paraId="58CBC464" w14:textId="77777777" w:rsidR="0068496A" w:rsidRPr="0068496A" w:rsidRDefault="0068496A" w:rsidP="0068496A">
      <w:pPr>
        <w:spacing w:line="360" w:lineRule="auto"/>
        <w:jc w:val="both"/>
        <w:rPr>
          <w:bCs/>
          <w:sz w:val="28"/>
          <w:szCs w:val="28"/>
          <w:lang w:eastAsia="uk-UA"/>
        </w:rPr>
      </w:pPr>
      <w:r w:rsidRPr="0068496A">
        <w:rPr>
          <w:b/>
          <w:bCs/>
          <w:sz w:val="28"/>
          <w:szCs w:val="28"/>
          <w:lang w:eastAsia="uk-UA"/>
        </w:rPr>
        <w:t>Децентралізований підхід до планування</w:t>
      </w:r>
      <w:r w:rsidRPr="0068496A">
        <w:rPr>
          <w:bCs/>
          <w:sz w:val="28"/>
          <w:szCs w:val="28"/>
          <w:lang w:eastAsia="uk-UA"/>
        </w:rPr>
        <w:t> за своєю є протилежністю централізованого підходу. За децентралізованого підходу мети (завдання) розробляє менеджмент підрозділів.</w:t>
      </w:r>
    </w:p>
    <w:p w14:paraId="1C3A0EBE" w14:textId="77777777" w:rsidR="0068496A" w:rsidRPr="0068496A" w:rsidRDefault="0068496A" w:rsidP="0068496A">
      <w:pPr>
        <w:spacing w:line="360" w:lineRule="auto"/>
        <w:jc w:val="both"/>
        <w:rPr>
          <w:bCs/>
          <w:sz w:val="28"/>
          <w:szCs w:val="28"/>
          <w:lang w:eastAsia="uk-UA"/>
        </w:rPr>
      </w:pPr>
      <w:r w:rsidRPr="0068496A">
        <w:rPr>
          <w:bCs/>
          <w:sz w:val="28"/>
          <w:szCs w:val="28"/>
          <w:lang w:eastAsia="uk-UA"/>
        </w:rPr>
        <w:t>Саме він визначає і обсяг ресурсного забезпечення. Після цього на топ-рівні фірми робиться зведений план організації виходячи з цілей (завдань) підрозділів; бюджети ресурсів та коштів також є сумою відповідних бюджетів підрозділів. До переваг децентралізованого підходу відносять такі факти:</w:t>
      </w:r>
    </w:p>
    <w:p w14:paraId="7A543D67" w14:textId="77777777" w:rsidR="0068496A" w:rsidRPr="0068496A" w:rsidRDefault="0068496A" w:rsidP="0068496A">
      <w:pPr>
        <w:numPr>
          <w:ilvl w:val="0"/>
          <w:numId w:val="92"/>
        </w:numPr>
        <w:spacing w:line="360" w:lineRule="auto"/>
        <w:jc w:val="both"/>
        <w:rPr>
          <w:bCs/>
          <w:sz w:val="28"/>
          <w:szCs w:val="28"/>
          <w:lang w:eastAsia="uk-UA"/>
        </w:rPr>
      </w:pPr>
      <w:r w:rsidRPr="0068496A">
        <w:rPr>
          <w:bCs/>
          <w:sz w:val="28"/>
          <w:szCs w:val="28"/>
          <w:lang w:eastAsia="uk-UA"/>
        </w:rPr>
        <w:t>враховуються особливості та інтереси підрозділів;</w:t>
      </w:r>
    </w:p>
    <w:p w14:paraId="0CC482F8" w14:textId="77777777" w:rsidR="0068496A" w:rsidRPr="0068496A" w:rsidRDefault="0068496A" w:rsidP="0068496A">
      <w:pPr>
        <w:numPr>
          <w:ilvl w:val="0"/>
          <w:numId w:val="92"/>
        </w:numPr>
        <w:spacing w:line="360" w:lineRule="auto"/>
        <w:jc w:val="both"/>
        <w:rPr>
          <w:bCs/>
          <w:sz w:val="28"/>
          <w:szCs w:val="28"/>
          <w:lang w:eastAsia="uk-UA"/>
        </w:rPr>
      </w:pPr>
      <w:r w:rsidRPr="0068496A">
        <w:rPr>
          <w:bCs/>
          <w:sz w:val="28"/>
          <w:szCs w:val="28"/>
          <w:lang w:eastAsia="uk-UA"/>
        </w:rPr>
        <w:t>менеджмент підрозділів має можливість проявити свій талант та здібності, що сприяє його професійному зростанню та зацікавленості у своїй діяльності;</w:t>
      </w:r>
    </w:p>
    <w:p w14:paraId="69E122F5" w14:textId="77777777" w:rsidR="0068496A" w:rsidRPr="0068496A" w:rsidRDefault="0068496A" w:rsidP="0068496A">
      <w:pPr>
        <w:numPr>
          <w:ilvl w:val="0"/>
          <w:numId w:val="92"/>
        </w:numPr>
        <w:spacing w:line="360" w:lineRule="auto"/>
        <w:jc w:val="both"/>
        <w:rPr>
          <w:bCs/>
          <w:sz w:val="28"/>
          <w:szCs w:val="28"/>
          <w:lang w:eastAsia="uk-UA"/>
        </w:rPr>
      </w:pPr>
      <w:r w:rsidRPr="0068496A">
        <w:rPr>
          <w:bCs/>
          <w:sz w:val="28"/>
          <w:szCs w:val="28"/>
          <w:lang w:eastAsia="uk-UA"/>
        </w:rPr>
        <w:t>організаційна культура сприяє залученню молодих фахівців та менеджерів, це дозволяє фірмі формувати кадровий резерв.</w:t>
      </w:r>
    </w:p>
    <w:p w14:paraId="7D06FA0D" w14:textId="77777777" w:rsidR="0068496A" w:rsidRPr="0068496A" w:rsidRDefault="0068496A" w:rsidP="0068496A">
      <w:pPr>
        <w:spacing w:line="360" w:lineRule="auto"/>
        <w:jc w:val="both"/>
        <w:rPr>
          <w:bCs/>
          <w:sz w:val="28"/>
          <w:szCs w:val="28"/>
          <w:lang w:eastAsia="uk-UA"/>
        </w:rPr>
      </w:pPr>
      <w:r w:rsidRPr="0068496A">
        <w:rPr>
          <w:bCs/>
          <w:sz w:val="28"/>
          <w:szCs w:val="28"/>
          <w:lang w:eastAsia="uk-UA"/>
        </w:rPr>
        <w:t>До недоліків відносять таке:</w:t>
      </w:r>
    </w:p>
    <w:p w14:paraId="0FB3B7E4" w14:textId="77777777" w:rsidR="0068496A" w:rsidRPr="0068496A" w:rsidRDefault="0068496A" w:rsidP="0068496A">
      <w:pPr>
        <w:numPr>
          <w:ilvl w:val="0"/>
          <w:numId w:val="93"/>
        </w:numPr>
        <w:spacing w:line="360" w:lineRule="auto"/>
        <w:jc w:val="both"/>
        <w:rPr>
          <w:bCs/>
          <w:sz w:val="28"/>
          <w:szCs w:val="28"/>
          <w:lang w:eastAsia="uk-UA"/>
        </w:rPr>
      </w:pPr>
      <w:r w:rsidRPr="0068496A">
        <w:rPr>
          <w:bCs/>
          <w:sz w:val="28"/>
          <w:szCs w:val="28"/>
          <w:lang w:eastAsia="uk-UA"/>
        </w:rPr>
        <w:t>незбалансоване зростання підрозділів може призвести до неритмічної роботи фірми (підприємства) загалом;</w:t>
      </w:r>
    </w:p>
    <w:p w14:paraId="7CA26058" w14:textId="77777777" w:rsidR="0068496A" w:rsidRPr="0068496A" w:rsidRDefault="0068496A" w:rsidP="0068496A">
      <w:pPr>
        <w:numPr>
          <w:ilvl w:val="0"/>
          <w:numId w:val="93"/>
        </w:numPr>
        <w:spacing w:line="360" w:lineRule="auto"/>
        <w:jc w:val="both"/>
        <w:rPr>
          <w:bCs/>
          <w:sz w:val="28"/>
          <w:szCs w:val="28"/>
          <w:lang w:eastAsia="uk-UA"/>
        </w:rPr>
      </w:pPr>
      <w:r w:rsidRPr="0068496A">
        <w:rPr>
          <w:bCs/>
          <w:sz w:val="28"/>
          <w:szCs w:val="28"/>
          <w:lang w:eastAsia="uk-UA"/>
        </w:rPr>
        <w:t>можливий перевитрата ресурсів та коштів при реалізації планів;</w:t>
      </w:r>
    </w:p>
    <w:p w14:paraId="7C570AD9" w14:textId="77777777" w:rsidR="0068496A" w:rsidRDefault="0068496A" w:rsidP="0068496A">
      <w:pPr>
        <w:numPr>
          <w:ilvl w:val="0"/>
          <w:numId w:val="93"/>
        </w:numPr>
        <w:spacing w:line="360" w:lineRule="auto"/>
        <w:jc w:val="both"/>
        <w:rPr>
          <w:bCs/>
          <w:sz w:val="28"/>
          <w:szCs w:val="28"/>
          <w:lang w:eastAsia="uk-UA"/>
        </w:rPr>
      </w:pPr>
      <w:r w:rsidRPr="0068496A">
        <w:rPr>
          <w:bCs/>
          <w:sz w:val="28"/>
          <w:szCs w:val="28"/>
          <w:lang w:eastAsia="uk-UA"/>
        </w:rPr>
        <w:t xml:space="preserve">кожен підрозділ по-своєму оцінює себе фірмі, тому виходить із власних інтересів. Такий підхід призводить до конфлікту цілей (завдань) і, </w:t>
      </w:r>
      <w:r w:rsidRPr="0068496A">
        <w:rPr>
          <w:bCs/>
          <w:sz w:val="28"/>
          <w:szCs w:val="28"/>
          <w:lang w:eastAsia="uk-UA"/>
        </w:rPr>
        <w:lastRenderedPageBreak/>
        <w:t>відповідно, конфлікту між підрозділами.</w:t>
      </w:r>
    </w:p>
    <w:p w14:paraId="4313004B" w14:textId="77777777" w:rsidR="00B95FA8" w:rsidRPr="0068496A" w:rsidRDefault="00B95FA8" w:rsidP="00B95FA8">
      <w:pPr>
        <w:spacing w:line="360" w:lineRule="auto"/>
        <w:ind w:left="720"/>
        <w:jc w:val="both"/>
        <w:rPr>
          <w:b/>
          <w:sz w:val="28"/>
          <w:szCs w:val="28"/>
          <w:lang w:eastAsia="uk-UA"/>
        </w:rPr>
      </w:pPr>
    </w:p>
    <w:p w14:paraId="23A4E745" w14:textId="2B2AC775" w:rsidR="0068496A" w:rsidRPr="00B95FA8" w:rsidRDefault="00B95FA8" w:rsidP="00F442D7">
      <w:pPr>
        <w:spacing w:line="360" w:lineRule="auto"/>
        <w:jc w:val="both"/>
        <w:rPr>
          <w:b/>
          <w:sz w:val="28"/>
          <w:szCs w:val="28"/>
          <w:lang w:eastAsia="uk-UA"/>
        </w:rPr>
      </w:pPr>
      <w:r w:rsidRPr="00B95FA8">
        <w:rPr>
          <w:b/>
          <w:sz w:val="28"/>
          <w:szCs w:val="28"/>
          <w:lang w:eastAsia="uk-UA"/>
        </w:rPr>
        <w:t>Методи планування:</w:t>
      </w:r>
    </w:p>
    <w:p w14:paraId="3EAB9210" w14:textId="77777777" w:rsidR="00B95FA8" w:rsidRPr="00B95FA8" w:rsidRDefault="00B95FA8" w:rsidP="00B95FA8">
      <w:pPr>
        <w:spacing w:line="360" w:lineRule="auto"/>
        <w:jc w:val="both"/>
        <w:rPr>
          <w:bCs/>
          <w:sz w:val="28"/>
          <w:szCs w:val="28"/>
          <w:lang w:eastAsia="uk-UA"/>
        </w:rPr>
      </w:pPr>
      <w:r w:rsidRPr="00B95FA8">
        <w:rPr>
          <w:b/>
          <w:bCs/>
          <w:sz w:val="28"/>
          <w:szCs w:val="28"/>
          <w:lang w:eastAsia="uk-UA"/>
        </w:rPr>
        <w:t>Балансовий метод планування</w:t>
      </w:r>
      <w:r w:rsidRPr="00B95FA8">
        <w:rPr>
          <w:bCs/>
          <w:sz w:val="28"/>
          <w:szCs w:val="28"/>
          <w:lang w:eastAsia="uk-UA"/>
        </w:rPr>
        <w:t xml:space="preserve"> — виявлення відповідності та забезпечення рівноваги у будь-яких явищах, подіях, показниках. p </w:t>
      </w:r>
      <w:proofErr w:type="spellStart"/>
      <w:r w:rsidRPr="00B95FA8">
        <w:rPr>
          <w:bCs/>
          <w:sz w:val="28"/>
          <w:szCs w:val="28"/>
          <w:lang w:eastAsia="uk-UA"/>
        </w:rPr>
        <w:t>align</w:t>
      </w:r>
      <w:proofErr w:type="spellEnd"/>
      <w:r w:rsidRPr="00B95FA8">
        <w:rPr>
          <w:bCs/>
          <w:sz w:val="28"/>
          <w:szCs w:val="28"/>
          <w:lang w:eastAsia="uk-UA"/>
        </w:rPr>
        <w:t>=”</w:t>
      </w:r>
      <w:proofErr w:type="spellStart"/>
      <w:r w:rsidRPr="00B95FA8">
        <w:rPr>
          <w:bCs/>
          <w:sz w:val="28"/>
          <w:szCs w:val="28"/>
          <w:lang w:eastAsia="uk-UA"/>
        </w:rPr>
        <w:t>justify</w:t>
      </w:r>
      <w:proofErr w:type="spellEnd"/>
      <w:r w:rsidRPr="00B95FA8">
        <w:rPr>
          <w:bCs/>
          <w:sz w:val="28"/>
          <w:szCs w:val="28"/>
          <w:lang w:eastAsia="uk-UA"/>
        </w:rPr>
        <w:t>”&gt; Є базовим методом планування, так як дозволяє вирішувати основне завдання економіки – задоволення суспільних потреб в умовах обмежених ресурсів.</w:t>
      </w:r>
    </w:p>
    <w:p w14:paraId="570F3C3D" w14:textId="77777777" w:rsidR="00B95FA8" w:rsidRPr="00B95FA8" w:rsidRDefault="00B95FA8" w:rsidP="00B95FA8">
      <w:pPr>
        <w:spacing w:line="360" w:lineRule="auto"/>
        <w:jc w:val="both"/>
        <w:rPr>
          <w:bCs/>
          <w:sz w:val="28"/>
          <w:szCs w:val="28"/>
          <w:lang w:eastAsia="uk-UA"/>
        </w:rPr>
      </w:pPr>
      <w:r w:rsidRPr="00B95FA8">
        <w:rPr>
          <w:bCs/>
          <w:sz w:val="28"/>
          <w:szCs w:val="28"/>
          <w:lang w:eastAsia="uk-UA"/>
        </w:rPr>
        <w:t xml:space="preserve">При застосуванні балансового методу відбувається, по-перше, пошук та ув’язування ресурсів під намічені потреби і, по-друге, їх порівняння за показниками витрат та результатів. У процесі досягнення балансу між бажаними цілями та наявними ресурсами можливе виявлення господарських резервів та джерел залучення ресурсів. Результатом цього процесу є встановлення матеріально-речових, вартісних і трудових пропорцій, відповідних цілям та завданням розвитку підприємства у вигляді системи </w:t>
      </w:r>
      <w:proofErr w:type="spellStart"/>
      <w:r w:rsidRPr="00B95FA8">
        <w:rPr>
          <w:bCs/>
          <w:sz w:val="28"/>
          <w:szCs w:val="28"/>
          <w:lang w:eastAsia="uk-UA"/>
        </w:rPr>
        <w:t>внутрішньофірмових</w:t>
      </w:r>
      <w:proofErr w:type="spellEnd"/>
      <w:r w:rsidRPr="00B95FA8">
        <w:rPr>
          <w:bCs/>
          <w:sz w:val="28"/>
          <w:szCs w:val="28"/>
          <w:lang w:eastAsia="uk-UA"/>
        </w:rPr>
        <w:t xml:space="preserve"> планів. Таким чином, забезпечується єдність та збалансованість усіх частин та розділів плану.</w:t>
      </w:r>
    </w:p>
    <w:p w14:paraId="67ACF79C" w14:textId="77777777" w:rsidR="00B95FA8" w:rsidRDefault="00B95FA8" w:rsidP="00F442D7">
      <w:pPr>
        <w:spacing w:line="360" w:lineRule="auto"/>
        <w:jc w:val="both"/>
        <w:rPr>
          <w:bCs/>
          <w:sz w:val="28"/>
          <w:szCs w:val="28"/>
          <w:lang w:eastAsia="uk-UA"/>
        </w:rPr>
      </w:pPr>
    </w:p>
    <w:p w14:paraId="32595A19" w14:textId="77777777" w:rsidR="00B95FA8" w:rsidRPr="00B95FA8" w:rsidRDefault="00B95FA8" w:rsidP="00B95FA8">
      <w:pPr>
        <w:spacing w:line="360" w:lineRule="auto"/>
        <w:jc w:val="both"/>
        <w:rPr>
          <w:bCs/>
          <w:sz w:val="28"/>
          <w:szCs w:val="28"/>
          <w:lang w:eastAsia="uk-UA"/>
        </w:rPr>
      </w:pPr>
      <w:r w:rsidRPr="00B95FA8">
        <w:rPr>
          <w:b/>
          <w:bCs/>
          <w:sz w:val="28"/>
          <w:szCs w:val="28"/>
          <w:lang w:eastAsia="uk-UA"/>
        </w:rPr>
        <w:t>Нормативний метод планування</w:t>
      </w:r>
      <w:r w:rsidRPr="00B95FA8">
        <w:rPr>
          <w:bCs/>
          <w:sz w:val="28"/>
          <w:szCs w:val="28"/>
          <w:lang w:eastAsia="uk-UA"/>
        </w:rPr>
        <w:t> — ґрунтується на використанні при розробці плану нормативної бази: встановлених, науково обґрунтованих та прийнятих підприємством (або законодавчо закріплених) обмежень за різними показниками та характеристиками його економічної діяльності.</w:t>
      </w:r>
    </w:p>
    <w:p w14:paraId="28E23DF6" w14:textId="77777777" w:rsidR="00B95FA8" w:rsidRPr="00B95FA8" w:rsidRDefault="00B95FA8" w:rsidP="00B95FA8">
      <w:pPr>
        <w:spacing w:line="360" w:lineRule="auto"/>
        <w:jc w:val="both"/>
        <w:rPr>
          <w:bCs/>
          <w:sz w:val="28"/>
          <w:szCs w:val="28"/>
          <w:lang w:eastAsia="uk-UA"/>
        </w:rPr>
      </w:pPr>
      <w:r w:rsidRPr="00B95FA8">
        <w:rPr>
          <w:bCs/>
          <w:sz w:val="28"/>
          <w:szCs w:val="28"/>
          <w:lang w:eastAsia="uk-UA"/>
        </w:rPr>
        <w:t>Сутність нормативного методу планування полягає в тому, що на основі заздалегідь встановлених норм і техніко-економічних нормативів розраховуються потреби суб’єкта господарювання в різних ресурсах і в їх джерелах.</w:t>
      </w:r>
    </w:p>
    <w:p w14:paraId="0A6FC7C8" w14:textId="77777777" w:rsidR="00B95FA8" w:rsidRPr="00B95FA8" w:rsidRDefault="00B95FA8" w:rsidP="00B95FA8">
      <w:pPr>
        <w:spacing w:line="360" w:lineRule="auto"/>
        <w:jc w:val="both"/>
        <w:rPr>
          <w:bCs/>
          <w:sz w:val="28"/>
          <w:szCs w:val="28"/>
          <w:lang w:eastAsia="uk-UA"/>
        </w:rPr>
      </w:pPr>
      <w:r w:rsidRPr="00B95FA8">
        <w:rPr>
          <w:bCs/>
          <w:sz w:val="28"/>
          <w:szCs w:val="28"/>
          <w:lang w:eastAsia="uk-UA"/>
        </w:rPr>
        <w:t xml:space="preserve">Під нормою розуміється максимально допустима величина абсолютної витрати сировини, матеріалів, палива, енергії тощо. на виготовлення одиниці виробленої продукції (або виконання обсягу роботи) встановленої якості. Норматив — величина відносна, вона характеризує рівень використання знарядь і предметів праці, витрачання їх у одиницю площі, ваги, обсягу тощо. (Наприклад, показник </w:t>
      </w:r>
      <w:r w:rsidRPr="00B95FA8">
        <w:rPr>
          <w:bCs/>
          <w:sz w:val="28"/>
          <w:szCs w:val="28"/>
          <w:lang w:eastAsia="uk-UA"/>
        </w:rPr>
        <w:lastRenderedPageBreak/>
        <w:t>фондовіддачі – випуск продукції на одиницю вартості основних фондів).</w:t>
      </w:r>
    </w:p>
    <w:p w14:paraId="7D500D15" w14:textId="77777777" w:rsidR="00B95FA8" w:rsidRPr="00B95FA8" w:rsidRDefault="00B95FA8" w:rsidP="00B95FA8">
      <w:pPr>
        <w:spacing w:line="360" w:lineRule="auto"/>
        <w:jc w:val="both"/>
        <w:rPr>
          <w:bCs/>
          <w:sz w:val="28"/>
          <w:szCs w:val="28"/>
          <w:lang w:eastAsia="uk-UA"/>
        </w:rPr>
      </w:pPr>
      <w:r w:rsidRPr="00B95FA8">
        <w:rPr>
          <w:bCs/>
          <w:sz w:val="28"/>
          <w:szCs w:val="28"/>
          <w:lang w:eastAsia="uk-UA"/>
        </w:rPr>
        <w:t>Норми та нормативи є результатом дослідження та аналізу факторів, результатів та тенденцій діяльності власного підприємства, а також інших підприємств, нормативно-правової бази. Найбільш значущими є:</w:t>
      </w:r>
    </w:p>
    <w:p w14:paraId="0312DF23" w14:textId="77777777" w:rsidR="00B95FA8" w:rsidRPr="00B95FA8" w:rsidRDefault="00B95FA8" w:rsidP="00B95FA8">
      <w:pPr>
        <w:numPr>
          <w:ilvl w:val="0"/>
          <w:numId w:val="94"/>
        </w:numPr>
        <w:spacing w:line="360" w:lineRule="auto"/>
        <w:ind w:left="0"/>
        <w:jc w:val="both"/>
        <w:rPr>
          <w:bCs/>
          <w:sz w:val="28"/>
          <w:szCs w:val="28"/>
          <w:lang w:eastAsia="uk-UA"/>
        </w:rPr>
      </w:pPr>
      <w:r w:rsidRPr="00B95FA8">
        <w:rPr>
          <w:bCs/>
          <w:sz w:val="28"/>
          <w:szCs w:val="28"/>
          <w:lang w:eastAsia="uk-UA"/>
        </w:rPr>
        <w:t>норми витрат живої праці: робочого часу на одиницю продукції, вироблення продукції за одиницю часу, обслуговування; нормативи чисельності;</w:t>
      </w:r>
    </w:p>
    <w:p w14:paraId="0606E29D" w14:textId="77777777" w:rsidR="00B95FA8" w:rsidRPr="00B95FA8" w:rsidRDefault="00B95FA8" w:rsidP="00B95FA8">
      <w:pPr>
        <w:numPr>
          <w:ilvl w:val="0"/>
          <w:numId w:val="94"/>
        </w:numPr>
        <w:spacing w:line="360" w:lineRule="auto"/>
        <w:ind w:left="0"/>
        <w:jc w:val="both"/>
        <w:rPr>
          <w:bCs/>
          <w:sz w:val="28"/>
          <w:szCs w:val="28"/>
          <w:lang w:eastAsia="uk-UA"/>
        </w:rPr>
      </w:pPr>
      <w:r w:rsidRPr="00B95FA8">
        <w:rPr>
          <w:bCs/>
          <w:sz w:val="28"/>
          <w:szCs w:val="28"/>
          <w:lang w:eastAsia="uk-UA"/>
        </w:rPr>
        <w:t>норми матеріальних витрат: питомі норми витрат сировини, матеріалів, палива, енергії, комплектуючих виробів;</w:t>
      </w:r>
    </w:p>
    <w:p w14:paraId="51304A8C" w14:textId="77777777" w:rsidR="00B95FA8" w:rsidRPr="00B95FA8" w:rsidRDefault="00B95FA8" w:rsidP="00B95FA8">
      <w:pPr>
        <w:numPr>
          <w:ilvl w:val="0"/>
          <w:numId w:val="94"/>
        </w:numPr>
        <w:spacing w:line="360" w:lineRule="auto"/>
        <w:ind w:left="0"/>
        <w:jc w:val="both"/>
        <w:rPr>
          <w:bCs/>
          <w:sz w:val="28"/>
          <w:szCs w:val="28"/>
          <w:lang w:eastAsia="uk-UA"/>
        </w:rPr>
      </w:pPr>
      <w:r w:rsidRPr="00B95FA8">
        <w:rPr>
          <w:bCs/>
          <w:sz w:val="28"/>
          <w:szCs w:val="28"/>
          <w:lang w:eastAsia="uk-UA"/>
        </w:rPr>
        <w:t>нормативи використання знарядь праці (машин, устаткування, механізмів, споруд, інструментів);</w:t>
      </w:r>
    </w:p>
    <w:p w14:paraId="44A8BF75" w14:textId="77777777" w:rsidR="00B95FA8" w:rsidRPr="00B95FA8" w:rsidRDefault="00B95FA8" w:rsidP="00B95FA8">
      <w:pPr>
        <w:numPr>
          <w:ilvl w:val="0"/>
          <w:numId w:val="94"/>
        </w:numPr>
        <w:spacing w:line="360" w:lineRule="auto"/>
        <w:ind w:left="0"/>
        <w:jc w:val="both"/>
        <w:rPr>
          <w:bCs/>
          <w:sz w:val="28"/>
          <w:szCs w:val="28"/>
          <w:lang w:eastAsia="uk-UA"/>
        </w:rPr>
      </w:pPr>
      <w:r w:rsidRPr="00B95FA8">
        <w:rPr>
          <w:bCs/>
          <w:sz w:val="28"/>
          <w:szCs w:val="28"/>
          <w:lang w:eastAsia="uk-UA"/>
        </w:rPr>
        <w:t>нормативи організації виробничих процесів: тривалість виробничого циклу, обсягів незавершеного виробництва, запасів сировини, матеріалів, палива;</w:t>
      </w:r>
    </w:p>
    <w:p w14:paraId="18C5B78F" w14:textId="77777777" w:rsidR="00B95FA8" w:rsidRPr="00B95FA8" w:rsidRDefault="00B95FA8" w:rsidP="00B95FA8">
      <w:pPr>
        <w:numPr>
          <w:ilvl w:val="0"/>
          <w:numId w:val="94"/>
        </w:numPr>
        <w:spacing w:line="360" w:lineRule="auto"/>
        <w:ind w:left="0"/>
        <w:jc w:val="both"/>
        <w:rPr>
          <w:bCs/>
          <w:sz w:val="28"/>
          <w:szCs w:val="28"/>
          <w:lang w:eastAsia="uk-UA"/>
        </w:rPr>
      </w:pPr>
      <w:r w:rsidRPr="00B95FA8">
        <w:rPr>
          <w:bCs/>
          <w:sz w:val="28"/>
          <w:szCs w:val="28"/>
          <w:lang w:eastAsia="uk-UA"/>
        </w:rPr>
        <w:t xml:space="preserve">норми тривалості освоєння проектних </w:t>
      </w:r>
      <w:proofErr w:type="spellStart"/>
      <w:r w:rsidRPr="00B95FA8">
        <w:rPr>
          <w:bCs/>
          <w:sz w:val="28"/>
          <w:szCs w:val="28"/>
          <w:lang w:eastAsia="uk-UA"/>
        </w:rPr>
        <w:t>потужностей</w:t>
      </w:r>
      <w:proofErr w:type="spellEnd"/>
      <w:r w:rsidRPr="00B95FA8">
        <w:rPr>
          <w:bCs/>
          <w:sz w:val="28"/>
          <w:szCs w:val="28"/>
          <w:lang w:eastAsia="uk-UA"/>
        </w:rPr>
        <w:t>;</w:t>
      </w:r>
    </w:p>
    <w:p w14:paraId="741FAA6F" w14:textId="77777777" w:rsidR="00B95FA8" w:rsidRPr="00B95FA8" w:rsidRDefault="00B95FA8" w:rsidP="00B95FA8">
      <w:pPr>
        <w:numPr>
          <w:ilvl w:val="0"/>
          <w:numId w:val="94"/>
        </w:numPr>
        <w:spacing w:line="360" w:lineRule="auto"/>
        <w:ind w:left="0"/>
        <w:jc w:val="both"/>
        <w:rPr>
          <w:bCs/>
          <w:sz w:val="28"/>
          <w:szCs w:val="28"/>
          <w:lang w:eastAsia="uk-UA"/>
        </w:rPr>
      </w:pPr>
      <w:r w:rsidRPr="00B95FA8">
        <w:rPr>
          <w:bCs/>
          <w:sz w:val="28"/>
          <w:szCs w:val="28"/>
          <w:lang w:eastAsia="uk-UA"/>
        </w:rPr>
        <w:t>нормативи якості;</w:t>
      </w:r>
    </w:p>
    <w:p w14:paraId="7DDA5B15" w14:textId="77777777" w:rsidR="00B95FA8" w:rsidRPr="00B95FA8" w:rsidRDefault="00B95FA8" w:rsidP="00B95FA8">
      <w:pPr>
        <w:numPr>
          <w:ilvl w:val="0"/>
          <w:numId w:val="94"/>
        </w:numPr>
        <w:spacing w:line="360" w:lineRule="auto"/>
        <w:ind w:left="0"/>
        <w:jc w:val="both"/>
        <w:rPr>
          <w:bCs/>
          <w:sz w:val="28"/>
          <w:szCs w:val="28"/>
          <w:lang w:eastAsia="uk-UA"/>
        </w:rPr>
      </w:pPr>
      <w:r w:rsidRPr="00B95FA8">
        <w:rPr>
          <w:bCs/>
          <w:sz w:val="28"/>
          <w:szCs w:val="28"/>
          <w:lang w:eastAsia="uk-UA"/>
        </w:rPr>
        <w:t>фінансові нормативи: відсотки за кредитами, ставки податків тощо;</w:t>
      </w:r>
    </w:p>
    <w:p w14:paraId="3CE53116" w14:textId="77777777" w:rsidR="00B95FA8" w:rsidRPr="00B95FA8" w:rsidRDefault="00B95FA8" w:rsidP="00B95FA8">
      <w:pPr>
        <w:numPr>
          <w:ilvl w:val="0"/>
          <w:numId w:val="94"/>
        </w:numPr>
        <w:spacing w:line="360" w:lineRule="auto"/>
        <w:ind w:left="0"/>
        <w:jc w:val="both"/>
        <w:rPr>
          <w:bCs/>
          <w:sz w:val="28"/>
          <w:szCs w:val="28"/>
          <w:lang w:eastAsia="uk-UA"/>
        </w:rPr>
      </w:pPr>
      <w:r w:rsidRPr="00B95FA8">
        <w:rPr>
          <w:bCs/>
          <w:sz w:val="28"/>
          <w:szCs w:val="28"/>
          <w:lang w:eastAsia="uk-UA"/>
        </w:rPr>
        <w:t>маркетингові нормативи: ємність ринку, коефіцієнт еластичності попиту, норми витрат реклами тощо.</w:t>
      </w:r>
    </w:p>
    <w:p w14:paraId="3F98E798" w14:textId="77777777" w:rsidR="00B95FA8" w:rsidRPr="00B95FA8" w:rsidRDefault="00B95FA8" w:rsidP="00B95FA8">
      <w:pPr>
        <w:spacing w:line="360" w:lineRule="auto"/>
        <w:jc w:val="both"/>
        <w:rPr>
          <w:bCs/>
          <w:sz w:val="28"/>
          <w:szCs w:val="28"/>
          <w:lang w:eastAsia="uk-UA"/>
        </w:rPr>
      </w:pPr>
      <w:r w:rsidRPr="00B95FA8">
        <w:rPr>
          <w:bCs/>
          <w:sz w:val="28"/>
          <w:szCs w:val="28"/>
          <w:lang w:eastAsia="uk-UA"/>
        </w:rPr>
        <w:t>Усі перелічені вище норми і нормативи диференціюються:</w:t>
      </w:r>
    </w:p>
    <w:p w14:paraId="67F97A73" w14:textId="77777777" w:rsidR="00B95FA8" w:rsidRPr="00B95FA8" w:rsidRDefault="00B95FA8" w:rsidP="00B95FA8">
      <w:pPr>
        <w:numPr>
          <w:ilvl w:val="0"/>
          <w:numId w:val="95"/>
        </w:numPr>
        <w:spacing w:line="360" w:lineRule="auto"/>
        <w:ind w:left="0"/>
        <w:jc w:val="both"/>
        <w:rPr>
          <w:bCs/>
          <w:sz w:val="28"/>
          <w:szCs w:val="28"/>
          <w:lang w:eastAsia="uk-UA"/>
        </w:rPr>
      </w:pPr>
      <w:r w:rsidRPr="00B95FA8">
        <w:rPr>
          <w:bCs/>
          <w:sz w:val="28"/>
          <w:szCs w:val="28"/>
          <w:lang w:eastAsia="uk-UA"/>
        </w:rPr>
        <w:t>за періодом дії (перспективні, поточні, оперативні);</w:t>
      </w:r>
    </w:p>
    <w:p w14:paraId="68DB6B83" w14:textId="77777777" w:rsidR="00B95FA8" w:rsidRPr="00B95FA8" w:rsidRDefault="00B95FA8" w:rsidP="00B95FA8">
      <w:pPr>
        <w:numPr>
          <w:ilvl w:val="0"/>
          <w:numId w:val="95"/>
        </w:numPr>
        <w:spacing w:line="360" w:lineRule="auto"/>
        <w:ind w:left="0"/>
        <w:jc w:val="both"/>
        <w:rPr>
          <w:bCs/>
          <w:sz w:val="28"/>
          <w:szCs w:val="28"/>
          <w:lang w:eastAsia="uk-UA"/>
        </w:rPr>
      </w:pPr>
      <w:r w:rsidRPr="00B95FA8">
        <w:rPr>
          <w:bCs/>
          <w:sz w:val="28"/>
          <w:szCs w:val="28"/>
          <w:lang w:eastAsia="uk-UA"/>
        </w:rPr>
        <w:t>характером регламентації (директивні, індикативні);</w:t>
      </w:r>
    </w:p>
    <w:p w14:paraId="44B86358" w14:textId="77777777" w:rsidR="00B95FA8" w:rsidRPr="00B95FA8" w:rsidRDefault="00B95FA8" w:rsidP="00B95FA8">
      <w:pPr>
        <w:numPr>
          <w:ilvl w:val="0"/>
          <w:numId w:val="95"/>
        </w:numPr>
        <w:spacing w:line="360" w:lineRule="auto"/>
        <w:ind w:left="0"/>
        <w:jc w:val="both"/>
        <w:rPr>
          <w:bCs/>
          <w:sz w:val="28"/>
          <w:szCs w:val="28"/>
          <w:lang w:eastAsia="uk-UA"/>
        </w:rPr>
      </w:pPr>
      <w:r w:rsidRPr="00B95FA8">
        <w:rPr>
          <w:bCs/>
          <w:sz w:val="28"/>
          <w:szCs w:val="28"/>
          <w:lang w:eastAsia="uk-UA"/>
        </w:rPr>
        <w:t xml:space="preserve">за рівнем диференціації (операційні, </w:t>
      </w:r>
      <w:proofErr w:type="spellStart"/>
      <w:r w:rsidRPr="00B95FA8">
        <w:rPr>
          <w:bCs/>
          <w:sz w:val="28"/>
          <w:szCs w:val="28"/>
          <w:lang w:eastAsia="uk-UA"/>
        </w:rPr>
        <w:t>подетальні</w:t>
      </w:r>
      <w:proofErr w:type="spellEnd"/>
      <w:r w:rsidRPr="00B95FA8">
        <w:rPr>
          <w:bCs/>
          <w:sz w:val="28"/>
          <w:szCs w:val="28"/>
          <w:lang w:eastAsia="uk-UA"/>
        </w:rPr>
        <w:t>, вузлові, на виріб);</w:t>
      </w:r>
    </w:p>
    <w:p w14:paraId="70C8103E" w14:textId="77777777" w:rsidR="00B95FA8" w:rsidRPr="00B95FA8" w:rsidRDefault="00B95FA8" w:rsidP="00B95FA8">
      <w:pPr>
        <w:numPr>
          <w:ilvl w:val="0"/>
          <w:numId w:val="95"/>
        </w:numPr>
        <w:spacing w:line="360" w:lineRule="auto"/>
        <w:ind w:left="0"/>
        <w:jc w:val="both"/>
        <w:rPr>
          <w:bCs/>
          <w:sz w:val="28"/>
          <w:szCs w:val="28"/>
          <w:lang w:eastAsia="uk-UA"/>
        </w:rPr>
      </w:pPr>
      <w:r w:rsidRPr="00B95FA8">
        <w:rPr>
          <w:bCs/>
          <w:sz w:val="28"/>
          <w:szCs w:val="28"/>
          <w:lang w:eastAsia="uk-UA"/>
        </w:rPr>
        <w:t>за масштабом застосування (цехові, заводські, галузеві, типові);</w:t>
      </w:r>
    </w:p>
    <w:p w14:paraId="4623FC3B" w14:textId="77777777" w:rsidR="00B95FA8" w:rsidRPr="00B95FA8" w:rsidRDefault="00B95FA8" w:rsidP="00B95FA8">
      <w:pPr>
        <w:numPr>
          <w:ilvl w:val="0"/>
          <w:numId w:val="95"/>
        </w:numPr>
        <w:spacing w:line="360" w:lineRule="auto"/>
        <w:ind w:left="0"/>
        <w:jc w:val="both"/>
        <w:rPr>
          <w:bCs/>
          <w:sz w:val="28"/>
          <w:szCs w:val="28"/>
          <w:lang w:eastAsia="uk-UA"/>
        </w:rPr>
      </w:pPr>
      <w:r w:rsidRPr="00B95FA8">
        <w:rPr>
          <w:bCs/>
          <w:sz w:val="28"/>
          <w:szCs w:val="28"/>
          <w:lang w:eastAsia="uk-UA"/>
        </w:rPr>
        <w:t>за належністю до сфер застосування (основні, допоміжні, невиробничі).</w:t>
      </w:r>
    </w:p>
    <w:p w14:paraId="260906C5" w14:textId="77777777" w:rsidR="00B95FA8" w:rsidRPr="00B95FA8" w:rsidRDefault="00B95FA8" w:rsidP="00B95FA8">
      <w:pPr>
        <w:pStyle w:val="a9"/>
        <w:numPr>
          <w:ilvl w:val="0"/>
          <w:numId w:val="95"/>
        </w:numPr>
        <w:shd w:val="clear" w:color="auto" w:fill="FFFFFF"/>
        <w:spacing w:before="0" w:beforeAutospacing="0" w:after="0" w:afterAutospacing="0" w:line="360" w:lineRule="auto"/>
        <w:ind w:left="0"/>
        <w:rPr>
          <w:sz w:val="28"/>
          <w:szCs w:val="28"/>
        </w:rPr>
      </w:pPr>
      <w:r w:rsidRPr="00B95FA8">
        <w:rPr>
          <w:rStyle w:val="ac"/>
          <w:sz w:val="28"/>
          <w:szCs w:val="28"/>
        </w:rPr>
        <w:t>Розрахунково-аналітичний метод планування</w:t>
      </w:r>
      <w:r w:rsidRPr="00B95FA8">
        <w:rPr>
          <w:sz w:val="28"/>
          <w:szCs w:val="28"/>
        </w:rPr>
        <w:t> полягає в тому, що на основі аналізу досягнутої величини показника, що приймається за базу, та індексів його зміни у плановому періоді розраховується планова величина цього показника.</w:t>
      </w:r>
    </w:p>
    <w:p w14:paraId="435569BD" w14:textId="77777777" w:rsidR="00B95FA8" w:rsidRPr="00B95FA8" w:rsidRDefault="00B95FA8" w:rsidP="00B95FA8">
      <w:pPr>
        <w:pStyle w:val="a9"/>
        <w:numPr>
          <w:ilvl w:val="0"/>
          <w:numId w:val="95"/>
        </w:numPr>
        <w:shd w:val="clear" w:color="auto" w:fill="FFFFFF"/>
        <w:spacing w:before="0" w:beforeAutospacing="0" w:after="0" w:afterAutospacing="0" w:line="360" w:lineRule="auto"/>
        <w:ind w:left="0"/>
        <w:jc w:val="both"/>
        <w:rPr>
          <w:sz w:val="28"/>
          <w:szCs w:val="28"/>
        </w:rPr>
      </w:pPr>
      <w:r w:rsidRPr="00B95FA8">
        <w:rPr>
          <w:sz w:val="28"/>
          <w:szCs w:val="28"/>
        </w:rPr>
        <w:t xml:space="preserve">Цей метод планування широко застосовується у випадках, коли відсутні техніко-економічні нормативи, а взаємозв’язок між показниками може бути побічно, з </w:t>
      </w:r>
      <w:r w:rsidRPr="00B95FA8">
        <w:rPr>
          <w:sz w:val="28"/>
          <w:szCs w:val="28"/>
        </w:rPr>
        <w:lastRenderedPageBreak/>
        <w:t xml:space="preserve">урахуванням аналізу їх динаміки і </w:t>
      </w:r>
      <w:proofErr w:type="spellStart"/>
      <w:r w:rsidRPr="00B95FA8">
        <w:rPr>
          <w:sz w:val="28"/>
          <w:szCs w:val="28"/>
        </w:rPr>
        <w:t>зв’язків</w:t>
      </w:r>
      <w:proofErr w:type="spellEnd"/>
      <w:r w:rsidRPr="00B95FA8">
        <w:rPr>
          <w:sz w:val="28"/>
          <w:szCs w:val="28"/>
        </w:rPr>
        <w:t>. Найчастіше в основі цього методу лежить </w:t>
      </w:r>
      <w:r w:rsidRPr="00B95FA8">
        <w:rPr>
          <w:rStyle w:val="ad"/>
          <w:sz w:val="28"/>
          <w:szCs w:val="28"/>
        </w:rPr>
        <w:t>експертна оцінка</w:t>
      </w:r>
      <w:r w:rsidRPr="00B95FA8">
        <w:rPr>
          <w:sz w:val="28"/>
          <w:szCs w:val="28"/>
        </w:rPr>
        <w:t> або </w:t>
      </w:r>
      <w:r w:rsidRPr="00B95FA8">
        <w:rPr>
          <w:rStyle w:val="ad"/>
          <w:sz w:val="28"/>
          <w:szCs w:val="28"/>
        </w:rPr>
        <w:t>метод факторного аналізу</w:t>
      </w:r>
      <w:r w:rsidRPr="00B95FA8">
        <w:rPr>
          <w:sz w:val="28"/>
          <w:szCs w:val="28"/>
        </w:rPr>
        <w:t> .</w:t>
      </w:r>
    </w:p>
    <w:p w14:paraId="6B20D885" w14:textId="77777777" w:rsidR="00B95FA8" w:rsidRPr="00B95FA8" w:rsidRDefault="00B95FA8" w:rsidP="00B95FA8">
      <w:pPr>
        <w:pStyle w:val="3"/>
        <w:shd w:val="clear" w:color="auto" w:fill="FFFFFF"/>
        <w:spacing w:line="360" w:lineRule="auto"/>
        <w:ind w:left="0"/>
        <w:jc w:val="both"/>
        <w:rPr>
          <w:sz w:val="28"/>
          <w:szCs w:val="28"/>
        </w:rPr>
      </w:pPr>
      <w:r w:rsidRPr="00B95FA8">
        <w:rPr>
          <w:sz w:val="28"/>
          <w:szCs w:val="28"/>
        </w:rPr>
        <w:t>Економіко-математичні методи у плануванні</w:t>
      </w:r>
    </w:p>
    <w:p w14:paraId="661F4540" w14:textId="6F3AC884" w:rsidR="00B95FA8" w:rsidRPr="00B95FA8" w:rsidRDefault="00B95FA8" w:rsidP="00B95FA8">
      <w:pPr>
        <w:pStyle w:val="a9"/>
        <w:shd w:val="clear" w:color="auto" w:fill="FFFFFF"/>
        <w:spacing w:before="0" w:beforeAutospacing="0" w:after="0" w:afterAutospacing="0" w:line="360" w:lineRule="auto"/>
        <w:jc w:val="both"/>
        <w:rPr>
          <w:sz w:val="28"/>
          <w:szCs w:val="28"/>
        </w:rPr>
      </w:pPr>
      <w:r w:rsidRPr="00B95FA8">
        <w:rPr>
          <w:rStyle w:val="ac"/>
          <w:sz w:val="28"/>
          <w:szCs w:val="28"/>
        </w:rPr>
        <w:t>Економіко-математичне моделювання в плануванні</w:t>
      </w:r>
      <w:r w:rsidRPr="00B95FA8">
        <w:rPr>
          <w:sz w:val="28"/>
          <w:szCs w:val="28"/>
        </w:rPr>
        <w:t> — визначення взаємозв’язку в кількісному вираженні між запланованими показниками та факторами, що їх визначають. Являє собою точн</w:t>
      </w:r>
      <w:r w:rsidRPr="00B95FA8">
        <w:rPr>
          <w:sz w:val="28"/>
          <w:szCs w:val="28"/>
        </w:rPr>
        <w:t xml:space="preserve">о математичний </w:t>
      </w:r>
      <w:r w:rsidRPr="00B95FA8">
        <w:rPr>
          <w:sz w:val="28"/>
          <w:szCs w:val="28"/>
        </w:rPr>
        <w:t>опис економічного процесу, тобто. опис факторів, що характеризують структуру та закономірності зміни даного економічного явища за допомого</w:t>
      </w:r>
      <w:r w:rsidRPr="00B95FA8">
        <w:rPr>
          <w:sz w:val="28"/>
          <w:szCs w:val="28"/>
        </w:rPr>
        <w:t xml:space="preserve"> математичних </w:t>
      </w:r>
      <w:r w:rsidRPr="00B95FA8">
        <w:rPr>
          <w:sz w:val="28"/>
          <w:szCs w:val="28"/>
        </w:rPr>
        <w:t xml:space="preserve">символів та прийомів (рівнянь, </w:t>
      </w:r>
      <w:proofErr w:type="spellStart"/>
      <w:r w:rsidRPr="00B95FA8">
        <w:rPr>
          <w:sz w:val="28"/>
          <w:szCs w:val="28"/>
        </w:rPr>
        <w:t>нерівностей</w:t>
      </w:r>
      <w:proofErr w:type="spellEnd"/>
      <w:r w:rsidRPr="00B95FA8">
        <w:rPr>
          <w:sz w:val="28"/>
          <w:szCs w:val="28"/>
        </w:rPr>
        <w:t>, таблиць, графіків тощо).</w:t>
      </w:r>
    </w:p>
    <w:p w14:paraId="38B7E68F" w14:textId="77777777" w:rsidR="00B95FA8" w:rsidRPr="00B95FA8" w:rsidRDefault="00B95FA8" w:rsidP="00B95FA8">
      <w:pPr>
        <w:spacing w:line="360" w:lineRule="auto"/>
        <w:jc w:val="both"/>
        <w:rPr>
          <w:bCs/>
          <w:sz w:val="28"/>
          <w:szCs w:val="28"/>
          <w:lang w:eastAsia="uk-UA"/>
        </w:rPr>
      </w:pPr>
    </w:p>
    <w:p w14:paraId="60F6217A" w14:textId="77777777" w:rsidR="00B95FA8" w:rsidRPr="00B95FA8" w:rsidRDefault="00B95FA8" w:rsidP="00B95FA8">
      <w:pPr>
        <w:spacing w:line="360" w:lineRule="auto"/>
        <w:jc w:val="both"/>
        <w:rPr>
          <w:bCs/>
          <w:sz w:val="28"/>
          <w:szCs w:val="28"/>
          <w:lang w:eastAsia="uk-UA"/>
        </w:rPr>
      </w:pPr>
      <w:r w:rsidRPr="00B95FA8">
        <w:rPr>
          <w:bCs/>
          <w:sz w:val="28"/>
          <w:szCs w:val="28"/>
          <w:lang w:eastAsia="uk-UA"/>
        </w:rPr>
        <w:t>Розробка планового показника у разі використання економіко-математичного моделювання здійснюється за алгоритмом:</w:t>
      </w:r>
    </w:p>
    <w:p w14:paraId="5D6F2896" w14:textId="77777777" w:rsidR="00B95FA8" w:rsidRPr="00B95FA8" w:rsidRDefault="00B95FA8" w:rsidP="00B95FA8">
      <w:pPr>
        <w:numPr>
          <w:ilvl w:val="0"/>
          <w:numId w:val="96"/>
        </w:numPr>
        <w:spacing w:line="360" w:lineRule="auto"/>
        <w:jc w:val="both"/>
        <w:rPr>
          <w:bCs/>
          <w:sz w:val="28"/>
          <w:szCs w:val="28"/>
          <w:lang w:eastAsia="uk-UA"/>
        </w:rPr>
      </w:pPr>
      <w:r w:rsidRPr="00B95FA8">
        <w:rPr>
          <w:bCs/>
          <w:sz w:val="28"/>
          <w:szCs w:val="28"/>
          <w:lang w:eastAsia="uk-UA"/>
        </w:rPr>
        <w:t>збираються звітні дані базового періоду;</w:t>
      </w:r>
    </w:p>
    <w:p w14:paraId="0C74F643" w14:textId="77777777" w:rsidR="00B95FA8" w:rsidRPr="00B95FA8" w:rsidRDefault="00B95FA8" w:rsidP="00B95FA8">
      <w:pPr>
        <w:numPr>
          <w:ilvl w:val="0"/>
          <w:numId w:val="96"/>
        </w:numPr>
        <w:spacing w:line="360" w:lineRule="auto"/>
        <w:jc w:val="both"/>
        <w:rPr>
          <w:bCs/>
          <w:sz w:val="28"/>
          <w:szCs w:val="28"/>
          <w:lang w:eastAsia="uk-UA"/>
        </w:rPr>
      </w:pPr>
      <w:r w:rsidRPr="00B95FA8">
        <w:rPr>
          <w:bCs/>
          <w:sz w:val="28"/>
          <w:szCs w:val="28"/>
          <w:lang w:eastAsia="uk-UA"/>
        </w:rPr>
        <w:t>розробляється економіко-математична модель планового показника;</w:t>
      </w:r>
    </w:p>
    <w:p w14:paraId="7E180DCD" w14:textId="77777777" w:rsidR="00B95FA8" w:rsidRPr="00B95FA8" w:rsidRDefault="00B95FA8" w:rsidP="00B95FA8">
      <w:pPr>
        <w:numPr>
          <w:ilvl w:val="0"/>
          <w:numId w:val="96"/>
        </w:numPr>
        <w:spacing w:line="360" w:lineRule="auto"/>
        <w:jc w:val="both"/>
        <w:rPr>
          <w:bCs/>
          <w:sz w:val="28"/>
          <w:szCs w:val="28"/>
          <w:lang w:eastAsia="uk-UA"/>
        </w:rPr>
      </w:pPr>
      <w:r w:rsidRPr="00B95FA8">
        <w:rPr>
          <w:bCs/>
          <w:sz w:val="28"/>
          <w:szCs w:val="28"/>
          <w:lang w:eastAsia="uk-UA"/>
        </w:rPr>
        <w:t>на основі економіко-математичної моделі здійснюється прогнозування планового показника та аналізуються його різні варіанти;</w:t>
      </w:r>
    </w:p>
    <w:p w14:paraId="7BD66AC7" w14:textId="77777777" w:rsidR="00B95FA8" w:rsidRPr="00B95FA8" w:rsidRDefault="00B95FA8" w:rsidP="00B95FA8">
      <w:pPr>
        <w:numPr>
          <w:ilvl w:val="0"/>
          <w:numId w:val="96"/>
        </w:numPr>
        <w:spacing w:line="360" w:lineRule="auto"/>
        <w:jc w:val="both"/>
        <w:rPr>
          <w:bCs/>
          <w:sz w:val="28"/>
          <w:szCs w:val="28"/>
          <w:lang w:eastAsia="uk-UA"/>
        </w:rPr>
      </w:pPr>
      <w:r w:rsidRPr="00B95FA8">
        <w:rPr>
          <w:bCs/>
          <w:sz w:val="28"/>
          <w:szCs w:val="28"/>
          <w:lang w:eastAsia="uk-UA"/>
        </w:rPr>
        <w:t>проводиться експертна оцінка результатів;</w:t>
      </w:r>
    </w:p>
    <w:p w14:paraId="6BCB577D" w14:textId="77777777" w:rsidR="00B95FA8" w:rsidRPr="00B95FA8" w:rsidRDefault="00B95FA8" w:rsidP="00B95FA8">
      <w:pPr>
        <w:numPr>
          <w:ilvl w:val="0"/>
          <w:numId w:val="96"/>
        </w:numPr>
        <w:spacing w:line="360" w:lineRule="auto"/>
        <w:jc w:val="both"/>
        <w:rPr>
          <w:bCs/>
          <w:sz w:val="28"/>
          <w:szCs w:val="28"/>
          <w:lang w:eastAsia="uk-UA"/>
        </w:rPr>
      </w:pPr>
      <w:r w:rsidRPr="00B95FA8">
        <w:rPr>
          <w:bCs/>
          <w:sz w:val="28"/>
          <w:szCs w:val="28"/>
          <w:lang w:eastAsia="uk-UA"/>
        </w:rPr>
        <w:t>приймається планове рішення (вибирається один із варіантів планового показника).</w:t>
      </w:r>
    </w:p>
    <w:p w14:paraId="40C81781" w14:textId="77777777" w:rsidR="00B95FA8" w:rsidRPr="00B95FA8" w:rsidRDefault="00B95FA8" w:rsidP="00B95FA8">
      <w:pPr>
        <w:spacing w:line="360" w:lineRule="auto"/>
        <w:jc w:val="both"/>
        <w:rPr>
          <w:bCs/>
          <w:sz w:val="28"/>
          <w:szCs w:val="28"/>
          <w:lang w:eastAsia="uk-UA"/>
        </w:rPr>
      </w:pPr>
      <w:r w:rsidRPr="00B95FA8">
        <w:rPr>
          <w:b/>
          <w:bCs/>
          <w:sz w:val="28"/>
          <w:szCs w:val="28"/>
          <w:lang w:eastAsia="uk-UA"/>
        </w:rPr>
        <w:t>Мережеве планування</w:t>
      </w:r>
      <w:r w:rsidRPr="00B95FA8">
        <w:rPr>
          <w:bCs/>
          <w:sz w:val="28"/>
          <w:szCs w:val="28"/>
          <w:lang w:eastAsia="uk-UA"/>
        </w:rPr>
        <w:t> – метод, при якому використовується графічне моделювання планованого комплексу виконуваних робіт, що відображає їх логічну послідовність, існуючий взаємозв’язок і заплановану тривалість, а потім оптимізація моделі за двома критеріями:</w:t>
      </w:r>
    </w:p>
    <w:p w14:paraId="573A9218" w14:textId="77777777" w:rsidR="00B95FA8" w:rsidRPr="00B95FA8" w:rsidRDefault="00B95FA8" w:rsidP="00B95FA8">
      <w:pPr>
        <w:numPr>
          <w:ilvl w:val="0"/>
          <w:numId w:val="97"/>
        </w:numPr>
        <w:spacing w:line="360" w:lineRule="auto"/>
        <w:jc w:val="both"/>
        <w:rPr>
          <w:bCs/>
          <w:sz w:val="28"/>
          <w:szCs w:val="28"/>
          <w:lang w:eastAsia="uk-UA"/>
        </w:rPr>
      </w:pPr>
      <w:r w:rsidRPr="00B95FA8">
        <w:rPr>
          <w:bCs/>
          <w:sz w:val="28"/>
          <w:szCs w:val="28"/>
          <w:lang w:eastAsia="uk-UA"/>
        </w:rPr>
        <w:t>мінімізація часу виконання комплексу запланованих робіт при заданій вартості проекту;</w:t>
      </w:r>
    </w:p>
    <w:p w14:paraId="7D038193" w14:textId="77777777" w:rsidR="00B95FA8" w:rsidRPr="00B95FA8" w:rsidRDefault="00B95FA8" w:rsidP="00B95FA8">
      <w:pPr>
        <w:numPr>
          <w:ilvl w:val="0"/>
          <w:numId w:val="97"/>
        </w:numPr>
        <w:spacing w:line="360" w:lineRule="auto"/>
        <w:jc w:val="both"/>
        <w:rPr>
          <w:bCs/>
          <w:sz w:val="28"/>
          <w:szCs w:val="28"/>
          <w:lang w:eastAsia="uk-UA"/>
        </w:rPr>
      </w:pPr>
      <w:r w:rsidRPr="00B95FA8">
        <w:rPr>
          <w:bCs/>
          <w:sz w:val="28"/>
          <w:szCs w:val="28"/>
          <w:lang w:eastAsia="uk-UA"/>
        </w:rPr>
        <w:t>мінімізація вартості всього комплексу робіт за заданого часу виконання проекту.</w:t>
      </w:r>
    </w:p>
    <w:p w14:paraId="0A8EE2F6" w14:textId="77777777" w:rsidR="00B95FA8" w:rsidRPr="00B95FA8" w:rsidRDefault="00B95FA8" w:rsidP="00B95FA8">
      <w:pPr>
        <w:spacing w:line="360" w:lineRule="auto"/>
        <w:jc w:val="both"/>
        <w:rPr>
          <w:bCs/>
          <w:sz w:val="28"/>
          <w:szCs w:val="28"/>
          <w:lang w:eastAsia="uk-UA"/>
        </w:rPr>
      </w:pPr>
      <w:r w:rsidRPr="00B95FA8">
        <w:rPr>
          <w:bCs/>
          <w:sz w:val="28"/>
          <w:szCs w:val="28"/>
          <w:lang w:eastAsia="uk-UA"/>
        </w:rPr>
        <w:t>Для оптимізації мережного графіка використовуються два методи.</w:t>
      </w:r>
    </w:p>
    <w:p w14:paraId="26A5A2E7" w14:textId="77777777" w:rsidR="00B95FA8" w:rsidRPr="00B95FA8" w:rsidRDefault="00B95FA8" w:rsidP="00B95FA8">
      <w:pPr>
        <w:numPr>
          <w:ilvl w:val="0"/>
          <w:numId w:val="98"/>
        </w:numPr>
        <w:spacing w:line="360" w:lineRule="auto"/>
        <w:jc w:val="both"/>
        <w:rPr>
          <w:bCs/>
          <w:sz w:val="28"/>
          <w:szCs w:val="28"/>
          <w:lang w:eastAsia="uk-UA"/>
        </w:rPr>
      </w:pPr>
      <w:r w:rsidRPr="00B95FA8">
        <w:rPr>
          <w:b/>
          <w:bCs/>
          <w:sz w:val="28"/>
          <w:szCs w:val="28"/>
          <w:lang w:eastAsia="uk-UA"/>
        </w:rPr>
        <w:t xml:space="preserve">p </w:t>
      </w:r>
      <w:proofErr w:type="spellStart"/>
      <w:r w:rsidRPr="00B95FA8">
        <w:rPr>
          <w:b/>
          <w:bCs/>
          <w:sz w:val="28"/>
          <w:szCs w:val="28"/>
          <w:lang w:eastAsia="uk-UA"/>
        </w:rPr>
        <w:t>align</w:t>
      </w:r>
      <w:proofErr w:type="spellEnd"/>
      <w:r w:rsidRPr="00B95FA8">
        <w:rPr>
          <w:b/>
          <w:bCs/>
          <w:sz w:val="28"/>
          <w:szCs w:val="28"/>
          <w:lang w:eastAsia="uk-UA"/>
        </w:rPr>
        <w:t>=”</w:t>
      </w:r>
      <w:proofErr w:type="spellStart"/>
      <w:r w:rsidRPr="00B95FA8">
        <w:rPr>
          <w:b/>
          <w:bCs/>
          <w:sz w:val="28"/>
          <w:szCs w:val="28"/>
          <w:lang w:eastAsia="uk-UA"/>
        </w:rPr>
        <w:t>justify</w:t>
      </w:r>
      <w:proofErr w:type="spellEnd"/>
      <w:r w:rsidRPr="00B95FA8">
        <w:rPr>
          <w:b/>
          <w:bCs/>
          <w:sz w:val="28"/>
          <w:szCs w:val="28"/>
          <w:lang w:eastAsia="uk-UA"/>
        </w:rPr>
        <w:t>”&gt; Метод критичного шляху</w:t>
      </w:r>
      <w:r w:rsidRPr="00B95FA8">
        <w:rPr>
          <w:bCs/>
          <w:sz w:val="28"/>
          <w:szCs w:val="28"/>
          <w:lang w:eastAsia="uk-UA"/>
        </w:rPr>
        <w:t xml:space="preserve"> дозволяє розрахувати можливі календарні графіки виконання комплексу робіт на основі описаної </w:t>
      </w:r>
      <w:r w:rsidRPr="00B95FA8">
        <w:rPr>
          <w:bCs/>
          <w:sz w:val="28"/>
          <w:szCs w:val="28"/>
          <w:lang w:eastAsia="uk-UA"/>
        </w:rPr>
        <w:lastRenderedPageBreak/>
        <w:t>логічної структури мережі та оцінок тривалості виконання кожної роботи, визначити критичний шлях проекту. Метод розроблений 1956 р. для складання планів-графіків великих комплексів робіт із модернізації заводів фірми «Дюпон».</w:t>
      </w:r>
    </w:p>
    <w:p w14:paraId="3B673FDA" w14:textId="77777777" w:rsidR="00B95FA8" w:rsidRPr="00B95FA8" w:rsidRDefault="00B95FA8" w:rsidP="00B95FA8">
      <w:pPr>
        <w:numPr>
          <w:ilvl w:val="0"/>
          <w:numId w:val="98"/>
        </w:numPr>
        <w:spacing w:line="360" w:lineRule="auto"/>
        <w:jc w:val="both"/>
        <w:rPr>
          <w:bCs/>
          <w:sz w:val="28"/>
          <w:szCs w:val="28"/>
          <w:lang w:eastAsia="uk-UA"/>
        </w:rPr>
      </w:pPr>
      <w:r w:rsidRPr="00B95FA8">
        <w:rPr>
          <w:b/>
          <w:bCs/>
          <w:sz w:val="28"/>
          <w:szCs w:val="28"/>
          <w:lang w:eastAsia="uk-UA"/>
        </w:rPr>
        <w:t>PERT (</w:t>
      </w:r>
      <w:proofErr w:type="spellStart"/>
      <w:r w:rsidRPr="00B95FA8">
        <w:rPr>
          <w:b/>
          <w:bCs/>
          <w:sz w:val="28"/>
          <w:szCs w:val="28"/>
          <w:lang w:eastAsia="uk-UA"/>
        </w:rPr>
        <w:t>Program</w:t>
      </w:r>
      <w:proofErr w:type="spellEnd"/>
      <w:r w:rsidRPr="00B95FA8">
        <w:rPr>
          <w:b/>
          <w:bCs/>
          <w:sz w:val="28"/>
          <w:szCs w:val="28"/>
          <w:lang w:eastAsia="uk-UA"/>
        </w:rPr>
        <w:t xml:space="preserve"> </w:t>
      </w:r>
      <w:proofErr w:type="spellStart"/>
      <w:r w:rsidRPr="00B95FA8">
        <w:rPr>
          <w:b/>
          <w:bCs/>
          <w:sz w:val="28"/>
          <w:szCs w:val="28"/>
          <w:lang w:eastAsia="uk-UA"/>
        </w:rPr>
        <w:t>Evaluation</w:t>
      </w:r>
      <w:proofErr w:type="spellEnd"/>
      <w:r w:rsidRPr="00B95FA8">
        <w:rPr>
          <w:b/>
          <w:bCs/>
          <w:sz w:val="28"/>
          <w:szCs w:val="28"/>
          <w:lang w:eastAsia="uk-UA"/>
        </w:rPr>
        <w:t xml:space="preserve"> </w:t>
      </w:r>
      <w:proofErr w:type="spellStart"/>
      <w:r w:rsidRPr="00B95FA8">
        <w:rPr>
          <w:b/>
          <w:bCs/>
          <w:sz w:val="28"/>
          <w:szCs w:val="28"/>
          <w:lang w:eastAsia="uk-UA"/>
        </w:rPr>
        <w:t>and</w:t>
      </w:r>
      <w:proofErr w:type="spellEnd"/>
      <w:r w:rsidRPr="00B95FA8">
        <w:rPr>
          <w:b/>
          <w:bCs/>
          <w:sz w:val="28"/>
          <w:szCs w:val="28"/>
          <w:lang w:eastAsia="uk-UA"/>
        </w:rPr>
        <w:t xml:space="preserve"> </w:t>
      </w:r>
      <w:proofErr w:type="spellStart"/>
      <w:r w:rsidRPr="00B95FA8">
        <w:rPr>
          <w:b/>
          <w:bCs/>
          <w:sz w:val="28"/>
          <w:szCs w:val="28"/>
          <w:lang w:eastAsia="uk-UA"/>
        </w:rPr>
        <w:t>Review</w:t>
      </w:r>
      <w:proofErr w:type="spellEnd"/>
      <w:r w:rsidRPr="00B95FA8">
        <w:rPr>
          <w:b/>
          <w:bCs/>
          <w:sz w:val="28"/>
          <w:szCs w:val="28"/>
          <w:lang w:eastAsia="uk-UA"/>
        </w:rPr>
        <w:t xml:space="preserve"> </w:t>
      </w:r>
      <w:proofErr w:type="spellStart"/>
      <w:r w:rsidRPr="00B95FA8">
        <w:rPr>
          <w:b/>
          <w:bCs/>
          <w:sz w:val="28"/>
          <w:szCs w:val="28"/>
          <w:lang w:eastAsia="uk-UA"/>
        </w:rPr>
        <w:t>Technique</w:t>
      </w:r>
      <w:proofErr w:type="spellEnd"/>
      <w:r w:rsidRPr="00B95FA8">
        <w:rPr>
          <w:b/>
          <w:bCs/>
          <w:sz w:val="28"/>
          <w:szCs w:val="28"/>
          <w:lang w:eastAsia="uk-UA"/>
        </w:rPr>
        <w:t>)</w:t>
      </w:r>
      <w:r w:rsidRPr="00B95FA8">
        <w:rPr>
          <w:bCs/>
          <w:sz w:val="28"/>
          <w:szCs w:val="28"/>
          <w:lang w:eastAsia="uk-UA"/>
        </w:rPr>
        <w:t> — спосіб аналізу завдань, необхідних виконання проекту, особливо аналізу часу, що потрібно виконання кожної окремої завдання, і навіть визначення мінімально необхідного часу виконання всього проекту. </w:t>
      </w:r>
    </w:p>
    <w:p w14:paraId="2FA8B4A5" w14:textId="77777777" w:rsidR="00B95FA8" w:rsidRDefault="00B95FA8" w:rsidP="00B95FA8">
      <w:pPr>
        <w:spacing w:line="360" w:lineRule="auto"/>
        <w:jc w:val="both"/>
        <w:rPr>
          <w:bCs/>
          <w:sz w:val="28"/>
          <w:szCs w:val="28"/>
          <w:lang w:eastAsia="uk-UA"/>
        </w:rPr>
      </w:pPr>
    </w:p>
    <w:p w14:paraId="5CF570BD" w14:textId="17F51163" w:rsidR="00B95FA8" w:rsidRPr="00B95FA8" w:rsidRDefault="00B95FA8" w:rsidP="00B95FA8">
      <w:pPr>
        <w:spacing w:line="360" w:lineRule="auto"/>
        <w:jc w:val="both"/>
        <w:rPr>
          <w:bCs/>
          <w:sz w:val="28"/>
          <w:szCs w:val="28"/>
          <w:lang w:eastAsia="uk-UA"/>
        </w:rPr>
      </w:pPr>
      <w:r w:rsidRPr="00B95FA8">
        <w:rPr>
          <w:b/>
          <w:sz w:val="28"/>
          <w:szCs w:val="28"/>
          <w:lang w:eastAsia="uk-UA"/>
        </w:rPr>
        <w:t>Мережеве планування</w:t>
      </w:r>
      <w:r w:rsidRPr="00B95FA8">
        <w:rPr>
          <w:bCs/>
          <w:sz w:val="28"/>
          <w:szCs w:val="28"/>
          <w:lang w:eastAsia="uk-UA"/>
        </w:rPr>
        <w:t xml:space="preserve"> може успішно застосовуватися в різних сферах виробничої та підприємницької діяльності, наприклад:</w:t>
      </w:r>
    </w:p>
    <w:p w14:paraId="4EF2FC1F" w14:textId="77777777" w:rsidR="00B95FA8" w:rsidRPr="00B95FA8" w:rsidRDefault="00B95FA8" w:rsidP="00B95FA8">
      <w:pPr>
        <w:numPr>
          <w:ilvl w:val="0"/>
          <w:numId w:val="99"/>
        </w:numPr>
        <w:spacing w:line="360" w:lineRule="auto"/>
        <w:jc w:val="both"/>
        <w:rPr>
          <w:bCs/>
          <w:sz w:val="28"/>
          <w:szCs w:val="28"/>
          <w:lang w:eastAsia="uk-UA"/>
        </w:rPr>
      </w:pPr>
      <w:r w:rsidRPr="00B95FA8">
        <w:rPr>
          <w:bCs/>
          <w:sz w:val="28"/>
          <w:szCs w:val="28"/>
          <w:lang w:eastAsia="uk-UA"/>
        </w:rPr>
        <w:t>виконання маркетингових досліджень;</w:t>
      </w:r>
    </w:p>
    <w:p w14:paraId="5ABF0375" w14:textId="77777777" w:rsidR="00B95FA8" w:rsidRPr="00B95FA8" w:rsidRDefault="00B95FA8" w:rsidP="00B95FA8">
      <w:pPr>
        <w:numPr>
          <w:ilvl w:val="0"/>
          <w:numId w:val="99"/>
        </w:numPr>
        <w:spacing w:line="360" w:lineRule="auto"/>
        <w:jc w:val="both"/>
        <w:rPr>
          <w:bCs/>
          <w:sz w:val="28"/>
          <w:szCs w:val="28"/>
          <w:lang w:eastAsia="uk-UA"/>
        </w:rPr>
      </w:pPr>
      <w:r w:rsidRPr="00B95FA8">
        <w:rPr>
          <w:bCs/>
          <w:sz w:val="28"/>
          <w:szCs w:val="28"/>
          <w:lang w:eastAsia="uk-UA"/>
        </w:rPr>
        <w:t>проведення науково-дослідних робіт;</w:t>
      </w:r>
    </w:p>
    <w:p w14:paraId="6CF4834E" w14:textId="77777777" w:rsidR="00B95FA8" w:rsidRPr="00B95FA8" w:rsidRDefault="00B95FA8" w:rsidP="00B95FA8">
      <w:pPr>
        <w:numPr>
          <w:ilvl w:val="0"/>
          <w:numId w:val="99"/>
        </w:numPr>
        <w:spacing w:line="360" w:lineRule="auto"/>
        <w:jc w:val="both"/>
        <w:rPr>
          <w:bCs/>
          <w:sz w:val="28"/>
          <w:szCs w:val="28"/>
          <w:lang w:eastAsia="uk-UA"/>
        </w:rPr>
      </w:pPr>
      <w:r w:rsidRPr="00B95FA8">
        <w:rPr>
          <w:bCs/>
          <w:sz w:val="28"/>
          <w:szCs w:val="28"/>
          <w:lang w:eastAsia="uk-UA"/>
        </w:rPr>
        <w:t>проектування дослідно-конструкторських розробок;</w:t>
      </w:r>
    </w:p>
    <w:p w14:paraId="7B5E4570" w14:textId="77777777" w:rsidR="00B95FA8" w:rsidRPr="00B95FA8" w:rsidRDefault="00B95FA8" w:rsidP="00B95FA8">
      <w:pPr>
        <w:numPr>
          <w:ilvl w:val="0"/>
          <w:numId w:val="99"/>
        </w:numPr>
        <w:spacing w:line="360" w:lineRule="auto"/>
        <w:jc w:val="both"/>
        <w:rPr>
          <w:bCs/>
          <w:sz w:val="28"/>
          <w:szCs w:val="28"/>
          <w:lang w:eastAsia="uk-UA"/>
        </w:rPr>
      </w:pPr>
      <w:r w:rsidRPr="00B95FA8">
        <w:rPr>
          <w:bCs/>
          <w:sz w:val="28"/>
          <w:szCs w:val="28"/>
          <w:lang w:eastAsia="uk-UA"/>
        </w:rPr>
        <w:t>здійснення організаційно-технологічних проектів;</w:t>
      </w:r>
    </w:p>
    <w:p w14:paraId="6A9ACE80" w14:textId="77777777" w:rsidR="00B95FA8" w:rsidRPr="00B95FA8" w:rsidRDefault="00B95FA8" w:rsidP="00B95FA8">
      <w:pPr>
        <w:numPr>
          <w:ilvl w:val="0"/>
          <w:numId w:val="99"/>
        </w:numPr>
        <w:spacing w:line="360" w:lineRule="auto"/>
        <w:jc w:val="both"/>
        <w:rPr>
          <w:bCs/>
          <w:sz w:val="28"/>
          <w:szCs w:val="28"/>
          <w:lang w:eastAsia="uk-UA"/>
        </w:rPr>
      </w:pPr>
      <w:r w:rsidRPr="00B95FA8">
        <w:rPr>
          <w:bCs/>
          <w:sz w:val="28"/>
          <w:szCs w:val="28"/>
          <w:lang w:eastAsia="uk-UA"/>
        </w:rPr>
        <w:t>освоєння дослідного та серійного виробництва продукції;</w:t>
      </w:r>
    </w:p>
    <w:p w14:paraId="4FF0E53B" w14:textId="77777777" w:rsidR="00B95FA8" w:rsidRPr="00B95FA8" w:rsidRDefault="00B95FA8" w:rsidP="00B95FA8">
      <w:pPr>
        <w:numPr>
          <w:ilvl w:val="0"/>
          <w:numId w:val="99"/>
        </w:numPr>
        <w:spacing w:line="360" w:lineRule="auto"/>
        <w:jc w:val="both"/>
        <w:rPr>
          <w:bCs/>
          <w:sz w:val="28"/>
          <w:szCs w:val="28"/>
          <w:lang w:eastAsia="uk-UA"/>
        </w:rPr>
      </w:pPr>
      <w:r w:rsidRPr="00B95FA8">
        <w:rPr>
          <w:bCs/>
          <w:sz w:val="28"/>
          <w:szCs w:val="28"/>
          <w:lang w:eastAsia="uk-UA"/>
        </w:rPr>
        <w:t>будівництво та монтаж промислових об’єктів;</w:t>
      </w:r>
    </w:p>
    <w:p w14:paraId="6796F561" w14:textId="77777777" w:rsidR="00B95FA8" w:rsidRPr="00B95FA8" w:rsidRDefault="00B95FA8" w:rsidP="00B95FA8">
      <w:pPr>
        <w:numPr>
          <w:ilvl w:val="0"/>
          <w:numId w:val="99"/>
        </w:numPr>
        <w:spacing w:line="360" w:lineRule="auto"/>
        <w:jc w:val="both"/>
        <w:rPr>
          <w:bCs/>
          <w:sz w:val="28"/>
          <w:szCs w:val="28"/>
          <w:lang w:eastAsia="uk-UA"/>
        </w:rPr>
      </w:pPr>
      <w:r w:rsidRPr="00B95FA8">
        <w:rPr>
          <w:bCs/>
          <w:sz w:val="28"/>
          <w:szCs w:val="28"/>
          <w:lang w:eastAsia="uk-UA"/>
        </w:rPr>
        <w:t>ремонт та модернізація технологічного обладнання;</w:t>
      </w:r>
    </w:p>
    <w:p w14:paraId="25506820" w14:textId="77777777" w:rsidR="00B95FA8" w:rsidRPr="00B95FA8" w:rsidRDefault="00B95FA8" w:rsidP="00B95FA8">
      <w:pPr>
        <w:numPr>
          <w:ilvl w:val="0"/>
          <w:numId w:val="99"/>
        </w:numPr>
        <w:spacing w:line="360" w:lineRule="auto"/>
        <w:jc w:val="both"/>
        <w:rPr>
          <w:bCs/>
          <w:sz w:val="28"/>
          <w:szCs w:val="28"/>
          <w:lang w:eastAsia="uk-UA"/>
        </w:rPr>
      </w:pPr>
      <w:r w:rsidRPr="00B95FA8">
        <w:rPr>
          <w:bCs/>
          <w:sz w:val="28"/>
          <w:szCs w:val="28"/>
          <w:lang w:eastAsia="uk-UA"/>
        </w:rPr>
        <w:t>розробка бізнес-планів виробництва нових товарів;</w:t>
      </w:r>
    </w:p>
    <w:p w14:paraId="18B75DF5" w14:textId="77777777" w:rsidR="00B95FA8" w:rsidRPr="00B95FA8" w:rsidRDefault="00B95FA8" w:rsidP="00B95FA8">
      <w:pPr>
        <w:numPr>
          <w:ilvl w:val="0"/>
          <w:numId w:val="99"/>
        </w:numPr>
        <w:spacing w:line="360" w:lineRule="auto"/>
        <w:jc w:val="both"/>
        <w:rPr>
          <w:bCs/>
          <w:sz w:val="28"/>
          <w:szCs w:val="28"/>
          <w:lang w:eastAsia="uk-UA"/>
        </w:rPr>
      </w:pPr>
      <w:r w:rsidRPr="00B95FA8">
        <w:rPr>
          <w:bCs/>
          <w:sz w:val="28"/>
          <w:szCs w:val="28"/>
          <w:lang w:eastAsia="uk-UA"/>
        </w:rPr>
        <w:t>реструктуризація діючого виробництва за умов ринку;</w:t>
      </w:r>
    </w:p>
    <w:p w14:paraId="4D9C3AAC" w14:textId="77777777" w:rsidR="00B95FA8" w:rsidRPr="00B95FA8" w:rsidRDefault="00B95FA8" w:rsidP="00B95FA8">
      <w:pPr>
        <w:numPr>
          <w:ilvl w:val="0"/>
          <w:numId w:val="99"/>
        </w:numPr>
        <w:spacing w:line="360" w:lineRule="auto"/>
        <w:jc w:val="both"/>
        <w:rPr>
          <w:bCs/>
          <w:sz w:val="28"/>
          <w:szCs w:val="28"/>
          <w:lang w:eastAsia="uk-UA"/>
        </w:rPr>
      </w:pPr>
      <w:r w:rsidRPr="00B95FA8">
        <w:rPr>
          <w:bCs/>
          <w:sz w:val="28"/>
          <w:szCs w:val="28"/>
          <w:lang w:eastAsia="uk-UA"/>
        </w:rPr>
        <w:t>підготовка та розстановка різних категорій персоналу;</w:t>
      </w:r>
    </w:p>
    <w:p w14:paraId="7D83BAF0" w14:textId="77777777" w:rsidR="00B95FA8" w:rsidRPr="00B95FA8" w:rsidRDefault="00B95FA8" w:rsidP="00B95FA8">
      <w:pPr>
        <w:numPr>
          <w:ilvl w:val="0"/>
          <w:numId w:val="99"/>
        </w:numPr>
        <w:spacing w:line="360" w:lineRule="auto"/>
        <w:jc w:val="both"/>
        <w:rPr>
          <w:bCs/>
          <w:sz w:val="28"/>
          <w:szCs w:val="28"/>
          <w:lang w:eastAsia="uk-UA"/>
        </w:rPr>
      </w:pPr>
      <w:r w:rsidRPr="00B95FA8">
        <w:rPr>
          <w:bCs/>
          <w:sz w:val="28"/>
          <w:szCs w:val="28"/>
          <w:lang w:eastAsia="uk-UA"/>
        </w:rPr>
        <w:t>управління інноваційною діяльністю підприємства тощо.</w:t>
      </w:r>
    </w:p>
    <w:p w14:paraId="4CB2B92B" w14:textId="77777777" w:rsidR="0068496A" w:rsidRDefault="0068496A" w:rsidP="00B95FA8">
      <w:pPr>
        <w:spacing w:line="360" w:lineRule="auto"/>
        <w:jc w:val="both"/>
        <w:rPr>
          <w:bCs/>
          <w:sz w:val="28"/>
          <w:szCs w:val="28"/>
          <w:lang w:eastAsia="uk-UA"/>
        </w:rPr>
      </w:pPr>
    </w:p>
    <w:p w14:paraId="0A322F3F" w14:textId="77777777" w:rsidR="00B95FA8" w:rsidRPr="00B95FA8" w:rsidRDefault="00B95FA8" w:rsidP="00B95FA8">
      <w:pPr>
        <w:spacing w:line="360" w:lineRule="auto"/>
        <w:jc w:val="both"/>
        <w:rPr>
          <w:bCs/>
          <w:sz w:val="28"/>
          <w:szCs w:val="28"/>
          <w:lang w:eastAsia="uk-UA"/>
        </w:rPr>
      </w:pPr>
      <w:r w:rsidRPr="00B95FA8">
        <w:rPr>
          <w:b/>
          <w:bCs/>
          <w:sz w:val="28"/>
          <w:szCs w:val="28"/>
          <w:lang w:eastAsia="uk-UA"/>
        </w:rPr>
        <w:t>Матричні методи у плануванні</w:t>
      </w:r>
      <w:r w:rsidRPr="00B95FA8">
        <w:rPr>
          <w:bCs/>
          <w:sz w:val="28"/>
          <w:szCs w:val="28"/>
          <w:lang w:eastAsia="uk-UA"/>
        </w:rPr>
        <w:t> – засновані на складанні матриць.</w:t>
      </w:r>
    </w:p>
    <w:p w14:paraId="424B3D35" w14:textId="77777777" w:rsidR="00B95FA8" w:rsidRPr="00B95FA8" w:rsidRDefault="00B95FA8" w:rsidP="00B95FA8">
      <w:pPr>
        <w:spacing w:line="360" w:lineRule="auto"/>
        <w:jc w:val="both"/>
        <w:rPr>
          <w:bCs/>
          <w:sz w:val="28"/>
          <w:szCs w:val="28"/>
          <w:lang w:eastAsia="uk-UA"/>
        </w:rPr>
      </w:pPr>
      <w:r w:rsidRPr="00B95FA8">
        <w:rPr>
          <w:bCs/>
          <w:sz w:val="28"/>
          <w:szCs w:val="28"/>
          <w:lang w:eastAsia="uk-UA"/>
        </w:rPr>
        <w:t>В економічному аналізі та плануванні розроблено та застосовується до 40 різних матриць, найбільш відомі з них:</w:t>
      </w:r>
    </w:p>
    <w:p w14:paraId="5B77F25E" w14:textId="77777777" w:rsidR="00B95FA8" w:rsidRPr="00B95FA8" w:rsidRDefault="00B95FA8" w:rsidP="00B95FA8">
      <w:pPr>
        <w:numPr>
          <w:ilvl w:val="0"/>
          <w:numId w:val="100"/>
        </w:numPr>
        <w:spacing w:line="360" w:lineRule="auto"/>
        <w:jc w:val="both"/>
        <w:rPr>
          <w:bCs/>
          <w:sz w:val="28"/>
          <w:szCs w:val="28"/>
          <w:lang w:eastAsia="uk-UA"/>
        </w:rPr>
      </w:pPr>
      <w:r w:rsidRPr="00B95FA8">
        <w:rPr>
          <w:bCs/>
          <w:sz w:val="28"/>
          <w:szCs w:val="28"/>
          <w:lang w:eastAsia="uk-UA"/>
        </w:rPr>
        <w:t>методика SWOT-аналізу, яка дозволяє провести аналіз сильних та слабких сторін підприємства, можливостей та загроз для фірми та виробити положення стратегічного плану розвитку;</w:t>
      </w:r>
    </w:p>
    <w:p w14:paraId="2399F15E" w14:textId="77777777" w:rsidR="00B95FA8" w:rsidRPr="00B95FA8" w:rsidRDefault="00B95FA8" w:rsidP="00B95FA8">
      <w:pPr>
        <w:numPr>
          <w:ilvl w:val="0"/>
          <w:numId w:val="100"/>
        </w:numPr>
        <w:spacing w:line="360" w:lineRule="auto"/>
        <w:jc w:val="both"/>
        <w:rPr>
          <w:bCs/>
          <w:sz w:val="28"/>
          <w:szCs w:val="28"/>
          <w:lang w:eastAsia="uk-UA"/>
        </w:rPr>
      </w:pPr>
      <w:r w:rsidRPr="00B95FA8">
        <w:rPr>
          <w:bCs/>
          <w:sz w:val="28"/>
          <w:szCs w:val="28"/>
          <w:lang w:eastAsia="uk-UA"/>
        </w:rPr>
        <w:t xml:space="preserve">BCG – матриця Бостонської консультативної групи, що дозволяє на основі </w:t>
      </w:r>
      <w:r w:rsidRPr="00B95FA8">
        <w:rPr>
          <w:bCs/>
          <w:sz w:val="28"/>
          <w:szCs w:val="28"/>
          <w:lang w:eastAsia="uk-UA"/>
        </w:rPr>
        <w:lastRenderedPageBreak/>
        <w:t>аналізу темпів зростання та частки ринку фірми спланувати портфель продукції (види продукції, що включаються до плану виробництва) і розподілити ресурси між окремими видами діяльності (видами продукції).</w:t>
      </w:r>
    </w:p>
    <w:p w14:paraId="63CD683B" w14:textId="6E1E3571" w:rsidR="00B95FA8" w:rsidRPr="00B95FA8" w:rsidRDefault="00B95FA8" w:rsidP="00B95FA8">
      <w:pPr>
        <w:spacing w:line="360" w:lineRule="auto"/>
        <w:jc w:val="both"/>
        <w:rPr>
          <w:b/>
          <w:bCs/>
          <w:sz w:val="28"/>
          <w:szCs w:val="28"/>
          <w:lang w:eastAsia="uk-UA"/>
        </w:rPr>
      </w:pPr>
    </w:p>
    <w:p w14:paraId="5A248B67" w14:textId="77777777" w:rsidR="00B95FA8" w:rsidRPr="00B95FA8" w:rsidRDefault="00B95FA8" w:rsidP="00B95FA8">
      <w:pPr>
        <w:spacing w:line="360" w:lineRule="auto"/>
        <w:jc w:val="both"/>
        <w:rPr>
          <w:bCs/>
          <w:sz w:val="28"/>
          <w:szCs w:val="28"/>
          <w:lang w:eastAsia="uk-UA"/>
        </w:rPr>
      </w:pPr>
      <w:r w:rsidRPr="00B95FA8">
        <w:rPr>
          <w:b/>
          <w:bCs/>
          <w:sz w:val="28"/>
          <w:szCs w:val="28"/>
          <w:lang w:eastAsia="uk-UA"/>
        </w:rPr>
        <w:t>Метод розробки фінансового плану на нульовій основі</w:t>
      </w:r>
      <w:r w:rsidRPr="00B95FA8">
        <w:rPr>
          <w:bCs/>
          <w:sz w:val="28"/>
          <w:szCs w:val="28"/>
          <w:lang w:eastAsia="uk-UA"/>
        </w:rPr>
        <w:t> базується на тому, що кожен з видів діяльності, що здійснюється в рамках тієї чи іншої функції або структурного підрозділу, на початку поточного року повинен довести своє право на подальше існування шляхом обґрунтування майбутньої економічної ефективності виділених коштів.</w:t>
      </w:r>
    </w:p>
    <w:p w14:paraId="30AB6525" w14:textId="77777777" w:rsidR="00B95FA8" w:rsidRPr="00B95FA8" w:rsidRDefault="00B95FA8" w:rsidP="00B95FA8">
      <w:pPr>
        <w:spacing w:line="360" w:lineRule="auto"/>
        <w:jc w:val="both"/>
        <w:rPr>
          <w:bCs/>
          <w:sz w:val="28"/>
          <w:szCs w:val="28"/>
          <w:lang w:eastAsia="uk-UA"/>
        </w:rPr>
      </w:pPr>
    </w:p>
    <w:p w14:paraId="6763D2F0" w14:textId="77777777" w:rsidR="002450A0" w:rsidRPr="00B95FA8" w:rsidRDefault="002450A0" w:rsidP="00B95FA8">
      <w:pPr>
        <w:spacing w:line="360" w:lineRule="auto"/>
        <w:jc w:val="both"/>
        <w:rPr>
          <w:bCs/>
          <w:sz w:val="28"/>
          <w:szCs w:val="28"/>
          <w:lang w:eastAsia="uk-UA"/>
        </w:rPr>
      </w:pPr>
    </w:p>
    <w:p w14:paraId="646DE517" w14:textId="77777777" w:rsidR="002450A0" w:rsidRPr="00B95FA8" w:rsidRDefault="002450A0" w:rsidP="00B95FA8">
      <w:pPr>
        <w:shd w:val="clear" w:color="auto" w:fill="FFFFFF"/>
        <w:spacing w:line="360" w:lineRule="auto"/>
        <w:jc w:val="both"/>
        <w:rPr>
          <w:b/>
          <w:bCs/>
          <w:spacing w:val="-2"/>
          <w:sz w:val="28"/>
          <w:szCs w:val="28"/>
        </w:rPr>
      </w:pPr>
      <w:r w:rsidRPr="00B95FA8">
        <w:rPr>
          <w:b/>
          <w:bCs/>
          <w:spacing w:val="-2"/>
          <w:sz w:val="28"/>
          <w:szCs w:val="28"/>
        </w:rPr>
        <w:t>Тема 2. Організування ЗЕД підприємств (2 год.)</w:t>
      </w:r>
    </w:p>
    <w:p w14:paraId="66FA98B1" w14:textId="77777777" w:rsidR="002450A0" w:rsidRPr="00B95FA8" w:rsidRDefault="002450A0" w:rsidP="00B95FA8">
      <w:pPr>
        <w:pStyle w:val="a5"/>
        <w:shd w:val="clear" w:color="auto" w:fill="FFFFFF"/>
        <w:spacing w:line="360" w:lineRule="auto"/>
        <w:ind w:left="0"/>
        <w:jc w:val="both"/>
        <w:rPr>
          <w:b/>
          <w:bCs/>
          <w:spacing w:val="-2"/>
          <w:sz w:val="28"/>
          <w:szCs w:val="28"/>
        </w:rPr>
      </w:pPr>
      <w:r w:rsidRPr="00B95FA8">
        <w:rPr>
          <w:b/>
          <w:bCs/>
          <w:spacing w:val="-2"/>
          <w:sz w:val="28"/>
          <w:szCs w:val="28"/>
        </w:rPr>
        <w:t>1.Організаційна структура управління ЗЕД підприємства</w:t>
      </w:r>
    </w:p>
    <w:p w14:paraId="36C0A960" w14:textId="77777777" w:rsidR="002450A0" w:rsidRPr="00B95FA8" w:rsidRDefault="002450A0" w:rsidP="00B95FA8">
      <w:pPr>
        <w:pStyle w:val="a5"/>
        <w:shd w:val="clear" w:color="auto" w:fill="FFFFFF"/>
        <w:spacing w:line="360" w:lineRule="auto"/>
        <w:ind w:left="0"/>
        <w:jc w:val="both"/>
        <w:rPr>
          <w:b/>
          <w:bCs/>
          <w:spacing w:val="-2"/>
          <w:sz w:val="28"/>
          <w:szCs w:val="28"/>
        </w:rPr>
      </w:pPr>
      <w:r w:rsidRPr="00B95FA8">
        <w:rPr>
          <w:b/>
          <w:bCs/>
          <w:spacing w:val="-2"/>
          <w:sz w:val="28"/>
          <w:szCs w:val="28"/>
        </w:rPr>
        <w:t>2.Відділ зовнішньоекономічної діяльності</w:t>
      </w:r>
    </w:p>
    <w:p w14:paraId="182E9102" w14:textId="77777777" w:rsidR="002450A0" w:rsidRPr="00B95FA8" w:rsidRDefault="002450A0" w:rsidP="00B95FA8">
      <w:pPr>
        <w:pStyle w:val="a5"/>
        <w:shd w:val="clear" w:color="auto" w:fill="FFFFFF"/>
        <w:spacing w:line="360" w:lineRule="auto"/>
        <w:ind w:left="0"/>
        <w:jc w:val="both"/>
        <w:rPr>
          <w:b/>
          <w:bCs/>
          <w:spacing w:val="-2"/>
          <w:sz w:val="28"/>
          <w:szCs w:val="28"/>
        </w:rPr>
      </w:pPr>
      <w:r w:rsidRPr="00B95FA8">
        <w:rPr>
          <w:b/>
          <w:bCs/>
          <w:spacing w:val="-2"/>
          <w:sz w:val="28"/>
          <w:szCs w:val="28"/>
        </w:rPr>
        <w:t>3.Зовнішньоторговельна фірма, її структура і функції</w:t>
      </w:r>
    </w:p>
    <w:p w14:paraId="4D69B177" w14:textId="4D7DB7FE" w:rsidR="002450A0" w:rsidRPr="00B95FA8" w:rsidRDefault="002450A0" w:rsidP="00B95FA8">
      <w:pPr>
        <w:spacing w:line="360" w:lineRule="auto"/>
        <w:jc w:val="both"/>
        <w:rPr>
          <w:b/>
          <w:bCs/>
          <w:spacing w:val="-2"/>
          <w:sz w:val="28"/>
          <w:szCs w:val="28"/>
        </w:rPr>
      </w:pPr>
      <w:r w:rsidRPr="00B95FA8">
        <w:rPr>
          <w:b/>
          <w:bCs/>
          <w:spacing w:val="-2"/>
          <w:sz w:val="28"/>
          <w:szCs w:val="28"/>
        </w:rPr>
        <w:t>4.Організаційна структура міжнародних корпорацій і культура їх діяльності</w:t>
      </w:r>
    </w:p>
    <w:p w14:paraId="6ED88EBE" w14:textId="77777777" w:rsidR="00755D3C" w:rsidRPr="00B95FA8" w:rsidRDefault="00755D3C" w:rsidP="00B95FA8">
      <w:pPr>
        <w:spacing w:line="360" w:lineRule="auto"/>
        <w:jc w:val="both"/>
        <w:rPr>
          <w:spacing w:val="-2"/>
          <w:sz w:val="28"/>
          <w:szCs w:val="28"/>
        </w:rPr>
      </w:pPr>
    </w:p>
    <w:p w14:paraId="79F48D18" w14:textId="15C71CCB" w:rsidR="00755D3C" w:rsidRPr="00B95FA8" w:rsidRDefault="00A13D95" w:rsidP="00B95FA8">
      <w:pPr>
        <w:spacing w:line="360" w:lineRule="auto"/>
        <w:jc w:val="both"/>
        <w:rPr>
          <w:spacing w:val="-2"/>
          <w:sz w:val="28"/>
          <w:szCs w:val="28"/>
        </w:rPr>
      </w:pPr>
      <w:r w:rsidRPr="00F530D0">
        <w:rPr>
          <w:b/>
          <w:bCs/>
          <w:spacing w:val="-2"/>
          <w:sz w:val="28"/>
          <w:szCs w:val="28"/>
        </w:rPr>
        <w:t>О</w:t>
      </w:r>
      <w:r w:rsidRPr="00F530D0">
        <w:rPr>
          <w:b/>
          <w:bCs/>
          <w:spacing w:val="-2"/>
          <w:sz w:val="28"/>
          <w:szCs w:val="28"/>
        </w:rPr>
        <w:t>рганізаційна структура управління ЗЕД підприємства</w:t>
      </w:r>
      <w:r w:rsidRPr="00B95FA8">
        <w:rPr>
          <w:spacing w:val="-2"/>
          <w:sz w:val="28"/>
          <w:szCs w:val="28"/>
        </w:rPr>
        <w:t xml:space="preserve"> залежить від методів виходу на зовнішні ринки. Серед основних методів виходу на зовнішні ринки назвемо два: - Безпосередній вихід на зовнішній ринок через власну зовнішньоторговельну фірму або відділ зовнішньоекономічних </w:t>
      </w:r>
      <w:proofErr w:type="spellStart"/>
      <w:r w:rsidRPr="00B95FA8">
        <w:rPr>
          <w:spacing w:val="-2"/>
          <w:sz w:val="28"/>
          <w:szCs w:val="28"/>
        </w:rPr>
        <w:t>зв’язків</w:t>
      </w:r>
      <w:proofErr w:type="spellEnd"/>
      <w:r w:rsidRPr="00B95FA8">
        <w:rPr>
          <w:spacing w:val="-2"/>
          <w:sz w:val="28"/>
          <w:szCs w:val="28"/>
        </w:rPr>
        <w:t xml:space="preserve">; - вихід на зовнішній ринок за допомогою посередників. Перший метод </w:t>
      </w:r>
      <w:r w:rsidRPr="00B95FA8">
        <w:rPr>
          <w:spacing w:val="-2"/>
          <w:sz w:val="28"/>
          <w:szCs w:val="28"/>
        </w:rPr>
        <w:t>є</w:t>
      </w:r>
      <w:r w:rsidRPr="00B95FA8">
        <w:rPr>
          <w:spacing w:val="-2"/>
          <w:sz w:val="28"/>
          <w:szCs w:val="28"/>
        </w:rPr>
        <w:t xml:space="preserve"> прямим методом, другий метод –непрямим.</w:t>
      </w:r>
    </w:p>
    <w:p w14:paraId="1A29AF7C" w14:textId="77777777" w:rsidR="002450A0" w:rsidRPr="00B95FA8" w:rsidRDefault="002450A0" w:rsidP="00B95FA8">
      <w:pPr>
        <w:spacing w:line="360" w:lineRule="auto"/>
        <w:jc w:val="both"/>
        <w:rPr>
          <w:spacing w:val="-2"/>
          <w:sz w:val="28"/>
          <w:szCs w:val="28"/>
        </w:rPr>
      </w:pPr>
    </w:p>
    <w:p w14:paraId="2D25059E" w14:textId="77777777" w:rsidR="00A13D95" w:rsidRPr="00A13D95" w:rsidRDefault="00A13D95" w:rsidP="00B95FA8">
      <w:pPr>
        <w:spacing w:line="360" w:lineRule="auto"/>
        <w:jc w:val="both"/>
        <w:rPr>
          <w:spacing w:val="-2"/>
          <w:sz w:val="28"/>
          <w:szCs w:val="28"/>
        </w:rPr>
      </w:pPr>
      <w:r w:rsidRPr="00A13D95">
        <w:rPr>
          <w:b/>
          <w:bCs/>
          <w:spacing w:val="-2"/>
          <w:sz w:val="28"/>
          <w:szCs w:val="28"/>
        </w:rPr>
        <w:t>Організаційна структура підприємства</w:t>
      </w:r>
      <w:r w:rsidRPr="00A13D95">
        <w:rPr>
          <w:spacing w:val="-2"/>
          <w:sz w:val="28"/>
          <w:szCs w:val="28"/>
        </w:rPr>
        <w:t> — це модель, яка пояснює взаємовідносини </w:t>
      </w:r>
      <w:r w:rsidRPr="00A13D95">
        <w:rPr>
          <w:b/>
          <w:bCs/>
          <w:spacing w:val="-2"/>
          <w:sz w:val="28"/>
          <w:szCs w:val="28"/>
        </w:rPr>
        <w:t>між працівниками або цілими підрозділами.</w:t>
      </w:r>
    </w:p>
    <w:p w14:paraId="0055540C" w14:textId="77777777" w:rsidR="00A13D95" w:rsidRPr="00A13D95" w:rsidRDefault="00A13D95" w:rsidP="00B95FA8">
      <w:pPr>
        <w:spacing w:line="360" w:lineRule="auto"/>
        <w:jc w:val="both"/>
        <w:rPr>
          <w:spacing w:val="-2"/>
          <w:sz w:val="28"/>
          <w:szCs w:val="28"/>
        </w:rPr>
      </w:pPr>
    </w:p>
    <w:p w14:paraId="6485F513" w14:textId="77777777" w:rsidR="00A13D95" w:rsidRPr="00A13D95" w:rsidRDefault="00A13D95" w:rsidP="00B95FA8">
      <w:pPr>
        <w:spacing w:line="360" w:lineRule="auto"/>
        <w:jc w:val="both"/>
        <w:rPr>
          <w:spacing w:val="-2"/>
          <w:sz w:val="28"/>
          <w:szCs w:val="28"/>
        </w:rPr>
      </w:pPr>
      <w:r w:rsidRPr="00A13D95">
        <w:rPr>
          <w:spacing w:val="-2"/>
          <w:sz w:val="28"/>
          <w:szCs w:val="28"/>
        </w:rPr>
        <w:t>Вона будує ієрархію всередині компанії та визначає принцип дій при прийнятті та виконанні рішень.</w:t>
      </w:r>
    </w:p>
    <w:p w14:paraId="52864916" w14:textId="77777777" w:rsidR="00A13D95" w:rsidRPr="00B95FA8" w:rsidRDefault="00A13D95" w:rsidP="00B95FA8">
      <w:pPr>
        <w:spacing w:line="360" w:lineRule="auto"/>
        <w:jc w:val="both"/>
        <w:rPr>
          <w:b/>
          <w:bCs/>
          <w:spacing w:val="-2"/>
          <w:sz w:val="28"/>
          <w:szCs w:val="28"/>
        </w:rPr>
      </w:pPr>
    </w:p>
    <w:p w14:paraId="17CC7795" w14:textId="0793F763" w:rsidR="00A13D95" w:rsidRPr="00B95FA8" w:rsidRDefault="00A13D95" w:rsidP="00B95FA8">
      <w:pPr>
        <w:spacing w:line="360" w:lineRule="auto"/>
        <w:jc w:val="both"/>
        <w:rPr>
          <w:spacing w:val="-2"/>
          <w:sz w:val="28"/>
          <w:szCs w:val="28"/>
        </w:rPr>
      </w:pPr>
      <w:r w:rsidRPr="00B95FA8">
        <w:rPr>
          <w:b/>
          <w:bCs/>
          <w:spacing w:val="-2"/>
          <w:sz w:val="28"/>
          <w:szCs w:val="28"/>
        </w:rPr>
        <w:lastRenderedPageBreak/>
        <w:t>Ієрархічна організаційна структура компанії — </w:t>
      </w:r>
      <w:r w:rsidRPr="00B95FA8">
        <w:rPr>
          <w:spacing w:val="-2"/>
          <w:sz w:val="28"/>
          <w:szCs w:val="28"/>
        </w:rPr>
        <w:t>це одна з класичних типів організаційних систем. Вона встановлює чітко визначені функції, права та обов’язки працівників. За управління відповідає центральний «вузол».</w:t>
      </w:r>
    </w:p>
    <w:p w14:paraId="3C245BD1" w14:textId="77777777" w:rsidR="00A13D95" w:rsidRPr="00B95FA8" w:rsidRDefault="00A13D95" w:rsidP="00B95FA8">
      <w:pPr>
        <w:spacing w:line="360" w:lineRule="auto"/>
        <w:jc w:val="both"/>
        <w:rPr>
          <w:spacing w:val="-2"/>
          <w:sz w:val="28"/>
          <w:szCs w:val="28"/>
        </w:rPr>
      </w:pPr>
    </w:p>
    <w:p w14:paraId="73829207" w14:textId="77777777" w:rsidR="00A13D95" w:rsidRPr="00A13D95" w:rsidRDefault="00A13D95" w:rsidP="00B95FA8">
      <w:pPr>
        <w:spacing w:line="360" w:lineRule="auto"/>
        <w:jc w:val="both"/>
        <w:rPr>
          <w:spacing w:val="-2"/>
          <w:sz w:val="28"/>
          <w:szCs w:val="28"/>
        </w:rPr>
      </w:pPr>
      <w:r w:rsidRPr="00A13D95">
        <w:rPr>
          <w:spacing w:val="-2"/>
          <w:sz w:val="28"/>
          <w:szCs w:val="28"/>
        </w:rPr>
        <w:t>Існують ієрархічні організації з різними рівнями управління, влади чи повноважень. Це найпоширеніший вибір для </w:t>
      </w:r>
      <w:r w:rsidRPr="00A13D95">
        <w:rPr>
          <w:b/>
          <w:bCs/>
          <w:spacing w:val="-2"/>
          <w:sz w:val="28"/>
          <w:szCs w:val="28"/>
        </w:rPr>
        <w:t>великих традиційних організацій, </w:t>
      </w:r>
      <w:r w:rsidRPr="00A13D95">
        <w:rPr>
          <w:spacing w:val="-2"/>
          <w:sz w:val="28"/>
          <w:szCs w:val="28"/>
        </w:rPr>
        <w:t>таких як уряди та організовані релігії.</w:t>
      </w:r>
    </w:p>
    <w:p w14:paraId="7329018A" w14:textId="77777777" w:rsidR="00A13D95" w:rsidRPr="00A13D95" w:rsidRDefault="00A13D95" w:rsidP="00B95FA8">
      <w:pPr>
        <w:spacing w:line="360" w:lineRule="auto"/>
        <w:jc w:val="both"/>
        <w:rPr>
          <w:b/>
          <w:bCs/>
          <w:spacing w:val="-2"/>
          <w:sz w:val="28"/>
          <w:szCs w:val="28"/>
        </w:rPr>
      </w:pPr>
      <w:r w:rsidRPr="00A13D95">
        <w:rPr>
          <w:spacing w:val="-2"/>
          <w:sz w:val="28"/>
          <w:szCs w:val="28"/>
        </w:rPr>
        <w:t>Переваги</w:t>
      </w:r>
    </w:p>
    <w:p w14:paraId="072CF3A9" w14:textId="77777777" w:rsidR="00A13D95" w:rsidRPr="00A13D95" w:rsidRDefault="00A13D95" w:rsidP="00A13D95">
      <w:pPr>
        <w:numPr>
          <w:ilvl w:val="0"/>
          <w:numId w:val="67"/>
        </w:numPr>
        <w:spacing w:line="360" w:lineRule="auto"/>
        <w:jc w:val="both"/>
        <w:rPr>
          <w:spacing w:val="-2"/>
          <w:sz w:val="28"/>
          <w:szCs w:val="28"/>
        </w:rPr>
      </w:pPr>
      <w:r w:rsidRPr="00A13D95">
        <w:rPr>
          <w:spacing w:val="-2"/>
          <w:sz w:val="28"/>
          <w:szCs w:val="28"/>
        </w:rPr>
        <w:t>Проста та зрозуміла організаційна структура;</w:t>
      </w:r>
    </w:p>
    <w:p w14:paraId="628C5CDB" w14:textId="77777777" w:rsidR="00A13D95" w:rsidRPr="00A13D95" w:rsidRDefault="00A13D95" w:rsidP="00A13D95">
      <w:pPr>
        <w:numPr>
          <w:ilvl w:val="0"/>
          <w:numId w:val="67"/>
        </w:numPr>
        <w:spacing w:line="360" w:lineRule="auto"/>
        <w:jc w:val="both"/>
        <w:rPr>
          <w:spacing w:val="-2"/>
          <w:sz w:val="28"/>
          <w:szCs w:val="28"/>
        </w:rPr>
      </w:pPr>
      <w:r w:rsidRPr="00A13D95">
        <w:rPr>
          <w:spacing w:val="-2"/>
          <w:sz w:val="28"/>
          <w:szCs w:val="28"/>
        </w:rPr>
        <w:t>Прозора ієрархія та звітування;</w:t>
      </w:r>
    </w:p>
    <w:p w14:paraId="3DD31BD2" w14:textId="77777777" w:rsidR="00A13D95" w:rsidRPr="00A13D95" w:rsidRDefault="00A13D95" w:rsidP="00A13D95">
      <w:pPr>
        <w:numPr>
          <w:ilvl w:val="0"/>
          <w:numId w:val="67"/>
        </w:numPr>
        <w:spacing w:line="360" w:lineRule="auto"/>
        <w:jc w:val="both"/>
        <w:rPr>
          <w:spacing w:val="-2"/>
          <w:sz w:val="28"/>
          <w:szCs w:val="28"/>
        </w:rPr>
      </w:pPr>
      <w:r w:rsidRPr="00A13D95">
        <w:rPr>
          <w:spacing w:val="-2"/>
          <w:sz w:val="28"/>
          <w:szCs w:val="28"/>
        </w:rPr>
        <w:t>Просте управління;</w:t>
      </w:r>
    </w:p>
    <w:p w14:paraId="66DF0E18" w14:textId="77777777" w:rsidR="00A13D95" w:rsidRPr="00A13D95" w:rsidRDefault="00A13D95" w:rsidP="00A13D95">
      <w:pPr>
        <w:numPr>
          <w:ilvl w:val="0"/>
          <w:numId w:val="67"/>
        </w:numPr>
        <w:spacing w:line="360" w:lineRule="auto"/>
        <w:jc w:val="both"/>
        <w:rPr>
          <w:spacing w:val="-2"/>
          <w:sz w:val="28"/>
          <w:szCs w:val="28"/>
        </w:rPr>
      </w:pPr>
      <w:r w:rsidRPr="00A13D95">
        <w:rPr>
          <w:spacing w:val="-2"/>
          <w:sz w:val="28"/>
          <w:szCs w:val="28"/>
        </w:rPr>
        <w:t>Ефективна для невеликих компаній.</w:t>
      </w:r>
    </w:p>
    <w:p w14:paraId="162CA183" w14:textId="77777777" w:rsidR="00A13D95" w:rsidRPr="00A13D95" w:rsidRDefault="00A13D95" w:rsidP="00A13D95">
      <w:pPr>
        <w:spacing w:line="360" w:lineRule="auto"/>
        <w:jc w:val="both"/>
        <w:rPr>
          <w:b/>
          <w:bCs/>
          <w:spacing w:val="-2"/>
          <w:sz w:val="28"/>
          <w:szCs w:val="28"/>
        </w:rPr>
      </w:pPr>
      <w:r w:rsidRPr="00A13D95">
        <w:rPr>
          <w:spacing w:val="-2"/>
          <w:sz w:val="28"/>
          <w:szCs w:val="28"/>
        </w:rPr>
        <w:t>Недоліки</w:t>
      </w:r>
    </w:p>
    <w:p w14:paraId="493CDC8E" w14:textId="77777777" w:rsidR="00A13D95" w:rsidRPr="00A13D95" w:rsidRDefault="00A13D95" w:rsidP="00A13D95">
      <w:pPr>
        <w:numPr>
          <w:ilvl w:val="0"/>
          <w:numId w:val="68"/>
        </w:numPr>
        <w:spacing w:line="360" w:lineRule="auto"/>
        <w:jc w:val="both"/>
        <w:rPr>
          <w:spacing w:val="-2"/>
          <w:sz w:val="28"/>
          <w:szCs w:val="28"/>
        </w:rPr>
      </w:pPr>
      <w:r w:rsidRPr="00A13D95">
        <w:rPr>
          <w:spacing w:val="-2"/>
          <w:sz w:val="28"/>
          <w:szCs w:val="28"/>
        </w:rPr>
        <w:t>Негнучка та повільна у прийнятті рішень;</w:t>
      </w:r>
    </w:p>
    <w:p w14:paraId="3EE615BE" w14:textId="77777777" w:rsidR="00A13D95" w:rsidRPr="00A13D95" w:rsidRDefault="00A13D95" w:rsidP="00A13D95">
      <w:pPr>
        <w:numPr>
          <w:ilvl w:val="0"/>
          <w:numId w:val="68"/>
        </w:numPr>
        <w:spacing w:line="360" w:lineRule="auto"/>
        <w:jc w:val="both"/>
        <w:rPr>
          <w:spacing w:val="-2"/>
          <w:sz w:val="28"/>
          <w:szCs w:val="28"/>
        </w:rPr>
      </w:pPr>
      <w:r w:rsidRPr="00A13D95">
        <w:rPr>
          <w:spacing w:val="-2"/>
          <w:sz w:val="28"/>
          <w:szCs w:val="28"/>
        </w:rPr>
        <w:t>Комунікація між відділами обмежена;</w:t>
      </w:r>
    </w:p>
    <w:p w14:paraId="1BDCF1EB" w14:textId="77777777" w:rsidR="00A13D95" w:rsidRPr="00A13D95" w:rsidRDefault="00A13D95" w:rsidP="00A13D95">
      <w:pPr>
        <w:numPr>
          <w:ilvl w:val="0"/>
          <w:numId w:val="68"/>
        </w:numPr>
        <w:spacing w:line="360" w:lineRule="auto"/>
        <w:jc w:val="both"/>
        <w:rPr>
          <w:spacing w:val="-2"/>
          <w:sz w:val="28"/>
          <w:szCs w:val="28"/>
        </w:rPr>
      </w:pPr>
      <w:r w:rsidRPr="00A13D95">
        <w:rPr>
          <w:spacing w:val="-2"/>
          <w:sz w:val="28"/>
          <w:szCs w:val="28"/>
        </w:rPr>
        <w:t>Не підходить для компаній, які швидко зростають.</w:t>
      </w:r>
    </w:p>
    <w:p w14:paraId="163E32E1" w14:textId="77777777" w:rsidR="00A13D95" w:rsidRDefault="00A13D95" w:rsidP="00A13D95">
      <w:pPr>
        <w:spacing w:line="360" w:lineRule="auto"/>
        <w:jc w:val="both"/>
        <w:rPr>
          <w:b/>
          <w:bCs/>
          <w:spacing w:val="-2"/>
          <w:sz w:val="28"/>
          <w:szCs w:val="28"/>
        </w:rPr>
      </w:pPr>
    </w:p>
    <w:p w14:paraId="0E8A910B" w14:textId="77777777" w:rsidR="00A13D95" w:rsidRDefault="00A13D95" w:rsidP="00A13D95">
      <w:pPr>
        <w:spacing w:line="360" w:lineRule="auto"/>
        <w:jc w:val="both"/>
        <w:rPr>
          <w:b/>
          <w:bCs/>
          <w:spacing w:val="-2"/>
          <w:sz w:val="28"/>
          <w:szCs w:val="28"/>
        </w:rPr>
      </w:pPr>
    </w:p>
    <w:p w14:paraId="06397A53" w14:textId="6B3294FD" w:rsidR="00A13D95" w:rsidRPr="00A13D95" w:rsidRDefault="00A13D95" w:rsidP="00A13D95">
      <w:pPr>
        <w:spacing w:line="360" w:lineRule="auto"/>
        <w:jc w:val="both"/>
        <w:rPr>
          <w:b/>
          <w:bCs/>
          <w:spacing w:val="-2"/>
          <w:sz w:val="28"/>
          <w:szCs w:val="28"/>
        </w:rPr>
      </w:pPr>
      <w:r w:rsidRPr="00A13D95">
        <w:rPr>
          <w:b/>
          <w:bCs/>
          <w:spacing w:val="-2"/>
          <w:sz w:val="28"/>
          <w:szCs w:val="28"/>
        </w:rPr>
        <w:t>Функціональна організаційна структура</w:t>
      </w:r>
    </w:p>
    <w:p w14:paraId="66166D3C" w14:textId="77777777" w:rsidR="00A13D95" w:rsidRDefault="00A13D95" w:rsidP="00A13D95">
      <w:pPr>
        <w:spacing w:line="360" w:lineRule="auto"/>
        <w:jc w:val="both"/>
        <w:rPr>
          <w:spacing w:val="-2"/>
          <w:sz w:val="28"/>
          <w:szCs w:val="28"/>
        </w:rPr>
      </w:pPr>
      <w:r w:rsidRPr="00A13D95">
        <w:rPr>
          <w:spacing w:val="-2"/>
          <w:sz w:val="28"/>
          <w:szCs w:val="28"/>
        </w:rPr>
        <w:t>Цей тип організаційної структури передбачає</w:t>
      </w:r>
      <w:r w:rsidRPr="00A13D95">
        <w:rPr>
          <w:b/>
          <w:bCs/>
          <w:spacing w:val="-2"/>
          <w:sz w:val="28"/>
          <w:szCs w:val="28"/>
        </w:rPr>
        <w:t> розподіл обов’язків відповідно до професійних навичок.</w:t>
      </w:r>
      <w:r w:rsidRPr="00A13D95">
        <w:rPr>
          <w:spacing w:val="-2"/>
          <w:sz w:val="28"/>
          <w:szCs w:val="28"/>
        </w:rPr>
        <w:t> Співробітники групуються залежно від функцій, які вони виконують. Крім генерального директора, є директори, відповідальні за окремі напрямки: продажі, виробництво, директор з маркетингу та ін.</w:t>
      </w:r>
    </w:p>
    <w:p w14:paraId="79300CEF" w14:textId="77777777" w:rsidR="00A13D95" w:rsidRDefault="00A13D95" w:rsidP="00A13D95">
      <w:pPr>
        <w:spacing w:line="360" w:lineRule="auto"/>
        <w:jc w:val="both"/>
        <w:rPr>
          <w:spacing w:val="-2"/>
          <w:sz w:val="28"/>
          <w:szCs w:val="28"/>
        </w:rPr>
      </w:pPr>
    </w:p>
    <w:p w14:paraId="05EBB3F4" w14:textId="77777777" w:rsidR="00A13D95" w:rsidRPr="00A13D95" w:rsidRDefault="00A13D95" w:rsidP="00A13D95">
      <w:pPr>
        <w:spacing w:line="360" w:lineRule="auto"/>
        <w:jc w:val="both"/>
        <w:rPr>
          <w:spacing w:val="-2"/>
          <w:sz w:val="28"/>
          <w:szCs w:val="28"/>
        </w:rPr>
      </w:pPr>
      <w:r w:rsidRPr="00A13D95">
        <w:rPr>
          <w:spacing w:val="-2"/>
          <w:sz w:val="28"/>
          <w:szCs w:val="28"/>
        </w:rPr>
        <w:t>Водночас функціональна структура сприяє спеціалізації, масштабованості та підзвітності. Цю модель </w:t>
      </w:r>
      <w:r w:rsidRPr="00A13D95">
        <w:rPr>
          <w:b/>
          <w:bCs/>
          <w:spacing w:val="-2"/>
          <w:sz w:val="28"/>
          <w:szCs w:val="28"/>
        </w:rPr>
        <w:t>традиційно використовують холдинги</w:t>
      </w:r>
      <w:r w:rsidRPr="00A13D95">
        <w:rPr>
          <w:spacing w:val="-2"/>
          <w:sz w:val="28"/>
          <w:szCs w:val="28"/>
        </w:rPr>
        <w:t> — підприємства з багатьма сферами діяльності та широким асортиментом продукції.</w:t>
      </w:r>
    </w:p>
    <w:p w14:paraId="3E633EFA" w14:textId="77777777" w:rsidR="00A13D95" w:rsidRPr="00A13D95" w:rsidRDefault="00A13D95" w:rsidP="00A13D95">
      <w:pPr>
        <w:spacing w:line="360" w:lineRule="auto"/>
        <w:jc w:val="both"/>
        <w:rPr>
          <w:b/>
          <w:bCs/>
          <w:spacing w:val="-2"/>
          <w:sz w:val="28"/>
          <w:szCs w:val="28"/>
        </w:rPr>
      </w:pPr>
      <w:r w:rsidRPr="00A13D95">
        <w:rPr>
          <w:spacing w:val="-2"/>
          <w:sz w:val="28"/>
          <w:szCs w:val="28"/>
        </w:rPr>
        <w:t>Переваги</w:t>
      </w:r>
    </w:p>
    <w:p w14:paraId="0073E486" w14:textId="77777777" w:rsidR="00A13D95" w:rsidRPr="00A13D95" w:rsidRDefault="00A13D95" w:rsidP="00A13D95">
      <w:pPr>
        <w:numPr>
          <w:ilvl w:val="0"/>
          <w:numId w:val="69"/>
        </w:numPr>
        <w:spacing w:line="360" w:lineRule="auto"/>
        <w:jc w:val="both"/>
        <w:rPr>
          <w:spacing w:val="-2"/>
          <w:sz w:val="28"/>
          <w:szCs w:val="28"/>
        </w:rPr>
      </w:pPr>
      <w:r w:rsidRPr="00A13D95">
        <w:rPr>
          <w:spacing w:val="-2"/>
          <w:sz w:val="28"/>
          <w:szCs w:val="28"/>
        </w:rPr>
        <w:t>Високий рівень кваліфікації співробітників;</w:t>
      </w:r>
    </w:p>
    <w:p w14:paraId="7912AB23" w14:textId="77777777" w:rsidR="00A13D95" w:rsidRPr="00A13D95" w:rsidRDefault="00A13D95" w:rsidP="00A13D95">
      <w:pPr>
        <w:numPr>
          <w:ilvl w:val="0"/>
          <w:numId w:val="69"/>
        </w:numPr>
        <w:spacing w:line="360" w:lineRule="auto"/>
        <w:jc w:val="both"/>
        <w:rPr>
          <w:spacing w:val="-2"/>
          <w:sz w:val="28"/>
          <w:szCs w:val="28"/>
        </w:rPr>
      </w:pPr>
      <w:r w:rsidRPr="00A13D95">
        <w:rPr>
          <w:spacing w:val="-2"/>
          <w:sz w:val="28"/>
          <w:szCs w:val="28"/>
        </w:rPr>
        <w:t>Ефективне застосування ресурсів;</w:t>
      </w:r>
    </w:p>
    <w:p w14:paraId="5C3C6256" w14:textId="77777777" w:rsidR="00A13D95" w:rsidRPr="00A13D95" w:rsidRDefault="00A13D95" w:rsidP="00A13D95">
      <w:pPr>
        <w:numPr>
          <w:ilvl w:val="0"/>
          <w:numId w:val="69"/>
        </w:numPr>
        <w:spacing w:line="360" w:lineRule="auto"/>
        <w:jc w:val="both"/>
        <w:rPr>
          <w:spacing w:val="-2"/>
          <w:sz w:val="28"/>
          <w:szCs w:val="28"/>
        </w:rPr>
      </w:pPr>
      <w:r w:rsidRPr="00A13D95">
        <w:rPr>
          <w:spacing w:val="-2"/>
          <w:sz w:val="28"/>
          <w:szCs w:val="28"/>
        </w:rPr>
        <w:lastRenderedPageBreak/>
        <w:t>Роботу спеціалістів легко координувати.</w:t>
      </w:r>
    </w:p>
    <w:p w14:paraId="139575F4" w14:textId="77777777" w:rsidR="00A13D95" w:rsidRPr="00A13D95" w:rsidRDefault="00A13D95" w:rsidP="00A13D95">
      <w:pPr>
        <w:spacing w:line="360" w:lineRule="auto"/>
        <w:jc w:val="both"/>
        <w:rPr>
          <w:b/>
          <w:bCs/>
          <w:spacing w:val="-2"/>
          <w:sz w:val="28"/>
          <w:szCs w:val="28"/>
        </w:rPr>
      </w:pPr>
      <w:r w:rsidRPr="00A13D95">
        <w:rPr>
          <w:spacing w:val="-2"/>
          <w:sz w:val="28"/>
          <w:szCs w:val="28"/>
        </w:rPr>
        <w:t>Недоліки</w:t>
      </w:r>
    </w:p>
    <w:p w14:paraId="67DADD04" w14:textId="77777777" w:rsidR="00A13D95" w:rsidRPr="00A13D95" w:rsidRDefault="00A13D95" w:rsidP="00A13D95">
      <w:pPr>
        <w:numPr>
          <w:ilvl w:val="0"/>
          <w:numId w:val="70"/>
        </w:numPr>
        <w:spacing w:line="360" w:lineRule="auto"/>
        <w:jc w:val="both"/>
        <w:rPr>
          <w:spacing w:val="-2"/>
          <w:sz w:val="28"/>
          <w:szCs w:val="28"/>
        </w:rPr>
      </w:pPr>
      <w:r w:rsidRPr="00A13D95">
        <w:rPr>
          <w:spacing w:val="-2"/>
          <w:sz w:val="28"/>
          <w:szCs w:val="28"/>
        </w:rPr>
        <w:t>Бюрократія та повільність;</w:t>
      </w:r>
    </w:p>
    <w:p w14:paraId="525DD851" w14:textId="77777777" w:rsidR="00A13D95" w:rsidRPr="00A13D95" w:rsidRDefault="00A13D95" w:rsidP="00A13D95">
      <w:pPr>
        <w:numPr>
          <w:ilvl w:val="0"/>
          <w:numId w:val="70"/>
        </w:numPr>
        <w:spacing w:line="360" w:lineRule="auto"/>
        <w:jc w:val="both"/>
        <w:rPr>
          <w:spacing w:val="-2"/>
          <w:sz w:val="28"/>
          <w:szCs w:val="28"/>
        </w:rPr>
      </w:pPr>
      <w:r w:rsidRPr="00A13D95">
        <w:rPr>
          <w:spacing w:val="-2"/>
          <w:sz w:val="28"/>
          <w:szCs w:val="28"/>
        </w:rPr>
        <w:t>Комунікація між різними підрозділами обмежена;</w:t>
      </w:r>
    </w:p>
    <w:p w14:paraId="75406A8C" w14:textId="77777777" w:rsidR="00A13D95" w:rsidRPr="00A13D95" w:rsidRDefault="00A13D95" w:rsidP="00A13D95">
      <w:pPr>
        <w:numPr>
          <w:ilvl w:val="0"/>
          <w:numId w:val="70"/>
        </w:numPr>
        <w:spacing w:line="360" w:lineRule="auto"/>
        <w:jc w:val="both"/>
        <w:rPr>
          <w:spacing w:val="-2"/>
          <w:sz w:val="28"/>
          <w:szCs w:val="28"/>
        </w:rPr>
      </w:pPr>
      <w:r w:rsidRPr="00A13D95">
        <w:rPr>
          <w:spacing w:val="-2"/>
          <w:sz w:val="28"/>
          <w:szCs w:val="28"/>
        </w:rPr>
        <w:t>Не підходить для динамічних ринків.</w:t>
      </w:r>
    </w:p>
    <w:p w14:paraId="526C11B7" w14:textId="77777777" w:rsidR="00A13D95" w:rsidRDefault="00A13D95" w:rsidP="00A13D95">
      <w:pPr>
        <w:spacing w:line="360" w:lineRule="auto"/>
        <w:jc w:val="both"/>
        <w:rPr>
          <w:spacing w:val="-2"/>
          <w:sz w:val="28"/>
          <w:szCs w:val="28"/>
        </w:rPr>
      </w:pPr>
    </w:p>
    <w:p w14:paraId="41601E58" w14:textId="77777777" w:rsidR="00A13D95" w:rsidRPr="00A13D95" w:rsidRDefault="00A13D95" w:rsidP="00A13D95">
      <w:pPr>
        <w:spacing w:line="360" w:lineRule="auto"/>
        <w:jc w:val="both"/>
        <w:rPr>
          <w:b/>
          <w:bCs/>
          <w:spacing w:val="-2"/>
          <w:sz w:val="28"/>
          <w:szCs w:val="28"/>
        </w:rPr>
      </w:pPr>
      <w:r w:rsidRPr="00A13D95">
        <w:rPr>
          <w:b/>
          <w:bCs/>
          <w:spacing w:val="-2"/>
          <w:sz w:val="28"/>
          <w:szCs w:val="28"/>
        </w:rPr>
        <w:t>Горизонтальна, або плоска організаційна структура</w:t>
      </w:r>
    </w:p>
    <w:p w14:paraId="1F78DD4E" w14:textId="77777777" w:rsidR="00A13D95" w:rsidRPr="00A13D95" w:rsidRDefault="00A13D95" w:rsidP="00A13D95">
      <w:pPr>
        <w:spacing w:line="360" w:lineRule="auto"/>
        <w:jc w:val="both"/>
        <w:rPr>
          <w:spacing w:val="-2"/>
          <w:sz w:val="28"/>
          <w:szCs w:val="28"/>
        </w:rPr>
      </w:pPr>
      <w:r w:rsidRPr="00A13D95">
        <w:rPr>
          <w:spacing w:val="-2"/>
          <w:sz w:val="28"/>
          <w:szCs w:val="28"/>
        </w:rPr>
        <w:t>Система управління з </w:t>
      </w:r>
      <w:r w:rsidRPr="00A13D95">
        <w:rPr>
          <w:b/>
          <w:bCs/>
          <w:spacing w:val="-2"/>
          <w:sz w:val="28"/>
          <w:szCs w:val="28"/>
        </w:rPr>
        <w:t>мінімальною кількістю керівників середньої ланки. </w:t>
      </w:r>
      <w:r w:rsidRPr="00A13D95">
        <w:rPr>
          <w:spacing w:val="-2"/>
          <w:sz w:val="28"/>
          <w:szCs w:val="28"/>
        </w:rPr>
        <w:t>Рішення в таких типах організаційних систем приймаються переважно лінійними співробітниками з відповідним досвідом і компетенціями.</w:t>
      </w:r>
    </w:p>
    <w:p w14:paraId="3A19A6CA" w14:textId="77777777" w:rsidR="00A13D95" w:rsidRDefault="00A13D95" w:rsidP="00A13D95">
      <w:pPr>
        <w:spacing w:line="360" w:lineRule="auto"/>
        <w:jc w:val="both"/>
        <w:rPr>
          <w:spacing w:val="-2"/>
          <w:sz w:val="28"/>
          <w:szCs w:val="28"/>
        </w:rPr>
      </w:pPr>
    </w:p>
    <w:p w14:paraId="1BC99E96" w14:textId="77777777" w:rsidR="00A13D95" w:rsidRPr="00A13D95" w:rsidRDefault="00A13D95" w:rsidP="00A13D95">
      <w:pPr>
        <w:spacing w:line="360" w:lineRule="auto"/>
        <w:jc w:val="both"/>
        <w:rPr>
          <w:spacing w:val="-2"/>
          <w:sz w:val="28"/>
          <w:szCs w:val="28"/>
        </w:rPr>
      </w:pPr>
      <w:r w:rsidRPr="00A13D95">
        <w:rPr>
          <w:b/>
          <w:bCs/>
          <w:spacing w:val="-2"/>
          <w:sz w:val="28"/>
          <w:szCs w:val="28"/>
        </w:rPr>
        <w:t>Горизонтальна або плоска організаційна структура майже неможлива </w:t>
      </w:r>
      <w:r w:rsidRPr="00A13D95">
        <w:rPr>
          <w:spacing w:val="-2"/>
          <w:sz w:val="28"/>
          <w:szCs w:val="28"/>
        </w:rPr>
        <w:t xml:space="preserve">або просто марна для великих компаній з великою кількістю </w:t>
      </w:r>
      <w:proofErr w:type="spellStart"/>
      <w:r w:rsidRPr="00A13D95">
        <w:rPr>
          <w:spacing w:val="-2"/>
          <w:sz w:val="28"/>
          <w:szCs w:val="28"/>
        </w:rPr>
        <w:t>проєктів</w:t>
      </w:r>
      <w:proofErr w:type="spellEnd"/>
      <w:r w:rsidRPr="00A13D95">
        <w:rPr>
          <w:spacing w:val="-2"/>
          <w:sz w:val="28"/>
          <w:szCs w:val="28"/>
        </w:rPr>
        <w:t xml:space="preserve"> і співробітників. Швидше за все, у міру зростання вашого бізнесу вам доведеться вибирати іншу організаційну систему.</w:t>
      </w:r>
    </w:p>
    <w:p w14:paraId="20D592B2" w14:textId="77777777" w:rsidR="00A13D95" w:rsidRPr="00A13D95" w:rsidRDefault="00A13D95" w:rsidP="00A13D95">
      <w:pPr>
        <w:spacing w:line="360" w:lineRule="auto"/>
        <w:jc w:val="both"/>
        <w:rPr>
          <w:b/>
          <w:bCs/>
          <w:spacing w:val="-2"/>
          <w:sz w:val="28"/>
          <w:szCs w:val="28"/>
        </w:rPr>
      </w:pPr>
      <w:r w:rsidRPr="00A13D95">
        <w:rPr>
          <w:spacing w:val="-2"/>
          <w:sz w:val="28"/>
          <w:szCs w:val="28"/>
        </w:rPr>
        <w:t>Переваги</w:t>
      </w:r>
    </w:p>
    <w:p w14:paraId="3C6984F7" w14:textId="77777777" w:rsidR="00A13D95" w:rsidRPr="00A13D95" w:rsidRDefault="00A13D95" w:rsidP="00A13D95">
      <w:pPr>
        <w:numPr>
          <w:ilvl w:val="0"/>
          <w:numId w:val="71"/>
        </w:numPr>
        <w:spacing w:line="360" w:lineRule="auto"/>
        <w:jc w:val="both"/>
        <w:rPr>
          <w:spacing w:val="-2"/>
          <w:sz w:val="28"/>
          <w:szCs w:val="28"/>
        </w:rPr>
      </w:pPr>
      <w:r w:rsidRPr="00A13D95">
        <w:rPr>
          <w:spacing w:val="-2"/>
          <w:sz w:val="28"/>
          <w:szCs w:val="28"/>
        </w:rPr>
        <w:t>Швидке прийняття рішень;</w:t>
      </w:r>
    </w:p>
    <w:p w14:paraId="371ECA74" w14:textId="77777777" w:rsidR="00A13D95" w:rsidRPr="00A13D95" w:rsidRDefault="00A13D95" w:rsidP="00A13D95">
      <w:pPr>
        <w:numPr>
          <w:ilvl w:val="0"/>
          <w:numId w:val="71"/>
        </w:numPr>
        <w:spacing w:line="360" w:lineRule="auto"/>
        <w:jc w:val="both"/>
        <w:rPr>
          <w:spacing w:val="-2"/>
          <w:sz w:val="28"/>
          <w:szCs w:val="28"/>
        </w:rPr>
      </w:pPr>
      <w:r w:rsidRPr="00A13D95">
        <w:rPr>
          <w:spacing w:val="-2"/>
          <w:sz w:val="28"/>
          <w:szCs w:val="28"/>
        </w:rPr>
        <w:t>Комунікація та координація без перешкод;</w:t>
      </w:r>
    </w:p>
    <w:p w14:paraId="33498BFF" w14:textId="77777777" w:rsidR="00A13D95" w:rsidRPr="00A13D95" w:rsidRDefault="00A13D95" w:rsidP="00A13D95">
      <w:pPr>
        <w:numPr>
          <w:ilvl w:val="0"/>
          <w:numId w:val="71"/>
        </w:numPr>
        <w:spacing w:line="360" w:lineRule="auto"/>
        <w:jc w:val="both"/>
        <w:rPr>
          <w:spacing w:val="-2"/>
          <w:sz w:val="28"/>
          <w:szCs w:val="28"/>
        </w:rPr>
      </w:pPr>
      <w:r w:rsidRPr="00A13D95">
        <w:rPr>
          <w:spacing w:val="-2"/>
          <w:sz w:val="28"/>
          <w:szCs w:val="28"/>
        </w:rPr>
        <w:t>Співробітники добре мотивовані.</w:t>
      </w:r>
    </w:p>
    <w:p w14:paraId="278C96E5" w14:textId="77777777" w:rsidR="00A13D95" w:rsidRPr="00A13D95" w:rsidRDefault="00A13D95" w:rsidP="00A13D95">
      <w:pPr>
        <w:spacing w:line="360" w:lineRule="auto"/>
        <w:jc w:val="both"/>
        <w:rPr>
          <w:b/>
          <w:bCs/>
          <w:spacing w:val="-2"/>
          <w:sz w:val="28"/>
          <w:szCs w:val="28"/>
        </w:rPr>
      </w:pPr>
      <w:r w:rsidRPr="00A13D95">
        <w:rPr>
          <w:spacing w:val="-2"/>
          <w:sz w:val="28"/>
          <w:szCs w:val="28"/>
        </w:rPr>
        <w:t>Недоліки</w:t>
      </w:r>
    </w:p>
    <w:p w14:paraId="5785A030" w14:textId="77777777" w:rsidR="00A13D95" w:rsidRPr="00A13D95" w:rsidRDefault="00A13D95" w:rsidP="00A13D95">
      <w:pPr>
        <w:numPr>
          <w:ilvl w:val="0"/>
          <w:numId w:val="72"/>
        </w:numPr>
        <w:spacing w:line="360" w:lineRule="auto"/>
        <w:jc w:val="both"/>
        <w:rPr>
          <w:spacing w:val="-2"/>
          <w:sz w:val="28"/>
          <w:szCs w:val="28"/>
        </w:rPr>
      </w:pPr>
      <w:r w:rsidRPr="00A13D95">
        <w:rPr>
          <w:spacing w:val="-2"/>
          <w:sz w:val="28"/>
          <w:szCs w:val="28"/>
        </w:rPr>
        <w:t>Вимагає дуже кваліфікованих та дисциплінованих співробітників;</w:t>
      </w:r>
    </w:p>
    <w:p w14:paraId="3C5F38D7" w14:textId="77777777" w:rsidR="00A13D95" w:rsidRPr="00A13D95" w:rsidRDefault="00A13D95" w:rsidP="00A13D95">
      <w:pPr>
        <w:numPr>
          <w:ilvl w:val="0"/>
          <w:numId w:val="72"/>
        </w:numPr>
        <w:spacing w:line="360" w:lineRule="auto"/>
        <w:jc w:val="both"/>
        <w:rPr>
          <w:spacing w:val="-2"/>
          <w:sz w:val="28"/>
          <w:szCs w:val="28"/>
        </w:rPr>
      </w:pPr>
      <w:r w:rsidRPr="00A13D95">
        <w:rPr>
          <w:spacing w:val="-2"/>
          <w:sz w:val="28"/>
          <w:szCs w:val="28"/>
        </w:rPr>
        <w:t>Не підходить для великих компаній</w:t>
      </w:r>
    </w:p>
    <w:p w14:paraId="2C145D0F" w14:textId="77777777" w:rsidR="00A13D95" w:rsidRPr="00A13D95" w:rsidRDefault="00A13D95" w:rsidP="00A13D95">
      <w:pPr>
        <w:numPr>
          <w:ilvl w:val="0"/>
          <w:numId w:val="72"/>
        </w:numPr>
        <w:spacing w:line="360" w:lineRule="auto"/>
        <w:jc w:val="both"/>
        <w:rPr>
          <w:spacing w:val="-2"/>
          <w:sz w:val="28"/>
          <w:szCs w:val="28"/>
        </w:rPr>
      </w:pPr>
      <w:r w:rsidRPr="00A13D95">
        <w:rPr>
          <w:spacing w:val="-2"/>
          <w:sz w:val="28"/>
          <w:szCs w:val="28"/>
        </w:rPr>
        <w:t>Складно управляти розгалуженими задачами.</w:t>
      </w:r>
    </w:p>
    <w:p w14:paraId="6924FC3B" w14:textId="77777777" w:rsidR="00A13D95" w:rsidRDefault="00A13D95" w:rsidP="00A13D95">
      <w:pPr>
        <w:spacing w:line="360" w:lineRule="auto"/>
        <w:jc w:val="both"/>
        <w:rPr>
          <w:b/>
          <w:bCs/>
          <w:spacing w:val="-2"/>
          <w:sz w:val="28"/>
          <w:szCs w:val="28"/>
        </w:rPr>
      </w:pPr>
    </w:p>
    <w:p w14:paraId="2442D0D5" w14:textId="3B3486D2" w:rsidR="00A13D95" w:rsidRPr="00A13D95" w:rsidRDefault="00A13D95" w:rsidP="00A13D95">
      <w:pPr>
        <w:spacing w:line="360" w:lineRule="auto"/>
        <w:jc w:val="both"/>
        <w:rPr>
          <w:b/>
          <w:bCs/>
          <w:spacing w:val="-2"/>
          <w:sz w:val="28"/>
          <w:szCs w:val="28"/>
        </w:rPr>
      </w:pPr>
      <w:r w:rsidRPr="00A13D95">
        <w:rPr>
          <w:b/>
          <w:bCs/>
          <w:spacing w:val="-2"/>
          <w:sz w:val="28"/>
          <w:szCs w:val="28"/>
        </w:rPr>
        <w:t>Дивізіонна організаційна структура</w:t>
      </w:r>
    </w:p>
    <w:p w14:paraId="325240B0" w14:textId="77777777" w:rsidR="00A13D95" w:rsidRDefault="00A13D95" w:rsidP="00A13D95">
      <w:pPr>
        <w:spacing w:line="360" w:lineRule="auto"/>
        <w:jc w:val="both"/>
        <w:rPr>
          <w:spacing w:val="-2"/>
          <w:sz w:val="28"/>
          <w:szCs w:val="28"/>
        </w:rPr>
      </w:pPr>
      <w:r w:rsidRPr="00A13D95">
        <w:rPr>
          <w:spacing w:val="-2"/>
          <w:sz w:val="28"/>
          <w:szCs w:val="28"/>
        </w:rPr>
        <w:t>У цій організаційній структурі </w:t>
      </w:r>
      <w:r w:rsidRPr="00A13D95">
        <w:rPr>
          <w:b/>
          <w:bCs/>
          <w:spacing w:val="-2"/>
          <w:sz w:val="28"/>
          <w:szCs w:val="28"/>
        </w:rPr>
        <w:t>генеральний менеджер відповідає за</w:t>
      </w:r>
      <w:r w:rsidRPr="00A13D95">
        <w:rPr>
          <w:spacing w:val="-2"/>
          <w:sz w:val="28"/>
          <w:szCs w:val="28"/>
        </w:rPr>
        <w:t> стратегію та розвиток компанії, </w:t>
      </w:r>
      <w:r w:rsidRPr="00A13D95">
        <w:rPr>
          <w:b/>
          <w:bCs/>
          <w:spacing w:val="-2"/>
          <w:sz w:val="28"/>
          <w:szCs w:val="28"/>
        </w:rPr>
        <w:t>а керівники підрозділів — за</w:t>
      </w:r>
      <w:r w:rsidRPr="00A13D95">
        <w:rPr>
          <w:spacing w:val="-2"/>
          <w:sz w:val="28"/>
          <w:szCs w:val="28"/>
        </w:rPr>
        <w:t> оперативне управління. Обов’язки, відповідальність і завдання кожного керівника залежатимуть від специфіки бізнесу.</w:t>
      </w:r>
    </w:p>
    <w:p w14:paraId="0C4B8179" w14:textId="77777777" w:rsidR="00A13D95" w:rsidRDefault="00A13D95" w:rsidP="00A13D95">
      <w:pPr>
        <w:spacing w:line="360" w:lineRule="auto"/>
        <w:jc w:val="both"/>
        <w:rPr>
          <w:spacing w:val="-2"/>
          <w:sz w:val="28"/>
          <w:szCs w:val="28"/>
        </w:rPr>
      </w:pPr>
    </w:p>
    <w:p w14:paraId="0BA542D6" w14:textId="77777777" w:rsidR="00A13D95" w:rsidRPr="00A13D95" w:rsidRDefault="00A13D95" w:rsidP="00A13D95">
      <w:pPr>
        <w:spacing w:line="360" w:lineRule="auto"/>
        <w:jc w:val="both"/>
        <w:rPr>
          <w:spacing w:val="-2"/>
          <w:sz w:val="28"/>
          <w:szCs w:val="28"/>
        </w:rPr>
      </w:pPr>
      <w:r w:rsidRPr="00A13D95">
        <w:rPr>
          <w:spacing w:val="-2"/>
          <w:sz w:val="28"/>
          <w:szCs w:val="28"/>
        </w:rPr>
        <w:lastRenderedPageBreak/>
        <w:t>Дивізіонна структура дозволяє таким корпораціям краще зосереджуватися на різних підрозділах. </w:t>
      </w:r>
      <w:r w:rsidRPr="00A13D95">
        <w:rPr>
          <w:b/>
          <w:bCs/>
          <w:spacing w:val="-2"/>
          <w:sz w:val="28"/>
          <w:szCs w:val="28"/>
        </w:rPr>
        <w:t>Головною перевагою цієї структури є незалежність операційної діяльності, </w:t>
      </w:r>
      <w:r w:rsidRPr="00A13D95">
        <w:rPr>
          <w:spacing w:val="-2"/>
          <w:sz w:val="28"/>
          <w:szCs w:val="28"/>
        </w:rPr>
        <w:t>тобто проблеми однієї компанії не загрожують існуванню інших.</w:t>
      </w:r>
    </w:p>
    <w:p w14:paraId="5E01D5B2" w14:textId="77777777" w:rsidR="00A13D95" w:rsidRPr="00A13D95" w:rsidRDefault="00A13D95" w:rsidP="00A13D95">
      <w:pPr>
        <w:spacing w:line="360" w:lineRule="auto"/>
        <w:jc w:val="both"/>
        <w:rPr>
          <w:b/>
          <w:bCs/>
          <w:spacing w:val="-2"/>
          <w:sz w:val="28"/>
          <w:szCs w:val="28"/>
        </w:rPr>
      </w:pPr>
      <w:r w:rsidRPr="00A13D95">
        <w:rPr>
          <w:spacing w:val="-2"/>
          <w:sz w:val="28"/>
          <w:szCs w:val="28"/>
        </w:rPr>
        <w:t>Переваги</w:t>
      </w:r>
    </w:p>
    <w:p w14:paraId="076FF239" w14:textId="77777777" w:rsidR="00A13D95" w:rsidRPr="00A13D95" w:rsidRDefault="00A13D95" w:rsidP="00A13D95">
      <w:pPr>
        <w:numPr>
          <w:ilvl w:val="0"/>
          <w:numId w:val="73"/>
        </w:numPr>
        <w:spacing w:line="360" w:lineRule="auto"/>
        <w:jc w:val="both"/>
        <w:rPr>
          <w:spacing w:val="-2"/>
          <w:sz w:val="28"/>
          <w:szCs w:val="28"/>
        </w:rPr>
      </w:pPr>
      <w:r w:rsidRPr="00A13D95">
        <w:rPr>
          <w:spacing w:val="-2"/>
          <w:sz w:val="28"/>
          <w:szCs w:val="28"/>
        </w:rPr>
        <w:t>Швидка адаптація до змін ринку;</w:t>
      </w:r>
    </w:p>
    <w:p w14:paraId="6CAC1F0A" w14:textId="77777777" w:rsidR="00A13D95" w:rsidRPr="00A13D95" w:rsidRDefault="00A13D95" w:rsidP="00A13D95">
      <w:pPr>
        <w:numPr>
          <w:ilvl w:val="0"/>
          <w:numId w:val="73"/>
        </w:numPr>
        <w:spacing w:line="360" w:lineRule="auto"/>
        <w:jc w:val="both"/>
        <w:rPr>
          <w:spacing w:val="-2"/>
          <w:sz w:val="28"/>
          <w:szCs w:val="28"/>
        </w:rPr>
      </w:pPr>
      <w:r w:rsidRPr="00A13D95">
        <w:rPr>
          <w:spacing w:val="-2"/>
          <w:sz w:val="28"/>
          <w:szCs w:val="28"/>
        </w:rPr>
        <w:t>Автономія філій;</w:t>
      </w:r>
    </w:p>
    <w:p w14:paraId="222FB487" w14:textId="77777777" w:rsidR="00A13D95" w:rsidRPr="00A13D95" w:rsidRDefault="00A13D95" w:rsidP="00A13D95">
      <w:pPr>
        <w:numPr>
          <w:ilvl w:val="0"/>
          <w:numId w:val="73"/>
        </w:numPr>
        <w:spacing w:line="360" w:lineRule="auto"/>
        <w:jc w:val="both"/>
        <w:rPr>
          <w:spacing w:val="-2"/>
          <w:sz w:val="28"/>
          <w:szCs w:val="28"/>
        </w:rPr>
      </w:pPr>
      <w:r w:rsidRPr="00A13D95">
        <w:rPr>
          <w:spacing w:val="-2"/>
          <w:sz w:val="28"/>
          <w:szCs w:val="28"/>
        </w:rPr>
        <w:t>Відповідальність менеджерів зростає.</w:t>
      </w:r>
    </w:p>
    <w:p w14:paraId="1B2D561E" w14:textId="77777777" w:rsidR="00A13D95" w:rsidRPr="00A13D95" w:rsidRDefault="00A13D95" w:rsidP="00A13D95">
      <w:pPr>
        <w:spacing w:line="360" w:lineRule="auto"/>
        <w:jc w:val="both"/>
        <w:rPr>
          <w:b/>
          <w:bCs/>
          <w:spacing w:val="-2"/>
          <w:sz w:val="28"/>
          <w:szCs w:val="28"/>
        </w:rPr>
      </w:pPr>
      <w:r w:rsidRPr="00A13D95">
        <w:rPr>
          <w:spacing w:val="-2"/>
          <w:sz w:val="28"/>
          <w:szCs w:val="28"/>
        </w:rPr>
        <w:t>Недоліки</w:t>
      </w:r>
    </w:p>
    <w:p w14:paraId="354D83C8" w14:textId="77777777" w:rsidR="00A13D95" w:rsidRPr="00A13D95" w:rsidRDefault="00A13D95" w:rsidP="00A13D95">
      <w:pPr>
        <w:numPr>
          <w:ilvl w:val="0"/>
          <w:numId w:val="74"/>
        </w:numPr>
        <w:spacing w:line="360" w:lineRule="auto"/>
        <w:jc w:val="both"/>
        <w:rPr>
          <w:spacing w:val="-2"/>
          <w:sz w:val="28"/>
          <w:szCs w:val="28"/>
        </w:rPr>
      </w:pPr>
      <w:r w:rsidRPr="00A13D95">
        <w:rPr>
          <w:spacing w:val="-2"/>
          <w:sz w:val="28"/>
          <w:szCs w:val="28"/>
        </w:rPr>
        <w:t>Дублювання функцій;</w:t>
      </w:r>
    </w:p>
    <w:p w14:paraId="79C5630C" w14:textId="77777777" w:rsidR="00A13D95" w:rsidRPr="00A13D95" w:rsidRDefault="00A13D95" w:rsidP="00A13D95">
      <w:pPr>
        <w:numPr>
          <w:ilvl w:val="0"/>
          <w:numId w:val="74"/>
        </w:numPr>
        <w:spacing w:line="360" w:lineRule="auto"/>
        <w:jc w:val="both"/>
        <w:rPr>
          <w:spacing w:val="-2"/>
          <w:sz w:val="28"/>
          <w:szCs w:val="28"/>
        </w:rPr>
      </w:pPr>
      <w:r w:rsidRPr="00A13D95">
        <w:rPr>
          <w:spacing w:val="-2"/>
          <w:sz w:val="28"/>
          <w:szCs w:val="28"/>
        </w:rPr>
        <w:t>Великі витрати та збільшення податків;</w:t>
      </w:r>
    </w:p>
    <w:p w14:paraId="2475C9EF" w14:textId="77777777" w:rsidR="00A13D95" w:rsidRPr="00A13D95" w:rsidRDefault="00A13D95" w:rsidP="00A13D95">
      <w:pPr>
        <w:numPr>
          <w:ilvl w:val="0"/>
          <w:numId w:val="74"/>
        </w:numPr>
        <w:spacing w:line="360" w:lineRule="auto"/>
        <w:jc w:val="both"/>
        <w:rPr>
          <w:spacing w:val="-2"/>
          <w:sz w:val="28"/>
          <w:szCs w:val="28"/>
        </w:rPr>
      </w:pPr>
      <w:r w:rsidRPr="00A13D95">
        <w:rPr>
          <w:spacing w:val="-2"/>
          <w:sz w:val="28"/>
          <w:szCs w:val="28"/>
        </w:rPr>
        <w:t>Складна координація між підрозділами.</w:t>
      </w:r>
    </w:p>
    <w:p w14:paraId="32EDDE88" w14:textId="77777777" w:rsidR="00A13D95" w:rsidRDefault="00A13D95" w:rsidP="00A13D95">
      <w:pPr>
        <w:spacing w:line="360" w:lineRule="auto"/>
        <w:jc w:val="both"/>
        <w:rPr>
          <w:b/>
          <w:bCs/>
          <w:spacing w:val="-2"/>
          <w:sz w:val="28"/>
          <w:szCs w:val="28"/>
        </w:rPr>
      </w:pPr>
    </w:p>
    <w:p w14:paraId="55D091FE" w14:textId="0D3E87D6" w:rsidR="00A13D95" w:rsidRPr="00A13D95" w:rsidRDefault="00A13D95" w:rsidP="00A13D95">
      <w:pPr>
        <w:spacing w:line="360" w:lineRule="auto"/>
        <w:jc w:val="both"/>
        <w:rPr>
          <w:b/>
          <w:bCs/>
          <w:spacing w:val="-2"/>
          <w:sz w:val="28"/>
          <w:szCs w:val="28"/>
        </w:rPr>
      </w:pPr>
      <w:r w:rsidRPr="00A13D95">
        <w:rPr>
          <w:b/>
          <w:bCs/>
          <w:spacing w:val="-2"/>
          <w:sz w:val="28"/>
          <w:szCs w:val="28"/>
        </w:rPr>
        <w:t>Матрична організаційна структура</w:t>
      </w:r>
    </w:p>
    <w:p w14:paraId="3D7D91A5" w14:textId="77777777" w:rsidR="00A13D95" w:rsidRDefault="00A13D95" w:rsidP="00A13D95">
      <w:pPr>
        <w:spacing w:line="360" w:lineRule="auto"/>
        <w:jc w:val="both"/>
        <w:rPr>
          <w:spacing w:val="-2"/>
          <w:sz w:val="28"/>
          <w:szCs w:val="28"/>
        </w:rPr>
      </w:pPr>
      <w:r w:rsidRPr="00A13D95">
        <w:rPr>
          <w:spacing w:val="-2"/>
          <w:sz w:val="28"/>
          <w:szCs w:val="28"/>
        </w:rPr>
        <w:t>Складна організаційна структура, де </w:t>
      </w:r>
      <w:r w:rsidRPr="00A13D95">
        <w:rPr>
          <w:b/>
          <w:bCs/>
          <w:spacing w:val="-2"/>
          <w:sz w:val="28"/>
          <w:szCs w:val="28"/>
        </w:rPr>
        <w:t xml:space="preserve">виконавець одночасно звітує і функціональному менеджеру, і керівнику </w:t>
      </w:r>
      <w:proofErr w:type="spellStart"/>
      <w:r w:rsidRPr="00A13D95">
        <w:rPr>
          <w:b/>
          <w:bCs/>
          <w:spacing w:val="-2"/>
          <w:sz w:val="28"/>
          <w:szCs w:val="28"/>
        </w:rPr>
        <w:t>проєкту</w:t>
      </w:r>
      <w:proofErr w:type="spellEnd"/>
      <w:r w:rsidRPr="00A13D95">
        <w:rPr>
          <w:b/>
          <w:bCs/>
          <w:spacing w:val="-2"/>
          <w:sz w:val="28"/>
          <w:szCs w:val="28"/>
        </w:rPr>
        <w:t>. </w:t>
      </w:r>
      <w:r w:rsidRPr="00A13D95">
        <w:rPr>
          <w:spacing w:val="-2"/>
          <w:sz w:val="28"/>
          <w:szCs w:val="28"/>
        </w:rPr>
        <w:t xml:space="preserve">Вузький спеціаліст може бути тимчасово підпорядкований керівнику конкретного </w:t>
      </w:r>
      <w:proofErr w:type="spellStart"/>
      <w:r w:rsidRPr="00A13D95">
        <w:rPr>
          <w:spacing w:val="-2"/>
          <w:sz w:val="28"/>
          <w:szCs w:val="28"/>
        </w:rPr>
        <w:t>проєкту</w:t>
      </w:r>
      <w:proofErr w:type="spellEnd"/>
      <w:r w:rsidRPr="00A13D95">
        <w:rPr>
          <w:spacing w:val="-2"/>
          <w:sz w:val="28"/>
          <w:szCs w:val="28"/>
        </w:rPr>
        <w:t>. Проте від основної роботи його в цей час не звільняють.</w:t>
      </w:r>
    </w:p>
    <w:p w14:paraId="1D9761F6" w14:textId="77777777" w:rsidR="00A13D95" w:rsidRDefault="00A13D95" w:rsidP="00A13D95">
      <w:pPr>
        <w:spacing w:line="360" w:lineRule="auto"/>
        <w:jc w:val="both"/>
        <w:rPr>
          <w:spacing w:val="-2"/>
          <w:sz w:val="28"/>
          <w:szCs w:val="28"/>
        </w:rPr>
      </w:pPr>
    </w:p>
    <w:p w14:paraId="4E159F1F" w14:textId="77777777" w:rsidR="00A13D95" w:rsidRPr="00A13D95" w:rsidRDefault="00A13D95" w:rsidP="00A13D95">
      <w:pPr>
        <w:spacing w:line="360" w:lineRule="auto"/>
        <w:jc w:val="both"/>
        <w:rPr>
          <w:b/>
          <w:bCs/>
          <w:spacing w:val="-2"/>
          <w:sz w:val="28"/>
          <w:szCs w:val="28"/>
        </w:rPr>
      </w:pPr>
      <w:r w:rsidRPr="00A13D95">
        <w:rPr>
          <w:spacing w:val="-2"/>
          <w:sz w:val="28"/>
          <w:szCs w:val="28"/>
        </w:rPr>
        <w:t>Переваги</w:t>
      </w:r>
    </w:p>
    <w:p w14:paraId="2E8641CD" w14:textId="77777777" w:rsidR="00A13D95" w:rsidRPr="00A13D95" w:rsidRDefault="00A13D95" w:rsidP="00A13D95">
      <w:pPr>
        <w:numPr>
          <w:ilvl w:val="0"/>
          <w:numId w:val="75"/>
        </w:numPr>
        <w:spacing w:line="360" w:lineRule="auto"/>
        <w:jc w:val="both"/>
        <w:rPr>
          <w:spacing w:val="-2"/>
          <w:sz w:val="28"/>
          <w:szCs w:val="28"/>
        </w:rPr>
      </w:pPr>
      <w:r w:rsidRPr="00A13D95">
        <w:rPr>
          <w:spacing w:val="-2"/>
          <w:sz w:val="28"/>
          <w:szCs w:val="28"/>
        </w:rPr>
        <w:t>Гнучка та адаптивна організаційна структура;</w:t>
      </w:r>
    </w:p>
    <w:p w14:paraId="6F9731A2" w14:textId="77777777" w:rsidR="00A13D95" w:rsidRPr="00A13D95" w:rsidRDefault="00A13D95" w:rsidP="00A13D95">
      <w:pPr>
        <w:numPr>
          <w:ilvl w:val="0"/>
          <w:numId w:val="75"/>
        </w:numPr>
        <w:spacing w:line="360" w:lineRule="auto"/>
        <w:jc w:val="both"/>
        <w:rPr>
          <w:spacing w:val="-2"/>
          <w:sz w:val="28"/>
          <w:szCs w:val="28"/>
        </w:rPr>
      </w:pPr>
      <w:r w:rsidRPr="00A13D95">
        <w:rPr>
          <w:spacing w:val="-2"/>
          <w:sz w:val="28"/>
          <w:szCs w:val="28"/>
        </w:rPr>
        <w:t>Ефективне використання ресурсів;</w:t>
      </w:r>
    </w:p>
    <w:p w14:paraId="1657FDBA" w14:textId="77777777" w:rsidR="00A13D95" w:rsidRPr="00A13D95" w:rsidRDefault="00A13D95" w:rsidP="00A13D95">
      <w:pPr>
        <w:numPr>
          <w:ilvl w:val="0"/>
          <w:numId w:val="75"/>
        </w:numPr>
        <w:spacing w:line="360" w:lineRule="auto"/>
        <w:jc w:val="both"/>
        <w:rPr>
          <w:spacing w:val="-2"/>
          <w:sz w:val="28"/>
          <w:szCs w:val="28"/>
        </w:rPr>
      </w:pPr>
      <w:r w:rsidRPr="00A13D95">
        <w:rPr>
          <w:spacing w:val="-2"/>
          <w:sz w:val="28"/>
          <w:szCs w:val="28"/>
        </w:rPr>
        <w:t xml:space="preserve">Дозволяє втілювати складні </w:t>
      </w:r>
      <w:proofErr w:type="spellStart"/>
      <w:r w:rsidRPr="00A13D95">
        <w:rPr>
          <w:spacing w:val="-2"/>
          <w:sz w:val="28"/>
          <w:szCs w:val="28"/>
        </w:rPr>
        <w:t>проєкти</w:t>
      </w:r>
      <w:proofErr w:type="spellEnd"/>
      <w:r w:rsidRPr="00A13D95">
        <w:rPr>
          <w:spacing w:val="-2"/>
          <w:sz w:val="28"/>
          <w:szCs w:val="28"/>
        </w:rPr>
        <w:t>.</w:t>
      </w:r>
    </w:p>
    <w:p w14:paraId="48AD955F" w14:textId="77777777" w:rsidR="00A13D95" w:rsidRPr="00A13D95" w:rsidRDefault="00A13D95" w:rsidP="00A13D95">
      <w:pPr>
        <w:spacing w:line="360" w:lineRule="auto"/>
        <w:jc w:val="both"/>
        <w:rPr>
          <w:b/>
          <w:bCs/>
          <w:spacing w:val="-2"/>
          <w:sz w:val="28"/>
          <w:szCs w:val="28"/>
        </w:rPr>
      </w:pPr>
      <w:r w:rsidRPr="00A13D95">
        <w:rPr>
          <w:spacing w:val="-2"/>
          <w:sz w:val="28"/>
          <w:szCs w:val="28"/>
        </w:rPr>
        <w:t>Недоліки</w:t>
      </w:r>
    </w:p>
    <w:p w14:paraId="46483E52" w14:textId="77777777" w:rsidR="00A13D95" w:rsidRPr="00A13D95" w:rsidRDefault="00A13D95" w:rsidP="00A13D95">
      <w:pPr>
        <w:numPr>
          <w:ilvl w:val="0"/>
          <w:numId w:val="76"/>
        </w:numPr>
        <w:spacing w:line="360" w:lineRule="auto"/>
        <w:jc w:val="both"/>
        <w:rPr>
          <w:spacing w:val="-2"/>
          <w:sz w:val="28"/>
          <w:szCs w:val="28"/>
        </w:rPr>
      </w:pPr>
      <w:r w:rsidRPr="00A13D95">
        <w:rPr>
          <w:spacing w:val="-2"/>
          <w:sz w:val="28"/>
          <w:szCs w:val="28"/>
        </w:rPr>
        <w:t>Складна та заплутана через поєднання декількох структур;</w:t>
      </w:r>
    </w:p>
    <w:p w14:paraId="5C8B9D57" w14:textId="77777777" w:rsidR="00A13D95" w:rsidRPr="00A13D95" w:rsidRDefault="00A13D95" w:rsidP="00A13D95">
      <w:pPr>
        <w:numPr>
          <w:ilvl w:val="0"/>
          <w:numId w:val="76"/>
        </w:numPr>
        <w:spacing w:line="360" w:lineRule="auto"/>
        <w:jc w:val="both"/>
        <w:rPr>
          <w:spacing w:val="-2"/>
          <w:sz w:val="28"/>
          <w:szCs w:val="28"/>
        </w:rPr>
      </w:pPr>
      <w:r w:rsidRPr="00A13D95">
        <w:rPr>
          <w:spacing w:val="-2"/>
          <w:sz w:val="28"/>
          <w:szCs w:val="28"/>
        </w:rPr>
        <w:t>Вимагає дуже уважної координації дій;</w:t>
      </w:r>
    </w:p>
    <w:p w14:paraId="731FEC5E" w14:textId="77777777" w:rsidR="00A13D95" w:rsidRPr="00A13D95" w:rsidRDefault="00A13D95" w:rsidP="00A13D95">
      <w:pPr>
        <w:numPr>
          <w:ilvl w:val="0"/>
          <w:numId w:val="76"/>
        </w:numPr>
        <w:spacing w:line="360" w:lineRule="auto"/>
        <w:jc w:val="both"/>
        <w:rPr>
          <w:spacing w:val="-2"/>
          <w:sz w:val="28"/>
          <w:szCs w:val="28"/>
        </w:rPr>
      </w:pPr>
      <w:r w:rsidRPr="00A13D95">
        <w:rPr>
          <w:spacing w:val="-2"/>
          <w:sz w:val="28"/>
          <w:szCs w:val="28"/>
        </w:rPr>
        <w:t>Може провокувати непорозуміння.</w:t>
      </w:r>
    </w:p>
    <w:p w14:paraId="601F13AA" w14:textId="77777777" w:rsidR="00A13D95" w:rsidRDefault="00A13D95" w:rsidP="00A13D95">
      <w:pPr>
        <w:spacing w:line="360" w:lineRule="auto"/>
        <w:jc w:val="both"/>
        <w:rPr>
          <w:b/>
          <w:bCs/>
          <w:spacing w:val="-2"/>
          <w:sz w:val="28"/>
          <w:szCs w:val="28"/>
        </w:rPr>
      </w:pPr>
    </w:p>
    <w:p w14:paraId="2ABBC338" w14:textId="3E47B608" w:rsidR="00A13D95" w:rsidRPr="00A13D95" w:rsidRDefault="00A13D95" w:rsidP="00A13D95">
      <w:pPr>
        <w:spacing w:line="360" w:lineRule="auto"/>
        <w:jc w:val="both"/>
        <w:rPr>
          <w:b/>
          <w:bCs/>
          <w:spacing w:val="-2"/>
          <w:sz w:val="28"/>
          <w:szCs w:val="28"/>
        </w:rPr>
      </w:pPr>
      <w:r w:rsidRPr="00A13D95">
        <w:rPr>
          <w:b/>
          <w:bCs/>
          <w:spacing w:val="-2"/>
          <w:sz w:val="28"/>
          <w:szCs w:val="28"/>
        </w:rPr>
        <w:t>Командна організаційна структура</w:t>
      </w:r>
    </w:p>
    <w:p w14:paraId="003CF292" w14:textId="77777777" w:rsidR="00A13D95" w:rsidRPr="00A13D95" w:rsidRDefault="00A13D95" w:rsidP="00A13D95">
      <w:pPr>
        <w:spacing w:line="360" w:lineRule="auto"/>
        <w:jc w:val="both"/>
        <w:rPr>
          <w:spacing w:val="-2"/>
          <w:sz w:val="28"/>
          <w:szCs w:val="28"/>
        </w:rPr>
      </w:pPr>
      <w:r w:rsidRPr="00A13D95">
        <w:rPr>
          <w:b/>
          <w:bCs/>
          <w:spacing w:val="-2"/>
          <w:sz w:val="28"/>
          <w:szCs w:val="28"/>
        </w:rPr>
        <w:t>​Командна організаційна структура</w:t>
      </w:r>
      <w:r w:rsidRPr="00A13D95">
        <w:rPr>
          <w:spacing w:val="-2"/>
          <w:sz w:val="28"/>
          <w:szCs w:val="28"/>
        </w:rPr>
        <w:t xml:space="preserve"> базується на командах, які працюють над </w:t>
      </w:r>
      <w:r w:rsidRPr="00A13D95">
        <w:rPr>
          <w:spacing w:val="-2"/>
          <w:sz w:val="28"/>
          <w:szCs w:val="28"/>
        </w:rPr>
        <w:lastRenderedPageBreak/>
        <w:t>спільною метою, одночасно виконуючи свої індивідуальні завдання. Кожна команда самостійна, незалежна і несе повну відповідальність за результати своєї роботи. Такі команди включають </w:t>
      </w:r>
      <w:r w:rsidRPr="00A13D95">
        <w:rPr>
          <w:b/>
          <w:bCs/>
          <w:spacing w:val="-2"/>
          <w:sz w:val="28"/>
          <w:szCs w:val="28"/>
        </w:rPr>
        <w:t>різних спеціалістів </w:t>
      </w:r>
      <w:r w:rsidRPr="00A13D95">
        <w:rPr>
          <w:spacing w:val="-2"/>
          <w:sz w:val="28"/>
          <w:szCs w:val="28"/>
        </w:rPr>
        <w:t>(менеджерів, постачальників, майстрів виробництва, технологів, фінансистів), які одночасно працюють і над спільною метою, і над власними спеціалізованими завданнями.</w:t>
      </w:r>
    </w:p>
    <w:p w14:paraId="13C1F775" w14:textId="77777777" w:rsidR="00A13D95" w:rsidRPr="00A13D95" w:rsidRDefault="00A13D95" w:rsidP="00A13D95">
      <w:pPr>
        <w:spacing w:line="360" w:lineRule="auto"/>
        <w:jc w:val="both"/>
        <w:rPr>
          <w:b/>
          <w:bCs/>
          <w:spacing w:val="-2"/>
          <w:sz w:val="28"/>
          <w:szCs w:val="28"/>
        </w:rPr>
      </w:pPr>
      <w:r w:rsidRPr="00A13D95">
        <w:rPr>
          <w:spacing w:val="-2"/>
          <w:sz w:val="28"/>
          <w:szCs w:val="28"/>
        </w:rPr>
        <w:t>Переваги</w:t>
      </w:r>
    </w:p>
    <w:p w14:paraId="133F0751" w14:textId="77777777" w:rsidR="00A13D95" w:rsidRPr="00A13D95" w:rsidRDefault="00A13D95" w:rsidP="00A13D95">
      <w:pPr>
        <w:numPr>
          <w:ilvl w:val="0"/>
          <w:numId w:val="77"/>
        </w:numPr>
        <w:spacing w:line="360" w:lineRule="auto"/>
        <w:jc w:val="both"/>
        <w:rPr>
          <w:spacing w:val="-2"/>
          <w:sz w:val="28"/>
          <w:szCs w:val="28"/>
        </w:rPr>
      </w:pPr>
      <w:r w:rsidRPr="00A13D95">
        <w:rPr>
          <w:spacing w:val="-2"/>
          <w:sz w:val="28"/>
          <w:szCs w:val="28"/>
        </w:rPr>
        <w:t>Співробітники добре мотивовані і залучені до роботи;</w:t>
      </w:r>
    </w:p>
    <w:p w14:paraId="740870A9" w14:textId="77777777" w:rsidR="00A13D95" w:rsidRPr="00A13D95" w:rsidRDefault="00A13D95" w:rsidP="00A13D95">
      <w:pPr>
        <w:numPr>
          <w:ilvl w:val="0"/>
          <w:numId w:val="77"/>
        </w:numPr>
        <w:spacing w:line="360" w:lineRule="auto"/>
        <w:jc w:val="both"/>
        <w:rPr>
          <w:spacing w:val="-2"/>
          <w:sz w:val="28"/>
          <w:szCs w:val="28"/>
        </w:rPr>
      </w:pPr>
      <w:r w:rsidRPr="00A13D95">
        <w:rPr>
          <w:spacing w:val="-2"/>
          <w:sz w:val="28"/>
          <w:szCs w:val="28"/>
        </w:rPr>
        <w:t>Швидке прийняття рішень;</w:t>
      </w:r>
    </w:p>
    <w:p w14:paraId="02D6F31E" w14:textId="77777777" w:rsidR="00A13D95" w:rsidRPr="00A13D95" w:rsidRDefault="00A13D95" w:rsidP="00A13D95">
      <w:pPr>
        <w:numPr>
          <w:ilvl w:val="0"/>
          <w:numId w:val="77"/>
        </w:numPr>
        <w:spacing w:line="360" w:lineRule="auto"/>
        <w:jc w:val="both"/>
        <w:rPr>
          <w:spacing w:val="-2"/>
          <w:sz w:val="28"/>
          <w:szCs w:val="28"/>
        </w:rPr>
      </w:pPr>
      <w:r w:rsidRPr="00A13D95">
        <w:rPr>
          <w:spacing w:val="-2"/>
          <w:sz w:val="28"/>
          <w:szCs w:val="28"/>
        </w:rPr>
        <w:t>Гнучкість та адаптивність. </w:t>
      </w:r>
    </w:p>
    <w:p w14:paraId="0B3972C9" w14:textId="77777777" w:rsidR="00A13D95" w:rsidRPr="00A13D95" w:rsidRDefault="00A13D95" w:rsidP="00A13D95">
      <w:pPr>
        <w:spacing w:line="360" w:lineRule="auto"/>
        <w:jc w:val="both"/>
        <w:rPr>
          <w:b/>
          <w:bCs/>
          <w:spacing w:val="-2"/>
          <w:sz w:val="28"/>
          <w:szCs w:val="28"/>
        </w:rPr>
      </w:pPr>
      <w:r w:rsidRPr="00A13D95">
        <w:rPr>
          <w:spacing w:val="-2"/>
          <w:sz w:val="28"/>
          <w:szCs w:val="28"/>
        </w:rPr>
        <w:t>Недоліки</w:t>
      </w:r>
    </w:p>
    <w:p w14:paraId="35F534EE" w14:textId="77777777" w:rsidR="00A13D95" w:rsidRPr="00A13D95" w:rsidRDefault="00A13D95" w:rsidP="00A13D95">
      <w:pPr>
        <w:numPr>
          <w:ilvl w:val="0"/>
          <w:numId w:val="78"/>
        </w:numPr>
        <w:spacing w:line="360" w:lineRule="auto"/>
        <w:jc w:val="both"/>
        <w:rPr>
          <w:spacing w:val="-2"/>
          <w:sz w:val="28"/>
          <w:szCs w:val="28"/>
        </w:rPr>
      </w:pPr>
      <w:r w:rsidRPr="00A13D95">
        <w:rPr>
          <w:spacing w:val="-2"/>
          <w:sz w:val="28"/>
          <w:szCs w:val="28"/>
        </w:rPr>
        <w:t>Потребує сумісних команд;</w:t>
      </w:r>
    </w:p>
    <w:p w14:paraId="1AFC69DE" w14:textId="77777777" w:rsidR="00A13D95" w:rsidRPr="00A13D95" w:rsidRDefault="00A13D95" w:rsidP="00A13D95">
      <w:pPr>
        <w:numPr>
          <w:ilvl w:val="0"/>
          <w:numId w:val="78"/>
        </w:numPr>
        <w:spacing w:line="360" w:lineRule="auto"/>
        <w:jc w:val="both"/>
        <w:rPr>
          <w:spacing w:val="-2"/>
          <w:sz w:val="28"/>
          <w:szCs w:val="28"/>
        </w:rPr>
      </w:pPr>
      <w:r w:rsidRPr="00A13D95">
        <w:rPr>
          <w:spacing w:val="-2"/>
          <w:sz w:val="28"/>
          <w:szCs w:val="28"/>
        </w:rPr>
        <w:t>Підходить не для всіх задач;</w:t>
      </w:r>
    </w:p>
    <w:p w14:paraId="607624EA" w14:textId="77777777" w:rsidR="00A13D95" w:rsidRPr="00A13D95" w:rsidRDefault="00A13D95" w:rsidP="00A13D95">
      <w:pPr>
        <w:numPr>
          <w:ilvl w:val="0"/>
          <w:numId w:val="78"/>
        </w:numPr>
        <w:spacing w:line="360" w:lineRule="auto"/>
        <w:jc w:val="both"/>
        <w:rPr>
          <w:spacing w:val="-2"/>
          <w:sz w:val="28"/>
          <w:szCs w:val="28"/>
        </w:rPr>
      </w:pPr>
      <w:r w:rsidRPr="00A13D95">
        <w:rPr>
          <w:spacing w:val="-2"/>
          <w:sz w:val="28"/>
          <w:szCs w:val="28"/>
        </w:rPr>
        <w:t>Роботу різних команд буває складно узгодити.</w:t>
      </w:r>
    </w:p>
    <w:p w14:paraId="72CE3780" w14:textId="77777777" w:rsidR="00A13D95" w:rsidRDefault="00A13D95" w:rsidP="00A13D95">
      <w:pPr>
        <w:spacing w:line="360" w:lineRule="auto"/>
        <w:jc w:val="both"/>
        <w:rPr>
          <w:b/>
          <w:bCs/>
          <w:spacing w:val="-2"/>
          <w:sz w:val="28"/>
          <w:szCs w:val="28"/>
        </w:rPr>
      </w:pPr>
    </w:p>
    <w:p w14:paraId="2F7318D9" w14:textId="48294879" w:rsidR="00A13D95" w:rsidRPr="00A13D95" w:rsidRDefault="00A13D95" w:rsidP="00A13D95">
      <w:pPr>
        <w:spacing w:line="360" w:lineRule="auto"/>
        <w:jc w:val="both"/>
        <w:rPr>
          <w:b/>
          <w:bCs/>
          <w:spacing w:val="-2"/>
          <w:sz w:val="28"/>
          <w:szCs w:val="28"/>
        </w:rPr>
      </w:pPr>
      <w:r w:rsidRPr="00A13D95">
        <w:rPr>
          <w:b/>
          <w:bCs/>
          <w:spacing w:val="-2"/>
          <w:sz w:val="28"/>
          <w:szCs w:val="28"/>
        </w:rPr>
        <w:t>Мережева організаційна структура</w:t>
      </w:r>
    </w:p>
    <w:p w14:paraId="6D8D0FA0" w14:textId="77777777" w:rsidR="00A13D95" w:rsidRPr="00A13D95" w:rsidRDefault="00A13D95" w:rsidP="00A13D95">
      <w:pPr>
        <w:spacing w:line="360" w:lineRule="auto"/>
        <w:jc w:val="both"/>
        <w:rPr>
          <w:spacing w:val="-2"/>
          <w:sz w:val="28"/>
          <w:szCs w:val="28"/>
        </w:rPr>
      </w:pPr>
      <w:r w:rsidRPr="00A13D95">
        <w:rPr>
          <w:b/>
          <w:bCs/>
          <w:spacing w:val="-2"/>
          <w:sz w:val="28"/>
          <w:szCs w:val="28"/>
        </w:rPr>
        <w:t>Гібридне рішення, </w:t>
      </w:r>
      <w:r w:rsidRPr="00A13D95">
        <w:rPr>
          <w:spacing w:val="-2"/>
          <w:sz w:val="28"/>
          <w:szCs w:val="28"/>
        </w:rPr>
        <w:t>що поєднує дивізіонний і матричний типи організаційних систем, їх адаптивність й універсальність основних функцій управління. Мережева структура надає пріоритет співпраці та позитивним стосункам, аніж ієрархії.</w:t>
      </w:r>
    </w:p>
    <w:p w14:paraId="4E485227" w14:textId="77777777" w:rsidR="00C602B9" w:rsidRPr="00C602B9" w:rsidRDefault="00C602B9" w:rsidP="00C602B9">
      <w:pPr>
        <w:spacing w:line="360" w:lineRule="auto"/>
        <w:jc w:val="both"/>
        <w:rPr>
          <w:spacing w:val="-2"/>
          <w:sz w:val="28"/>
          <w:szCs w:val="28"/>
        </w:rPr>
      </w:pPr>
      <w:r w:rsidRPr="00C602B9">
        <w:rPr>
          <w:b/>
          <w:bCs/>
          <w:spacing w:val="-2"/>
          <w:sz w:val="28"/>
          <w:szCs w:val="28"/>
        </w:rPr>
        <w:t>Мережева організаційна структура </w:t>
      </w:r>
      <w:r w:rsidRPr="00C602B9">
        <w:rPr>
          <w:spacing w:val="-2"/>
          <w:sz w:val="28"/>
          <w:szCs w:val="28"/>
        </w:rPr>
        <w:t>є найбільш вигідною, коли компанія має багато підрозділів у різних географічних локаціях. Ця система передбачає взаємодію з внутрішніми та зовнішніми сторонами для надання продуктів чи послуг. Зосереджуючись на основних компетенціях, кожна організація може запропонувати свої найкращі продукти чи послуги.</w:t>
      </w:r>
    </w:p>
    <w:p w14:paraId="478490D6" w14:textId="77777777" w:rsidR="00C602B9" w:rsidRPr="00C602B9" w:rsidRDefault="00C602B9" w:rsidP="00C602B9">
      <w:pPr>
        <w:spacing w:line="360" w:lineRule="auto"/>
        <w:jc w:val="both"/>
        <w:rPr>
          <w:b/>
          <w:bCs/>
          <w:spacing w:val="-2"/>
          <w:sz w:val="28"/>
          <w:szCs w:val="28"/>
        </w:rPr>
      </w:pPr>
      <w:r w:rsidRPr="00C602B9">
        <w:rPr>
          <w:spacing w:val="-2"/>
          <w:sz w:val="28"/>
          <w:szCs w:val="28"/>
        </w:rPr>
        <w:t>Переваги</w:t>
      </w:r>
    </w:p>
    <w:p w14:paraId="43B54672" w14:textId="77777777" w:rsidR="00C602B9" w:rsidRPr="00C602B9" w:rsidRDefault="00C602B9" w:rsidP="00C602B9">
      <w:pPr>
        <w:numPr>
          <w:ilvl w:val="0"/>
          <w:numId w:val="79"/>
        </w:numPr>
        <w:spacing w:line="360" w:lineRule="auto"/>
        <w:jc w:val="both"/>
        <w:rPr>
          <w:spacing w:val="-2"/>
          <w:sz w:val="28"/>
          <w:szCs w:val="28"/>
        </w:rPr>
      </w:pPr>
      <w:r w:rsidRPr="00C602B9">
        <w:rPr>
          <w:spacing w:val="-2"/>
          <w:sz w:val="28"/>
          <w:szCs w:val="28"/>
        </w:rPr>
        <w:t>Гнучкість та адаптивність;</w:t>
      </w:r>
    </w:p>
    <w:p w14:paraId="1C5C620D" w14:textId="77777777" w:rsidR="00C602B9" w:rsidRPr="00C602B9" w:rsidRDefault="00C602B9" w:rsidP="00C602B9">
      <w:pPr>
        <w:numPr>
          <w:ilvl w:val="0"/>
          <w:numId w:val="79"/>
        </w:numPr>
        <w:spacing w:line="360" w:lineRule="auto"/>
        <w:jc w:val="both"/>
        <w:rPr>
          <w:spacing w:val="-2"/>
          <w:sz w:val="28"/>
          <w:szCs w:val="28"/>
        </w:rPr>
      </w:pPr>
      <w:r w:rsidRPr="00C602B9">
        <w:rPr>
          <w:spacing w:val="-2"/>
          <w:sz w:val="28"/>
          <w:szCs w:val="28"/>
        </w:rPr>
        <w:t>Помірні витрати;</w:t>
      </w:r>
    </w:p>
    <w:p w14:paraId="1F2A5003" w14:textId="77777777" w:rsidR="00C602B9" w:rsidRPr="00C602B9" w:rsidRDefault="00C602B9" w:rsidP="00C602B9">
      <w:pPr>
        <w:numPr>
          <w:ilvl w:val="0"/>
          <w:numId w:val="79"/>
        </w:numPr>
        <w:spacing w:line="360" w:lineRule="auto"/>
        <w:jc w:val="both"/>
        <w:rPr>
          <w:spacing w:val="-2"/>
          <w:sz w:val="28"/>
          <w:szCs w:val="28"/>
        </w:rPr>
      </w:pPr>
      <w:r w:rsidRPr="00C602B9">
        <w:rPr>
          <w:spacing w:val="-2"/>
          <w:sz w:val="28"/>
          <w:szCs w:val="28"/>
        </w:rPr>
        <w:t>Дозволяє швидко виводити на ринок нові продукти.</w:t>
      </w:r>
    </w:p>
    <w:p w14:paraId="354C3AEA" w14:textId="77777777" w:rsidR="00C602B9" w:rsidRPr="00C602B9" w:rsidRDefault="00C602B9" w:rsidP="00C602B9">
      <w:pPr>
        <w:spacing w:line="360" w:lineRule="auto"/>
        <w:jc w:val="both"/>
        <w:rPr>
          <w:b/>
          <w:bCs/>
          <w:spacing w:val="-2"/>
          <w:sz w:val="28"/>
          <w:szCs w:val="28"/>
        </w:rPr>
      </w:pPr>
      <w:r w:rsidRPr="00C602B9">
        <w:rPr>
          <w:spacing w:val="-2"/>
          <w:sz w:val="28"/>
          <w:szCs w:val="28"/>
        </w:rPr>
        <w:t>Недоліки</w:t>
      </w:r>
    </w:p>
    <w:p w14:paraId="487CE2D9" w14:textId="77777777" w:rsidR="00C602B9" w:rsidRPr="00C602B9" w:rsidRDefault="00C602B9" w:rsidP="00C602B9">
      <w:pPr>
        <w:numPr>
          <w:ilvl w:val="0"/>
          <w:numId w:val="80"/>
        </w:numPr>
        <w:spacing w:line="360" w:lineRule="auto"/>
        <w:jc w:val="both"/>
        <w:rPr>
          <w:spacing w:val="-2"/>
          <w:sz w:val="28"/>
          <w:szCs w:val="28"/>
        </w:rPr>
      </w:pPr>
      <w:r w:rsidRPr="00C602B9">
        <w:rPr>
          <w:spacing w:val="-2"/>
          <w:sz w:val="28"/>
          <w:szCs w:val="28"/>
        </w:rPr>
        <w:t>Складне керування;</w:t>
      </w:r>
    </w:p>
    <w:p w14:paraId="7A176F60" w14:textId="77777777" w:rsidR="00C602B9" w:rsidRPr="00C602B9" w:rsidRDefault="00C602B9" w:rsidP="00C602B9">
      <w:pPr>
        <w:numPr>
          <w:ilvl w:val="0"/>
          <w:numId w:val="80"/>
        </w:numPr>
        <w:spacing w:line="360" w:lineRule="auto"/>
        <w:jc w:val="both"/>
        <w:rPr>
          <w:spacing w:val="-2"/>
          <w:sz w:val="28"/>
          <w:szCs w:val="28"/>
        </w:rPr>
      </w:pPr>
      <w:r w:rsidRPr="00C602B9">
        <w:rPr>
          <w:spacing w:val="-2"/>
          <w:sz w:val="28"/>
          <w:szCs w:val="28"/>
        </w:rPr>
        <w:lastRenderedPageBreak/>
        <w:t>Обмежена узгодженість;</w:t>
      </w:r>
    </w:p>
    <w:p w14:paraId="7018C031" w14:textId="77777777" w:rsidR="00C602B9" w:rsidRPr="00C602B9" w:rsidRDefault="00C602B9" w:rsidP="00C602B9">
      <w:pPr>
        <w:numPr>
          <w:ilvl w:val="0"/>
          <w:numId w:val="80"/>
        </w:numPr>
        <w:spacing w:line="360" w:lineRule="auto"/>
        <w:jc w:val="both"/>
        <w:rPr>
          <w:spacing w:val="-2"/>
          <w:sz w:val="28"/>
          <w:szCs w:val="28"/>
        </w:rPr>
      </w:pPr>
      <w:r w:rsidRPr="00C602B9">
        <w:rPr>
          <w:spacing w:val="-2"/>
          <w:sz w:val="28"/>
          <w:szCs w:val="28"/>
        </w:rPr>
        <w:t>Може використовуватись не у всіх нішах.</w:t>
      </w:r>
    </w:p>
    <w:p w14:paraId="423A09CD" w14:textId="77777777" w:rsidR="00C602B9" w:rsidRDefault="00C602B9" w:rsidP="00C602B9">
      <w:pPr>
        <w:spacing w:line="360" w:lineRule="auto"/>
        <w:jc w:val="both"/>
        <w:rPr>
          <w:b/>
          <w:bCs/>
          <w:spacing w:val="-2"/>
          <w:sz w:val="28"/>
          <w:szCs w:val="28"/>
        </w:rPr>
      </w:pPr>
    </w:p>
    <w:p w14:paraId="7DACEDD0" w14:textId="77777777" w:rsidR="00C602B9" w:rsidRDefault="00C602B9" w:rsidP="00C602B9">
      <w:pPr>
        <w:spacing w:line="360" w:lineRule="auto"/>
        <w:jc w:val="both"/>
        <w:rPr>
          <w:b/>
          <w:bCs/>
          <w:spacing w:val="-2"/>
          <w:sz w:val="28"/>
          <w:szCs w:val="28"/>
        </w:rPr>
      </w:pPr>
    </w:p>
    <w:p w14:paraId="0091FDA2" w14:textId="4796C268" w:rsidR="00C602B9" w:rsidRPr="00C602B9" w:rsidRDefault="00C602B9" w:rsidP="00C602B9">
      <w:pPr>
        <w:spacing w:line="360" w:lineRule="auto"/>
        <w:jc w:val="both"/>
        <w:rPr>
          <w:b/>
          <w:bCs/>
          <w:spacing w:val="-2"/>
          <w:sz w:val="28"/>
          <w:szCs w:val="28"/>
        </w:rPr>
      </w:pPr>
      <w:r w:rsidRPr="00C602B9">
        <w:rPr>
          <w:b/>
          <w:bCs/>
          <w:spacing w:val="-2"/>
          <w:sz w:val="28"/>
          <w:szCs w:val="28"/>
        </w:rPr>
        <w:t>Процесно-орієнтована організаційна структура</w:t>
      </w:r>
    </w:p>
    <w:p w14:paraId="7BBBDDA1" w14:textId="77777777" w:rsidR="00C602B9" w:rsidRPr="00C602B9" w:rsidRDefault="00C602B9" w:rsidP="00C602B9">
      <w:pPr>
        <w:spacing w:line="360" w:lineRule="auto"/>
        <w:jc w:val="both"/>
        <w:rPr>
          <w:spacing w:val="-2"/>
          <w:sz w:val="28"/>
          <w:szCs w:val="28"/>
        </w:rPr>
      </w:pPr>
      <w:r w:rsidRPr="00C602B9">
        <w:rPr>
          <w:b/>
          <w:bCs/>
          <w:spacing w:val="-2"/>
          <w:sz w:val="28"/>
          <w:szCs w:val="28"/>
        </w:rPr>
        <w:t>Основною особливістю організаційної структури, заснованої на процесах, є </w:t>
      </w:r>
      <w:r w:rsidRPr="00C602B9">
        <w:rPr>
          <w:spacing w:val="-2"/>
          <w:sz w:val="28"/>
          <w:szCs w:val="28"/>
        </w:rPr>
        <w:t xml:space="preserve">пріоритет процесів, а не функцій. Для такої компанії бізнес є набором процесів, стратегічних планів і стійкої системи </w:t>
      </w:r>
      <w:proofErr w:type="spellStart"/>
      <w:r w:rsidRPr="00C602B9">
        <w:rPr>
          <w:spacing w:val="-2"/>
          <w:sz w:val="28"/>
          <w:szCs w:val="28"/>
        </w:rPr>
        <w:t>вдосконалень</w:t>
      </w:r>
      <w:proofErr w:type="spellEnd"/>
      <w:r w:rsidRPr="00C602B9">
        <w:rPr>
          <w:spacing w:val="-2"/>
          <w:sz w:val="28"/>
          <w:szCs w:val="28"/>
        </w:rPr>
        <w:t>. На відміну від функціональної структури та деяких інших типів організаційних систем, які часто розділяють роботу по категоріях, </w:t>
      </w:r>
      <w:r w:rsidRPr="00C602B9">
        <w:rPr>
          <w:b/>
          <w:bCs/>
          <w:spacing w:val="-2"/>
          <w:sz w:val="28"/>
          <w:szCs w:val="28"/>
        </w:rPr>
        <w:t>процесний підхід надає пріоритет</w:t>
      </w:r>
      <w:r w:rsidRPr="00C602B9">
        <w:rPr>
          <w:spacing w:val="-2"/>
          <w:sz w:val="28"/>
          <w:szCs w:val="28"/>
        </w:rPr>
        <w:t> саме взаємозв’язку завдань у загальній картині.</w:t>
      </w:r>
    </w:p>
    <w:p w14:paraId="7F658E4F" w14:textId="77777777" w:rsidR="00A13D95" w:rsidRPr="00A13D95" w:rsidRDefault="00A13D95" w:rsidP="00A13D95">
      <w:pPr>
        <w:spacing w:line="360" w:lineRule="auto"/>
        <w:jc w:val="both"/>
        <w:rPr>
          <w:spacing w:val="-2"/>
          <w:sz w:val="28"/>
          <w:szCs w:val="28"/>
        </w:rPr>
      </w:pPr>
    </w:p>
    <w:p w14:paraId="279CC361" w14:textId="77777777" w:rsidR="00C602B9" w:rsidRPr="00C602B9" w:rsidRDefault="00C602B9" w:rsidP="00C602B9">
      <w:pPr>
        <w:spacing w:line="360" w:lineRule="auto"/>
        <w:jc w:val="both"/>
        <w:rPr>
          <w:b/>
          <w:bCs/>
          <w:spacing w:val="-2"/>
          <w:sz w:val="28"/>
          <w:szCs w:val="28"/>
        </w:rPr>
      </w:pPr>
      <w:r w:rsidRPr="00C602B9">
        <w:rPr>
          <w:spacing w:val="-2"/>
          <w:sz w:val="28"/>
          <w:szCs w:val="28"/>
        </w:rPr>
        <w:t>Переваги</w:t>
      </w:r>
    </w:p>
    <w:p w14:paraId="44003761" w14:textId="77777777" w:rsidR="00C602B9" w:rsidRPr="00C602B9" w:rsidRDefault="00C602B9" w:rsidP="00C602B9">
      <w:pPr>
        <w:numPr>
          <w:ilvl w:val="0"/>
          <w:numId w:val="81"/>
        </w:numPr>
        <w:spacing w:line="360" w:lineRule="auto"/>
        <w:jc w:val="both"/>
        <w:rPr>
          <w:spacing w:val="-2"/>
          <w:sz w:val="28"/>
          <w:szCs w:val="28"/>
        </w:rPr>
      </w:pPr>
      <w:r w:rsidRPr="00C602B9">
        <w:rPr>
          <w:spacing w:val="-2"/>
          <w:sz w:val="28"/>
          <w:szCs w:val="28"/>
        </w:rPr>
        <w:t>Можливість зменшити витрати;</w:t>
      </w:r>
    </w:p>
    <w:p w14:paraId="57596798" w14:textId="77777777" w:rsidR="00C602B9" w:rsidRPr="00C602B9" w:rsidRDefault="00C602B9" w:rsidP="00C602B9">
      <w:pPr>
        <w:numPr>
          <w:ilvl w:val="0"/>
          <w:numId w:val="81"/>
        </w:numPr>
        <w:spacing w:line="360" w:lineRule="auto"/>
        <w:jc w:val="both"/>
        <w:rPr>
          <w:spacing w:val="-2"/>
          <w:sz w:val="28"/>
          <w:szCs w:val="28"/>
        </w:rPr>
      </w:pPr>
      <w:r w:rsidRPr="00C602B9">
        <w:rPr>
          <w:spacing w:val="-2"/>
          <w:sz w:val="28"/>
          <w:szCs w:val="28"/>
        </w:rPr>
        <w:t>Зростання ефективності та швидкості;</w:t>
      </w:r>
    </w:p>
    <w:p w14:paraId="1BE80684" w14:textId="77777777" w:rsidR="00C602B9" w:rsidRPr="00C602B9" w:rsidRDefault="00C602B9" w:rsidP="00C602B9">
      <w:pPr>
        <w:numPr>
          <w:ilvl w:val="0"/>
          <w:numId w:val="81"/>
        </w:numPr>
        <w:spacing w:line="360" w:lineRule="auto"/>
        <w:jc w:val="both"/>
        <w:rPr>
          <w:spacing w:val="-2"/>
          <w:sz w:val="28"/>
          <w:szCs w:val="28"/>
        </w:rPr>
      </w:pPr>
      <w:r w:rsidRPr="00C602B9">
        <w:rPr>
          <w:spacing w:val="-2"/>
          <w:sz w:val="28"/>
          <w:szCs w:val="28"/>
        </w:rPr>
        <w:t xml:space="preserve">Кожен учасник </w:t>
      </w:r>
      <w:proofErr w:type="spellStart"/>
      <w:r w:rsidRPr="00C602B9">
        <w:rPr>
          <w:spacing w:val="-2"/>
          <w:sz w:val="28"/>
          <w:szCs w:val="28"/>
        </w:rPr>
        <w:t>проєкту</w:t>
      </w:r>
      <w:proofErr w:type="spellEnd"/>
      <w:r w:rsidRPr="00C602B9">
        <w:rPr>
          <w:spacing w:val="-2"/>
          <w:sz w:val="28"/>
          <w:szCs w:val="28"/>
        </w:rPr>
        <w:t xml:space="preserve"> розуміє свою важливість у загальному процесі.</w:t>
      </w:r>
    </w:p>
    <w:p w14:paraId="2F4EB6B1" w14:textId="77777777" w:rsidR="00C602B9" w:rsidRPr="00C602B9" w:rsidRDefault="00C602B9" w:rsidP="00C602B9">
      <w:pPr>
        <w:spacing w:line="360" w:lineRule="auto"/>
        <w:jc w:val="both"/>
        <w:rPr>
          <w:b/>
          <w:bCs/>
          <w:spacing w:val="-2"/>
          <w:sz w:val="28"/>
          <w:szCs w:val="28"/>
        </w:rPr>
      </w:pPr>
      <w:r w:rsidRPr="00C602B9">
        <w:rPr>
          <w:spacing w:val="-2"/>
          <w:sz w:val="28"/>
          <w:szCs w:val="28"/>
        </w:rPr>
        <w:t>Недоліки</w:t>
      </w:r>
    </w:p>
    <w:p w14:paraId="79C37BBD" w14:textId="77777777" w:rsidR="00C602B9" w:rsidRPr="00C602B9" w:rsidRDefault="00C602B9" w:rsidP="00C602B9">
      <w:pPr>
        <w:numPr>
          <w:ilvl w:val="0"/>
          <w:numId w:val="82"/>
        </w:numPr>
        <w:spacing w:line="360" w:lineRule="auto"/>
        <w:jc w:val="both"/>
        <w:rPr>
          <w:spacing w:val="-2"/>
          <w:sz w:val="28"/>
          <w:szCs w:val="28"/>
        </w:rPr>
      </w:pPr>
      <w:r w:rsidRPr="00C602B9">
        <w:rPr>
          <w:spacing w:val="-2"/>
          <w:sz w:val="28"/>
          <w:szCs w:val="28"/>
        </w:rPr>
        <w:t>Можливі конфлікти між різними процесами;</w:t>
      </w:r>
    </w:p>
    <w:p w14:paraId="5B6F00E3" w14:textId="77777777" w:rsidR="00C602B9" w:rsidRPr="00C602B9" w:rsidRDefault="00C602B9" w:rsidP="00C602B9">
      <w:pPr>
        <w:numPr>
          <w:ilvl w:val="0"/>
          <w:numId w:val="82"/>
        </w:numPr>
        <w:spacing w:line="360" w:lineRule="auto"/>
        <w:jc w:val="both"/>
        <w:rPr>
          <w:spacing w:val="-2"/>
          <w:sz w:val="28"/>
          <w:szCs w:val="28"/>
        </w:rPr>
      </w:pPr>
      <w:r w:rsidRPr="00C602B9">
        <w:rPr>
          <w:spacing w:val="-2"/>
          <w:sz w:val="28"/>
          <w:szCs w:val="28"/>
        </w:rPr>
        <w:t>Може спричиняти втрату комунікації.</w:t>
      </w:r>
    </w:p>
    <w:p w14:paraId="400F9550" w14:textId="77777777" w:rsidR="00C602B9" w:rsidRDefault="00C602B9" w:rsidP="00C602B9">
      <w:pPr>
        <w:spacing w:line="360" w:lineRule="auto"/>
        <w:jc w:val="both"/>
        <w:rPr>
          <w:b/>
          <w:bCs/>
          <w:spacing w:val="-2"/>
          <w:sz w:val="28"/>
          <w:szCs w:val="28"/>
        </w:rPr>
      </w:pPr>
    </w:p>
    <w:p w14:paraId="1B5E68C8" w14:textId="77777777" w:rsidR="00C602B9" w:rsidRDefault="00C602B9" w:rsidP="00C602B9">
      <w:pPr>
        <w:spacing w:line="360" w:lineRule="auto"/>
        <w:jc w:val="both"/>
        <w:rPr>
          <w:b/>
          <w:bCs/>
          <w:spacing w:val="-2"/>
          <w:sz w:val="28"/>
          <w:szCs w:val="28"/>
        </w:rPr>
      </w:pPr>
    </w:p>
    <w:p w14:paraId="4C81EECA" w14:textId="30DFF8F4" w:rsidR="00C602B9" w:rsidRPr="00C602B9" w:rsidRDefault="00C602B9" w:rsidP="00C602B9">
      <w:pPr>
        <w:spacing w:line="360" w:lineRule="auto"/>
        <w:jc w:val="both"/>
        <w:rPr>
          <w:b/>
          <w:bCs/>
          <w:spacing w:val="-2"/>
          <w:sz w:val="28"/>
          <w:szCs w:val="28"/>
        </w:rPr>
      </w:pPr>
      <w:r w:rsidRPr="00C602B9">
        <w:rPr>
          <w:b/>
          <w:bCs/>
          <w:spacing w:val="-2"/>
          <w:sz w:val="28"/>
          <w:szCs w:val="28"/>
        </w:rPr>
        <w:t>Кругова організаційна структура</w:t>
      </w:r>
    </w:p>
    <w:p w14:paraId="2FB28B8F" w14:textId="77777777" w:rsidR="00C602B9" w:rsidRDefault="00C602B9" w:rsidP="00C602B9">
      <w:pPr>
        <w:spacing w:line="360" w:lineRule="auto"/>
        <w:jc w:val="both"/>
        <w:rPr>
          <w:spacing w:val="-2"/>
          <w:sz w:val="28"/>
          <w:szCs w:val="28"/>
        </w:rPr>
      </w:pPr>
      <w:r w:rsidRPr="00C602B9">
        <w:rPr>
          <w:b/>
          <w:bCs/>
          <w:spacing w:val="-2"/>
          <w:sz w:val="28"/>
          <w:szCs w:val="28"/>
        </w:rPr>
        <w:t>Кругова організаційна структура</w:t>
      </w:r>
      <w:r w:rsidRPr="00C602B9">
        <w:rPr>
          <w:spacing w:val="-2"/>
          <w:sz w:val="28"/>
          <w:szCs w:val="28"/>
        </w:rPr>
        <w:t> базується на демократичній ієрархії. Менеджери тут не командири, а керівники. Вони знаходяться в центрі організації, поширюючи своє бачення назовні. Рішення приймаються колегіально всіма членами організації.</w:t>
      </w:r>
    </w:p>
    <w:p w14:paraId="19CAEDF4" w14:textId="77777777" w:rsidR="00C602B9" w:rsidRDefault="00C602B9" w:rsidP="00C602B9">
      <w:pPr>
        <w:spacing w:line="360" w:lineRule="auto"/>
        <w:jc w:val="both"/>
        <w:rPr>
          <w:spacing w:val="-2"/>
          <w:sz w:val="28"/>
          <w:szCs w:val="28"/>
        </w:rPr>
      </w:pPr>
    </w:p>
    <w:p w14:paraId="6003D703" w14:textId="77777777" w:rsidR="00C602B9" w:rsidRPr="00C602B9" w:rsidRDefault="00C602B9" w:rsidP="00C602B9">
      <w:pPr>
        <w:spacing w:line="360" w:lineRule="auto"/>
        <w:jc w:val="both"/>
        <w:rPr>
          <w:spacing w:val="-2"/>
          <w:sz w:val="28"/>
          <w:szCs w:val="28"/>
        </w:rPr>
      </w:pPr>
      <w:r w:rsidRPr="00C602B9">
        <w:rPr>
          <w:b/>
          <w:bCs/>
          <w:spacing w:val="-2"/>
          <w:sz w:val="28"/>
          <w:szCs w:val="28"/>
        </w:rPr>
        <w:t>Циркулярна організація </w:t>
      </w:r>
      <w:r w:rsidRPr="00C602B9">
        <w:rPr>
          <w:spacing w:val="-2"/>
          <w:sz w:val="28"/>
          <w:szCs w:val="28"/>
        </w:rPr>
        <w:t xml:space="preserve">сприяє довгостроковій співпраці та творчості, прагне розширити можливості людей. </w:t>
      </w:r>
      <w:proofErr w:type="spellStart"/>
      <w:r w:rsidRPr="00C602B9">
        <w:rPr>
          <w:spacing w:val="-2"/>
          <w:sz w:val="28"/>
          <w:szCs w:val="28"/>
        </w:rPr>
        <w:t>Soft</w:t>
      </w:r>
      <w:proofErr w:type="spellEnd"/>
      <w:r w:rsidRPr="00C602B9">
        <w:rPr>
          <w:spacing w:val="-2"/>
          <w:sz w:val="28"/>
          <w:szCs w:val="28"/>
        </w:rPr>
        <w:t xml:space="preserve"> </w:t>
      </w:r>
      <w:proofErr w:type="spellStart"/>
      <w:r w:rsidRPr="00C602B9">
        <w:rPr>
          <w:spacing w:val="-2"/>
          <w:sz w:val="28"/>
          <w:szCs w:val="28"/>
        </w:rPr>
        <w:t>skills</w:t>
      </w:r>
      <w:proofErr w:type="spellEnd"/>
      <w:r w:rsidRPr="00C602B9">
        <w:rPr>
          <w:spacing w:val="-2"/>
          <w:sz w:val="28"/>
          <w:szCs w:val="28"/>
        </w:rPr>
        <w:t xml:space="preserve">, такі як комунікабельність, здатність працювати в команді, відповідальність та здатність приймати рішення, є критично </w:t>
      </w:r>
      <w:r w:rsidRPr="00C602B9">
        <w:rPr>
          <w:spacing w:val="-2"/>
          <w:sz w:val="28"/>
          <w:szCs w:val="28"/>
        </w:rPr>
        <w:lastRenderedPageBreak/>
        <w:t>важливими для кругової організаційної структури.</w:t>
      </w:r>
    </w:p>
    <w:p w14:paraId="0E5C68D5" w14:textId="77777777" w:rsidR="00C602B9" w:rsidRPr="00C602B9" w:rsidRDefault="00C602B9" w:rsidP="00C602B9">
      <w:pPr>
        <w:spacing w:line="360" w:lineRule="auto"/>
        <w:jc w:val="both"/>
        <w:rPr>
          <w:b/>
          <w:bCs/>
          <w:spacing w:val="-2"/>
          <w:sz w:val="28"/>
          <w:szCs w:val="28"/>
        </w:rPr>
      </w:pPr>
      <w:r w:rsidRPr="00C602B9">
        <w:rPr>
          <w:spacing w:val="-2"/>
          <w:sz w:val="28"/>
          <w:szCs w:val="28"/>
        </w:rPr>
        <w:t>Переваги</w:t>
      </w:r>
    </w:p>
    <w:p w14:paraId="0A2E6596" w14:textId="77777777" w:rsidR="00C602B9" w:rsidRPr="00C602B9" w:rsidRDefault="00C602B9" w:rsidP="00C602B9">
      <w:pPr>
        <w:numPr>
          <w:ilvl w:val="0"/>
          <w:numId w:val="83"/>
        </w:numPr>
        <w:spacing w:line="360" w:lineRule="auto"/>
        <w:jc w:val="both"/>
        <w:rPr>
          <w:spacing w:val="-2"/>
          <w:sz w:val="28"/>
          <w:szCs w:val="28"/>
        </w:rPr>
      </w:pPr>
      <w:r w:rsidRPr="00C602B9">
        <w:rPr>
          <w:spacing w:val="-2"/>
          <w:sz w:val="28"/>
          <w:szCs w:val="28"/>
        </w:rPr>
        <w:t>Інформація вільно циркулює у компанії;</w:t>
      </w:r>
    </w:p>
    <w:p w14:paraId="30FBD36E" w14:textId="77777777" w:rsidR="00C602B9" w:rsidRPr="00C602B9" w:rsidRDefault="00C602B9" w:rsidP="00C602B9">
      <w:pPr>
        <w:numPr>
          <w:ilvl w:val="0"/>
          <w:numId w:val="83"/>
        </w:numPr>
        <w:spacing w:line="360" w:lineRule="auto"/>
        <w:jc w:val="both"/>
        <w:rPr>
          <w:spacing w:val="-2"/>
          <w:sz w:val="28"/>
          <w:szCs w:val="28"/>
        </w:rPr>
      </w:pPr>
      <w:r w:rsidRPr="00C602B9">
        <w:rPr>
          <w:spacing w:val="-2"/>
          <w:sz w:val="28"/>
          <w:szCs w:val="28"/>
        </w:rPr>
        <w:t>Індивідуальне об’єднується заради спільної більшої мети;</w:t>
      </w:r>
    </w:p>
    <w:p w14:paraId="47EAF5AE" w14:textId="77777777" w:rsidR="00C602B9" w:rsidRPr="00C602B9" w:rsidRDefault="00C602B9" w:rsidP="00C602B9">
      <w:pPr>
        <w:numPr>
          <w:ilvl w:val="0"/>
          <w:numId w:val="83"/>
        </w:numPr>
        <w:spacing w:line="360" w:lineRule="auto"/>
        <w:jc w:val="both"/>
        <w:rPr>
          <w:spacing w:val="-2"/>
          <w:sz w:val="28"/>
          <w:szCs w:val="28"/>
        </w:rPr>
      </w:pPr>
      <w:r w:rsidRPr="00C602B9">
        <w:rPr>
          <w:spacing w:val="-2"/>
          <w:sz w:val="28"/>
          <w:szCs w:val="28"/>
        </w:rPr>
        <w:t>Співробітники мотивовані взаємодіяти між підрозділами.</w:t>
      </w:r>
    </w:p>
    <w:p w14:paraId="1BE0026F" w14:textId="77777777" w:rsidR="00C602B9" w:rsidRPr="00C602B9" w:rsidRDefault="00C602B9" w:rsidP="00C602B9">
      <w:pPr>
        <w:spacing w:line="360" w:lineRule="auto"/>
        <w:jc w:val="both"/>
        <w:rPr>
          <w:b/>
          <w:bCs/>
          <w:spacing w:val="-2"/>
          <w:sz w:val="28"/>
          <w:szCs w:val="28"/>
        </w:rPr>
      </w:pPr>
      <w:r w:rsidRPr="00C602B9">
        <w:rPr>
          <w:spacing w:val="-2"/>
          <w:sz w:val="28"/>
          <w:szCs w:val="28"/>
        </w:rPr>
        <w:t>Недоліки</w:t>
      </w:r>
    </w:p>
    <w:p w14:paraId="7BCA1737" w14:textId="77777777" w:rsidR="00C602B9" w:rsidRPr="00C602B9" w:rsidRDefault="00C602B9" w:rsidP="00C602B9">
      <w:pPr>
        <w:numPr>
          <w:ilvl w:val="0"/>
          <w:numId w:val="84"/>
        </w:numPr>
        <w:spacing w:line="360" w:lineRule="auto"/>
        <w:jc w:val="both"/>
        <w:rPr>
          <w:spacing w:val="-2"/>
          <w:sz w:val="28"/>
          <w:szCs w:val="28"/>
        </w:rPr>
      </w:pPr>
      <w:r w:rsidRPr="00C602B9">
        <w:rPr>
          <w:spacing w:val="-2"/>
          <w:sz w:val="28"/>
          <w:szCs w:val="28"/>
        </w:rPr>
        <w:t>Може бути складною, особливо для нових співробітників;</w:t>
      </w:r>
    </w:p>
    <w:p w14:paraId="12E99058" w14:textId="77777777" w:rsidR="00C602B9" w:rsidRPr="00C602B9" w:rsidRDefault="00C602B9" w:rsidP="00C602B9">
      <w:pPr>
        <w:numPr>
          <w:ilvl w:val="0"/>
          <w:numId w:val="84"/>
        </w:numPr>
        <w:spacing w:line="360" w:lineRule="auto"/>
        <w:jc w:val="both"/>
        <w:rPr>
          <w:spacing w:val="-2"/>
          <w:sz w:val="28"/>
          <w:szCs w:val="28"/>
        </w:rPr>
      </w:pPr>
      <w:r w:rsidRPr="00C602B9">
        <w:rPr>
          <w:spacing w:val="-2"/>
          <w:sz w:val="28"/>
          <w:szCs w:val="28"/>
        </w:rPr>
        <w:t>Підпорядкування не завжди зрозуміле новим учасникам.</w:t>
      </w:r>
    </w:p>
    <w:p w14:paraId="03330DBD" w14:textId="77777777" w:rsidR="00C602B9" w:rsidRDefault="00C602B9" w:rsidP="00C602B9">
      <w:pPr>
        <w:spacing w:line="360" w:lineRule="auto"/>
        <w:jc w:val="both"/>
        <w:rPr>
          <w:b/>
          <w:bCs/>
          <w:spacing w:val="-2"/>
          <w:sz w:val="28"/>
          <w:szCs w:val="28"/>
        </w:rPr>
      </w:pPr>
    </w:p>
    <w:p w14:paraId="25534115" w14:textId="515D4BD5" w:rsidR="00C602B9" w:rsidRPr="00C602B9" w:rsidRDefault="00C602B9" w:rsidP="00C602B9">
      <w:pPr>
        <w:spacing w:line="360" w:lineRule="auto"/>
        <w:jc w:val="both"/>
        <w:rPr>
          <w:b/>
          <w:bCs/>
          <w:spacing w:val="-2"/>
          <w:sz w:val="28"/>
          <w:szCs w:val="28"/>
        </w:rPr>
      </w:pPr>
      <w:r w:rsidRPr="00C602B9">
        <w:rPr>
          <w:b/>
          <w:bCs/>
          <w:spacing w:val="-2"/>
          <w:sz w:val="28"/>
          <w:szCs w:val="28"/>
        </w:rPr>
        <w:t>Лінійна організаційна структура</w:t>
      </w:r>
    </w:p>
    <w:p w14:paraId="05F4968D" w14:textId="77777777" w:rsidR="00C602B9" w:rsidRDefault="00C602B9" w:rsidP="00C602B9">
      <w:pPr>
        <w:spacing w:line="360" w:lineRule="auto"/>
        <w:jc w:val="both"/>
        <w:rPr>
          <w:spacing w:val="-2"/>
          <w:sz w:val="28"/>
          <w:szCs w:val="28"/>
        </w:rPr>
      </w:pPr>
      <w:r w:rsidRPr="00C602B9">
        <w:rPr>
          <w:spacing w:val="-2"/>
          <w:sz w:val="28"/>
          <w:szCs w:val="28"/>
        </w:rPr>
        <w:t>Це один із найпростіших і дуже поширених типів організаційних систем, що складається з ланцюгів, де кожен рівень управління має </w:t>
      </w:r>
      <w:r w:rsidRPr="00C602B9">
        <w:rPr>
          <w:b/>
          <w:bCs/>
          <w:spacing w:val="-2"/>
          <w:sz w:val="28"/>
          <w:szCs w:val="28"/>
        </w:rPr>
        <w:t>чіткі повноваження над наступним рівнем. </w:t>
      </w:r>
      <w:r w:rsidRPr="00C602B9">
        <w:rPr>
          <w:spacing w:val="-2"/>
          <w:sz w:val="28"/>
          <w:szCs w:val="28"/>
        </w:rPr>
        <w:t>Рішення йдуть по ланцюжку зверху від керівника до заступників, потім до начальників відділів і спеціалістів. Ланцюг командування дозволяє кожному керівнику відділу контролювати свої відділи.</w:t>
      </w:r>
    </w:p>
    <w:p w14:paraId="75B6BCF5" w14:textId="77777777" w:rsidR="00C602B9" w:rsidRDefault="00C602B9" w:rsidP="00C602B9">
      <w:pPr>
        <w:spacing w:line="360" w:lineRule="auto"/>
        <w:jc w:val="both"/>
        <w:rPr>
          <w:spacing w:val="-2"/>
          <w:sz w:val="28"/>
          <w:szCs w:val="28"/>
        </w:rPr>
      </w:pPr>
    </w:p>
    <w:p w14:paraId="2BE6317A" w14:textId="77777777" w:rsidR="00C602B9" w:rsidRPr="00C602B9" w:rsidRDefault="00C602B9" w:rsidP="00C602B9">
      <w:pPr>
        <w:spacing w:line="360" w:lineRule="auto"/>
        <w:jc w:val="both"/>
        <w:rPr>
          <w:spacing w:val="-2"/>
          <w:sz w:val="28"/>
          <w:szCs w:val="28"/>
        </w:rPr>
      </w:pPr>
      <w:r w:rsidRPr="00C602B9">
        <w:rPr>
          <w:spacing w:val="-2"/>
          <w:sz w:val="28"/>
          <w:szCs w:val="28"/>
        </w:rPr>
        <w:t>На відміну від інших структур, допоміжні послуги в цих організаціях не надаються. Основною перевагою лінійної структури можна назвати </w:t>
      </w:r>
      <w:r w:rsidRPr="00C602B9">
        <w:rPr>
          <w:b/>
          <w:bCs/>
          <w:spacing w:val="-2"/>
          <w:sz w:val="28"/>
          <w:szCs w:val="28"/>
        </w:rPr>
        <w:t>стабільність компанії.</w:t>
      </w:r>
    </w:p>
    <w:p w14:paraId="3904F12F" w14:textId="77777777" w:rsidR="00C602B9" w:rsidRPr="00C602B9" w:rsidRDefault="00C602B9" w:rsidP="00C602B9">
      <w:pPr>
        <w:spacing w:line="360" w:lineRule="auto"/>
        <w:jc w:val="both"/>
        <w:rPr>
          <w:b/>
          <w:bCs/>
          <w:spacing w:val="-2"/>
          <w:sz w:val="28"/>
          <w:szCs w:val="28"/>
        </w:rPr>
      </w:pPr>
      <w:r w:rsidRPr="00C602B9">
        <w:rPr>
          <w:spacing w:val="-2"/>
          <w:sz w:val="28"/>
          <w:szCs w:val="28"/>
        </w:rPr>
        <w:t>Переваги</w:t>
      </w:r>
    </w:p>
    <w:p w14:paraId="0DA56614" w14:textId="77777777" w:rsidR="00C602B9" w:rsidRPr="00C602B9" w:rsidRDefault="00C602B9" w:rsidP="00C602B9">
      <w:pPr>
        <w:numPr>
          <w:ilvl w:val="0"/>
          <w:numId w:val="85"/>
        </w:numPr>
        <w:spacing w:line="360" w:lineRule="auto"/>
        <w:jc w:val="both"/>
        <w:rPr>
          <w:spacing w:val="-2"/>
          <w:sz w:val="28"/>
          <w:szCs w:val="28"/>
        </w:rPr>
      </w:pPr>
      <w:r w:rsidRPr="00C602B9">
        <w:rPr>
          <w:spacing w:val="-2"/>
          <w:sz w:val="28"/>
          <w:szCs w:val="28"/>
        </w:rPr>
        <w:t>Проста взаємодія;</w:t>
      </w:r>
    </w:p>
    <w:p w14:paraId="1D49C41E" w14:textId="77777777" w:rsidR="00C602B9" w:rsidRPr="00C602B9" w:rsidRDefault="00C602B9" w:rsidP="00C602B9">
      <w:pPr>
        <w:numPr>
          <w:ilvl w:val="0"/>
          <w:numId w:val="85"/>
        </w:numPr>
        <w:spacing w:line="360" w:lineRule="auto"/>
        <w:jc w:val="both"/>
        <w:rPr>
          <w:spacing w:val="-2"/>
          <w:sz w:val="28"/>
          <w:szCs w:val="28"/>
        </w:rPr>
      </w:pPr>
      <w:r w:rsidRPr="00C602B9">
        <w:rPr>
          <w:spacing w:val="-2"/>
          <w:sz w:val="28"/>
          <w:szCs w:val="28"/>
        </w:rPr>
        <w:t>Права та обов’язки чітко прописані;</w:t>
      </w:r>
    </w:p>
    <w:p w14:paraId="31F564E0" w14:textId="77777777" w:rsidR="00C602B9" w:rsidRPr="00C602B9" w:rsidRDefault="00C602B9" w:rsidP="00C602B9">
      <w:pPr>
        <w:numPr>
          <w:ilvl w:val="0"/>
          <w:numId w:val="85"/>
        </w:numPr>
        <w:spacing w:line="360" w:lineRule="auto"/>
        <w:jc w:val="both"/>
        <w:rPr>
          <w:spacing w:val="-2"/>
          <w:sz w:val="28"/>
          <w:szCs w:val="28"/>
        </w:rPr>
      </w:pPr>
      <w:r w:rsidRPr="00C602B9">
        <w:rPr>
          <w:spacing w:val="-2"/>
          <w:sz w:val="28"/>
          <w:szCs w:val="28"/>
        </w:rPr>
        <w:t>Дисципліна та контроль на високому рівні;</w:t>
      </w:r>
    </w:p>
    <w:p w14:paraId="2E2BC523" w14:textId="77777777" w:rsidR="00C602B9" w:rsidRPr="00C602B9" w:rsidRDefault="00C602B9" w:rsidP="00C602B9">
      <w:pPr>
        <w:numPr>
          <w:ilvl w:val="0"/>
          <w:numId w:val="85"/>
        </w:numPr>
        <w:spacing w:line="360" w:lineRule="auto"/>
        <w:jc w:val="both"/>
        <w:rPr>
          <w:spacing w:val="-2"/>
          <w:sz w:val="28"/>
          <w:szCs w:val="28"/>
        </w:rPr>
      </w:pPr>
      <w:r w:rsidRPr="00C602B9">
        <w:rPr>
          <w:spacing w:val="-2"/>
          <w:sz w:val="28"/>
          <w:szCs w:val="28"/>
        </w:rPr>
        <w:t>Виконавці мають перспективи кар’єрного зростання.</w:t>
      </w:r>
    </w:p>
    <w:p w14:paraId="6036886F" w14:textId="77777777" w:rsidR="00C602B9" w:rsidRPr="00C602B9" w:rsidRDefault="00C602B9" w:rsidP="00C602B9">
      <w:pPr>
        <w:spacing w:line="360" w:lineRule="auto"/>
        <w:jc w:val="both"/>
        <w:rPr>
          <w:b/>
          <w:bCs/>
          <w:spacing w:val="-2"/>
          <w:sz w:val="28"/>
          <w:szCs w:val="28"/>
        </w:rPr>
      </w:pPr>
      <w:r w:rsidRPr="00C602B9">
        <w:rPr>
          <w:spacing w:val="-2"/>
          <w:sz w:val="28"/>
          <w:szCs w:val="28"/>
        </w:rPr>
        <w:t>Недоліки</w:t>
      </w:r>
    </w:p>
    <w:p w14:paraId="271CF76C" w14:textId="77777777" w:rsidR="00C602B9" w:rsidRPr="00C602B9" w:rsidRDefault="00C602B9" w:rsidP="00C602B9">
      <w:pPr>
        <w:numPr>
          <w:ilvl w:val="0"/>
          <w:numId w:val="86"/>
        </w:numPr>
        <w:spacing w:line="360" w:lineRule="auto"/>
        <w:jc w:val="both"/>
        <w:rPr>
          <w:spacing w:val="-2"/>
          <w:sz w:val="28"/>
          <w:szCs w:val="28"/>
        </w:rPr>
      </w:pPr>
      <w:r w:rsidRPr="00C602B9">
        <w:rPr>
          <w:spacing w:val="-2"/>
          <w:sz w:val="28"/>
          <w:szCs w:val="28"/>
        </w:rPr>
        <w:t>Менеджерам доводиться працювати з великою кількість задач, що розсіює їх увагу;</w:t>
      </w:r>
    </w:p>
    <w:p w14:paraId="1D4CAFB2" w14:textId="77777777" w:rsidR="00C602B9" w:rsidRPr="00C602B9" w:rsidRDefault="00C602B9" w:rsidP="00C602B9">
      <w:pPr>
        <w:numPr>
          <w:ilvl w:val="0"/>
          <w:numId w:val="86"/>
        </w:numPr>
        <w:spacing w:line="360" w:lineRule="auto"/>
        <w:jc w:val="both"/>
        <w:rPr>
          <w:spacing w:val="-2"/>
          <w:sz w:val="28"/>
          <w:szCs w:val="28"/>
        </w:rPr>
      </w:pPr>
      <w:r w:rsidRPr="00C602B9">
        <w:rPr>
          <w:spacing w:val="-2"/>
          <w:sz w:val="28"/>
          <w:szCs w:val="28"/>
        </w:rPr>
        <w:t>Індивідуальні рішення учасників, зокрема помилкові, впливають на роботу всієї компанії;</w:t>
      </w:r>
    </w:p>
    <w:p w14:paraId="21FD01C1" w14:textId="77777777" w:rsidR="00C602B9" w:rsidRPr="00C602B9" w:rsidRDefault="00C602B9" w:rsidP="00C602B9">
      <w:pPr>
        <w:numPr>
          <w:ilvl w:val="0"/>
          <w:numId w:val="86"/>
        </w:numPr>
        <w:spacing w:line="360" w:lineRule="auto"/>
        <w:jc w:val="both"/>
        <w:rPr>
          <w:spacing w:val="-2"/>
          <w:sz w:val="28"/>
          <w:szCs w:val="28"/>
        </w:rPr>
      </w:pPr>
      <w:r w:rsidRPr="00C602B9">
        <w:rPr>
          <w:spacing w:val="-2"/>
          <w:sz w:val="28"/>
          <w:szCs w:val="28"/>
        </w:rPr>
        <w:t>Немає прямої комунікації між виконавцями та найвищим керівництвом;</w:t>
      </w:r>
    </w:p>
    <w:p w14:paraId="6D541481" w14:textId="1C4E74AF" w:rsidR="00A13D95" w:rsidRDefault="00C602B9" w:rsidP="00F442D7">
      <w:pPr>
        <w:numPr>
          <w:ilvl w:val="0"/>
          <w:numId w:val="86"/>
        </w:numPr>
        <w:spacing w:line="360" w:lineRule="auto"/>
        <w:jc w:val="both"/>
        <w:rPr>
          <w:spacing w:val="-2"/>
          <w:sz w:val="28"/>
          <w:szCs w:val="28"/>
        </w:rPr>
      </w:pPr>
      <w:r w:rsidRPr="00C602B9">
        <w:rPr>
          <w:spacing w:val="-2"/>
          <w:sz w:val="28"/>
          <w:szCs w:val="28"/>
        </w:rPr>
        <w:lastRenderedPageBreak/>
        <w:t>Дає можливість утисків з боку вищої ланки керівництва.</w:t>
      </w:r>
    </w:p>
    <w:p w14:paraId="6FEBB969" w14:textId="77777777" w:rsidR="00F530D0" w:rsidRPr="00F530D0" w:rsidRDefault="00F530D0" w:rsidP="00F530D0">
      <w:pPr>
        <w:spacing w:line="360" w:lineRule="auto"/>
        <w:ind w:left="720"/>
        <w:jc w:val="both"/>
        <w:rPr>
          <w:spacing w:val="-2"/>
          <w:sz w:val="28"/>
          <w:szCs w:val="28"/>
        </w:rPr>
      </w:pPr>
    </w:p>
    <w:p w14:paraId="2685614F" w14:textId="77777777" w:rsidR="00A13D95" w:rsidRDefault="00A13D95" w:rsidP="00F442D7">
      <w:pPr>
        <w:spacing w:line="360" w:lineRule="auto"/>
        <w:jc w:val="both"/>
        <w:rPr>
          <w:spacing w:val="-2"/>
          <w:sz w:val="28"/>
          <w:szCs w:val="28"/>
        </w:rPr>
      </w:pPr>
      <w:r w:rsidRPr="00A13D95">
        <w:rPr>
          <w:spacing w:val="-2"/>
          <w:sz w:val="28"/>
          <w:szCs w:val="28"/>
        </w:rPr>
        <w:t xml:space="preserve">На рівні окремого підприємства, що займається ЗЕД, функціональні відділи та служби в структурі управління умовно поділяються на три групи: </w:t>
      </w:r>
    </w:p>
    <w:p w14:paraId="0B215E79" w14:textId="77777777" w:rsidR="00A13D95" w:rsidRDefault="00A13D95" w:rsidP="00F442D7">
      <w:pPr>
        <w:spacing w:line="360" w:lineRule="auto"/>
        <w:jc w:val="both"/>
        <w:rPr>
          <w:spacing w:val="-2"/>
          <w:sz w:val="28"/>
          <w:szCs w:val="28"/>
        </w:rPr>
      </w:pPr>
      <w:r w:rsidRPr="00A13D95">
        <w:rPr>
          <w:spacing w:val="-2"/>
          <w:sz w:val="28"/>
          <w:szCs w:val="28"/>
        </w:rPr>
        <w:t>1. Відділи та служби, що здійснюють планування, який називають планово-економічний, валютно-фінансовий, транспортний чи логістичний.</w:t>
      </w:r>
    </w:p>
    <w:p w14:paraId="4B8575A7" w14:textId="77777777" w:rsidR="00A13D95" w:rsidRDefault="00A13D95" w:rsidP="00F442D7">
      <w:pPr>
        <w:spacing w:line="360" w:lineRule="auto"/>
        <w:jc w:val="both"/>
        <w:rPr>
          <w:spacing w:val="-2"/>
          <w:sz w:val="28"/>
          <w:szCs w:val="28"/>
        </w:rPr>
      </w:pPr>
      <w:r w:rsidRPr="00A13D95">
        <w:rPr>
          <w:spacing w:val="-2"/>
          <w:sz w:val="28"/>
          <w:szCs w:val="28"/>
        </w:rPr>
        <w:t xml:space="preserve">2. Відділи, що займаються маркетингом та збутом, які називають відділом збуту, </w:t>
      </w:r>
      <w:proofErr w:type="spellStart"/>
      <w:r w:rsidRPr="00A13D95">
        <w:rPr>
          <w:spacing w:val="-2"/>
          <w:sz w:val="28"/>
          <w:szCs w:val="28"/>
        </w:rPr>
        <w:t>кон’юктури</w:t>
      </w:r>
      <w:proofErr w:type="spellEnd"/>
      <w:r w:rsidRPr="00A13D95">
        <w:rPr>
          <w:spacing w:val="-2"/>
          <w:sz w:val="28"/>
          <w:szCs w:val="28"/>
        </w:rPr>
        <w:t xml:space="preserve"> і цін, реклами, інженерно-технічний, технічного обслуговування тощо. </w:t>
      </w:r>
    </w:p>
    <w:p w14:paraId="5DED34C8" w14:textId="0AFA9DD4" w:rsidR="00A13D95" w:rsidRDefault="00A13D95" w:rsidP="00F442D7">
      <w:pPr>
        <w:spacing w:line="360" w:lineRule="auto"/>
        <w:jc w:val="both"/>
        <w:rPr>
          <w:spacing w:val="-2"/>
          <w:sz w:val="28"/>
          <w:szCs w:val="28"/>
        </w:rPr>
      </w:pPr>
      <w:r w:rsidRPr="00A13D95">
        <w:rPr>
          <w:spacing w:val="-2"/>
          <w:sz w:val="28"/>
          <w:szCs w:val="28"/>
        </w:rPr>
        <w:t>3. Відділи, що забезпечують прийняття та виконання управлінських рішень, а саме: юридичний та договірний, кадрів, протокольний та ін.</w:t>
      </w:r>
    </w:p>
    <w:p w14:paraId="35CDE414" w14:textId="77777777" w:rsidR="00A13D95" w:rsidRDefault="00A13D95" w:rsidP="00F442D7">
      <w:pPr>
        <w:spacing w:line="360" w:lineRule="auto"/>
        <w:jc w:val="both"/>
        <w:rPr>
          <w:spacing w:val="-2"/>
          <w:sz w:val="28"/>
          <w:szCs w:val="28"/>
        </w:rPr>
      </w:pPr>
    </w:p>
    <w:p w14:paraId="29FBDD67" w14:textId="77777777" w:rsidR="00A13D95" w:rsidRDefault="00A13D95" w:rsidP="00F442D7">
      <w:pPr>
        <w:spacing w:line="360" w:lineRule="auto"/>
        <w:jc w:val="both"/>
        <w:rPr>
          <w:spacing w:val="-2"/>
          <w:sz w:val="28"/>
          <w:szCs w:val="28"/>
        </w:rPr>
      </w:pPr>
      <w:r w:rsidRPr="00A13D95">
        <w:rPr>
          <w:spacing w:val="-2"/>
          <w:sz w:val="28"/>
          <w:szCs w:val="28"/>
        </w:rPr>
        <w:t xml:space="preserve">Основні напрями зовнішньоекономічної діяльності </w:t>
      </w:r>
      <w:r>
        <w:rPr>
          <w:spacing w:val="-2"/>
          <w:sz w:val="28"/>
          <w:szCs w:val="28"/>
        </w:rPr>
        <w:t>фірми</w:t>
      </w:r>
      <w:r w:rsidRPr="00A13D95">
        <w:rPr>
          <w:spacing w:val="-2"/>
          <w:sz w:val="28"/>
          <w:szCs w:val="28"/>
        </w:rPr>
        <w:t xml:space="preserve">: </w:t>
      </w:r>
    </w:p>
    <w:p w14:paraId="70C9BA6B" w14:textId="77777777" w:rsidR="00A13D95" w:rsidRDefault="00A13D95" w:rsidP="00F442D7">
      <w:pPr>
        <w:spacing w:line="360" w:lineRule="auto"/>
        <w:jc w:val="both"/>
        <w:rPr>
          <w:spacing w:val="-2"/>
          <w:sz w:val="28"/>
          <w:szCs w:val="28"/>
        </w:rPr>
      </w:pPr>
      <w:r w:rsidRPr="00A13D95">
        <w:rPr>
          <w:spacing w:val="-2"/>
          <w:sz w:val="28"/>
          <w:szCs w:val="28"/>
        </w:rPr>
        <w:t xml:space="preserve">- вихід на зовнішній ринок; - організація експортно-імпортних операцій з поставок товарів, послуг і капіталу; </w:t>
      </w:r>
    </w:p>
    <w:p w14:paraId="0231CD12" w14:textId="77777777" w:rsidR="00A13D95" w:rsidRDefault="00A13D95" w:rsidP="00F442D7">
      <w:pPr>
        <w:spacing w:line="360" w:lineRule="auto"/>
        <w:jc w:val="both"/>
        <w:rPr>
          <w:spacing w:val="-2"/>
          <w:sz w:val="28"/>
          <w:szCs w:val="28"/>
        </w:rPr>
      </w:pPr>
      <w:r w:rsidRPr="00A13D95">
        <w:rPr>
          <w:spacing w:val="-2"/>
          <w:sz w:val="28"/>
          <w:szCs w:val="28"/>
        </w:rPr>
        <w:t xml:space="preserve">- валютно-фінансові та кредитні операції; </w:t>
      </w:r>
    </w:p>
    <w:p w14:paraId="6ECB470C" w14:textId="77777777" w:rsidR="00A13D95" w:rsidRDefault="00A13D95" w:rsidP="00F442D7">
      <w:pPr>
        <w:spacing w:line="360" w:lineRule="auto"/>
        <w:jc w:val="both"/>
        <w:rPr>
          <w:spacing w:val="-2"/>
          <w:sz w:val="28"/>
          <w:szCs w:val="28"/>
        </w:rPr>
      </w:pPr>
      <w:r w:rsidRPr="00A13D95">
        <w:rPr>
          <w:spacing w:val="-2"/>
          <w:sz w:val="28"/>
          <w:szCs w:val="28"/>
        </w:rPr>
        <w:t xml:space="preserve">- створення спільних підприємств і участь у їхній діяльності; </w:t>
      </w:r>
    </w:p>
    <w:p w14:paraId="26E7CC44" w14:textId="077195C4" w:rsidR="00A13D95" w:rsidRDefault="00A13D95" w:rsidP="00F442D7">
      <w:pPr>
        <w:spacing w:line="360" w:lineRule="auto"/>
        <w:jc w:val="both"/>
        <w:rPr>
          <w:spacing w:val="-2"/>
          <w:sz w:val="28"/>
          <w:szCs w:val="28"/>
        </w:rPr>
      </w:pPr>
      <w:r w:rsidRPr="00A13D95">
        <w:rPr>
          <w:spacing w:val="-2"/>
          <w:sz w:val="28"/>
          <w:szCs w:val="28"/>
        </w:rPr>
        <w:t>- міжнародний маркетинг</w:t>
      </w:r>
      <w:r>
        <w:rPr>
          <w:spacing w:val="-2"/>
          <w:sz w:val="28"/>
          <w:szCs w:val="28"/>
        </w:rPr>
        <w:t>.</w:t>
      </w:r>
    </w:p>
    <w:p w14:paraId="06441A9C" w14:textId="77777777" w:rsidR="00A13D95" w:rsidRDefault="00A13D95" w:rsidP="00F442D7">
      <w:pPr>
        <w:spacing w:line="360" w:lineRule="auto"/>
        <w:jc w:val="both"/>
        <w:rPr>
          <w:spacing w:val="-2"/>
          <w:sz w:val="28"/>
          <w:szCs w:val="28"/>
        </w:rPr>
      </w:pPr>
    </w:p>
    <w:p w14:paraId="34B9CC88" w14:textId="77777777" w:rsidR="00A13D95" w:rsidRDefault="00A13D95" w:rsidP="00F442D7">
      <w:pPr>
        <w:spacing w:line="360" w:lineRule="auto"/>
        <w:jc w:val="both"/>
        <w:rPr>
          <w:spacing w:val="-2"/>
          <w:sz w:val="28"/>
          <w:szCs w:val="28"/>
        </w:rPr>
      </w:pPr>
    </w:p>
    <w:p w14:paraId="1C5E1482" w14:textId="77777777" w:rsidR="002450A0" w:rsidRPr="0068496A" w:rsidRDefault="002450A0" w:rsidP="00F442D7">
      <w:pPr>
        <w:pStyle w:val="a5"/>
        <w:shd w:val="clear" w:color="auto" w:fill="FFFFFF"/>
        <w:spacing w:line="360" w:lineRule="auto"/>
        <w:ind w:left="0"/>
        <w:jc w:val="both"/>
        <w:rPr>
          <w:b/>
          <w:bCs/>
          <w:sz w:val="28"/>
          <w:szCs w:val="28"/>
        </w:rPr>
      </w:pPr>
      <w:r w:rsidRPr="0068496A">
        <w:rPr>
          <w:b/>
          <w:bCs/>
          <w:sz w:val="28"/>
          <w:szCs w:val="28"/>
        </w:rPr>
        <w:t>Тема 3. Облік розрахункових операцій у зовнішньоекономічній діяльності (2 год.)</w:t>
      </w:r>
    </w:p>
    <w:p w14:paraId="60457360" w14:textId="77777777" w:rsidR="002450A0" w:rsidRPr="0068496A" w:rsidRDefault="002450A0" w:rsidP="00F442D7">
      <w:pPr>
        <w:pStyle w:val="a5"/>
        <w:shd w:val="clear" w:color="auto" w:fill="FFFFFF"/>
        <w:spacing w:line="360" w:lineRule="auto"/>
        <w:ind w:left="0"/>
        <w:jc w:val="both"/>
        <w:rPr>
          <w:b/>
          <w:bCs/>
          <w:sz w:val="28"/>
          <w:szCs w:val="28"/>
        </w:rPr>
      </w:pPr>
      <w:r w:rsidRPr="0068496A">
        <w:rPr>
          <w:b/>
          <w:bCs/>
          <w:sz w:val="28"/>
          <w:szCs w:val="28"/>
        </w:rPr>
        <w:t>1.Форми безготівкових розрахунків, які використовують у сфері зовнішньоекономічної діяльності. Відображення в обліку записів щодо форм безготівкових розрахунків</w:t>
      </w:r>
    </w:p>
    <w:p w14:paraId="636813E6" w14:textId="77777777" w:rsidR="002450A0" w:rsidRPr="0068496A" w:rsidRDefault="002450A0" w:rsidP="00F442D7">
      <w:pPr>
        <w:pStyle w:val="a5"/>
        <w:shd w:val="clear" w:color="auto" w:fill="FFFFFF"/>
        <w:spacing w:line="360" w:lineRule="auto"/>
        <w:ind w:left="0"/>
        <w:jc w:val="both"/>
        <w:rPr>
          <w:b/>
          <w:bCs/>
          <w:spacing w:val="-2"/>
          <w:sz w:val="28"/>
          <w:szCs w:val="28"/>
        </w:rPr>
      </w:pPr>
      <w:r w:rsidRPr="0068496A">
        <w:rPr>
          <w:b/>
          <w:bCs/>
          <w:sz w:val="28"/>
          <w:szCs w:val="28"/>
        </w:rPr>
        <w:t>2.Кредити банків-резидентів, кредити банків-нерезидентів</w:t>
      </w:r>
    </w:p>
    <w:p w14:paraId="2AD03938" w14:textId="77777777" w:rsidR="002450A0" w:rsidRPr="0068496A" w:rsidRDefault="002450A0" w:rsidP="00F442D7">
      <w:pPr>
        <w:pStyle w:val="a5"/>
        <w:shd w:val="clear" w:color="auto" w:fill="FFFFFF"/>
        <w:spacing w:line="360" w:lineRule="auto"/>
        <w:ind w:left="0"/>
        <w:jc w:val="both"/>
        <w:rPr>
          <w:b/>
          <w:bCs/>
          <w:spacing w:val="-2"/>
          <w:sz w:val="28"/>
          <w:szCs w:val="28"/>
        </w:rPr>
      </w:pPr>
      <w:r w:rsidRPr="0068496A">
        <w:rPr>
          <w:b/>
          <w:bCs/>
          <w:sz w:val="28"/>
          <w:szCs w:val="28"/>
        </w:rPr>
        <w:t>3.Облік розрахунків за податками й обов’язковими 1-9платежами у сфері зовнішньоекономічної діяльності</w:t>
      </w:r>
    </w:p>
    <w:p w14:paraId="060FD52B" w14:textId="637C2C4D" w:rsidR="00F442D7" w:rsidRPr="00F530D0" w:rsidRDefault="002450A0" w:rsidP="00F442D7">
      <w:pPr>
        <w:spacing w:line="360" w:lineRule="auto"/>
        <w:jc w:val="both"/>
        <w:rPr>
          <w:b/>
          <w:bCs/>
          <w:sz w:val="28"/>
          <w:szCs w:val="28"/>
        </w:rPr>
      </w:pPr>
      <w:r w:rsidRPr="0068496A">
        <w:rPr>
          <w:b/>
          <w:bCs/>
          <w:sz w:val="28"/>
          <w:szCs w:val="28"/>
        </w:rPr>
        <w:t>4.Розрахунки у безготівковій іноземній валюті. Розрахунки в готівковій іноземній валюті</w:t>
      </w:r>
    </w:p>
    <w:p w14:paraId="28B0620C" w14:textId="7AC299C5" w:rsidR="00F442D7" w:rsidRDefault="00B45BDD" w:rsidP="00F442D7">
      <w:pPr>
        <w:spacing w:line="360" w:lineRule="auto"/>
        <w:jc w:val="both"/>
        <w:rPr>
          <w:sz w:val="28"/>
          <w:szCs w:val="28"/>
        </w:rPr>
      </w:pPr>
      <w:r w:rsidRPr="00F530D0">
        <w:rPr>
          <w:b/>
          <w:bCs/>
          <w:sz w:val="28"/>
          <w:szCs w:val="28"/>
        </w:rPr>
        <w:lastRenderedPageBreak/>
        <w:t>Валюта</w:t>
      </w:r>
      <w:r w:rsidRPr="00B45BDD">
        <w:rPr>
          <w:sz w:val="28"/>
          <w:szCs w:val="28"/>
        </w:rPr>
        <w:t xml:space="preserve"> – це офіційна грошова одиниця, що використовується для вимірювання величини вартості товару. Поняття «валюта» застосовується в різних аспектах</w:t>
      </w:r>
      <w:r>
        <w:rPr>
          <w:sz w:val="28"/>
          <w:szCs w:val="28"/>
        </w:rPr>
        <w:t>.</w:t>
      </w:r>
    </w:p>
    <w:p w14:paraId="396304DC" w14:textId="77777777" w:rsidR="00B45BDD" w:rsidRDefault="00B45BDD" w:rsidP="00F442D7">
      <w:pPr>
        <w:spacing w:line="360" w:lineRule="auto"/>
        <w:jc w:val="both"/>
        <w:rPr>
          <w:sz w:val="28"/>
          <w:szCs w:val="28"/>
        </w:rPr>
      </w:pPr>
    </w:p>
    <w:p w14:paraId="00E30E60" w14:textId="77777777" w:rsidR="005F2AE3" w:rsidRDefault="00B45BDD" w:rsidP="00F442D7">
      <w:pPr>
        <w:spacing w:line="360" w:lineRule="auto"/>
        <w:jc w:val="both"/>
        <w:rPr>
          <w:sz w:val="28"/>
          <w:szCs w:val="28"/>
        </w:rPr>
      </w:pPr>
      <w:r w:rsidRPr="00F530D0">
        <w:rPr>
          <w:b/>
          <w:bCs/>
          <w:sz w:val="28"/>
          <w:szCs w:val="28"/>
        </w:rPr>
        <w:t>Вільно конвертована валюта</w:t>
      </w:r>
      <w:r w:rsidRPr="00B45BDD">
        <w:rPr>
          <w:sz w:val="28"/>
          <w:szCs w:val="28"/>
        </w:rPr>
        <w:t xml:space="preserve"> – це валюта, яку можна вільно і необмежено обмінювати на інші іноземні валюти. Часткова конвертована валюта – це валюта, що має певні обмеження на вільний обмін для резидентів. Неконвертована валюта – це національна валюта, яка не обмінюється на інші іноземні валюти і перебуває в обігу тільки в межах однієї країни. </w:t>
      </w:r>
    </w:p>
    <w:p w14:paraId="3C532714" w14:textId="77777777" w:rsidR="005F2AE3" w:rsidRDefault="005F2AE3" w:rsidP="00F442D7">
      <w:pPr>
        <w:spacing w:line="360" w:lineRule="auto"/>
        <w:jc w:val="both"/>
        <w:rPr>
          <w:sz w:val="28"/>
          <w:szCs w:val="28"/>
        </w:rPr>
      </w:pPr>
    </w:p>
    <w:p w14:paraId="71FF542B" w14:textId="21AB1BB8" w:rsidR="005F2AE3" w:rsidRDefault="00B45BDD" w:rsidP="00F442D7">
      <w:pPr>
        <w:spacing w:line="360" w:lineRule="auto"/>
        <w:jc w:val="both"/>
        <w:rPr>
          <w:sz w:val="28"/>
          <w:szCs w:val="28"/>
        </w:rPr>
      </w:pPr>
      <w:r w:rsidRPr="00F530D0">
        <w:rPr>
          <w:b/>
          <w:bCs/>
          <w:sz w:val="28"/>
          <w:szCs w:val="28"/>
        </w:rPr>
        <w:t>Котирування валюти</w:t>
      </w:r>
      <w:r w:rsidRPr="00B45BDD">
        <w:rPr>
          <w:sz w:val="28"/>
          <w:szCs w:val="28"/>
        </w:rPr>
        <w:t xml:space="preserve"> – це встановлення обмінного курсу валют. Використовується пряме (співвідношення еквіваленту національної валюти до іноземної валюти) та непряме котирування (співвідношення еквіваленту іноземної валюти до національної валюти). </w:t>
      </w:r>
    </w:p>
    <w:p w14:paraId="7F5D3DAE" w14:textId="77777777" w:rsidR="005F2AE3" w:rsidRDefault="005F2AE3" w:rsidP="00F442D7">
      <w:pPr>
        <w:spacing w:line="360" w:lineRule="auto"/>
        <w:jc w:val="both"/>
        <w:rPr>
          <w:sz w:val="28"/>
          <w:szCs w:val="28"/>
        </w:rPr>
      </w:pPr>
    </w:p>
    <w:p w14:paraId="225B0CF8" w14:textId="37144315" w:rsidR="005F2AE3" w:rsidRDefault="00B45BDD" w:rsidP="00F442D7">
      <w:pPr>
        <w:spacing w:line="360" w:lineRule="auto"/>
        <w:jc w:val="both"/>
        <w:rPr>
          <w:sz w:val="28"/>
          <w:szCs w:val="28"/>
        </w:rPr>
      </w:pPr>
      <w:r w:rsidRPr="00F530D0">
        <w:rPr>
          <w:b/>
          <w:bCs/>
          <w:sz w:val="28"/>
          <w:szCs w:val="28"/>
        </w:rPr>
        <w:t>Валютний курс</w:t>
      </w:r>
      <w:r w:rsidRPr="00B45BDD">
        <w:rPr>
          <w:sz w:val="28"/>
          <w:szCs w:val="28"/>
        </w:rPr>
        <w:t xml:space="preserve"> – це вартість валюти однієї країни, виражена у валюті іншої країни чи міжнародних платіжних засобах. Валютний курс є об’єктивним економічним показником, що відображає тенденції економічного розвитку певної країни. </w:t>
      </w:r>
    </w:p>
    <w:p w14:paraId="08D9628B" w14:textId="77777777" w:rsidR="005F2AE3" w:rsidRDefault="005F2AE3" w:rsidP="00F442D7">
      <w:pPr>
        <w:spacing w:line="360" w:lineRule="auto"/>
        <w:jc w:val="both"/>
        <w:rPr>
          <w:sz w:val="28"/>
          <w:szCs w:val="28"/>
        </w:rPr>
      </w:pPr>
    </w:p>
    <w:p w14:paraId="20D27FEF" w14:textId="6BABB3A7" w:rsidR="005F2AE3" w:rsidRPr="00F530D0" w:rsidRDefault="005F2AE3" w:rsidP="00F442D7">
      <w:pPr>
        <w:spacing w:line="360" w:lineRule="auto"/>
        <w:jc w:val="both"/>
        <w:rPr>
          <w:b/>
          <w:bCs/>
          <w:sz w:val="28"/>
          <w:szCs w:val="28"/>
        </w:rPr>
      </w:pPr>
      <w:r w:rsidRPr="00F530D0">
        <w:rPr>
          <w:b/>
          <w:bCs/>
          <w:sz w:val="28"/>
          <w:szCs w:val="28"/>
        </w:rPr>
        <w:t>Ф</w:t>
      </w:r>
      <w:r w:rsidR="00B45BDD" w:rsidRPr="00F530D0">
        <w:rPr>
          <w:b/>
          <w:bCs/>
          <w:sz w:val="28"/>
          <w:szCs w:val="28"/>
        </w:rPr>
        <w:t xml:space="preserve">ункції валютного курсу: </w:t>
      </w:r>
    </w:p>
    <w:p w14:paraId="613BE431" w14:textId="51AE251C" w:rsidR="005F2AE3" w:rsidRDefault="00B45BDD" w:rsidP="00F442D7">
      <w:pPr>
        <w:spacing w:line="360" w:lineRule="auto"/>
        <w:jc w:val="both"/>
        <w:rPr>
          <w:sz w:val="28"/>
          <w:szCs w:val="28"/>
        </w:rPr>
      </w:pPr>
      <w:r w:rsidRPr="00B45BDD">
        <w:rPr>
          <w:sz w:val="28"/>
          <w:szCs w:val="28"/>
        </w:rPr>
        <w:t xml:space="preserve">– подолання національних обмежень грошової одиниці; </w:t>
      </w:r>
    </w:p>
    <w:p w14:paraId="5304C850" w14:textId="71659617" w:rsidR="005F2AE3" w:rsidRDefault="00B45BDD" w:rsidP="00F442D7">
      <w:pPr>
        <w:spacing w:line="360" w:lineRule="auto"/>
        <w:jc w:val="both"/>
        <w:rPr>
          <w:sz w:val="28"/>
          <w:szCs w:val="28"/>
        </w:rPr>
      </w:pPr>
      <w:r w:rsidRPr="00B45BDD">
        <w:rPr>
          <w:sz w:val="28"/>
          <w:szCs w:val="28"/>
        </w:rPr>
        <w:t xml:space="preserve">– локальна цінність грошової одиниці перетворюється на міжнародну; </w:t>
      </w:r>
    </w:p>
    <w:p w14:paraId="3A7D6012" w14:textId="798592FB" w:rsidR="005F2AE3" w:rsidRDefault="00B45BDD" w:rsidP="00F442D7">
      <w:pPr>
        <w:spacing w:line="360" w:lineRule="auto"/>
        <w:jc w:val="both"/>
        <w:rPr>
          <w:sz w:val="28"/>
          <w:szCs w:val="28"/>
        </w:rPr>
      </w:pPr>
      <w:r w:rsidRPr="00B45BDD">
        <w:rPr>
          <w:sz w:val="28"/>
          <w:szCs w:val="28"/>
        </w:rPr>
        <w:t xml:space="preserve">– виступає засобом інтернаціоналізації грошових відносин; – сприяє утворенню цілісної світової системи грошей. </w:t>
      </w:r>
    </w:p>
    <w:p w14:paraId="57AEFB61" w14:textId="77777777" w:rsidR="005F2AE3" w:rsidRDefault="005F2AE3" w:rsidP="00F442D7">
      <w:pPr>
        <w:spacing w:line="360" w:lineRule="auto"/>
        <w:jc w:val="both"/>
        <w:rPr>
          <w:sz w:val="28"/>
          <w:szCs w:val="28"/>
        </w:rPr>
      </w:pPr>
    </w:p>
    <w:p w14:paraId="0A46BFA5" w14:textId="76DB573F" w:rsidR="005F2AE3" w:rsidRDefault="005F2AE3" w:rsidP="00F442D7">
      <w:pPr>
        <w:spacing w:line="360" w:lineRule="auto"/>
        <w:jc w:val="both"/>
        <w:rPr>
          <w:sz w:val="28"/>
          <w:szCs w:val="28"/>
        </w:rPr>
      </w:pPr>
      <w:r w:rsidRPr="00F530D0">
        <w:rPr>
          <w:b/>
          <w:bCs/>
          <w:sz w:val="28"/>
          <w:szCs w:val="28"/>
        </w:rPr>
        <w:t>В</w:t>
      </w:r>
      <w:r w:rsidR="00B45BDD" w:rsidRPr="00F530D0">
        <w:rPr>
          <w:b/>
          <w:bCs/>
          <w:sz w:val="28"/>
          <w:szCs w:val="28"/>
        </w:rPr>
        <w:t>иди валютних курсів</w:t>
      </w:r>
      <w:r w:rsidR="00B45BDD" w:rsidRPr="00B45BDD">
        <w:rPr>
          <w:sz w:val="28"/>
          <w:szCs w:val="28"/>
        </w:rPr>
        <w:t xml:space="preserve">: </w:t>
      </w:r>
    </w:p>
    <w:p w14:paraId="3EBE6C9C" w14:textId="0C112F0D" w:rsidR="005F2AE3" w:rsidRDefault="00B45BDD" w:rsidP="00F442D7">
      <w:pPr>
        <w:spacing w:line="360" w:lineRule="auto"/>
        <w:jc w:val="both"/>
        <w:rPr>
          <w:sz w:val="28"/>
          <w:szCs w:val="28"/>
        </w:rPr>
      </w:pPr>
      <w:r w:rsidRPr="00B45BDD">
        <w:rPr>
          <w:sz w:val="28"/>
          <w:szCs w:val="28"/>
        </w:rPr>
        <w:t>– фіксований валютний курс – встановлені на державному рівні фіксовані пропорції обміну національної валюти на іноземну, і навпаки;</w:t>
      </w:r>
    </w:p>
    <w:p w14:paraId="257297D4" w14:textId="2A59631B" w:rsidR="005F2AE3" w:rsidRDefault="00B45BDD" w:rsidP="00F442D7">
      <w:pPr>
        <w:spacing w:line="360" w:lineRule="auto"/>
        <w:jc w:val="both"/>
        <w:rPr>
          <w:sz w:val="28"/>
          <w:szCs w:val="28"/>
        </w:rPr>
      </w:pPr>
      <w:r w:rsidRPr="00B45BDD">
        <w:rPr>
          <w:sz w:val="28"/>
          <w:szCs w:val="28"/>
        </w:rPr>
        <w:t xml:space="preserve"> – плаваючий (гнучкий) валютний курс – курс, що встановлюється на валютному ринку залежно від попиту і пропозиції;</w:t>
      </w:r>
    </w:p>
    <w:p w14:paraId="6D6A314B" w14:textId="2240A7D0" w:rsidR="00B45BDD" w:rsidRDefault="00B45BDD" w:rsidP="00F442D7">
      <w:pPr>
        <w:spacing w:line="360" w:lineRule="auto"/>
        <w:jc w:val="both"/>
        <w:rPr>
          <w:sz w:val="28"/>
          <w:szCs w:val="28"/>
        </w:rPr>
      </w:pPr>
      <w:r w:rsidRPr="00B45BDD">
        <w:rPr>
          <w:sz w:val="28"/>
          <w:szCs w:val="28"/>
        </w:rPr>
        <w:lastRenderedPageBreak/>
        <w:t xml:space="preserve"> – змішаний – це своєрідне поєднання гнучкого та контрольованого державою валютного курсу</w:t>
      </w:r>
      <w:r>
        <w:rPr>
          <w:sz w:val="28"/>
          <w:szCs w:val="28"/>
        </w:rPr>
        <w:t>.</w:t>
      </w:r>
    </w:p>
    <w:p w14:paraId="64ECB65A" w14:textId="77777777" w:rsidR="00B45BDD" w:rsidRDefault="00B45BDD" w:rsidP="00F442D7">
      <w:pPr>
        <w:spacing w:line="360" w:lineRule="auto"/>
        <w:jc w:val="both"/>
        <w:rPr>
          <w:sz w:val="28"/>
          <w:szCs w:val="28"/>
        </w:rPr>
      </w:pPr>
    </w:p>
    <w:p w14:paraId="2B5867C6" w14:textId="4DE3036E" w:rsidR="00B45BDD" w:rsidRDefault="00B45BDD" w:rsidP="00F442D7">
      <w:pPr>
        <w:spacing w:line="360" w:lineRule="auto"/>
        <w:jc w:val="both"/>
        <w:rPr>
          <w:sz w:val="28"/>
          <w:szCs w:val="28"/>
        </w:rPr>
      </w:pPr>
      <w:r w:rsidRPr="00F530D0">
        <w:rPr>
          <w:b/>
          <w:bCs/>
          <w:sz w:val="28"/>
          <w:szCs w:val="28"/>
        </w:rPr>
        <w:t>Міжнародні розрахунки</w:t>
      </w:r>
      <w:r w:rsidRPr="00B45BDD">
        <w:rPr>
          <w:sz w:val="28"/>
          <w:szCs w:val="28"/>
        </w:rPr>
        <w:t xml:space="preserve"> – це регулювання платежів за грошовими вимогами та зобов’язаннями, що виникають між юридичними та фізичними особами різних країн у процесі їх діяльності у світогосподарській сфері.</w:t>
      </w:r>
    </w:p>
    <w:p w14:paraId="60E0D5A4" w14:textId="77777777" w:rsidR="00B45BDD" w:rsidRDefault="00B45BDD" w:rsidP="00F442D7">
      <w:pPr>
        <w:spacing w:line="360" w:lineRule="auto"/>
        <w:jc w:val="both"/>
        <w:rPr>
          <w:sz w:val="28"/>
          <w:szCs w:val="28"/>
        </w:rPr>
      </w:pPr>
    </w:p>
    <w:p w14:paraId="1AD17B29" w14:textId="77777777" w:rsidR="005F2AE3" w:rsidRDefault="00B45BDD" w:rsidP="00F442D7">
      <w:pPr>
        <w:spacing w:line="360" w:lineRule="auto"/>
        <w:jc w:val="both"/>
        <w:rPr>
          <w:sz w:val="28"/>
          <w:szCs w:val="28"/>
        </w:rPr>
      </w:pPr>
      <w:r w:rsidRPr="00B45BDD">
        <w:rPr>
          <w:sz w:val="28"/>
          <w:szCs w:val="28"/>
        </w:rPr>
        <w:t xml:space="preserve">Отже, міжнародні розрахунки – це: </w:t>
      </w:r>
    </w:p>
    <w:p w14:paraId="01A84E25" w14:textId="21970576" w:rsidR="00B45BDD" w:rsidRPr="005F2AE3" w:rsidRDefault="00B45BDD" w:rsidP="005F2AE3">
      <w:pPr>
        <w:pStyle w:val="a5"/>
        <w:spacing w:line="360" w:lineRule="auto"/>
        <w:ind w:left="720"/>
        <w:jc w:val="both"/>
        <w:rPr>
          <w:sz w:val="28"/>
          <w:szCs w:val="28"/>
        </w:rPr>
      </w:pPr>
      <w:r w:rsidRPr="005F2AE3">
        <w:rPr>
          <w:sz w:val="28"/>
          <w:szCs w:val="28"/>
        </w:rPr>
        <w:t>комерційні платежі за грошовими вимогами та зобов’язаннями, що виникають між підприємствами, банками, установами й окремими особами різних країн, пов’язані зі світовою торгівлею, міжнародним кредитом і прямими зарубіжними інвестиціями; 2) некомерційні платежі, пов’язані з перевезенням пасажирів, страхуванням, туризмом, переказом грошей за кордон тощо.</w:t>
      </w:r>
    </w:p>
    <w:p w14:paraId="311E7229" w14:textId="77777777" w:rsidR="005F2AE3" w:rsidRDefault="005F2AE3" w:rsidP="00F442D7">
      <w:pPr>
        <w:spacing w:line="360" w:lineRule="auto"/>
        <w:jc w:val="both"/>
        <w:rPr>
          <w:sz w:val="28"/>
          <w:szCs w:val="28"/>
        </w:rPr>
      </w:pPr>
    </w:p>
    <w:p w14:paraId="59C6BDA2" w14:textId="77777777" w:rsidR="005F2AE3" w:rsidRDefault="00B45BDD" w:rsidP="00F442D7">
      <w:pPr>
        <w:spacing w:line="360" w:lineRule="auto"/>
        <w:jc w:val="both"/>
        <w:rPr>
          <w:sz w:val="28"/>
          <w:szCs w:val="28"/>
        </w:rPr>
      </w:pPr>
      <w:r w:rsidRPr="00B45BDD">
        <w:rPr>
          <w:sz w:val="28"/>
          <w:szCs w:val="28"/>
        </w:rPr>
        <w:t xml:space="preserve">На стан платіжних розрахунків комплексно впливають </w:t>
      </w:r>
      <w:r w:rsidRPr="00F530D0">
        <w:rPr>
          <w:b/>
          <w:bCs/>
          <w:sz w:val="28"/>
          <w:szCs w:val="28"/>
        </w:rPr>
        <w:t>численні чинники</w:t>
      </w:r>
      <w:r w:rsidRPr="00B45BDD">
        <w:rPr>
          <w:sz w:val="28"/>
          <w:szCs w:val="28"/>
        </w:rPr>
        <w:t xml:space="preserve">: </w:t>
      </w:r>
    </w:p>
    <w:p w14:paraId="37B1B20A" w14:textId="77777777" w:rsidR="005F2AE3" w:rsidRDefault="00B45BDD" w:rsidP="00F442D7">
      <w:pPr>
        <w:spacing w:line="360" w:lineRule="auto"/>
        <w:jc w:val="both"/>
        <w:rPr>
          <w:sz w:val="28"/>
          <w:szCs w:val="28"/>
        </w:rPr>
      </w:pPr>
      <w:r w:rsidRPr="00B45BDD">
        <w:rPr>
          <w:sz w:val="28"/>
          <w:szCs w:val="28"/>
        </w:rPr>
        <w:t>− економічні та політичні відносини між країнами;</w:t>
      </w:r>
    </w:p>
    <w:p w14:paraId="45977760" w14:textId="77777777" w:rsidR="005F2AE3" w:rsidRDefault="00B45BDD" w:rsidP="00F442D7">
      <w:pPr>
        <w:spacing w:line="360" w:lineRule="auto"/>
        <w:jc w:val="both"/>
        <w:rPr>
          <w:sz w:val="28"/>
          <w:szCs w:val="28"/>
        </w:rPr>
      </w:pPr>
      <w:r w:rsidRPr="00B45BDD">
        <w:rPr>
          <w:sz w:val="28"/>
          <w:szCs w:val="28"/>
        </w:rPr>
        <w:t xml:space="preserve"> − становище країни на товарних і грошових ринках; </w:t>
      </w:r>
    </w:p>
    <w:p w14:paraId="5581BDCF" w14:textId="77777777" w:rsidR="005F2AE3" w:rsidRDefault="00B45BDD" w:rsidP="00F442D7">
      <w:pPr>
        <w:spacing w:line="360" w:lineRule="auto"/>
        <w:jc w:val="both"/>
        <w:rPr>
          <w:sz w:val="28"/>
          <w:szCs w:val="28"/>
        </w:rPr>
      </w:pPr>
      <w:r w:rsidRPr="00B45BDD">
        <w:rPr>
          <w:sz w:val="28"/>
          <w:szCs w:val="28"/>
        </w:rPr>
        <w:t xml:space="preserve">− ступінь використання та ефективність державних заходів щодо зовнішньоекономічного регулювання; </w:t>
      </w:r>
    </w:p>
    <w:p w14:paraId="6E3EF99E" w14:textId="77777777" w:rsidR="005F2AE3" w:rsidRDefault="00B45BDD" w:rsidP="00F442D7">
      <w:pPr>
        <w:spacing w:line="360" w:lineRule="auto"/>
        <w:jc w:val="both"/>
        <w:rPr>
          <w:sz w:val="28"/>
          <w:szCs w:val="28"/>
        </w:rPr>
      </w:pPr>
      <w:r w:rsidRPr="00B45BDD">
        <w:rPr>
          <w:sz w:val="28"/>
          <w:szCs w:val="28"/>
        </w:rPr>
        <w:t xml:space="preserve">− міжнародні торговельні правила і звичаї; </w:t>
      </w:r>
    </w:p>
    <w:p w14:paraId="3B88556B" w14:textId="77777777" w:rsidR="005F2AE3" w:rsidRDefault="00B45BDD" w:rsidP="00F442D7">
      <w:pPr>
        <w:spacing w:line="360" w:lineRule="auto"/>
        <w:jc w:val="both"/>
        <w:rPr>
          <w:sz w:val="28"/>
          <w:szCs w:val="28"/>
        </w:rPr>
      </w:pPr>
      <w:r w:rsidRPr="00B45BDD">
        <w:rPr>
          <w:sz w:val="28"/>
          <w:szCs w:val="28"/>
        </w:rPr>
        <w:t xml:space="preserve">− регулювання міждержавних товарних потоків, послуг і капіталів; </w:t>
      </w:r>
    </w:p>
    <w:p w14:paraId="0F3D0BE7" w14:textId="77777777" w:rsidR="005F2AE3" w:rsidRDefault="00B45BDD" w:rsidP="00F442D7">
      <w:pPr>
        <w:spacing w:line="360" w:lineRule="auto"/>
        <w:jc w:val="both"/>
        <w:rPr>
          <w:sz w:val="28"/>
          <w:szCs w:val="28"/>
        </w:rPr>
      </w:pPr>
      <w:r w:rsidRPr="00B45BDD">
        <w:rPr>
          <w:sz w:val="28"/>
          <w:szCs w:val="28"/>
        </w:rPr>
        <w:t xml:space="preserve">− відмінності в темпах інфляції в різних країнах; </w:t>
      </w:r>
    </w:p>
    <w:p w14:paraId="1ABC26FA" w14:textId="08CCEA81" w:rsidR="005F2AE3" w:rsidRDefault="00B45BDD" w:rsidP="00F442D7">
      <w:pPr>
        <w:spacing w:line="360" w:lineRule="auto"/>
        <w:jc w:val="both"/>
        <w:rPr>
          <w:sz w:val="28"/>
          <w:szCs w:val="28"/>
        </w:rPr>
      </w:pPr>
      <w:r w:rsidRPr="00B45BDD">
        <w:rPr>
          <w:sz w:val="28"/>
          <w:szCs w:val="28"/>
        </w:rPr>
        <w:t xml:space="preserve">− стан платіжного балансу; </w:t>
      </w:r>
    </w:p>
    <w:p w14:paraId="5BB34E3A" w14:textId="77777777" w:rsidR="005F2AE3" w:rsidRDefault="00B45BDD" w:rsidP="00F442D7">
      <w:pPr>
        <w:spacing w:line="360" w:lineRule="auto"/>
        <w:jc w:val="both"/>
        <w:rPr>
          <w:sz w:val="28"/>
          <w:szCs w:val="28"/>
        </w:rPr>
      </w:pPr>
      <w:r w:rsidRPr="00B45BDD">
        <w:rPr>
          <w:sz w:val="28"/>
          <w:szCs w:val="28"/>
        </w:rPr>
        <w:t xml:space="preserve">− банківська практика; </w:t>
      </w:r>
    </w:p>
    <w:p w14:paraId="2FB9BD3F" w14:textId="039DE6FE" w:rsidR="005F2AE3" w:rsidRDefault="00B45BDD" w:rsidP="00F442D7">
      <w:pPr>
        <w:spacing w:line="360" w:lineRule="auto"/>
        <w:jc w:val="both"/>
        <w:rPr>
          <w:sz w:val="28"/>
          <w:szCs w:val="28"/>
        </w:rPr>
      </w:pPr>
      <w:r w:rsidRPr="00B45BDD">
        <w:rPr>
          <w:sz w:val="28"/>
          <w:szCs w:val="28"/>
        </w:rPr>
        <w:t xml:space="preserve">− умови зовнішньоторговельних контрактів та кредитних угод; </w:t>
      </w:r>
    </w:p>
    <w:p w14:paraId="20BB148D" w14:textId="3F300196" w:rsidR="00B45BDD" w:rsidRDefault="00B45BDD" w:rsidP="00F442D7">
      <w:pPr>
        <w:spacing w:line="360" w:lineRule="auto"/>
        <w:jc w:val="both"/>
        <w:rPr>
          <w:sz w:val="28"/>
          <w:szCs w:val="28"/>
        </w:rPr>
      </w:pPr>
      <w:r w:rsidRPr="00B45BDD">
        <w:rPr>
          <w:sz w:val="28"/>
          <w:szCs w:val="28"/>
        </w:rPr>
        <w:t>− конвертованість валют тощо.</w:t>
      </w:r>
    </w:p>
    <w:p w14:paraId="6620BD63" w14:textId="77777777" w:rsidR="00B45BDD" w:rsidRDefault="00B45BDD" w:rsidP="00F442D7">
      <w:pPr>
        <w:spacing w:line="360" w:lineRule="auto"/>
        <w:jc w:val="both"/>
        <w:rPr>
          <w:sz w:val="28"/>
          <w:szCs w:val="28"/>
        </w:rPr>
      </w:pPr>
    </w:p>
    <w:p w14:paraId="72AA77E1" w14:textId="78215B26" w:rsidR="00B45BDD" w:rsidRDefault="00B45BDD" w:rsidP="00F442D7">
      <w:pPr>
        <w:spacing w:line="360" w:lineRule="auto"/>
        <w:jc w:val="both"/>
        <w:rPr>
          <w:sz w:val="28"/>
          <w:szCs w:val="28"/>
        </w:rPr>
      </w:pPr>
      <w:r w:rsidRPr="00F530D0">
        <w:rPr>
          <w:b/>
          <w:bCs/>
          <w:sz w:val="28"/>
          <w:szCs w:val="28"/>
        </w:rPr>
        <w:t>Валютні ризики</w:t>
      </w:r>
      <w:r w:rsidRPr="00B45BDD">
        <w:rPr>
          <w:sz w:val="28"/>
          <w:szCs w:val="28"/>
        </w:rPr>
        <w:t xml:space="preserve"> - це загроза втрат у результаті змін курсу валют під час виконання контракту. Такі втрати виникають, зокрема, зі зміною курсу валюти </w:t>
      </w:r>
      <w:r w:rsidRPr="00B45BDD">
        <w:rPr>
          <w:sz w:val="28"/>
          <w:szCs w:val="28"/>
        </w:rPr>
        <w:lastRenderedPageBreak/>
        <w:t>ціни відносно валюти платежу в період між підписанням зовнішньоторговельного або кредитного контракту і здійсненням платежу за ним. У випадку збігання валюти ціни і валюти платежу валютний ризик викликається зміною валюти контракту порівняно з національною валютою контрагентів або падінням купівельної спроможності валют.</w:t>
      </w:r>
    </w:p>
    <w:p w14:paraId="6F12E3F2" w14:textId="77777777" w:rsidR="00B45BDD" w:rsidRDefault="00B45BDD" w:rsidP="00F442D7">
      <w:pPr>
        <w:spacing w:line="360" w:lineRule="auto"/>
        <w:jc w:val="both"/>
        <w:rPr>
          <w:sz w:val="28"/>
          <w:szCs w:val="28"/>
        </w:rPr>
      </w:pPr>
    </w:p>
    <w:p w14:paraId="4E0A7BC9" w14:textId="1652FE8E" w:rsidR="00B45BDD" w:rsidRDefault="00B45BDD" w:rsidP="00F442D7">
      <w:pPr>
        <w:spacing w:line="360" w:lineRule="auto"/>
        <w:jc w:val="both"/>
        <w:rPr>
          <w:sz w:val="28"/>
          <w:szCs w:val="28"/>
        </w:rPr>
      </w:pPr>
      <w:r w:rsidRPr="00F530D0">
        <w:rPr>
          <w:b/>
          <w:bCs/>
          <w:sz w:val="28"/>
          <w:szCs w:val="28"/>
        </w:rPr>
        <w:t>Інкасо</w:t>
      </w:r>
      <w:r w:rsidRPr="00B45BDD">
        <w:rPr>
          <w:sz w:val="28"/>
          <w:szCs w:val="28"/>
        </w:rPr>
        <w:t xml:space="preserve"> являє собою тільки інкасування паперів і банк не гарантує оплату коштів експортеру за відвантажений товар чи надані послуги.</w:t>
      </w:r>
    </w:p>
    <w:p w14:paraId="622205B8" w14:textId="77777777" w:rsidR="00B45BDD" w:rsidRDefault="00B45BDD" w:rsidP="00F442D7">
      <w:pPr>
        <w:spacing w:line="360" w:lineRule="auto"/>
        <w:jc w:val="both"/>
        <w:rPr>
          <w:sz w:val="28"/>
          <w:szCs w:val="28"/>
        </w:rPr>
      </w:pPr>
    </w:p>
    <w:p w14:paraId="0DFF62EC" w14:textId="77777777" w:rsidR="005F2AE3" w:rsidRDefault="00B45BDD" w:rsidP="00F442D7">
      <w:pPr>
        <w:spacing w:line="360" w:lineRule="auto"/>
        <w:jc w:val="both"/>
        <w:rPr>
          <w:sz w:val="28"/>
          <w:szCs w:val="28"/>
        </w:rPr>
      </w:pPr>
      <w:r w:rsidRPr="00B45BDD">
        <w:rPr>
          <w:sz w:val="28"/>
          <w:szCs w:val="28"/>
        </w:rPr>
        <w:t xml:space="preserve">Учасниками інкасової операції є: </w:t>
      </w:r>
    </w:p>
    <w:p w14:paraId="4DF45BB4" w14:textId="77777777" w:rsidR="005F2AE3" w:rsidRDefault="00B45BDD" w:rsidP="00F442D7">
      <w:pPr>
        <w:spacing w:line="360" w:lineRule="auto"/>
        <w:jc w:val="both"/>
        <w:rPr>
          <w:sz w:val="28"/>
          <w:szCs w:val="28"/>
        </w:rPr>
      </w:pPr>
      <w:r w:rsidRPr="00B45BDD">
        <w:rPr>
          <w:sz w:val="28"/>
          <w:szCs w:val="28"/>
        </w:rPr>
        <w:t xml:space="preserve">− експортер (продавець, довіритель) – сторона, що виставляє документи на інкасо; </w:t>
      </w:r>
    </w:p>
    <w:p w14:paraId="63513E73" w14:textId="77777777" w:rsidR="005F2AE3" w:rsidRDefault="005F2AE3" w:rsidP="00F442D7">
      <w:pPr>
        <w:spacing w:line="360" w:lineRule="auto"/>
        <w:jc w:val="both"/>
        <w:rPr>
          <w:sz w:val="28"/>
          <w:szCs w:val="28"/>
        </w:rPr>
      </w:pPr>
    </w:p>
    <w:p w14:paraId="606A3B8B" w14:textId="69A22241" w:rsidR="00B45BDD" w:rsidRDefault="00B45BDD" w:rsidP="00F442D7">
      <w:pPr>
        <w:spacing w:line="360" w:lineRule="auto"/>
        <w:jc w:val="both"/>
        <w:rPr>
          <w:sz w:val="28"/>
          <w:szCs w:val="28"/>
        </w:rPr>
      </w:pPr>
      <w:r w:rsidRPr="00B45BDD">
        <w:rPr>
          <w:sz w:val="28"/>
          <w:szCs w:val="28"/>
        </w:rPr>
        <w:t xml:space="preserve">− банк-ремітент – банк, якому довіритель доручає здійснення операцій інкасо; Зовнішньоекономічна діяльність підприємств − </w:t>
      </w:r>
      <w:proofErr w:type="spellStart"/>
      <w:r w:rsidRPr="00B45BDD">
        <w:rPr>
          <w:sz w:val="28"/>
          <w:szCs w:val="28"/>
        </w:rPr>
        <w:t>інкасуючий</w:t>
      </w:r>
      <w:proofErr w:type="spellEnd"/>
      <w:r w:rsidRPr="00B45BDD">
        <w:rPr>
          <w:sz w:val="28"/>
          <w:szCs w:val="28"/>
        </w:rPr>
        <w:t xml:space="preserve"> банк – банк (окрім банку-ремітента), який бере участь в операції щодо виконання інкасового доручення; − імпортер (покупець, платник) – сторона, що здійснює платіж або акцепт за отриманий товар.</w:t>
      </w:r>
    </w:p>
    <w:p w14:paraId="68FBEE8B" w14:textId="77777777" w:rsidR="00B45BDD" w:rsidRDefault="00B45BDD" w:rsidP="00F442D7">
      <w:pPr>
        <w:spacing w:line="360" w:lineRule="auto"/>
        <w:jc w:val="both"/>
        <w:rPr>
          <w:sz w:val="28"/>
          <w:szCs w:val="28"/>
        </w:rPr>
      </w:pPr>
    </w:p>
    <w:p w14:paraId="538D427A" w14:textId="745C660A" w:rsidR="005F2AE3" w:rsidRDefault="00B45BDD" w:rsidP="00F442D7">
      <w:pPr>
        <w:spacing w:line="360" w:lineRule="auto"/>
        <w:jc w:val="both"/>
        <w:rPr>
          <w:sz w:val="28"/>
          <w:szCs w:val="28"/>
        </w:rPr>
      </w:pPr>
      <w:r w:rsidRPr="00F530D0">
        <w:rPr>
          <w:b/>
          <w:bCs/>
          <w:sz w:val="28"/>
          <w:szCs w:val="28"/>
        </w:rPr>
        <w:t>Учасниками розрахункової операції за акредитивом</w:t>
      </w:r>
      <w:r w:rsidRPr="00B45BDD">
        <w:rPr>
          <w:sz w:val="28"/>
          <w:szCs w:val="28"/>
        </w:rPr>
        <w:t xml:space="preserve">: </w:t>
      </w:r>
    </w:p>
    <w:p w14:paraId="414AFD57" w14:textId="77777777" w:rsidR="005F2AE3" w:rsidRDefault="00B45BDD" w:rsidP="00F442D7">
      <w:pPr>
        <w:spacing w:line="360" w:lineRule="auto"/>
        <w:jc w:val="both"/>
        <w:rPr>
          <w:sz w:val="28"/>
          <w:szCs w:val="28"/>
        </w:rPr>
      </w:pPr>
      <w:r w:rsidRPr="00B45BDD">
        <w:rPr>
          <w:sz w:val="28"/>
          <w:szCs w:val="28"/>
        </w:rPr>
        <w:t>− покупець-імпортер (</w:t>
      </w:r>
      <w:proofErr w:type="spellStart"/>
      <w:r w:rsidRPr="00B45BDD">
        <w:rPr>
          <w:sz w:val="28"/>
          <w:szCs w:val="28"/>
        </w:rPr>
        <w:t>акредитиводавець</w:t>
      </w:r>
      <w:proofErr w:type="spellEnd"/>
      <w:r w:rsidRPr="00B45BDD">
        <w:rPr>
          <w:sz w:val="28"/>
          <w:szCs w:val="28"/>
        </w:rPr>
        <w:t xml:space="preserve">), який звертається до банку з проханням про відкриття акредитиву; </w:t>
      </w:r>
    </w:p>
    <w:p w14:paraId="2BBF072B" w14:textId="77777777" w:rsidR="005F2AE3" w:rsidRDefault="00B45BDD" w:rsidP="00F442D7">
      <w:pPr>
        <w:spacing w:line="360" w:lineRule="auto"/>
        <w:jc w:val="both"/>
        <w:rPr>
          <w:sz w:val="28"/>
          <w:szCs w:val="28"/>
        </w:rPr>
      </w:pPr>
      <w:r w:rsidRPr="00B45BDD">
        <w:rPr>
          <w:sz w:val="28"/>
          <w:szCs w:val="28"/>
        </w:rPr>
        <w:t>− продавець-експортер (</w:t>
      </w:r>
      <w:proofErr w:type="spellStart"/>
      <w:r w:rsidRPr="00B45BDD">
        <w:rPr>
          <w:sz w:val="28"/>
          <w:szCs w:val="28"/>
        </w:rPr>
        <w:t>бенефіціар</w:t>
      </w:r>
      <w:proofErr w:type="spellEnd"/>
      <w:r w:rsidRPr="00B45BDD">
        <w:rPr>
          <w:sz w:val="28"/>
          <w:szCs w:val="28"/>
        </w:rPr>
        <w:t xml:space="preserve">), якому адресовано акредитив і на користь якого буде здійснено платіж; </w:t>
      </w:r>
    </w:p>
    <w:p w14:paraId="11F15914" w14:textId="77777777" w:rsidR="00BC4DEB" w:rsidRDefault="00B45BDD" w:rsidP="00F442D7">
      <w:pPr>
        <w:spacing w:line="360" w:lineRule="auto"/>
        <w:jc w:val="both"/>
        <w:rPr>
          <w:sz w:val="28"/>
          <w:szCs w:val="28"/>
        </w:rPr>
      </w:pPr>
      <w:r w:rsidRPr="00B45BDD">
        <w:rPr>
          <w:sz w:val="28"/>
          <w:szCs w:val="28"/>
        </w:rPr>
        <w:t xml:space="preserve">− банк-емітент (банк імпортера) – банк, який відкриває акредитив за дорученням клієнта або звертається з проханням до іншого банку відкрити акредитив за його дорученням і за його рахунок; </w:t>
      </w:r>
    </w:p>
    <w:p w14:paraId="7632772C" w14:textId="77777777" w:rsidR="00B45BDD" w:rsidRDefault="00B45BDD" w:rsidP="00F442D7">
      <w:pPr>
        <w:spacing w:line="360" w:lineRule="auto"/>
        <w:jc w:val="both"/>
        <w:rPr>
          <w:sz w:val="28"/>
          <w:szCs w:val="28"/>
        </w:rPr>
      </w:pPr>
    </w:p>
    <w:p w14:paraId="331CE019" w14:textId="3EC83027" w:rsidR="00B45BDD" w:rsidRDefault="00B45BDD" w:rsidP="00F442D7">
      <w:pPr>
        <w:spacing w:line="360" w:lineRule="auto"/>
        <w:jc w:val="both"/>
        <w:rPr>
          <w:sz w:val="28"/>
          <w:szCs w:val="28"/>
        </w:rPr>
      </w:pPr>
      <w:r w:rsidRPr="00F530D0">
        <w:rPr>
          <w:b/>
          <w:bCs/>
          <w:sz w:val="28"/>
          <w:szCs w:val="28"/>
        </w:rPr>
        <w:t>Авансовий платіж</w:t>
      </w:r>
      <w:r w:rsidRPr="00B45BDD">
        <w:rPr>
          <w:sz w:val="28"/>
          <w:szCs w:val="28"/>
        </w:rPr>
        <w:t xml:space="preserve"> – це грошова сума або майнова цінність, яка передається покупцем-імпортером продавцю-експортеру до відвантаження товару в рахунок </w:t>
      </w:r>
      <w:r w:rsidRPr="00B45BDD">
        <w:rPr>
          <w:sz w:val="28"/>
          <w:szCs w:val="28"/>
        </w:rPr>
        <w:lastRenderedPageBreak/>
        <w:t>виконання зобов’язань за контрактом. Авансовий платіж виконує дві функції: кредитування імпортером експортера та забезпечення зобов’язань, які прийняті імпортером за контрактом.</w:t>
      </w:r>
    </w:p>
    <w:p w14:paraId="44F82586" w14:textId="77777777" w:rsidR="00B45BDD" w:rsidRDefault="00B45BDD" w:rsidP="00F442D7">
      <w:pPr>
        <w:spacing w:line="360" w:lineRule="auto"/>
        <w:jc w:val="both"/>
        <w:rPr>
          <w:sz w:val="28"/>
          <w:szCs w:val="28"/>
        </w:rPr>
      </w:pPr>
    </w:p>
    <w:p w14:paraId="4E7A4406" w14:textId="6BF94935" w:rsidR="00B45BDD" w:rsidRDefault="00B45BDD" w:rsidP="00F442D7">
      <w:pPr>
        <w:spacing w:line="360" w:lineRule="auto"/>
        <w:jc w:val="both"/>
        <w:rPr>
          <w:sz w:val="28"/>
          <w:szCs w:val="28"/>
        </w:rPr>
      </w:pPr>
      <w:r w:rsidRPr="00B45BDD">
        <w:rPr>
          <w:sz w:val="28"/>
          <w:szCs w:val="28"/>
        </w:rPr>
        <w:t>Платіж на відкритий рахунок передбачає ведення партнерами один для одного відкритих рахунків, на яких обліковуються суми поточної заборгованості.</w:t>
      </w:r>
    </w:p>
    <w:p w14:paraId="24DB3D8E" w14:textId="77777777" w:rsidR="00B45BDD" w:rsidRDefault="00B45BDD" w:rsidP="00F442D7">
      <w:pPr>
        <w:spacing w:line="360" w:lineRule="auto"/>
        <w:jc w:val="both"/>
        <w:rPr>
          <w:sz w:val="28"/>
          <w:szCs w:val="28"/>
        </w:rPr>
      </w:pPr>
    </w:p>
    <w:p w14:paraId="5444E3E9" w14:textId="39C366CE" w:rsidR="00B45BDD" w:rsidRDefault="00B45BDD" w:rsidP="00F442D7">
      <w:pPr>
        <w:spacing w:line="360" w:lineRule="auto"/>
        <w:jc w:val="both"/>
        <w:rPr>
          <w:sz w:val="28"/>
          <w:szCs w:val="28"/>
        </w:rPr>
      </w:pPr>
      <w:r w:rsidRPr="00B45BDD">
        <w:rPr>
          <w:sz w:val="28"/>
          <w:szCs w:val="28"/>
        </w:rPr>
        <w:t>У торговельних і неторговельних розрахунках широко використовуються чеки. Чеки застосовуються як самостійний засіб платежу, а також у поєднанні з іншими формами міжнародних розрахунків.</w:t>
      </w:r>
    </w:p>
    <w:p w14:paraId="50030A63" w14:textId="77777777" w:rsidR="00B45BDD" w:rsidRDefault="00B45BDD" w:rsidP="00F442D7">
      <w:pPr>
        <w:spacing w:line="360" w:lineRule="auto"/>
        <w:jc w:val="both"/>
        <w:rPr>
          <w:sz w:val="28"/>
          <w:szCs w:val="28"/>
        </w:rPr>
      </w:pPr>
    </w:p>
    <w:p w14:paraId="15F66926" w14:textId="20CA6807" w:rsidR="00B45BDD" w:rsidRDefault="00B45BDD" w:rsidP="00F442D7">
      <w:pPr>
        <w:spacing w:line="360" w:lineRule="auto"/>
        <w:jc w:val="both"/>
        <w:rPr>
          <w:sz w:val="28"/>
          <w:szCs w:val="28"/>
        </w:rPr>
      </w:pPr>
      <w:r w:rsidRPr="00F530D0">
        <w:rPr>
          <w:b/>
          <w:bCs/>
          <w:sz w:val="28"/>
          <w:szCs w:val="28"/>
        </w:rPr>
        <w:t>Вексель</w:t>
      </w:r>
      <w:r w:rsidRPr="00B45BDD">
        <w:rPr>
          <w:sz w:val="28"/>
          <w:szCs w:val="28"/>
        </w:rPr>
        <w:t xml:space="preserve"> – це цінний папір, який засвідчує безумовне грошове зобов’язання векселедавця сплатити після настання строку визначену суму грошей власникові векселя (векселедержателю)</w:t>
      </w:r>
      <w:r>
        <w:rPr>
          <w:sz w:val="28"/>
          <w:szCs w:val="28"/>
        </w:rPr>
        <w:t>.</w:t>
      </w:r>
    </w:p>
    <w:p w14:paraId="363AEB70" w14:textId="77777777" w:rsidR="00B45BDD" w:rsidRDefault="00B45BDD" w:rsidP="00F442D7">
      <w:pPr>
        <w:spacing w:line="360" w:lineRule="auto"/>
        <w:jc w:val="both"/>
        <w:rPr>
          <w:sz w:val="28"/>
          <w:szCs w:val="28"/>
        </w:rPr>
      </w:pPr>
    </w:p>
    <w:p w14:paraId="564DC2DE" w14:textId="77777777" w:rsidR="00BC4DEB" w:rsidRDefault="00B45BDD" w:rsidP="00F442D7">
      <w:pPr>
        <w:spacing w:line="360" w:lineRule="auto"/>
        <w:jc w:val="both"/>
        <w:rPr>
          <w:sz w:val="28"/>
          <w:szCs w:val="28"/>
        </w:rPr>
      </w:pPr>
      <w:r w:rsidRPr="00B45BDD">
        <w:rPr>
          <w:sz w:val="28"/>
          <w:szCs w:val="28"/>
        </w:rPr>
        <w:t xml:space="preserve">До основних елементів </w:t>
      </w:r>
      <w:r w:rsidRPr="00F530D0">
        <w:rPr>
          <w:b/>
          <w:bCs/>
          <w:sz w:val="28"/>
          <w:szCs w:val="28"/>
        </w:rPr>
        <w:t>валютно-фінансових та платіжних умов</w:t>
      </w:r>
      <w:r w:rsidRPr="00B45BDD">
        <w:rPr>
          <w:sz w:val="28"/>
          <w:szCs w:val="28"/>
        </w:rPr>
        <w:t xml:space="preserve"> відносяться: </w:t>
      </w:r>
    </w:p>
    <w:p w14:paraId="3EFA49CB" w14:textId="77777777" w:rsidR="00BC4DEB" w:rsidRDefault="00B45BDD" w:rsidP="00F442D7">
      <w:pPr>
        <w:spacing w:line="360" w:lineRule="auto"/>
        <w:jc w:val="both"/>
        <w:rPr>
          <w:sz w:val="28"/>
          <w:szCs w:val="28"/>
        </w:rPr>
      </w:pPr>
      <w:r w:rsidRPr="00B45BDD">
        <w:rPr>
          <w:sz w:val="28"/>
          <w:szCs w:val="28"/>
        </w:rPr>
        <w:t xml:space="preserve">− валюта ціни та спосіб визначення ціни; </w:t>
      </w:r>
    </w:p>
    <w:p w14:paraId="195C0737" w14:textId="77777777" w:rsidR="00BC4DEB" w:rsidRDefault="00B45BDD" w:rsidP="00F442D7">
      <w:pPr>
        <w:spacing w:line="360" w:lineRule="auto"/>
        <w:jc w:val="both"/>
        <w:rPr>
          <w:sz w:val="28"/>
          <w:szCs w:val="28"/>
        </w:rPr>
      </w:pPr>
      <w:r w:rsidRPr="00B45BDD">
        <w:rPr>
          <w:sz w:val="28"/>
          <w:szCs w:val="28"/>
        </w:rPr>
        <w:t xml:space="preserve">− валюта платежу, курс перерахунку валюти ціни у валюту платежу, якщо вони не збігаються; </w:t>
      </w:r>
    </w:p>
    <w:p w14:paraId="21B87CFF" w14:textId="77777777" w:rsidR="00BC4DEB" w:rsidRDefault="00B45BDD" w:rsidP="00F442D7">
      <w:pPr>
        <w:spacing w:line="360" w:lineRule="auto"/>
        <w:jc w:val="both"/>
        <w:rPr>
          <w:sz w:val="28"/>
          <w:szCs w:val="28"/>
        </w:rPr>
      </w:pPr>
      <w:r w:rsidRPr="00B45BDD">
        <w:rPr>
          <w:sz w:val="28"/>
          <w:szCs w:val="28"/>
        </w:rPr>
        <w:t xml:space="preserve">− умови розрахунків; </w:t>
      </w:r>
    </w:p>
    <w:p w14:paraId="42735812" w14:textId="7A8D81C6" w:rsidR="00B45BDD" w:rsidRDefault="00B45BDD" w:rsidP="00F442D7">
      <w:pPr>
        <w:spacing w:line="360" w:lineRule="auto"/>
        <w:jc w:val="both"/>
        <w:rPr>
          <w:sz w:val="28"/>
          <w:szCs w:val="28"/>
        </w:rPr>
      </w:pPr>
      <w:r w:rsidRPr="00B45BDD">
        <w:rPr>
          <w:sz w:val="28"/>
          <w:szCs w:val="28"/>
        </w:rPr>
        <w:t xml:space="preserve">− форми розрахунків та банки, через які ці розрахунки будуть </w:t>
      </w:r>
      <w:proofErr w:type="spellStart"/>
      <w:r w:rsidRPr="00B45BDD">
        <w:rPr>
          <w:sz w:val="28"/>
          <w:szCs w:val="28"/>
        </w:rPr>
        <w:t>здійснюватись</w:t>
      </w:r>
      <w:proofErr w:type="spellEnd"/>
    </w:p>
    <w:p w14:paraId="2FD789DD" w14:textId="77777777" w:rsidR="00B45BDD" w:rsidRDefault="00B45BDD" w:rsidP="00F442D7">
      <w:pPr>
        <w:spacing w:line="360" w:lineRule="auto"/>
        <w:jc w:val="both"/>
        <w:rPr>
          <w:sz w:val="28"/>
          <w:szCs w:val="28"/>
        </w:rPr>
      </w:pPr>
    </w:p>
    <w:p w14:paraId="4A66F52E" w14:textId="77777777" w:rsidR="002450A0" w:rsidRPr="005A5CE2" w:rsidRDefault="002450A0" w:rsidP="00F442D7">
      <w:pPr>
        <w:pStyle w:val="a5"/>
        <w:shd w:val="clear" w:color="auto" w:fill="FFFFFF"/>
        <w:spacing w:line="360" w:lineRule="auto"/>
        <w:ind w:left="0"/>
        <w:jc w:val="both"/>
        <w:rPr>
          <w:b/>
          <w:bCs/>
          <w:sz w:val="28"/>
          <w:szCs w:val="28"/>
        </w:rPr>
      </w:pPr>
      <w:r w:rsidRPr="005A5CE2">
        <w:rPr>
          <w:b/>
          <w:bCs/>
          <w:sz w:val="28"/>
          <w:szCs w:val="28"/>
        </w:rPr>
        <w:t>Тема 4. Облік бартерних операцій та операцій з давальницькою сировиною</w:t>
      </w:r>
      <w:r>
        <w:rPr>
          <w:b/>
          <w:bCs/>
          <w:sz w:val="28"/>
          <w:szCs w:val="28"/>
        </w:rPr>
        <w:t xml:space="preserve"> (2 год.)</w:t>
      </w:r>
    </w:p>
    <w:p w14:paraId="6AD8B6B5" w14:textId="77777777" w:rsidR="002450A0" w:rsidRPr="00755D3C" w:rsidRDefault="002450A0" w:rsidP="00F442D7">
      <w:pPr>
        <w:pStyle w:val="a5"/>
        <w:shd w:val="clear" w:color="auto" w:fill="FFFFFF"/>
        <w:spacing w:line="360" w:lineRule="auto"/>
        <w:ind w:left="0"/>
        <w:jc w:val="both"/>
        <w:rPr>
          <w:b/>
          <w:bCs/>
          <w:sz w:val="28"/>
          <w:szCs w:val="28"/>
        </w:rPr>
      </w:pPr>
      <w:r w:rsidRPr="00755D3C">
        <w:rPr>
          <w:b/>
          <w:bCs/>
          <w:sz w:val="28"/>
          <w:szCs w:val="28"/>
        </w:rPr>
        <w:t>1.Облік бартерних операцій</w:t>
      </w:r>
    </w:p>
    <w:p w14:paraId="32D2CB62" w14:textId="16E62528" w:rsidR="002450A0" w:rsidRPr="00755D3C" w:rsidRDefault="002450A0" w:rsidP="00F442D7">
      <w:pPr>
        <w:spacing w:line="360" w:lineRule="auto"/>
        <w:jc w:val="both"/>
        <w:rPr>
          <w:b/>
          <w:bCs/>
          <w:sz w:val="28"/>
          <w:szCs w:val="28"/>
        </w:rPr>
      </w:pPr>
      <w:r w:rsidRPr="00755D3C">
        <w:rPr>
          <w:b/>
          <w:bCs/>
          <w:sz w:val="28"/>
          <w:szCs w:val="28"/>
        </w:rPr>
        <w:t>2.Облік операцій з давальницькою сировиною, яку переробляє підприємство-резидент.</w:t>
      </w:r>
    </w:p>
    <w:p w14:paraId="524E1F31" w14:textId="77777777" w:rsidR="002450A0" w:rsidRPr="00755D3C" w:rsidRDefault="002450A0" w:rsidP="00F442D7">
      <w:pPr>
        <w:spacing w:line="360" w:lineRule="auto"/>
        <w:jc w:val="both"/>
        <w:rPr>
          <w:b/>
          <w:bCs/>
          <w:sz w:val="28"/>
          <w:szCs w:val="28"/>
        </w:rPr>
      </w:pPr>
    </w:p>
    <w:p w14:paraId="56EAC51A" w14:textId="3C408EB1" w:rsidR="00755D3C" w:rsidRDefault="00755D3C" w:rsidP="00F442D7">
      <w:pPr>
        <w:spacing w:line="360" w:lineRule="auto"/>
        <w:jc w:val="both"/>
        <w:rPr>
          <w:sz w:val="28"/>
          <w:szCs w:val="28"/>
        </w:rPr>
      </w:pPr>
      <w:r w:rsidRPr="00F530D0">
        <w:rPr>
          <w:b/>
          <w:bCs/>
          <w:sz w:val="28"/>
          <w:szCs w:val="28"/>
        </w:rPr>
        <w:t>Т</w:t>
      </w:r>
      <w:r w:rsidRPr="00F530D0">
        <w:rPr>
          <w:b/>
          <w:bCs/>
          <w:sz w:val="28"/>
          <w:szCs w:val="28"/>
        </w:rPr>
        <w:t>оварообмінна (бартерна) операція у галузі ЗЕД</w:t>
      </w:r>
      <w:r w:rsidRPr="00755D3C">
        <w:rPr>
          <w:sz w:val="28"/>
          <w:szCs w:val="28"/>
        </w:rPr>
        <w:t xml:space="preserve"> — один із видів експортно-імпортних операцій, оформлених бартерним договором або договором зі </w:t>
      </w:r>
      <w:r w:rsidRPr="00755D3C">
        <w:rPr>
          <w:sz w:val="28"/>
          <w:szCs w:val="28"/>
        </w:rPr>
        <w:lastRenderedPageBreak/>
        <w:t>змішаною формою оплати, яким часткова оплата експортних (імпортних) постачань передбачена в натуральній формі, між суб’єктом зовнішньоекономічної діяльності України й іноземним суб’єктом господарської діяльності, що передбачає збалансований за вартістю обмін товарами, роботами, послугами в будь-якому поєднанні, не опосередкований рухом коштів у готівковій або безготівковій формі</w:t>
      </w:r>
      <w:r>
        <w:rPr>
          <w:sz w:val="28"/>
          <w:szCs w:val="28"/>
        </w:rPr>
        <w:t>.</w:t>
      </w:r>
    </w:p>
    <w:p w14:paraId="3C0B5EE5" w14:textId="77777777" w:rsidR="00755D3C" w:rsidRDefault="00755D3C" w:rsidP="00F442D7">
      <w:pPr>
        <w:spacing w:line="360" w:lineRule="auto"/>
        <w:jc w:val="both"/>
        <w:rPr>
          <w:sz w:val="28"/>
          <w:szCs w:val="28"/>
        </w:rPr>
      </w:pPr>
    </w:p>
    <w:p w14:paraId="25F11C93" w14:textId="6D564909" w:rsidR="00755D3C" w:rsidRDefault="00755D3C" w:rsidP="00F442D7">
      <w:pPr>
        <w:spacing w:line="360" w:lineRule="auto"/>
        <w:jc w:val="both"/>
        <w:rPr>
          <w:sz w:val="28"/>
          <w:szCs w:val="28"/>
        </w:rPr>
      </w:pPr>
      <w:r w:rsidRPr="00F530D0">
        <w:rPr>
          <w:b/>
          <w:bCs/>
          <w:sz w:val="28"/>
          <w:szCs w:val="28"/>
        </w:rPr>
        <w:t>Оцінка товарів за бартерними договорами</w:t>
      </w:r>
      <w:r w:rsidRPr="00755D3C">
        <w:rPr>
          <w:sz w:val="28"/>
          <w:szCs w:val="28"/>
        </w:rPr>
        <w:t xml:space="preserve"> здійснюється з метою створення умов для забезпечення еквівалентності обміну, а також для митного обліку, визначення страхових сум, оцінки претензій, застосування санкцій. Умовою еквівалентності обміну за бартерним договором є обмін товарами (роботами, послугами) за цінами, що визначаються суб'єктами зовнішньоекономічної діяльності України на договірних засадах з урахуванням попиту та пропозиції, а також інших факторів, які діють на відповідних ринках на час укладення бартерних договорів. У випадках, передбачених законодавством України, контрактні ціни визначаються суб'єктами зовнішньоекономічної діяльності України відповідно до індикативних цін.</w:t>
      </w:r>
    </w:p>
    <w:p w14:paraId="75A63C98" w14:textId="77777777" w:rsidR="00755D3C" w:rsidRDefault="00755D3C" w:rsidP="00F442D7">
      <w:pPr>
        <w:spacing w:line="360" w:lineRule="auto"/>
        <w:jc w:val="both"/>
        <w:rPr>
          <w:sz w:val="28"/>
          <w:szCs w:val="28"/>
        </w:rPr>
      </w:pPr>
    </w:p>
    <w:p w14:paraId="2F060DB9" w14:textId="76290572" w:rsidR="00755D3C" w:rsidRPr="00755D3C" w:rsidRDefault="00755D3C" w:rsidP="00755D3C">
      <w:pPr>
        <w:spacing w:line="360" w:lineRule="auto"/>
        <w:jc w:val="both"/>
        <w:rPr>
          <w:sz w:val="28"/>
          <w:szCs w:val="28"/>
        </w:rPr>
      </w:pPr>
      <w:r w:rsidRPr="00F530D0">
        <w:rPr>
          <w:b/>
          <w:bCs/>
          <w:sz w:val="28"/>
          <w:szCs w:val="28"/>
        </w:rPr>
        <w:t>Д</w:t>
      </w:r>
      <w:r w:rsidRPr="00755D3C">
        <w:rPr>
          <w:b/>
          <w:bCs/>
          <w:sz w:val="28"/>
          <w:szCs w:val="28"/>
        </w:rPr>
        <w:t>авальницька сировина</w:t>
      </w:r>
      <w:r w:rsidRPr="00755D3C">
        <w:rPr>
          <w:sz w:val="28"/>
          <w:szCs w:val="28"/>
        </w:rPr>
        <w:t xml:space="preserve"> - це сировина, матеріали, напівфабрикати і вироби, що ввезені на митну територію України іноземним замовником або вивезені за межі цієї території українським замовником для використання у виробленні готової продукції з наступним поверненням цієї продукції або її частки до країни власника чи за його дорученням вивезенням її до іншої країни</w:t>
      </w:r>
      <w:r>
        <w:rPr>
          <w:sz w:val="28"/>
          <w:szCs w:val="28"/>
        </w:rPr>
        <w:t>.</w:t>
      </w:r>
    </w:p>
    <w:p w14:paraId="592BFC83" w14:textId="77777777" w:rsidR="00755D3C" w:rsidRDefault="00755D3C" w:rsidP="00755D3C">
      <w:pPr>
        <w:spacing w:line="360" w:lineRule="auto"/>
        <w:jc w:val="both"/>
        <w:rPr>
          <w:sz w:val="28"/>
          <w:szCs w:val="28"/>
        </w:rPr>
      </w:pPr>
    </w:p>
    <w:p w14:paraId="16493053" w14:textId="362FEBE8" w:rsidR="00755D3C" w:rsidRDefault="00755D3C" w:rsidP="00755D3C">
      <w:pPr>
        <w:spacing w:line="360" w:lineRule="auto"/>
        <w:jc w:val="both"/>
        <w:rPr>
          <w:sz w:val="28"/>
          <w:szCs w:val="28"/>
        </w:rPr>
      </w:pPr>
      <w:r w:rsidRPr="00F530D0">
        <w:rPr>
          <w:b/>
          <w:bCs/>
          <w:sz w:val="28"/>
          <w:szCs w:val="28"/>
        </w:rPr>
        <w:t>О</w:t>
      </w:r>
      <w:r w:rsidRPr="00755D3C">
        <w:rPr>
          <w:b/>
          <w:bCs/>
          <w:sz w:val="28"/>
          <w:szCs w:val="28"/>
        </w:rPr>
        <w:t>перація з давальницькою сировиною</w:t>
      </w:r>
      <w:r w:rsidRPr="00755D3C">
        <w:rPr>
          <w:sz w:val="28"/>
          <w:szCs w:val="28"/>
        </w:rPr>
        <w:t xml:space="preserve"> - зовнішньоекономічна операція по переробці, обробці чи збагаченню давальницької сировини, ввезеної на митну територію України або вивезеною за її межі з метою отримання готової продукції за відповідну плату</w:t>
      </w:r>
      <w:r>
        <w:rPr>
          <w:sz w:val="28"/>
          <w:szCs w:val="28"/>
        </w:rPr>
        <w:t>.</w:t>
      </w:r>
    </w:p>
    <w:p w14:paraId="4E0FFE83" w14:textId="77777777" w:rsidR="00755D3C" w:rsidRPr="00755D3C" w:rsidRDefault="00755D3C" w:rsidP="00755D3C">
      <w:pPr>
        <w:spacing w:line="360" w:lineRule="auto"/>
        <w:jc w:val="both"/>
        <w:rPr>
          <w:sz w:val="28"/>
          <w:szCs w:val="28"/>
        </w:rPr>
      </w:pPr>
    </w:p>
    <w:p w14:paraId="10CFA9E3" w14:textId="6223D76F" w:rsidR="00755D3C" w:rsidRPr="00755D3C" w:rsidRDefault="00755D3C" w:rsidP="00755D3C">
      <w:pPr>
        <w:spacing w:line="360" w:lineRule="auto"/>
        <w:jc w:val="both"/>
        <w:rPr>
          <w:sz w:val="28"/>
          <w:szCs w:val="28"/>
        </w:rPr>
      </w:pPr>
      <w:r>
        <w:rPr>
          <w:sz w:val="28"/>
          <w:szCs w:val="28"/>
        </w:rPr>
        <w:t>З</w:t>
      </w:r>
      <w:r w:rsidRPr="00755D3C">
        <w:rPr>
          <w:sz w:val="28"/>
          <w:szCs w:val="28"/>
        </w:rPr>
        <w:t>амовник - суб'єкт господарської діяльності, який надає давальницьку сировину;</w:t>
      </w:r>
    </w:p>
    <w:p w14:paraId="09B512C1" w14:textId="45A4EEAD" w:rsidR="00755D3C" w:rsidRDefault="00755D3C" w:rsidP="00755D3C">
      <w:pPr>
        <w:spacing w:line="360" w:lineRule="auto"/>
        <w:jc w:val="both"/>
        <w:rPr>
          <w:sz w:val="28"/>
          <w:szCs w:val="28"/>
        </w:rPr>
      </w:pPr>
      <w:r w:rsidRPr="00755D3C">
        <w:rPr>
          <w:sz w:val="28"/>
          <w:szCs w:val="28"/>
        </w:rPr>
        <w:lastRenderedPageBreak/>
        <w:t>виконавець - суб'єкт господарської діяльності, який здійснює переробку, обробку чи збагачення давальницької сировини</w:t>
      </w:r>
      <w:r>
        <w:rPr>
          <w:sz w:val="28"/>
          <w:szCs w:val="28"/>
        </w:rPr>
        <w:t>.</w:t>
      </w:r>
    </w:p>
    <w:p w14:paraId="3C3AF01A" w14:textId="77777777" w:rsidR="00755D3C" w:rsidRPr="00755D3C" w:rsidRDefault="00755D3C" w:rsidP="00755D3C">
      <w:pPr>
        <w:spacing w:line="360" w:lineRule="auto"/>
        <w:jc w:val="both"/>
        <w:rPr>
          <w:sz w:val="28"/>
          <w:szCs w:val="28"/>
        </w:rPr>
      </w:pPr>
    </w:p>
    <w:p w14:paraId="029D2CD1" w14:textId="4C001E0B" w:rsidR="00755D3C" w:rsidRDefault="00755D3C" w:rsidP="00755D3C">
      <w:pPr>
        <w:spacing w:line="360" w:lineRule="auto"/>
        <w:jc w:val="both"/>
        <w:rPr>
          <w:sz w:val="28"/>
          <w:szCs w:val="28"/>
        </w:rPr>
      </w:pPr>
      <w:r>
        <w:rPr>
          <w:sz w:val="28"/>
          <w:szCs w:val="28"/>
        </w:rPr>
        <w:t>Г</w:t>
      </w:r>
      <w:r w:rsidRPr="00755D3C">
        <w:rPr>
          <w:sz w:val="28"/>
          <w:szCs w:val="28"/>
        </w:rPr>
        <w:t>отова продукція - це продукт, вироблений з використанням давальницької сировини і визначений як кінцевий у контракті між замовником і виконавцем.</w:t>
      </w:r>
    </w:p>
    <w:p w14:paraId="39270452" w14:textId="77777777" w:rsidR="00755D3C" w:rsidRDefault="00755D3C" w:rsidP="00755D3C">
      <w:pPr>
        <w:spacing w:line="360" w:lineRule="auto"/>
        <w:jc w:val="both"/>
        <w:rPr>
          <w:sz w:val="28"/>
          <w:szCs w:val="28"/>
        </w:rPr>
      </w:pPr>
    </w:p>
    <w:p w14:paraId="4D7F496A" w14:textId="77777777" w:rsidR="00755D3C" w:rsidRPr="00755D3C" w:rsidRDefault="00755D3C" w:rsidP="00755D3C">
      <w:pPr>
        <w:spacing w:line="360" w:lineRule="auto"/>
        <w:jc w:val="both"/>
        <w:rPr>
          <w:sz w:val="28"/>
          <w:szCs w:val="28"/>
        </w:rPr>
      </w:pPr>
      <w:r w:rsidRPr="00755D3C">
        <w:rPr>
          <w:sz w:val="28"/>
          <w:szCs w:val="28"/>
        </w:rPr>
        <w:t>Розрахунки за переробку, обробку чи збагачення давальницької сировини можуть провадитися у грошовій формі, чи виділенням частки давальницької сировини або з використанням обох форм одночасно за згодою сторін.</w:t>
      </w:r>
    </w:p>
    <w:p w14:paraId="273049D1" w14:textId="77777777" w:rsidR="00755D3C" w:rsidRPr="00755D3C" w:rsidRDefault="00755D3C" w:rsidP="00755D3C">
      <w:pPr>
        <w:spacing w:line="360" w:lineRule="auto"/>
        <w:jc w:val="both"/>
        <w:rPr>
          <w:sz w:val="28"/>
          <w:szCs w:val="28"/>
        </w:rPr>
      </w:pPr>
    </w:p>
    <w:p w14:paraId="7D29A5B3" w14:textId="77777777" w:rsidR="00755D3C" w:rsidRDefault="00755D3C" w:rsidP="00F442D7">
      <w:pPr>
        <w:spacing w:line="360" w:lineRule="auto"/>
        <w:jc w:val="both"/>
        <w:rPr>
          <w:sz w:val="28"/>
          <w:szCs w:val="28"/>
        </w:rPr>
      </w:pPr>
    </w:p>
    <w:p w14:paraId="29091A49" w14:textId="77777777" w:rsidR="002450A0" w:rsidRPr="00755D3C" w:rsidRDefault="002450A0" w:rsidP="00F442D7">
      <w:pPr>
        <w:shd w:val="clear" w:color="auto" w:fill="FFFFFF"/>
        <w:spacing w:line="360" w:lineRule="auto"/>
        <w:jc w:val="both"/>
        <w:rPr>
          <w:b/>
          <w:bCs/>
          <w:spacing w:val="-1"/>
          <w:sz w:val="28"/>
          <w:szCs w:val="28"/>
        </w:rPr>
      </w:pPr>
      <w:r w:rsidRPr="00755D3C">
        <w:rPr>
          <w:b/>
          <w:bCs/>
          <w:spacing w:val="-1"/>
          <w:sz w:val="28"/>
          <w:szCs w:val="28"/>
        </w:rPr>
        <w:t>Тема 5. Управлінські рішення у ЗЕД (2 год.)</w:t>
      </w:r>
    </w:p>
    <w:p w14:paraId="54C3F1A8" w14:textId="14C3726A" w:rsidR="002450A0" w:rsidRPr="00755D3C" w:rsidRDefault="002450A0" w:rsidP="00F442D7">
      <w:pPr>
        <w:shd w:val="clear" w:color="auto" w:fill="FFFFFF"/>
        <w:spacing w:line="360" w:lineRule="auto"/>
        <w:jc w:val="both"/>
        <w:rPr>
          <w:b/>
          <w:bCs/>
          <w:sz w:val="28"/>
          <w:szCs w:val="28"/>
        </w:rPr>
      </w:pPr>
      <w:r w:rsidRPr="00755D3C">
        <w:rPr>
          <w:b/>
          <w:bCs/>
          <w:sz w:val="28"/>
          <w:szCs w:val="28"/>
          <w:lang w:val="ru-RU"/>
        </w:rPr>
        <w:t>1. П</w:t>
      </w:r>
      <w:proofErr w:type="spellStart"/>
      <w:r w:rsidRPr="00755D3C">
        <w:rPr>
          <w:b/>
          <w:bCs/>
          <w:sz w:val="28"/>
          <w:szCs w:val="28"/>
          <w:lang w:val="ru-RU"/>
        </w:rPr>
        <w:t>рийняття</w:t>
      </w:r>
      <w:proofErr w:type="spellEnd"/>
      <w:r w:rsidRPr="00755D3C">
        <w:rPr>
          <w:b/>
          <w:bCs/>
          <w:sz w:val="28"/>
          <w:szCs w:val="28"/>
          <w:lang w:val="ru-RU"/>
        </w:rPr>
        <w:t xml:space="preserve"> </w:t>
      </w:r>
      <w:proofErr w:type="spellStart"/>
      <w:r w:rsidRPr="00755D3C">
        <w:rPr>
          <w:b/>
          <w:bCs/>
          <w:sz w:val="28"/>
          <w:szCs w:val="28"/>
          <w:lang w:val="ru-RU"/>
        </w:rPr>
        <w:t>управлінських</w:t>
      </w:r>
      <w:proofErr w:type="spellEnd"/>
      <w:r w:rsidRPr="00755D3C">
        <w:rPr>
          <w:b/>
          <w:bCs/>
          <w:sz w:val="28"/>
          <w:szCs w:val="28"/>
          <w:lang w:val="ru-RU"/>
        </w:rPr>
        <w:t xml:space="preserve"> </w:t>
      </w:r>
      <w:proofErr w:type="spellStart"/>
      <w:r w:rsidRPr="00755D3C">
        <w:rPr>
          <w:b/>
          <w:bCs/>
          <w:sz w:val="28"/>
          <w:szCs w:val="28"/>
          <w:lang w:val="ru-RU"/>
        </w:rPr>
        <w:t>рішень</w:t>
      </w:r>
      <w:proofErr w:type="spellEnd"/>
      <w:r w:rsidRPr="00755D3C">
        <w:rPr>
          <w:b/>
          <w:bCs/>
          <w:sz w:val="28"/>
          <w:szCs w:val="28"/>
          <w:lang w:val="ru-RU"/>
        </w:rPr>
        <w:t xml:space="preserve"> у </w:t>
      </w:r>
      <w:proofErr w:type="spellStart"/>
      <w:r w:rsidRPr="00755D3C">
        <w:rPr>
          <w:b/>
          <w:bCs/>
          <w:sz w:val="28"/>
          <w:szCs w:val="28"/>
          <w:lang w:val="ru-RU"/>
        </w:rPr>
        <w:t>транснаціональних</w:t>
      </w:r>
      <w:proofErr w:type="spellEnd"/>
      <w:r w:rsidRPr="00755D3C">
        <w:rPr>
          <w:b/>
          <w:bCs/>
          <w:sz w:val="28"/>
          <w:szCs w:val="28"/>
          <w:lang w:val="ru-RU"/>
        </w:rPr>
        <w:t xml:space="preserve"> </w:t>
      </w:r>
      <w:proofErr w:type="spellStart"/>
      <w:r w:rsidRPr="00755D3C">
        <w:rPr>
          <w:b/>
          <w:bCs/>
          <w:sz w:val="28"/>
          <w:szCs w:val="28"/>
          <w:lang w:val="ru-RU"/>
        </w:rPr>
        <w:t>компаніях</w:t>
      </w:r>
      <w:proofErr w:type="spellEnd"/>
    </w:p>
    <w:p w14:paraId="7C1AA5ED" w14:textId="77777777" w:rsidR="002450A0" w:rsidRPr="00755D3C" w:rsidRDefault="002450A0" w:rsidP="00F442D7">
      <w:pPr>
        <w:spacing w:line="360" w:lineRule="auto"/>
        <w:jc w:val="both"/>
        <w:rPr>
          <w:b/>
          <w:bCs/>
          <w:sz w:val="28"/>
          <w:szCs w:val="28"/>
          <w:lang w:eastAsia="uk-UA"/>
        </w:rPr>
      </w:pPr>
      <w:r w:rsidRPr="00755D3C">
        <w:rPr>
          <w:b/>
          <w:bCs/>
          <w:sz w:val="28"/>
          <w:szCs w:val="28"/>
          <w:lang w:eastAsia="uk-UA"/>
        </w:rPr>
        <w:t>2. Ризики при прийнятті рішень у ЗЕД</w:t>
      </w:r>
    </w:p>
    <w:p w14:paraId="255C6485" w14:textId="77777777" w:rsidR="002450A0" w:rsidRPr="00755D3C" w:rsidRDefault="002450A0" w:rsidP="00F442D7">
      <w:pPr>
        <w:spacing w:line="360" w:lineRule="auto"/>
        <w:jc w:val="both"/>
        <w:rPr>
          <w:b/>
          <w:bCs/>
          <w:sz w:val="28"/>
          <w:szCs w:val="28"/>
          <w:lang w:eastAsia="uk-UA"/>
        </w:rPr>
      </w:pPr>
      <w:r w:rsidRPr="00755D3C">
        <w:rPr>
          <w:b/>
          <w:bCs/>
          <w:sz w:val="28"/>
          <w:szCs w:val="28"/>
          <w:lang w:eastAsia="uk-UA"/>
        </w:rPr>
        <w:t>3. Класифікація ризиків у зовнішньоекономічній діяльності</w:t>
      </w:r>
    </w:p>
    <w:p w14:paraId="617E40C5" w14:textId="6488F9B0" w:rsidR="002450A0" w:rsidRPr="00755D3C" w:rsidRDefault="002450A0" w:rsidP="00F442D7">
      <w:pPr>
        <w:spacing w:line="360" w:lineRule="auto"/>
        <w:jc w:val="both"/>
        <w:rPr>
          <w:b/>
          <w:bCs/>
          <w:sz w:val="28"/>
          <w:szCs w:val="28"/>
          <w:lang w:eastAsia="uk-UA"/>
        </w:rPr>
      </w:pPr>
      <w:r w:rsidRPr="00755D3C">
        <w:rPr>
          <w:b/>
          <w:bCs/>
          <w:sz w:val="28"/>
          <w:szCs w:val="28"/>
          <w:lang w:eastAsia="uk-UA"/>
        </w:rPr>
        <w:t>4. Характеристика управлінських рішень</w:t>
      </w:r>
    </w:p>
    <w:p w14:paraId="18B4F43C" w14:textId="710A6E4C" w:rsidR="005B2787" w:rsidRDefault="005B2787" w:rsidP="00F442D7">
      <w:pPr>
        <w:spacing w:line="360" w:lineRule="auto"/>
        <w:jc w:val="both"/>
        <w:rPr>
          <w:sz w:val="28"/>
          <w:szCs w:val="28"/>
          <w:lang w:eastAsia="uk-UA"/>
        </w:rPr>
      </w:pPr>
    </w:p>
    <w:p w14:paraId="7C4239B0" w14:textId="77777777" w:rsidR="005B2787" w:rsidRDefault="005B2787" w:rsidP="00F442D7">
      <w:pPr>
        <w:spacing w:line="360" w:lineRule="auto"/>
        <w:jc w:val="both"/>
        <w:rPr>
          <w:sz w:val="28"/>
          <w:szCs w:val="28"/>
          <w:lang w:eastAsia="uk-UA"/>
        </w:rPr>
      </w:pPr>
      <w:r w:rsidRPr="00F530D0">
        <w:rPr>
          <w:b/>
          <w:bCs/>
          <w:sz w:val="28"/>
          <w:szCs w:val="28"/>
          <w:lang w:eastAsia="uk-UA"/>
        </w:rPr>
        <w:t>Р</w:t>
      </w:r>
      <w:r w:rsidRPr="00F530D0">
        <w:rPr>
          <w:b/>
          <w:bCs/>
          <w:sz w:val="28"/>
          <w:szCs w:val="28"/>
          <w:lang w:eastAsia="uk-UA"/>
        </w:rPr>
        <w:t>изики</w:t>
      </w:r>
      <w:r w:rsidRPr="005B2787">
        <w:rPr>
          <w:sz w:val="28"/>
          <w:szCs w:val="28"/>
          <w:lang w:eastAsia="uk-UA"/>
        </w:rPr>
        <w:t xml:space="preserve"> прийнято класифікувати за такими ознаками: </w:t>
      </w:r>
    </w:p>
    <w:p w14:paraId="4B8B99A3" w14:textId="77777777" w:rsidR="005B2787" w:rsidRDefault="005B2787" w:rsidP="00F442D7">
      <w:pPr>
        <w:spacing w:line="360" w:lineRule="auto"/>
        <w:jc w:val="both"/>
        <w:rPr>
          <w:sz w:val="28"/>
          <w:szCs w:val="28"/>
          <w:lang w:eastAsia="uk-UA"/>
        </w:rPr>
      </w:pPr>
      <w:r w:rsidRPr="005B2787">
        <w:rPr>
          <w:sz w:val="28"/>
          <w:szCs w:val="28"/>
          <w:lang w:eastAsia="uk-UA"/>
        </w:rPr>
        <w:t xml:space="preserve">– за масштабами (глобальний, локальний); </w:t>
      </w:r>
    </w:p>
    <w:p w14:paraId="05D3CC5C" w14:textId="5F95BE65" w:rsidR="005B2787" w:rsidRDefault="005B2787" w:rsidP="00F442D7">
      <w:pPr>
        <w:spacing w:line="360" w:lineRule="auto"/>
        <w:jc w:val="both"/>
        <w:rPr>
          <w:sz w:val="28"/>
          <w:szCs w:val="28"/>
          <w:lang w:eastAsia="uk-UA"/>
        </w:rPr>
      </w:pPr>
      <w:r w:rsidRPr="005B2787">
        <w:rPr>
          <w:sz w:val="28"/>
          <w:szCs w:val="28"/>
          <w:lang w:eastAsia="uk-UA"/>
        </w:rPr>
        <w:t>– за сферами (психологічний, соціальний, економічний, екологічний, юридичний, політичний, медико</w:t>
      </w:r>
      <w:r>
        <w:rPr>
          <w:sz w:val="28"/>
          <w:szCs w:val="28"/>
          <w:lang w:eastAsia="uk-UA"/>
        </w:rPr>
        <w:t>-</w:t>
      </w:r>
      <w:r w:rsidRPr="005B2787">
        <w:rPr>
          <w:sz w:val="28"/>
          <w:szCs w:val="28"/>
          <w:lang w:eastAsia="uk-UA"/>
        </w:rPr>
        <w:t xml:space="preserve">біологічний); </w:t>
      </w:r>
    </w:p>
    <w:p w14:paraId="21C61982" w14:textId="77777777" w:rsidR="005B2787" w:rsidRDefault="005B2787" w:rsidP="00F442D7">
      <w:pPr>
        <w:spacing w:line="360" w:lineRule="auto"/>
        <w:jc w:val="both"/>
        <w:rPr>
          <w:sz w:val="28"/>
          <w:szCs w:val="28"/>
          <w:lang w:eastAsia="uk-UA"/>
        </w:rPr>
      </w:pPr>
      <w:r w:rsidRPr="005B2787">
        <w:rPr>
          <w:sz w:val="28"/>
          <w:szCs w:val="28"/>
          <w:lang w:eastAsia="uk-UA"/>
        </w:rPr>
        <w:t xml:space="preserve">– за ступенем ризикованості рішень (мінімальний, середній, оптимальний); </w:t>
      </w:r>
    </w:p>
    <w:p w14:paraId="79B6B41D" w14:textId="77777777" w:rsidR="005B2787" w:rsidRDefault="005B2787" w:rsidP="00F442D7">
      <w:pPr>
        <w:spacing w:line="360" w:lineRule="auto"/>
        <w:jc w:val="both"/>
        <w:rPr>
          <w:sz w:val="28"/>
          <w:szCs w:val="28"/>
          <w:lang w:eastAsia="uk-UA"/>
        </w:rPr>
      </w:pPr>
      <w:r w:rsidRPr="005B2787">
        <w:rPr>
          <w:sz w:val="28"/>
          <w:szCs w:val="28"/>
          <w:lang w:eastAsia="uk-UA"/>
        </w:rPr>
        <w:t xml:space="preserve">– за мірою обґрунтованості ризику (раціональний, нераціональний, авантюрний); – за терміном оцінювання та урахування ризику (випереджаючий, своєчасний, запізнілий); </w:t>
      </w:r>
    </w:p>
    <w:p w14:paraId="4455FF8A" w14:textId="77777777" w:rsidR="005B2787" w:rsidRDefault="005B2787" w:rsidP="00F442D7">
      <w:pPr>
        <w:spacing w:line="360" w:lineRule="auto"/>
        <w:jc w:val="both"/>
        <w:rPr>
          <w:sz w:val="28"/>
          <w:szCs w:val="28"/>
          <w:lang w:eastAsia="uk-UA"/>
        </w:rPr>
      </w:pPr>
      <w:r w:rsidRPr="005B2787">
        <w:rPr>
          <w:sz w:val="28"/>
          <w:szCs w:val="28"/>
          <w:lang w:eastAsia="uk-UA"/>
        </w:rPr>
        <w:t xml:space="preserve">– за чисельністю осіб, які беруть участь у прийнятті рішень (індивідуальний, груповий, колективний); </w:t>
      </w:r>
    </w:p>
    <w:p w14:paraId="4E06FEBA" w14:textId="57D05181" w:rsidR="005B2787" w:rsidRDefault="005B2787" w:rsidP="00F442D7">
      <w:pPr>
        <w:spacing w:line="360" w:lineRule="auto"/>
        <w:jc w:val="both"/>
        <w:rPr>
          <w:sz w:val="28"/>
          <w:szCs w:val="28"/>
          <w:lang w:eastAsia="uk-UA"/>
        </w:rPr>
      </w:pPr>
      <w:r w:rsidRPr="005B2787">
        <w:rPr>
          <w:sz w:val="28"/>
          <w:szCs w:val="28"/>
          <w:lang w:eastAsia="uk-UA"/>
        </w:rPr>
        <w:t>– за ситуаційним класом джерел (в умовах невизначеності, в умовах конфлікту (конкуренції), в умовах розпливчастості (нечіткості)) тощо.</w:t>
      </w:r>
    </w:p>
    <w:p w14:paraId="6D05B7A9" w14:textId="77777777" w:rsidR="005B2787" w:rsidRDefault="005B2787" w:rsidP="00F442D7">
      <w:pPr>
        <w:spacing w:line="360" w:lineRule="auto"/>
        <w:jc w:val="both"/>
        <w:rPr>
          <w:sz w:val="28"/>
          <w:szCs w:val="28"/>
          <w:lang w:eastAsia="uk-UA"/>
        </w:rPr>
      </w:pPr>
    </w:p>
    <w:p w14:paraId="1F9487B5" w14:textId="77777777" w:rsidR="005B2787" w:rsidRDefault="005B2787" w:rsidP="00F442D7">
      <w:pPr>
        <w:spacing w:line="360" w:lineRule="auto"/>
        <w:jc w:val="both"/>
        <w:rPr>
          <w:sz w:val="28"/>
          <w:szCs w:val="28"/>
          <w:lang w:eastAsia="uk-UA"/>
        </w:rPr>
      </w:pPr>
      <w:r w:rsidRPr="00F530D0">
        <w:rPr>
          <w:b/>
          <w:bCs/>
          <w:sz w:val="28"/>
          <w:szCs w:val="28"/>
          <w:lang w:eastAsia="uk-UA"/>
        </w:rPr>
        <w:lastRenderedPageBreak/>
        <w:t>Операційний ризик</w:t>
      </w:r>
      <w:r w:rsidRPr="005B2787">
        <w:rPr>
          <w:sz w:val="28"/>
          <w:szCs w:val="28"/>
          <w:lang w:eastAsia="uk-UA"/>
        </w:rPr>
        <w:t xml:space="preserve"> – це ризик, пов’язаний з наявними недоліками в управлінських і системах контролю на підприємствах. Сюди належать ризики, що зумовлені помилками управлінців і працівників підприємства, проблемами внутрішнього</w:t>
      </w:r>
      <w:r>
        <w:rPr>
          <w:sz w:val="28"/>
          <w:szCs w:val="28"/>
          <w:lang w:eastAsia="uk-UA"/>
        </w:rPr>
        <w:t xml:space="preserve"> </w:t>
      </w:r>
      <w:r w:rsidRPr="005B2787">
        <w:rPr>
          <w:sz w:val="28"/>
          <w:szCs w:val="28"/>
          <w:lang w:eastAsia="uk-UA"/>
        </w:rPr>
        <w:t xml:space="preserve">контролю та організації виробничого процесу на підприємстві. </w:t>
      </w:r>
    </w:p>
    <w:p w14:paraId="0F5061CA" w14:textId="77777777" w:rsidR="005B2787" w:rsidRDefault="005B2787" w:rsidP="00F442D7">
      <w:pPr>
        <w:spacing w:line="360" w:lineRule="auto"/>
        <w:jc w:val="both"/>
        <w:rPr>
          <w:sz w:val="28"/>
          <w:szCs w:val="28"/>
          <w:lang w:eastAsia="uk-UA"/>
        </w:rPr>
      </w:pPr>
    </w:p>
    <w:p w14:paraId="1B1020E0" w14:textId="77777777" w:rsidR="005B2787" w:rsidRDefault="005B2787" w:rsidP="00F442D7">
      <w:pPr>
        <w:spacing w:line="360" w:lineRule="auto"/>
        <w:jc w:val="both"/>
        <w:rPr>
          <w:sz w:val="28"/>
          <w:szCs w:val="28"/>
          <w:lang w:eastAsia="uk-UA"/>
        </w:rPr>
      </w:pPr>
      <w:r w:rsidRPr="00F530D0">
        <w:rPr>
          <w:b/>
          <w:bCs/>
          <w:sz w:val="28"/>
          <w:szCs w:val="28"/>
          <w:lang w:eastAsia="uk-UA"/>
        </w:rPr>
        <w:t>Кредитний ризик</w:t>
      </w:r>
      <w:r w:rsidRPr="005B2787">
        <w:rPr>
          <w:sz w:val="28"/>
          <w:szCs w:val="28"/>
          <w:lang w:eastAsia="uk-UA"/>
        </w:rPr>
        <w:t xml:space="preserve"> – це ризик неповернення наданих грошових ресурсів або інших активів у визначеному обсязі та у визначений строк. </w:t>
      </w:r>
    </w:p>
    <w:p w14:paraId="622EFBEA" w14:textId="77777777" w:rsidR="005B2787" w:rsidRDefault="005B2787" w:rsidP="00F442D7">
      <w:pPr>
        <w:spacing w:line="360" w:lineRule="auto"/>
        <w:jc w:val="both"/>
        <w:rPr>
          <w:sz w:val="28"/>
          <w:szCs w:val="28"/>
          <w:lang w:eastAsia="uk-UA"/>
        </w:rPr>
      </w:pPr>
    </w:p>
    <w:p w14:paraId="7F9B3C1F" w14:textId="26E1C4B5" w:rsidR="005B2787" w:rsidRDefault="005B2787" w:rsidP="00F442D7">
      <w:pPr>
        <w:spacing w:line="360" w:lineRule="auto"/>
        <w:jc w:val="both"/>
        <w:rPr>
          <w:sz w:val="28"/>
          <w:szCs w:val="28"/>
          <w:lang w:eastAsia="uk-UA"/>
        </w:rPr>
      </w:pPr>
      <w:r w:rsidRPr="00F530D0">
        <w:rPr>
          <w:b/>
          <w:bCs/>
          <w:sz w:val="28"/>
          <w:szCs w:val="28"/>
          <w:lang w:eastAsia="uk-UA"/>
        </w:rPr>
        <w:t>Ринковий ризик</w:t>
      </w:r>
      <w:r w:rsidRPr="005B2787">
        <w:rPr>
          <w:sz w:val="28"/>
          <w:szCs w:val="28"/>
          <w:lang w:eastAsia="uk-UA"/>
        </w:rPr>
        <w:t xml:space="preserve"> – це ризик отримання збитків, які спричинені зміною зміну ринкових цін, також це може бути ризик зміни основних характеристик ринку – відсоткових ставок, курсів валют, цін на акції, кореляції між різними факторами впливу та мінливість цих факторів.</w:t>
      </w:r>
    </w:p>
    <w:p w14:paraId="573741AB" w14:textId="77777777" w:rsidR="005B2787" w:rsidRDefault="005B2787" w:rsidP="00F442D7">
      <w:pPr>
        <w:spacing w:line="360" w:lineRule="auto"/>
        <w:jc w:val="both"/>
        <w:rPr>
          <w:sz w:val="28"/>
          <w:szCs w:val="28"/>
          <w:lang w:eastAsia="uk-UA"/>
        </w:rPr>
      </w:pPr>
    </w:p>
    <w:p w14:paraId="6195FB3A" w14:textId="77777777" w:rsidR="005B2787" w:rsidRPr="00F530D0" w:rsidRDefault="005B2787" w:rsidP="00F442D7">
      <w:pPr>
        <w:spacing w:line="360" w:lineRule="auto"/>
        <w:jc w:val="both"/>
        <w:rPr>
          <w:b/>
          <w:bCs/>
          <w:sz w:val="28"/>
          <w:szCs w:val="28"/>
          <w:lang w:eastAsia="uk-UA"/>
        </w:rPr>
      </w:pPr>
      <w:r w:rsidRPr="00F530D0">
        <w:rPr>
          <w:b/>
          <w:bCs/>
          <w:sz w:val="28"/>
          <w:szCs w:val="28"/>
          <w:lang w:eastAsia="uk-UA"/>
        </w:rPr>
        <w:t>Г</w:t>
      </w:r>
      <w:r w:rsidRPr="00F530D0">
        <w:rPr>
          <w:b/>
          <w:bCs/>
          <w:sz w:val="28"/>
          <w:szCs w:val="28"/>
          <w:lang w:eastAsia="uk-UA"/>
        </w:rPr>
        <w:t xml:space="preserve">рупи ризиків. </w:t>
      </w:r>
    </w:p>
    <w:p w14:paraId="59D80059" w14:textId="77777777" w:rsidR="005B2787" w:rsidRDefault="005B2787" w:rsidP="00F442D7">
      <w:pPr>
        <w:pStyle w:val="a5"/>
        <w:numPr>
          <w:ilvl w:val="0"/>
          <w:numId w:val="57"/>
        </w:numPr>
        <w:spacing w:line="360" w:lineRule="auto"/>
        <w:jc w:val="both"/>
        <w:rPr>
          <w:sz w:val="28"/>
          <w:szCs w:val="28"/>
          <w:lang w:eastAsia="uk-UA"/>
        </w:rPr>
      </w:pPr>
      <w:r w:rsidRPr="005B2787">
        <w:rPr>
          <w:sz w:val="28"/>
          <w:szCs w:val="28"/>
          <w:lang w:eastAsia="uk-UA"/>
        </w:rPr>
        <w:t xml:space="preserve">Ризик країни. Перебуває за межами банківської системи або конкурентного середовища. До цих видів ризику належать політичні та економічні події, що відбуваються у країні та можуть призвести до втрат під час реалізації зовнішньоекономічної діяльності. Вони зазвичай спричинені державної політикою регулювання економічних та зовнішньоекономічних відносин. Зазначені види ризиків можуть контролюватися урядом країни. </w:t>
      </w:r>
    </w:p>
    <w:p w14:paraId="24E3730B" w14:textId="77777777" w:rsidR="005B2787" w:rsidRDefault="005B2787" w:rsidP="00F442D7">
      <w:pPr>
        <w:spacing w:line="360" w:lineRule="auto"/>
        <w:ind w:left="360"/>
        <w:jc w:val="both"/>
        <w:rPr>
          <w:sz w:val="28"/>
          <w:szCs w:val="28"/>
          <w:lang w:eastAsia="uk-UA"/>
        </w:rPr>
      </w:pPr>
    </w:p>
    <w:p w14:paraId="75C7AD43" w14:textId="084EC9C5" w:rsidR="005B2787" w:rsidRDefault="005B2787" w:rsidP="00F442D7">
      <w:pPr>
        <w:spacing w:line="360" w:lineRule="auto"/>
        <w:ind w:left="360"/>
        <w:jc w:val="both"/>
        <w:rPr>
          <w:sz w:val="28"/>
          <w:szCs w:val="28"/>
          <w:lang w:eastAsia="uk-UA"/>
        </w:rPr>
      </w:pPr>
      <w:r w:rsidRPr="005B2787">
        <w:rPr>
          <w:sz w:val="28"/>
          <w:szCs w:val="28"/>
          <w:lang w:eastAsia="uk-UA"/>
        </w:rPr>
        <w:t xml:space="preserve">Переважно політичні ризики поділяються на чотири групи: </w:t>
      </w:r>
    </w:p>
    <w:p w14:paraId="66DC697E" w14:textId="77777777" w:rsidR="005B2787" w:rsidRDefault="005B2787" w:rsidP="00F442D7">
      <w:pPr>
        <w:spacing w:line="360" w:lineRule="auto"/>
        <w:ind w:left="360"/>
        <w:jc w:val="both"/>
        <w:rPr>
          <w:sz w:val="28"/>
          <w:szCs w:val="28"/>
          <w:lang w:eastAsia="uk-UA"/>
        </w:rPr>
      </w:pPr>
      <w:r w:rsidRPr="005B2787">
        <w:rPr>
          <w:sz w:val="28"/>
          <w:szCs w:val="28"/>
          <w:lang w:eastAsia="uk-UA"/>
        </w:rPr>
        <w:t xml:space="preserve">– ризик націоналізації та експропріації; </w:t>
      </w:r>
    </w:p>
    <w:p w14:paraId="0053E973" w14:textId="77777777" w:rsidR="005B2787" w:rsidRDefault="005B2787" w:rsidP="00F442D7">
      <w:pPr>
        <w:spacing w:line="360" w:lineRule="auto"/>
        <w:ind w:left="360"/>
        <w:jc w:val="both"/>
        <w:rPr>
          <w:sz w:val="28"/>
          <w:szCs w:val="28"/>
          <w:lang w:eastAsia="uk-UA"/>
        </w:rPr>
      </w:pPr>
      <w:r w:rsidRPr="005B2787">
        <w:rPr>
          <w:sz w:val="28"/>
          <w:szCs w:val="28"/>
          <w:lang w:eastAsia="uk-UA"/>
        </w:rPr>
        <w:t xml:space="preserve">– ризик, що пов’язаний з обмеженнями конвертації національної валюти; </w:t>
      </w:r>
    </w:p>
    <w:p w14:paraId="74233E97" w14:textId="77777777" w:rsidR="005B2787" w:rsidRDefault="005B2787" w:rsidP="00F442D7">
      <w:pPr>
        <w:spacing w:line="360" w:lineRule="auto"/>
        <w:ind w:left="360"/>
        <w:jc w:val="both"/>
        <w:rPr>
          <w:sz w:val="28"/>
          <w:szCs w:val="28"/>
          <w:lang w:eastAsia="uk-UA"/>
        </w:rPr>
      </w:pPr>
      <w:r w:rsidRPr="005B2787">
        <w:rPr>
          <w:sz w:val="28"/>
          <w:szCs w:val="28"/>
          <w:lang w:eastAsia="uk-UA"/>
        </w:rPr>
        <w:t xml:space="preserve">– ризик невиконання умов договору через діяльність уряду країни, де розташовуються виробничі потужності; </w:t>
      </w:r>
    </w:p>
    <w:p w14:paraId="385AF08F" w14:textId="77777777" w:rsidR="005B2787" w:rsidRDefault="005B2787" w:rsidP="00F442D7">
      <w:pPr>
        <w:spacing w:line="360" w:lineRule="auto"/>
        <w:ind w:left="360"/>
        <w:jc w:val="both"/>
        <w:rPr>
          <w:sz w:val="28"/>
          <w:szCs w:val="28"/>
          <w:lang w:eastAsia="uk-UA"/>
        </w:rPr>
      </w:pPr>
      <w:r w:rsidRPr="005B2787">
        <w:rPr>
          <w:sz w:val="28"/>
          <w:szCs w:val="28"/>
          <w:lang w:eastAsia="uk-UA"/>
        </w:rPr>
        <w:t xml:space="preserve">– ризик військових дій та громадських заворушень. </w:t>
      </w:r>
    </w:p>
    <w:p w14:paraId="7CE25308" w14:textId="77777777" w:rsidR="005B2787" w:rsidRDefault="005B2787" w:rsidP="00F442D7">
      <w:pPr>
        <w:spacing w:line="360" w:lineRule="auto"/>
        <w:ind w:left="360"/>
        <w:jc w:val="both"/>
        <w:rPr>
          <w:sz w:val="28"/>
          <w:szCs w:val="28"/>
          <w:lang w:eastAsia="uk-UA"/>
        </w:rPr>
      </w:pPr>
    </w:p>
    <w:p w14:paraId="2C8BB492" w14:textId="77777777" w:rsidR="003E3385" w:rsidRDefault="005B2787" w:rsidP="00F442D7">
      <w:pPr>
        <w:pStyle w:val="a5"/>
        <w:numPr>
          <w:ilvl w:val="0"/>
          <w:numId w:val="57"/>
        </w:numPr>
        <w:spacing w:line="360" w:lineRule="auto"/>
        <w:jc w:val="both"/>
        <w:rPr>
          <w:sz w:val="28"/>
          <w:szCs w:val="28"/>
          <w:lang w:eastAsia="uk-UA"/>
        </w:rPr>
      </w:pPr>
      <w:r w:rsidRPr="005B2787">
        <w:rPr>
          <w:sz w:val="28"/>
          <w:szCs w:val="28"/>
          <w:lang w:eastAsia="uk-UA"/>
        </w:rPr>
        <w:t xml:space="preserve">Ризик банку асоціюється із втратами, що виникають унаслідок </w:t>
      </w:r>
      <w:r w:rsidRPr="005B2787">
        <w:rPr>
          <w:sz w:val="28"/>
          <w:szCs w:val="28"/>
          <w:lang w:eastAsia="uk-UA"/>
        </w:rPr>
        <w:lastRenderedPageBreak/>
        <w:t xml:space="preserve">недостатньої надійності фінансової системи країни та помилками в управлінні банківською установою. </w:t>
      </w:r>
      <w:r w:rsidRPr="005B2787">
        <w:rPr>
          <w:sz w:val="28"/>
          <w:szCs w:val="28"/>
          <w:lang w:eastAsia="uk-UA"/>
        </w:rPr>
        <w:t xml:space="preserve">На </w:t>
      </w:r>
      <w:r w:rsidRPr="005B2787">
        <w:rPr>
          <w:sz w:val="28"/>
          <w:szCs w:val="28"/>
          <w:lang w:eastAsia="uk-UA"/>
        </w:rPr>
        <w:t>діяльність банків впливає чимало факторів: політична ситуація та економічне становище країни, рівень конкуренції, внутрішньо</w:t>
      </w:r>
      <w:r w:rsidRPr="005B2787">
        <w:rPr>
          <w:sz w:val="28"/>
          <w:szCs w:val="28"/>
          <w:lang w:eastAsia="uk-UA"/>
        </w:rPr>
        <w:t>-</w:t>
      </w:r>
      <w:r w:rsidRPr="005B2787">
        <w:rPr>
          <w:sz w:val="28"/>
          <w:szCs w:val="28"/>
          <w:lang w:eastAsia="uk-UA"/>
        </w:rPr>
        <w:t xml:space="preserve">корпоративне середовище, надійність персоналу, тощо. Банки з метою контролю за ризиками приймають нормативи та ліміти, які час від часу </w:t>
      </w:r>
      <w:proofErr w:type="spellStart"/>
      <w:r w:rsidRPr="005B2787">
        <w:rPr>
          <w:sz w:val="28"/>
          <w:szCs w:val="28"/>
          <w:lang w:eastAsia="uk-UA"/>
        </w:rPr>
        <w:t>перезатверджують</w:t>
      </w:r>
      <w:proofErr w:type="spellEnd"/>
      <w:r w:rsidRPr="005B2787">
        <w:rPr>
          <w:sz w:val="28"/>
          <w:szCs w:val="28"/>
          <w:lang w:eastAsia="uk-UA"/>
        </w:rPr>
        <w:t xml:space="preserve"> для володіння своєчасною інформацією про стан фінансових ринків, інфраструктури ринків і перспективи розвитку. </w:t>
      </w:r>
    </w:p>
    <w:p w14:paraId="730AA6D4" w14:textId="01F984E0" w:rsidR="005B2787" w:rsidRPr="005B2787" w:rsidRDefault="005B2787" w:rsidP="00F442D7">
      <w:pPr>
        <w:pStyle w:val="a5"/>
        <w:numPr>
          <w:ilvl w:val="0"/>
          <w:numId w:val="57"/>
        </w:numPr>
        <w:spacing w:line="360" w:lineRule="auto"/>
        <w:jc w:val="both"/>
        <w:rPr>
          <w:sz w:val="28"/>
          <w:szCs w:val="28"/>
          <w:lang w:eastAsia="uk-UA"/>
        </w:rPr>
      </w:pPr>
      <w:r w:rsidRPr="005B2787">
        <w:rPr>
          <w:sz w:val="28"/>
          <w:szCs w:val="28"/>
          <w:lang w:eastAsia="uk-UA"/>
        </w:rPr>
        <w:t>Валютний ризик у більшості випадків є визначальним чинником ефективності міжнародної торгівлі. Валютні ризики впливають не тільки на підприємства при укладанні зовнішньоекономічних контрактів, але й під час операцій купівлі</w:t>
      </w:r>
      <w:r w:rsidRPr="005B2787">
        <w:rPr>
          <w:sz w:val="28"/>
          <w:szCs w:val="28"/>
          <w:lang w:eastAsia="uk-UA"/>
        </w:rPr>
        <w:t>-</w:t>
      </w:r>
      <w:r w:rsidRPr="005B2787">
        <w:rPr>
          <w:sz w:val="28"/>
          <w:szCs w:val="28"/>
          <w:lang w:eastAsia="uk-UA"/>
        </w:rPr>
        <w:t xml:space="preserve">продажі, виконання форвардних контрактів та опціонів. </w:t>
      </w:r>
    </w:p>
    <w:p w14:paraId="645850DE" w14:textId="77777777" w:rsidR="005B2787" w:rsidRDefault="005B2787" w:rsidP="00F442D7">
      <w:pPr>
        <w:spacing w:line="360" w:lineRule="auto"/>
        <w:ind w:left="360"/>
        <w:jc w:val="both"/>
        <w:rPr>
          <w:sz w:val="28"/>
          <w:szCs w:val="28"/>
          <w:lang w:eastAsia="uk-UA"/>
        </w:rPr>
      </w:pPr>
    </w:p>
    <w:p w14:paraId="2EA6040C" w14:textId="77777777" w:rsidR="003E3385" w:rsidRDefault="005B2787" w:rsidP="003E3385">
      <w:pPr>
        <w:spacing w:line="360" w:lineRule="auto"/>
        <w:jc w:val="both"/>
        <w:rPr>
          <w:sz w:val="28"/>
          <w:szCs w:val="28"/>
          <w:lang w:eastAsia="uk-UA"/>
        </w:rPr>
      </w:pPr>
      <w:r w:rsidRPr="003E3385">
        <w:rPr>
          <w:sz w:val="28"/>
          <w:szCs w:val="28"/>
          <w:lang w:eastAsia="uk-UA"/>
        </w:rPr>
        <w:t>У процесі прийняття рішення стосовно доцільності торговельної операції та визначення рівня її ризиковості контр</w:t>
      </w:r>
      <w:r w:rsidRPr="003E3385">
        <w:rPr>
          <w:sz w:val="28"/>
          <w:szCs w:val="28"/>
          <w:lang w:eastAsia="uk-UA"/>
        </w:rPr>
        <w:t xml:space="preserve">агенти оцінюють ризик свого партнера. </w:t>
      </w:r>
    </w:p>
    <w:p w14:paraId="49BDF39C" w14:textId="77777777" w:rsidR="003E3385" w:rsidRDefault="003E3385" w:rsidP="003E3385">
      <w:pPr>
        <w:spacing w:line="360" w:lineRule="auto"/>
        <w:jc w:val="both"/>
        <w:rPr>
          <w:sz w:val="28"/>
          <w:szCs w:val="28"/>
          <w:lang w:eastAsia="uk-UA"/>
        </w:rPr>
      </w:pPr>
    </w:p>
    <w:p w14:paraId="54C8002E" w14:textId="31F61CDC" w:rsidR="005B2787" w:rsidRPr="003E3385" w:rsidRDefault="005B2787" w:rsidP="003E3385">
      <w:pPr>
        <w:spacing w:line="360" w:lineRule="auto"/>
        <w:jc w:val="both"/>
        <w:rPr>
          <w:sz w:val="28"/>
          <w:szCs w:val="28"/>
          <w:lang w:eastAsia="uk-UA"/>
        </w:rPr>
      </w:pPr>
      <w:r w:rsidRPr="003E3385">
        <w:rPr>
          <w:sz w:val="28"/>
          <w:szCs w:val="28"/>
          <w:lang w:eastAsia="uk-UA"/>
        </w:rPr>
        <w:t xml:space="preserve">У зовнішньоекономічній діяльності існують два види ризику партнерів: ризик </w:t>
      </w:r>
      <w:proofErr w:type="spellStart"/>
      <w:r w:rsidRPr="003E3385">
        <w:rPr>
          <w:sz w:val="28"/>
          <w:szCs w:val="28"/>
          <w:lang w:eastAsia="uk-UA"/>
        </w:rPr>
        <w:t>неплатежу</w:t>
      </w:r>
      <w:proofErr w:type="spellEnd"/>
      <w:r w:rsidRPr="003E3385">
        <w:rPr>
          <w:sz w:val="28"/>
          <w:szCs w:val="28"/>
          <w:lang w:eastAsia="uk-UA"/>
        </w:rPr>
        <w:t xml:space="preserve"> та ризик невиконання контракту.</w:t>
      </w:r>
    </w:p>
    <w:p w14:paraId="70935709" w14:textId="77777777" w:rsidR="005B2787" w:rsidRPr="005B2787" w:rsidRDefault="005B2787" w:rsidP="00F442D7">
      <w:pPr>
        <w:pStyle w:val="a5"/>
        <w:spacing w:line="360" w:lineRule="auto"/>
        <w:rPr>
          <w:sz w:val="28"/>
          <w:szCs w:val="28"/>
          <w:lang w:eastAsia="uk-UA"/>
        </w:rPr>
      </w:pPr>
    </w:p>
    <w:p w14:paraId="10E05F81" w14:textId="77777777" w:rsidR="00544AAF" w:rsidRDefault="005B2787" w:rsidP="00F442D7">
      <w:pPr>
        <w:pStyle w:val="a5"/>
        <w:spacing w:line="360" w:lineRule="auto"/>
        <w:ind w:left="720"/>
        <w:jc w:val="both"/>
        <w:rPr>
          <w:sz w:val="28"/>
          <w:szCs w:val="28"/>
          <w:lang w:eastAsia="uk-UA"/>
        </w:rPr>
      </w:pPr>
      <w:r w:rsidRPr="005B2787">
        <w:rPr>
          <w:sz w:val="28"/>
          <w:szCs w:val="28"/>
          <w:lang w:eastAsia="uk-UA"/>
        </w:rPr>
        <w:t xml:space="preserve">Ризик </w:t>
      </w:r>
      <w:proofErr w:type="spellStart"/>
      <w:r w:rsidRPr="005B2787">
        <w:rPr>
          <w:sz w:val="28"/>
          <w:szCs w:val="28"/>
          <w:lang w:eastAsia="uk-UA"/>
        </w:rPr>
        <w:t>неплатежу</w:t>
      </w:r>
      <w:proofErr w:type="spellEnd"/>
      <w:r w:rsidRPr="005B2787">
        <w:rPr>
          <w:sz w:val="28"/>
          <w:szCs w:val="28"/>
          <w:lang w:eastAsia="uk-UA"/>
        </w:rPr>
        <w:t xml:space="preserve"> виникає для експортера, якщо імпортер немає можливості або бажання здійснити платіж за контрактом. Однак, якщо імпортер здійснив авансовий платіж, він отримує певні ризики, оскільки у разі невиконання контракту контрагент-експортер може відмовитись повертати аванс. Ризик невиконання контракту полягає у ймовірності порушення та недотримання умов контракту контрагентами. Зокрема, імпортер в односторонньому порядку може скасувати або змінити замовлення. Натомість експортер за певних обставин може не виконати умови договору або виконати їх з порушенням часових рамок та умов поставки, якості та кількості товару, товарного асортименту тощо. </w:t>
      </w:r>
    </w:p>
    <w:p w14:paraId="7EE112C6" w14:textId="77777777" w:rsidR="00544AAF" w:rsidRDefault="00544AAF" w:rsidP="00F442D7">
      <w:pPr>
        <w:pStyle w:val="a5"/>
        <w:spacing w:line="360" w:lineRule="auto"/>
        <w:ind w:left="720"/>
        <w:jc w:val="both"/>
        <w:rPr>
          <w:sz w:val="28"/>
          <w:szCs w:val="28"/>
          <w:lang w:eastAsia="uk-UA"/>
        </w:rPr>
      </w:pPr>
    </w:p>
    <w:p w14:paraId="7A278B35" w14:textId="5A146A16" w:rsidR="00544AAF" w:rsidRDefault="005B2787" w:rsidP="00F442D7">
      <w:pPr>
        <w:pStyle w:val="a5"/>
        <w:numPr>
          <w:ilvl w:val="0"/>
          <w:numId w:val="57"/>
        </w:numPr>
        <w:spacing w:line="360" w:lineRule="auto"/>
        <w:jc w:val="both"/>
        <w:rPr>
          <w:sz w:val="28"/>
          <w:szCs w:val="28"/>
          <w:lang w:eastAsia="uk-UA"/>
        </w:rPr>
      </w:pPr>
      <w:r w:rsidRPr="005B2787">
        <w:rPr>
          <w:sz w:val="28"/>
          <w:szCs w:val="28"/>
          <w:lang w:eastAsia="uk-UA"/>
        </w:rPr>
        <w:t xml:space="preserve">Транспортні ризики виникають у зовнішньоекономічній діяльності при переміщенні товару від продавця до покупця. </w:t>
      </w:r>
    </w:p>
    <w:p w14:paraId="39D6D0C6" w14:textId="77777777" w:rsidR="00544AAF" w:rsidRDefault="00544AAF" w:rsidP="00F442D7">
      <w:pPr>
        <w:pStyle w:val="a5"/>
        <w:spacing w:line="360" w:lineRule="auto"/>
        <w:ind w:left="720"/>
        <w:jc w:val="both"/>
        <w:rPr>
          <w:sz w:val="28"/>
          <w:szCs w:val="28"/>
          <w:lang w:eastAsia="uk-UA"/>
        </w:rPr>
      </w:pPr>
    </w:p>
    <w:p w14:paraId="57EA54E9" w14:textId="5C36B551" w:rsidR="005B2787" w:rsidRPr="005B2787" w:rsidRDefault="005B2787" w:rsidP="00F442D7">
      <w:pPr>
        <w:pStyle w:val="a5"/>
        <w:numPr>
          <w:ilvl w:val="0"/>
          <w:numId w:val="57"/>
        </w:numPr>
        <w:spacing w:line="360" w:lineRule="auto"/>
        <w:jc w:val="both"/>
        <w:rPr>
          <w:sz w:val="28"/>
          <w:szCs w:val="28"/>
          <w:lang w:eastAsia="uk-UA"/>
        </w:rPr>
      </w:pPr>
      <w:r w:rsidRPr="005B2787">
        <w:rPr>
          <w:sz w:val="28"/>
          <w:szCs w:val="28"/>
          <w:lang w:eastAsia="uk-UA"/>
        </w:rPr>
        <w:t xml:space="preserve">Дуже важливою групою ризиків у зовнішньоекономічній діяльності є маркетингові ризики. Вони пов’язані із </w:t>
      </w:r>
      <w:proofErr w:type="spellStart"/>
      <w:r w:rsidRPr="005B2787">
        <w:rPr>
          <w:sz w:val="28"/>
          <w:szCs w:val="28"/>
          <w:lang w:eastAsia="uk-UA"/>
        </w:rPr>
        <w:t>продажем</w:t>
      </w:r>
      <w:proofErr w:type="spellEnd"/>
      <w:r w:rsidRPr="005B2787">
        <w:rPr>
          <w:sz w:val="28"/>
          <w:szCs w:val="28"/>
          <w:lang w:eastAsia="uk-UA"/>
        </w:rPr>
        <w:t xml:space="preserve"> товарів і послуг на ринках. До таких ризиків належать інформаційні, інноваційні та кон’юнктурні. У сучасних умовах бути успішним на ринку означає мінімізувати усі ризики, особливо маркетингові.</w:t>
      </w:r>
    </w:p>
    <w:p w14:paraId="4E71C55B" w14:textId="77777777" w:rsidR="002450A0" w:rsidRDefault="002450A0" w:rsidP="00F442D7">
      <w:pPr>
        <w:spacing w:line="360" w:lineRule="auto"/>
        <w:jc w:val="both"/>
        <w:rPr>
          <w:sz w:val="28"/>
          <w:szCs w:val="28"/>
          <w:lang w:eastAsia="uk-UA"/>
        </w:rPr>
      </w:pPr>
    </w:p>
    <w:p w14:paraId="34C4E389" w14:textId="77777777" w:rsidR="002450A0" w:rsidRPr="00755D3C" w:rsidRDefault="002450A0" w:rsidP="00F442D7">
      <w:pPr>
        <w:shd w:val="clear" w:color="auto" w:fill="FFFFFF"/>
        <w:spacing w:line="360" w:lineRule="auto"/>
        <w:jc w:val="both"/>
        <w:rPr>
          <w:b/>
          <w:bCs/>
          <w:spacing w:val="-1"/>
          <w:sz w:val="28"/>
          <w:szCs w:val="28"/>
        </w:rPr>
      </w:pPr>
      <w:r w:rsidRPr="00755D3C">
        <w:rPr>
          <w:b/>
          <w:bCs/>
          <w:spacing w:val="-1"/>
          <w:sz w:val="28"/>
          <w:szCs w:val="28"/>
        </w:rPr>
        <w:t>Тема 6. Мотивування працівників у сфері ЗЕД (2 год.)</w:t>
      </w:r>
    </w:p>
    <w:p w14:paraId="0059C85A" w14:textId="77777777" w:rsidR="002450A0" w:rsidRPr="00755D3C" w:rsidRDefault="002450A0" w:rsidP="00F442D7">
      <w:pPr>
        <w:pStyle w:val="2"/>
        <w:spacing w:before="0" w:line="360" w:lineRule="auto"/>
        <w:ind w:left="0"/>
        <w:jc w:val="both"/>
        <w:rPr>
          <w:rFonts w:ascii="Times New Roman" w:hAnsi="Times New Roman" w:cs="Times New Roman"/>
          <w:i/>
          <w:iCs/>
        </w:rPr>
      </w:pPr>
      <w:r w:rsidRPr="00755D3C">
        <w:rPr>
          <w:rFonts w:ascii="Times New Roman" w:hAnsi="Times New Roman" w:cs="Times New Roman"/>
        </w:rPr>
        <w:t>1. Сутність управління персоналом</w:t>
      </w:r>
    </w:p>
    <w:p w14:paraId="0F67E669" w14:textId="77777777" w:rsidR="002450A0" w:rsidRPr="00755D3C" w:rsidRDefault="002450A0" w:rsidP="00F442D7">
      <w:pPr>
        <w:spacing w:line="360" w:lineRule="auto"/>
        <w:jc w:val="both"/>
        <w:rPr>
          <w:b/>
          <w:bCs/>
          <w:sz w:val="28"/>
          <w:szCs w:val="28"/>
          <w:lang w:val="ru-RU"/>
        </w:rPr>
      </w:pPr>
      <w:r w:rsidRPr="00755D3C">
        <w:rPr>
          <w:b/>
          <w:bCs/>
          <w:sz w:val="28"/>
          <w:szCs w:val="28"/>
          <w:lang w:eastAsia="uk-UA"/>
        </w:rPr>
        <w:t>2. Стратегія управління персоналом</w:t>
      </w:r>
    </w:p>
    <w:p w14:paraId="73B2F9F2" w14:textId="1FFF0917" w:rsidR="002450A0" w:rsidRPr="00755D3C" w:rsidRDefault="002450A0" w:rsidP="00F442D7">
      <w:pPr>
        <w:spacing w:line="360" w:lineRule="auto"/>
        <w:jc w:val="both"/>
        <w:rPr>
          <w:rFonts w:eastAsia="TimesNewRomanPSMT"/>
          <w:b/>
          <w:bCs/>
          <w:sz w:val="28"/>
          <w:szCs w:val="28"/>
          <w:lang w:eastAsia="uk-UA"/>
        </w:rPr>
      </w:pPr>
      <w:r w:rsidRPr="00755D3C">
        <w:rPr>
          <w:rFonts w:eastAsia="TimesNewRomanPSMT"/>
          <w:b/>
          <w:bCs/>
          <w:sz w:val="28"/>
          <w:szCs w:val="28"/>
          <w:lang w:eastAsia="uk-UA"/>
        </w:rPr>
        <w:t>3. Мотивація працівників відділу ЗЕД</w:t>
      </w:r>
    </w:p>
    <w:p w14:paraId="15AAD4D1" w14:textId="77777777" w:rsidR="003E3385" w:rsidRDefault="003E3385" w:rsidP="00F442D7">
      <w:pPr>
        <w:spacing w:line="360" w:lineRule="auto"/>
        <w:jc w:val="both"/>
        <w:rPr>
          <w:rFonts w:eastAsia="TimesNewRomanPSMT"/>
          <w:sz w:val="28"/>
          <w:szCs w:val="28"/>
          <w:lang w:eastAsia="uk-UA"/>
        </w:rPr>
      </w:pPr>
    </w:p>
    <w:p w14:paraId="5587534F" w14:textId="77777777" w:rsidR="00D5524D" w:rsidRPr="00D5524D" w:rsidRDefault="00D5524D" w:rsidP="00D5524D">
      <w:pPr>
        <w:spacing w:line="360" w:lineRule="auto"/>
        <w:jc w:val="both"/>
        <w:rPr>
          <w:rFonts w:eastAsia="TimesNewRomanPSMT"/>
          <w:sz w:val="28"/>
          <w:szCs w:val="28"/>
          <w:lang w:eastAsia="uk-UA"/>
        </w:rPr>
      </w:pPr>
      <w:r w:rsidRPr="00D5524D">
        <w:rPr>
          <w:rFonts w:eastAsia="TimesNewRomanPSMT"/>
          <w:b/>
          <w:bCs/>
          <w:sz w:val="28"/>
          <w:szCs w:val="28"/>
          <w:lang w:eastAsia="uk-UA"/>
        </w:rPr>
        <w:t>Матеріальна мотивація праці</w:t>
      </w:r>
      <w:r w:rsidRPr="00D5524D">
        <w:rPr>
          <w:rFonts w:eastAsia="TimesNewRomanPSMT"/>
          <w:sz w:val="28"/>
          <w:szCs w:val="28"/>
          <w:lang w:eastAsia="uk-UA"/>
        </w:rPr>
        <w:t> — це заохочення із застосуванням різноманітних матеріальних благ. Буває грошовою й негрошовою. Саме такий різновид заохочення працівників застосовується найчастіше.</w:t>
      </w:r>
    </w:p>
    <w:p w14:paraId="4393E387" w14:textId="77777777" w:rsidR="00D5524D" w:rsidRPr="00D5524D" w:rsidRDefault="00D5524D" w:rsidP="00D5524D">
      <w:pPr>
        <w:spacing w:line="360" w:lineRule="auto"/>
        <w:jc w:val="both"/>
        <w:rPr>
          <w:rFonts w:eastAsia="TimesNewRomanPSMT"/>
          <w:sz w:val="28"/>
          <w:szCs w:val="28"/>
          <w:lang w:eastAsia="uk-UA"/>
        </w:rPr>
      </w:pPr>
      <w:r w:rsidRPr="00D5524D">
        <w:rPr>
          <w:rFonts w:eastAsia="TimesNewRomanPSMT"/>
          <w:sz w:val="28"/>
          <w:szCs w:val="28"/>
          <w:lang w:eastAsia="uk-UA"/>
        </w:rPr>
        <w:t>Грошові заохочення — це всі типи фінансових відзнак:</w:t>
      </w:r>
    </w:p>
    <w:p w14:paraId="1B8C861D" w14:textId="77777777" w:rsidR="00D5524D" w:rsidRPr="00D5524D" w:rsidRDefault="00D5524D" w:rsidP="00D5524D">
      <w:pPr>
        <w:numPr>
          <w:ilvl w:val="0"/>
          <w:numId w:val="60"/>
        </w:numPr>
        <w:spacing w:line="360" w:lineRule="auto"/>
        <w:jc w:val="both"/>
        <w:rPr>
          <w:rFonts w:eastAsia="TimesNewRomanPSMT"/>
          <w:sz w:val="28"/>
          <w:szCs w:val="28"/>
          <w:lang w:eastAsia="uk-UA"/>
        </w:rPr>
      </w:pPr>
      <w:r w:rsidRPr="00D5524D">
        <w:rPr>
          <w:rFonts w:eastAsia="TimesNewRomanPSMT"/>
          <w:sz w:val="28"/>
          <w:szCs w:val="28"/>
          <w:lang w:eastAsia="uk-UA"/>
        </w:rPr>
        <w:t>заробітна платня;</w:t>
      </w:r>
    </w:p>
    <w:p w14:paraId="7901D8BA" w14:textId="77777777" w:rsidR="00D5524D" w:rsidRPr="00D5524D" w:rsidRDefault="00D5524D" w:rsidP="00D5524D">
      <w:pPr>
        <w:numPr>
          <w:ilvl w:val="0"/>
          <w:numId w:val="60"/>
        </w:numPr>
        <w:spacing w:line="360" w:lineRule="auto"/>
        <w:jc w:val="both"/>
        <w:rPr>
          <w:rFonts w:eastAsia="TimesNewRomanPSMT"/>
          <w:sz w:val="28"/>
          <w:szCs w:val="28"/>
          <w:lang w:eastAsia="uk-UA"/>
        </w:rPr>
      </w:pPr>
      <w:r w:rsidRPr="00D5524D">
        <w:rPr>
          <w:rFonts w:eastAsia="TimesNewRomanPSMT"/>
          <w:sz w:val="28"/>
          <w:szCs w:val="28"/>
          <w:lang w:eastAsia="uk-UA"/>
        </w:rPr>
        <w:t>премії, надбавки, бонуси;</w:t>
      </w:r>
    </w:p>
    <w:p w14:paraId="56E461BD" w14:textId="77777777" w:rsidR="00D5524D" w:rsidRPr="00D5524D" w:rsidRDefault="00D5524D" w:rsidP="00D5524D">
      <w:pPr>
        <w:numPr>
          <w:ilvl w:val="0"/>
          <w:numId w:val="60"/>
        </w:numPr>
        <w:spacing w:line="360" w:lineRule="auto"/>
        <w:jc w:val="both"/>
        <w:rPr>
          <w:rFonts w:eastAsia="TimesNewRomanPSMT"/>
          <w:sz w:val="28"/>
          <w:szCs w:val="28"/>
          <w:lang w:eastAsia="uk-UA"/>
        </w:rPr>
      </w:pPr>
      <w:r w:rsidRPr="00D5524D">
        <w:rPr>
          <w:rFonts w:eastAsia="TimesNewRomanPSMT"/>
          <w:sz w:val="28"/>
          <w:szCs w:val="28"/>
          <w:lang w:eastAsia="uk-UA"/>
        </w:rPr>
        <w:t>відсоток від продажів.</w:t>
      </w:r>
    </w:p>
    <w:p w14:paraId="12866767" w14:textId="77777777" w:rsidR="00D5524D" w:rsidRPr="00D5524D" w:rsidRDefault="00D5524D" w:rsidP="00D5524D">
      <w:pPr>
        <w:spacing w:line="360" w:lineRule="auto"/>
        <w:jc w:val="both"/>
        <w:rPr>
          <w:rFonts w:eastAsia="TimesNewRomanPSMT"/>
          <w:sz w:val="28"/>
          <w:szCs w:val="28"/>
          <w:lang w:eastAsia="uk-UA"/>
        </w:rPr>
      </w:pPr>
      <w:r w:rsidRPr="00D5524D">
        <w:rPr>
          <w:rFonts w:eastAsia="TimesNewRomanPSMT"/>
          <w:sz w:val="28"/>
          <w:szCs w:val="28"/>
          <w:lang w:eastAsia="uk-UA"/>
        </w:rPr>
        <w:t>Такі заохочення бувають фіксовані (наприклад, оклад) чи змінні (залежать від ефективності праці).</w:t>
      </w:r>
    </w:p>
    <w:p w14:paraId="6090AA5D" w14:textId="77777777" w:rsidR="00D5524D" w:rsidRDefault="00D5524D" w:rsidP="00D5524D">
      <w:pPr>
        <w:spacing w:line="360" w:lineRule="auto"/>
        <w:jc w:val="both"/>
        <w:rPr>
          <w:rFonts w:eastAsia="TimesNewRomanPSMT"/>
          <w:sz w:val="28"/>
          <w:szCs w:val="28"/>
          <w:lang w:eastAsia="uk-UA"/>
        </w:rPr>
      </w:pPr>
    </w:p>
    <w:p w14:paraId="4939A8CB" w14:textId="477B7068" w:rsidR="00D5524D" w:rsidRPr="00D5524D" w:rsidRDefault="00D5524D" w:rsidP="00D5524D">
      <w:pPr>
        <w:spacing w:line="360" w:lineRule="auto"/>
        <w:jc w:val="both"/>
        <w:rPr>
          <w:rFonts w:eastAsia="TimesNewRomanPSMT"/>
          <w:sz w:val="28"/>
          <w:szCs w:val="28"/>
          <w:lang w:eastAsia="uk-UA"/>
        </w:rPr>
      </w:pPr>
      <w:r w:rsidRPr="00F530D0">
        <w:rPr>
          <w:rFonts w:eastAsia="TimesNewRomanPSMT"/>
          <w:b/>
          <w:bCs/>
          <w:sz w:val="28"/>
          <w:szCs w:val="28"/>
          <w:lang w:eastAsia="uk-UA"/>
        </w:rPr>
        <w:t>Н</w:t>
      </w:r>
      <w:r w:rsidRPr="00D5524D">
        <w:rPr>
          <w:rFonts w:eastAsia="TimesNewRomanPSMT"/>
          <w:b/>
          <w:bCs/>
          <w:sz w:val="28"/>
          <w:szCs w:val="28"/>
          <w:lang w:eastAsia="uk-UA"/>
        </w:rPr>
        <w:t>егрошова матеріальна мотивація персонал</w:t>
      </w:r>
      <w:r w:rsidRPr="00D5524D">
        <w:rPr>
          <w:rFonts w:eastAsia="TimesNewRomanPSMT"/>
          <w:sz w:val="28"/>
          <w:szCs w:val="28"/>
          <w:lang w:eastAsia="uk-UA"/>
        </w:rPr>
        <w:t>у:</w:t>
      </w:r>
    </w:p>
    <w:p w14:paraId="440D4D6F" w14:textId="77777777" w:rsidR="00D5524D" w:rsidRPr="00D5524D" w:rsidRDefault="00D5524D" w:rsidP="00D5524D">
      <w:pPr>
        <w:numPr>
          <w:ilvl w:val="0"/>
          <w:numId w:val="61"/>
        </w:numPr>
        <w:spacing w:line="360" w:lineRule="auto"/>
        <w:jc w:val="both"/>
        <w:rPr>
          <w:rFonts w:eastAsia="TimesNewRomanPSMT"/>
          <w:sz w:val="28"/>
          <w:szCs w:val="28"/>
          <w:lang w:eastAsia="uk-UA"/>
        </w:rPr>
      </w:pPr>
      <w:r w:rsidRPr="00D5524D">
        <w:rPr>
          <w:rFonts w:eastAsia="TimesNewRomanPSMT"/>
          <w:sz w:val="28"/>
          <w:szCs w:val="28"/>
          <w:lang w:eastAsia="uk-UA"/>
        </w:rPr>
        <w:t>страхування;</w:t>
      </w:r>
    </w:p>
    <w:p w14:paraId="4D60856C" w14:textId="77777777" w:rsidR="00D5524D" w:rsidRPr="00D5524D" w:rsidRDefault="00D5524D" w:rsidP="00D5524D">
      <w:pPr>
        <w:numPr>
          <w:ilvl w:val="0"/>
          <w:numId w:val="61"/>
        </w:numPr>
        <w:spacing w:line="360" w:lineRule="auto"/>
        <w:jc w:val="both"/>
        <w:rPr>
          <w:rFonts w:eastAsia="TimesNewRomanPSMT"/>
          <w:sz w:val="28"/>
          <w:szCs w:val="28"/>
          <w:lang w:eastAsia="uk-UA"/>
        </w:rPr>
      </w:pPr>
      <w:r w:rsidRPr="00D5524D">
        <w:rPr>
          <w:rFonts w:eastAsia="TimesNewRomanPSMT"/>
          <w:sz w:val="28"/>
          <w:szCs w:val="28"/>
          <w:lang w:eastAsia="uk-UA"/>
        </w:rPr>
        <w:t>соціальний пакет;</w:t>
      </w:r>
    </w:p>
    <w:p w14:paraId="0AEB61DF" w14:textId="77777777" w:rsidR="00D5524D" w:rsidRPr="00D5524D" w:rsidRDefault="00D5524D" w:rsidP="00D5524D">
      <w:pPr>
        <w:numPr>
          <w:ilvl w:val="0"/>
          <w:numId w:val="61"/>
        </w:numPr>
        <w:spacing w:line="360" w:lineRule="auto"/>
        <w:jc w:val="both"/>
        <w:rPr>
          <w:rFonts w:eastAsia="TimesNewRomanPSMT"/>
          <w:sz w:val="28"/>
          <w:szCs w:val="28"/>
          <w:lang w:eastAsia="uk-UA"/>
        </w:rPr>
      </w:pPr>
      <w:r w:rsidRPr="00D5524D">
        <w:rPr>
          <w:rFonts w:eastAsia="TimesNewRomanPSMT"/>
          <w:sz w:val="28"/>
          <w:szCs w:val="28"/>
          <w:lang w:eastAsia="uk-UA"/>
        </w:rPr>
        <w:t>пільги, що отримують працівники компанії;</w:t>
      </w:r>
    </w:p>
    <w:p w14:paraId="03164F21" w14:textId="77777777" w:rsidR="00D5524D" w:rsidRPr="00D5524D" w:rsidRDefault="00D5524D" w:rsidP="00D5524D">
      <w:pPr>
        <w:numPr>
          <w:ilvl w:val="0"/>
          <w:numId w:val="61"/>
        </w:numPr>
        <w:spacing w:line="360" w:lineRule="auto"/>
        <w:jc w:val="both"/>
        <w:rPr>
          <w:rFonts w:eastAsia="TimesNewRomanPSMT"/>
          <w:sz w:val="28"/>
          <w:szCs w:val="28"/>
          <w:lang w:eastAsia="uk-UA"/>
        </w:rPr>
      </w:pPr>
      <w:r w:rsidRPr="00D5524D">
        <w:rPr>
          <w:rFonts w:eastAsia="TimesNewRomanPSMT"/>
          <w:sz w:val="28"/>
          <w:szCs w:val="28"/>
          <w:lang w:eastAsia="uk-UA"/>
        </w:rPr>
        <w:t>путівки;</w:t>
      </w:r>
    </w:p>
    <w:p w14:paraId="09E6516D" w14:textId="77777777" w:rsidR="00D5524D" w:rsidRPr="00D5524D" w:rsidRDefault="00D5524D" w:rsidP="00D5524D">
      <w:pPr>
        <w:numPr>
          <w:ilvl w:val="0"/>
          <w:numId w:val="61"/>
        </w:numPr>
        <w:spacing w:line="360" w:lineRule="auto"/>
        <w:jc w:val="both"/>
        <w:rPr>
          <w:rFonts w:eastAsia="TimesNewRomanPSMT"/>
          <w:sz w:val="28"/>
          <w:szCs w:val="28"/>
          <w:lang w:eastAsia="uk-UA"/>
        </w:rPr>
      </w:pPr>
      <w:r w:rsidRPr="00D5524D">
        <w:rPr>
          <w:rFonts w:eastAsia="TimesNewRomanPSMT"/>
          <w:sz w:val="28"/>
          <w:szCs w:val="28"/>
          <w:lang w:eastAsia="uk-UA"/>
        </w:rPr>
        <w:lastRenderedPageBreak/>
        <w:t>подарунки до свят;</w:t>
      </w:r>
    </w:p>
    <w:p w14:paraId="63CE6B0F" w14:textId="77777777" w:rsidR="00D5524D" w:rsidRDefault="00D5524D" w:rsidP="00D5524D">
      <w:pPr>
        <w:numPr>
          <w:ilvl w:val="0"/>
          <w:numId w:val="61"/>
        </w:numPr>
        <w:spacing w:line="360" w:lineRule="auto"/>
        <w:jc w:val="both"/>
        <w:rPr>
          <w:rFonts w:eastAsia="TimesNewRomanPSMT"/>
          <w:sz w:val="28"/>
          <w:szCs w:val="28"/>
          <w:lang w:eastAsia="uk-UA"/>
        </w:rPr>
      </w:pPr>
      <w:r w:rsidRPr="00D5524D">
        <w:rPr>
          <w:rFonts w:eastAsia="TimesNewRomanPSMT"/>
          <w:sz w:val="28"/>
          <w:szCs w:val="28"/>
          <w:lang w:eastAsia="uk-UA"/>
        </w:rPr>
        <w:t>оплата компанією абонемента у фітнес-клуб, оренди житла тощо.</w:t>
      </w:r>
    </w:p>
    <w:p w14:paraId="7D601602" w14:textId="77777777" w:rsidR="00D5524D" w:rsidRDefault="00D5524D" w:rsidP="00D5524D">
      <w:pPr>
        <w:spacing w:line="360" w:lineRule="auto"/>
        <w:jc w:val="both"/>
        <w:rPr>
          <w:rFonts w:eastAsia="TimesNewRomanPSMT"/>
          <w:sz w:val="28"/>
          <w:szCs w:val="28"/>
          <w:lang w:eastAsia="uk-UA"/>
        </w:rPr>
      </w:pPr>
    </w:p>
    <w:p w14:paraId="13A7BA92" w14:textId="77777777" w:rsidR="00D5524D" w:rsidRPr="00D5524D" w:rsidRDefault="00D5524D" w:rsidP="00D5524D">
      <w:pPr>
        <w:spacing w:line="360" w:lineRule="auto"/>
        <w:jc w:val="both"/>
        <w:rPr>
          <w:rFonts w:eastAsia="TimesNewRomanPSMT"/>
          <w:sz w:val="28"/>
          <w:szCs w:val="28"/>
          <w:lang w:eastAsia="uk-UA"/>
        </w:rPr>
      </w:pPr>
      <w:r w:rsidRPr="00D5524D">
        <w:rPr>
          <w:rFonts w:eastAsia="TimesNewRomanPSMT"/>
          <w:b/>
          <w:bCs/>
          <w:sz w:val="28"/>
          <w:szCs w:val="28"/>
          <w:lang w:eastAsia="uk-UA"/>
        </w:rPr>
        <w:t>Нематеріальна мотивація</w:t>
      </w:r>
      <w:r w:rsidRPr="00D5524D">
        <w:rPr>
          <w:rFonts w:eastAsia="TimesNewRomanPSMT"/>
          <w:sz w:val="28"/>
          <w:szCs w:val="28"/>
          <w:lang w:eastAsia="uk-UA"/>
        </w:rPr>
        <w:t> — це сукупність інструментів, що дають можливість створити на роботі психологічно комфортні умови. До цієї категорії заохочення персоналу належать:</w:t>
      </w:r>
    </w:p>
    <w:p w14:paraId="24AD2C23" w14:textId="77777777" w:rsidR="00D5524D" w:rsidRPr="00D5524D" w:rsidRDefault="00D5524D" w:rsidP="00D5524D">
      <w:pPr>
        <w:numPr>
          <w:ilvl w:val="0"/>
          <w:numId w:val="62"/>
        </w:numPr>
        <w:spacing w:line="360" w:lineRule="auto"/>
        <w:jc w:val="both"/>
        <w:rPr>
          <w:rFonts w:eastAsia="TimesNewRomanPSMT"/>
          <w:sz w:val="28"/>
          <w:szCs w:val="28"/>
          <w:lang w:eastAsia="uk-UA"/>
        </w:rPr>
      </w:pPr>
      <w:r w:rsidRPr="00D5524D">
        <w:rPr>
          <w:rFonts w:eastAsia="TimesNewRomanPSMT"/>
          <w:sz w:val="28"/>
          <w:szCs w:val="28"/>
          <w:lang w:eastAsia="uk-UA"/>
        </w:rPr>
        <w:t>різноманітні відзнаки працівників (грамоти, подяки тощо);</w:t>
      </w:r>
    </w:p>
    <w:p w14:paraId="2282FDED" w14:textId="77777777" w:rsidR="00D5524D" w:rsidRPr="00D5524D" w:rsidRDefault="00D5524D" w:rsidP="00D5524D">
      <w:pPr>
        <w:numPr>
          <w:ilvl w:val="0"/>
          <w:numId w:val="62"/>
        </w:numPr>
        <w:spacing w:line="360" w:lineRule="auto"/>
        <w:jc w:val="both"/>
        <w:rPr>
          <w:rFonts w:eastAsia="TimesNewRomanPSMT"/>
          <w:sz w:val="28"/>
          <w:szCs w:val="28"/>
          <w:lang w:eastAsia="uk-UA"/>
        </w:rPr>
      </w:pPr>
      <w:r w:rsidRPr="00D5524D">
        <w:rPr>
          <w:rFonts w:eastAsia="TimesNewRomanPSMT"/>
          <w:sz w:val="28"/>
          <w:szCs w:val="28"/>
          <w:lang w:eastAsia="uk-UA"/>
        </w:rPr>
        <w:t>коригування робочого графіка для зручності працівника;</w:t>
      </w:r>
    </w:p>
    <w:p w14:paraId="16544451" w14:textId="77777777" w:rsidR="00D5524D" w:rsidRPr="00D5524D" w:rsidRDefault="00D5524D" w:rsidP="00D5524D">
      <w:pPr>
        <w:numPr>
          <w:ilvl w:val="0"/>
          <w:numId w:val="62"/>
        </w:numPr>
        <w:spacing w:line="360" w:lineRule="auto"/>
        <w:jc w:val="both"/>
        <w:rPr>
          <w:rFonts w:eastAsia="TimesNewRomanPSMT"/>
          <w:sz w:val="28"/>
          <w:szCs w:val="28"/>
          <w:lang w:eastAsia="uk-UA"/>
        </w:rPr>
      </w:pPr>
      <w:r w:rsidRPr="00D5524D">
        <w:rPr>
          <w:rFonts w:eastAsia="TimesNewRomanPSMT"/>
          <w:sz w:val="28"/>
          <w:szCs w:val="28"/>
          <w:lang w:eastAsia="uk-UA"/>
        </w:rPr>
        <w:t>переведення до зручнішого кабінету;</w:t>
      </w:r>
    </w:p>
    <w:p w14:paraId="39CD9B63" w14:textId="77777777" w:rsidR="00D5524D" w:rsidRPr="00D5524D" w:rsidRDefault="00D5524D" w:rsidP="00D5524D">
      <w:pPr>
        <w:numPr>
          <w:ilvl w:val="0"/>
          <w:numId w:val="62"/>
        </w:numPr>
        <w:spacing w:line="360" w:lineRule="auto"/>
        <w:jc w:val="both"/>
        <w:rPr>
          <w:rFonts w:eastAsia="TimesNewRomanPSMT"/>
          <w:sz w:val="28"/>
          <w:szCs w:val="28"/>
          <w:lang w:eastAsia="uk-UA"/>
        </w:rPr>
      </w:pPr>
      <w:r w:rsidRPr="00D5524D">
        <w:rPr>
          <w:rFonts w:eastAsia="TimesNewRomanPSMT"/>
          <w:sz w:val="28"/>
          <w:szCs w:val="28"/>
          <w:lang w:eastAsia="uk-UA"/>
        </w:rPr>
        <w:t>публічне визнання досягнень підлеглого;</w:t>
      </w:r>
    </w:p>
    <w:p w14:paraId="1FCEF524" w14:textId="77777777" w:rsidR="00D5524D" w:rsidRPr="00D5524D" w:rsidRDefault="00D5524D" w:rsidP="00D5524D">
      <w:pPr>
        <w:numPr>
          <w:ilvl w:val="0"/>
          <w:numId w:val="62"/>
        </w:numPr>
        <w:spacing w:line="360" w:lineRule="auto"/>
        <w:jc w:val="both"/>
        <w:rPr>
          <w:rFonts w:eastAsia="TimesNewRomanPSMT"/>
          <w:sz w:val="28"/>
          <w:szCs w:val="28"/>
          <w:lang w:eastAsia="uk-UA"/>
        </w:rPr>
      </w:pPr>
      <w:r w:rsidRPr="00D5524D">
        <w:rPr>
          <w:rFonts w:eastAsia="TimesNewRomanPSMT"/>
          <w:sz w:val="28"/>
          <w:szCs w:val="28"/>
          <w:lang w:eastAsia="uk-UA"/>
        </w:rPr>
        <w:t>мотиваційні збори за участі цікавих лекторів тощо.</w:t>
      </w:r>
    </w:p>
    <w:p w14:paraId="34862C6B" w14:textId="77777777" w:rsidR="00D5524D" w:rsidRDefault="00D5524D" w:rsidP="00D5524D">
      <w:pPr>
        <w:spacing w:line="360" w:lineRule="auto"/>
        <w:jc w:val="both"/>
        <w:rPr>
          <w:rFonts w:eastAsia="TimesNewRomanPSMT"/>
          <w:sz w:val="28"/>
          <w:szCs w:val="28"/>
          <w:lang w:eastAsia="uk-UA"/>
        </w:rPr>
      </w:pPr>
    </w:p>
    <w:p w14:paraId="43D01CF3" w14:textId="77777777" w:rsidR="00D5524D" w:rsidRPr="00D5524D" w:rsidRDefault="00D5524D" w:rsidP="00D5524D">
      <w:pPr>
        <w:spacing w:line="360" w:lineRule="auto"/>
        <w:jc w:val="both"/>
        <w:rPr>
          <w:rFonts w:eastAsia="TimesNewRomanPSMT"/>
          <w:sz w:val="28"/>
          <w:szCs w:val="28"/>
          <w:lang w:eastAsia="uk-UA"/>
        </w:rPr>
      </w:pPr>
      <w:r w:rsidRPr="00D5524D">
        <w:rPr>
          <w:rFonts w:eastAsia="TimesNewRomanPSMT"/>
          <w:b/>
          <w:bCs/>
          <w:sz w:val="28"/>
          <w:szCs w:val="28"/>
          <w:lang w:eastAsia="uk-UA"/>
        </w:rPr>
        <w:t>Пряма мотивація буває</w:t>
      </w:r>
      <w:r w:rsidRPr="00D5524D">
        <w:rPr>
          <w:rFonts w:eastAsia="TimesNewRomanPSMT"/>
          <w:sz w:val="28"/>
          <w:szCs w:val="28"/>
          <w:lang w:eastAsia="uk-UA"/>
        </w:rPr>
        <w:t>:</w:t>
      </w:r>
    </w:p>
    <w:p w14:paraId="21F36541" w14:textId="77777777" w:rsidR="00D5524D" w:rsidRPr="00D5524D" w:rsidRDefault="00D5524D" w:rsidP="00D5524D">
      <w:pPr>
        <w:numPr>
          <w:ilvl w:val="0"/>
          <w:numId w:val="63"/>
        </w:numPr>
        <w:spacing w:line="360" w:lineRule="auto"/>
        <w:jc w:val="both"/>
        <w:rPr>
          <w:rFonts w:eastAsia="TimesNewRomanPSMT"/>
          <w:sz w:val="28"/>
          <w:szCs w:val="28"/>
          <w:lang w:eastAsia="uk-UA"/>
        </w:rPr>
      </w:pPr>
      <w:r w:rsidRPr="00D5524D">
        <w:rPr>
          <w:rFonts w:eastAsia="TimesNewRomanPSMT"/>
          <w:sz w:val="28"/>
          <w:szCs w:val="28"/>
          <w:lang w:eastAsia="uk-UA"/>
        </w:rPr>
        <w:t>Матеріальна. Це всі фінансові стимули, які використовує компанія – заробітна плата, премії, бонуси, путівки та будь-які інші грошові заохочення.</w:t>
      </w:r>
    </w:p>
    <w:p w14:paraId="11803353" w14:textId="77777777" w:rsidR="00D5524D" w:rsidRPr="00D5524D" w:rsidRDefault="00D5524D" w:rsidP="00D5524D">
      <w:pPr>
        <w:numPr>
          <w:ilvl w:val="0"/>
          <w:numId w:val="63"/>
        </w:numPr>
        <w:spacing w:line="360" w:lineRule="auto"/>
        <w:jc w:val="both"/>
        <w:rPr>
          <w:rFonts w:eastAsia="TimesNewRomanPSMT"/>
          <w:sz w:val="28"/>
          <w:szCs w:val="28"/>
          <w:lang w:eastAsia="uk-UA"/>
        </w:rPr>
      </w:pPr>
      <w:r w:rsidRPr="00D5524D">
        <w:rPr>
          <w:rFonts w:eastAsia="TimesNewRomanPSMT"/>
          <w:sz w:val="28"/>
          <w:szCs w:val="28"/>
          <w:lang w:eastAsia="uk-UA"/>
        </w:rPr>
        <w:t>Нематеріальна – це всі нефінансові способи виділити працівника – отримати підвищення, кращій кабінет, грамоти, тощо.</w:t>
      </w:r>
    </w:p>
    <w:p w14:paraId="4CECBCEB" w14:textId="77777777" w:rsidR="00D5524D" w:rsidRDefault="00D5524D" w:rsidP="00D5524D">
      <w:pPr>
        <w:spacing w:line="360" w:lineRule="auto"/>
        <w:jc w:val="both"/>
        <w:rPr>
          <w:rFonts w:eastAsia="TimesNewRomanPSMT"/>
          <w:sz w:val="28"/>
          <w:szCs w:val="28"/>
          <w:lang w:eastAsia="uk-UA"/>
        </w:rPr>
      </w:pPr>
    </w:p>
    <w:p w14:paraId="05AC7B87" w14:textId="293F0D0A" w:rsidR="00D5524D" w:rsidRDefault="00D5524D" w:rsidP="00D5524D">
      <w:pPr>
        <w:spacing w:line="360" w:lineRule="auto"/>
        <w:jc w:val="both"/>
        <w:rPr>
          <w:rFonts w:eastAsia="TimesNewRomanPSMT"/>
          <w:sz w:val="28"/>
          <w:szCs w:val="28"/>
          <w:lang w:eastAsia="uk-UA"/>
        </w:rPr>
      </w:pPr>
      <w:r w:rsidRPr="00F530D0">
        <w:rPr>
          <w:rFonts w:eastAsia="TimesNewRomanPSMT"/>
          <w:b/>
          <w:bCs/>
          <w:sz w:val="28"/>
          <w:szCs w:val="28"/>
          <w:lang w:eastAsia="uk-UA"/>
        </w:rPr>
        <w:t>Непряма мотивація</w:t>
      </w:r>
      <w:r>
        <w:rPr>
          <w:rFonts w:eastAsia="TimesNewRomanPSMT"/>
          <w:sz w:val="28"/>
          <w:szCs w:val="28"/>
          <w:lang w:eastAsia="uk-UA"/>
        </w:rPr>
        <w:t>:</w:t>
      </w:r>
    </w:p>
    <w:p w14:paraId="0654C4FC" w14:textId="77777777" w:rsidR="00D5524D" w:rsidRPr="00D5524D" w:rsidRDefault="00D5524D" w:rsidP="00D5524D">
      <w:pPr>
        <w:numPr>
          <w:ilvl w:val="0"/>
          <w:numId w:val="65"/>
        </w:numPr>
        <w:spacing w:line="360" w:lineRule="auto"/>
        <w:jc w:val="both"/>
        <w:rPr>
          <w:rFonts w:eastAsia="TimesNewRomanPSMT"/>
          <w:sz w:val="28"/>
          <w:szCs w:val="28"/>
          <w:lang w:eastAsia="uk-UA"/>
        </w:rPr>
      </w:pPr>
      <w:r w:rsidRPr="00D5524D">
        <w:rPr>
          <w:rFonts w:eastAsia="TimesNewRomanPSMT"/>
          <w:sz w:val="28"/>
          <w:szCs w:val="28"/>
          <w:lang w:eastAsia="uk-UA"/>
        </w:rPr>
        <w:t>кар’єрні можливості;</w:t>
      </w:r>
    </w:p>
    <w:p w14:paraId="7D159BBC" w14:textId="77777777" w:rsidR="00D5524D" w:rsidRPr="00D5524D" w:rsidRDefault="00D5524D" w:rsidP="00D5524D">
      <w:pPr>
        <w:numPr>
          <w:ilvl w:val="0"/>
          <w:numId w:val="65"/>
        </w:numPr>
        <w:spacing w:line="360" w:lineRule="auto"/>
        <w:jc w:val="both"/>
        <w:rPr>
          <w:rFonts w:eastAsia="TimesNewRomanPSMT"/>
          <w:sz w:val="28"/>
          <w:szCs w:val="28"/>
          <w:lang w:eastAsia="uk-UA"/>
        </w:rPr>
      </w:pPr>
      <w:r w:rsidRPr="00D5524D">
        <w:rPr>
          <w:rFonts w:eastAsia="TimesNewRomanPSMT"/>
          <w:sz w:val="28"/>
          <w:szCs w:val="28"/>
          <w:lang w:eastAsia="uk-UA"/>
        </w:rPr>
        <w:t>освітні перспективи;</w:t>
      </w:r>
    </w:p>
    <w:p w14:paraId="4104713C" w14:textId="77777777" w:rsidR="00D5524D" w:rsidRPr="00D5524D" w:rsidRDefault="00D5524D" w:rsidP="00D5524D">
      <w:pPr>
        <w:numPr>
          <w:ilvl w:val="0"/>
          <w:numId w:val="65"/>
        </w:numPr>
        <w:spacing w:line="360" w:lineRule="auto"/>
        <w:jc w:val="both"/>
        <w:rPr>
          <w:rFonts w:eastAsia="TimesNewRomanPSMT"/>
          <w:sz w:val="28"/>
          <w:szCs w:val="28"/>
          <w:lang w:eastAsia="uk-UA"/>
        </w:rPr>
      </w:pPr>
      <w:r w:rsidRPr="00D5524D">
        <w:rPr>
          <w:rFonts w:eastAsia="TimesNewRomanPSMT"/>
          <w:sz w:val="28"/>
          <w:szCs w:val="28"/>
          <w:lang w:eastAsia="uk-UA"/>
        </w:rPr>
        <w:t>можливість розвитку.</w:t>
      </w:r>
    </w:p>
    <w:p w14:paraId="30DC7231" w14:textId="77777777" w:rsidR="00D5524D" w:rsidRPr="00D5524D" w:rsidRDefault="00D5524D" w:rsidP="00D5524D">
      <w:pPr>
        <w:spacing w:line="360" w:lineRule="auto"/>
        <w:jc w:val="both"/>
        <w:rPr>
          <w:rFonts w:eastAsia="TimesNewRomanPSMT"/>
          <w:sz w:val="28"/>
          <w:szCs w:val="28"/>
          <w:lang w:eastAsia="uk-UA"/>
        </w:rPr>
      </w:pPr>
    </w:p>
    <w:p w14:paraId="79B83399" w14:textId="77777777" w:rsidR="00D5524D" w:rsidRDefault="00D5524D" w:rsidP="00F442D7">
      <w:pPr>
        <w:spacing w:line="360" w:lineRule="auto"/>
        <w:jc w:val="both"/>
        <w:rPr>
          <w:rFonts w:eastAsia="TimesNewRomanPSMT"/>
          <w:sz w:val="28"/>
          <w:szCs w:val="28"/>
          <w:lang w:eastAsia="uk-UA"/>
        </w:rPr>
      </w:pPr>
    </w:p>
    <w:p w14:paraId="2C032001" w14:textId="77777777" w:rsidR="00D5524D" w:rsidRDefault="00D5524D" w:rsidP="00F442D7">
      <w:pPr>
        <w:spacing w:line="360" w:lineRule="auto"/>
        <w:jc w:val="both"/>
        <w:rPr>
          <w:rFonts w:eastAsia="TimesNewRomanPSMT"/>
          <w:sz w:val="28"/>
          <w:szCs w:val="28"/>
          <w:lang w:eastAsia="uk-UA"/>
        </w:rPr>
      </w:pPr>
      <w:r w:rsidRPr="00F530D0">
        <w:rPr>
          <w:rFonts w:eastAsia="TimesNewRomanPSMT"/>
          <w:b/>
          <w:bCs/>
          <w:sz w:val="28"/>
          <w:szCs w:val="28"/>
          <w:lang w:eastAsia="uk-UA"/>
        </w:rPr>
        <w:t>Нестандартні заходи мотивації</w:t>
      </w:r>
      <w:r>
        <w:rPr>
          <w:rFonts w:eastAsia="TimesNewRomanPSMT"/>
          <w:sz w:val="28"/>
          <w:szCs w:val="28"/>
          <w:lang w:eastAsia="uk-UA"/>
        </w:rPr>
        <w:t>:</w:t>
      </w:r>
    </w:p>
    <w:p w14:paraId="471B75DF" w14:textId="77777777" w:rsidR="00D5524D" w:rsidRDefault="00D5524D" w:rsidP="00D5524D">
      <w:pPr>
        <w:pStyle w:val="a5"/>
        <w:numPr>
          <w:ilvl w:val="0"/>
          <w:numId w:val="66"/>
        </w:numPr>
        <w:spacing w:line="360" w:lineRule="auto"/>
        <w:jc w:val="both"/>
        <w:rPr>
          <w:rFonts w:eastAsia="TimesNewRomanPSMT"/>
          <w:sz w:val="28"/>
          <w:szCs w:val="28"/>
          <w:lang w:eastAsia="uk-UA"/>
        </w:rPr>
      </w:pPr>
      <w:r w:rsidRPr="00D5524D">
        <w:rPr>
          <w:rFonts w:eastAsia="TimesNewRomanPSMT"/>
          <w:sz w:val="28"/>
          <w:szCs w:val="28"/>
          <w:lang w:eastAsia="uk-UA"/>
        </w:rPr>
        <w:t xml:space="preserve">Одноразова винагорода готівкою за виконане завдання, відсутність запізнень тощо. </w:t>
      </w:r>
    </w:p>
    <w:p w14:paraId="1D2DAD2A" w14:textId="77777777" w:rsidR="00D5524D" w:rsidRDefault="00D5524D" w:rsidP="00D5524D">
      <w:pPr>
        <w:pStyle w:val="a5"/>
        <w:numPr>
          <w:ilvl w:val="0"/>
          <w:numId w:val="66"/>
        </w:numPr>
        <w:spacing w:line="360" w:lineRule="auto"/>
        <w:jc w:val="both"/>
        <w:rPr>
          <w:rFonts w:eastAsia="TimesNewRomanPSMT"/>
          <w:sz w:val="28"/>
          <w:szCs w:val="28"/>
          <w:lang w:eastAsia="uk-UA"/>
        </w:rPr>
      </w:pPr>
      <w:r w:rsidRPr="00D5524D">
        <w:rPr>
          <w:rFonts w:eastAsia="TimesNewRomanPSMT"/>
          <w:sz w:val="28"/>
          <w:szCs w:val="28"/>
          <w:lang w:eastAsia="uk-UA"/>
        </w:rPr>
        <w:t xml:space="preserve">Нагородження подарунками, медалями, знаками відзнаки, почесними званнями. </w:t>
      </w:r>
    </w:p>
    <w:p w14:paraId="5B4D9523" w14:textId="77777777" w:rsidR="00D5524D" w:rsidRDefault="00D5524D" w:rsidP="00D5524D">
      <w:pPr>
        <w:pStyle w:val="a5"/>
        <w:numPr>
          <w:ilvl w:val="0"/>
          <w:numId w:val="66"/>
        </w:numPr>
        <w:spacing w:line="360" w:lineRule="auto"/>
        <w:jc w:val="both"/>
        <w:rPr>
          <w:rFonts w:eastAsia="TimesNewRomanPSMT"/>
          <w:sz w:val="28"/>
          <w:szCs w:val="28"/>
          <w:lang w:eastAsia="uk-UA"/>
        </w:rPr>
      </w:pPr>
      <w:r w:rsidRPr="00D5524D">
        <w:rPr>
          <w:rFonts w:eastAsia="TimesNewRomanPSMT"/>
          <w:sz w:val="28"/>
          <w:szCs w:val="28"/>
          <w:lang w:eastAsia="uk-UA"/>
        </w:rPr>
        <w:lastRenderedPageBreak/>
        <w:t xml:space="preserve">Система внутрішніх тренінгів, програми індивідуального розвитку, додаткова освіта за рахунок роботодавця. </w:t>
      </w:r>
    </w:p>
    <w:p w14:paraId="502697F1" w14:textId="77777777" w:rsidR="00D5524D" w:rsidRDefault="00D5524D" w:rsidP="00D5524D">
      <w:pPr>
        <w:pStyle w:val="a5"/>
        <w:numPr>
          <w:ilvl w:val="0"/>
          <w:numId w:val="66"/>
        </w:numPr>
        <w:spacing w:line="360" w:lineRule="auto"/>
        <w:jc w:val="both"/>
        <w:rPr>
          <w:rFonts w:eastAsia="TimesNewRomanPSMT"/>
          <w:sz w:val="28"/>
          <w:szCs w:val="28"/>
          <w:lang w:eastAsia="uk-UA"/>
        </w:rPr>
      </w:pPr>
      <w:r w:rsidRPr="00D5524D">
        <w:rPr>
          <w:rFonts w:eastAsia="TimesNewRomanPSMT"/>
          <w:sz w:val="28"/>
          <w:szCs w:val="28"/>
          <w:lang w:eastAsia="uk-UA"/>
        </w:rPr>
        <w:t xml:space="preserve">Створення дружної, сімейної атмосфери, пільгове медобслуговування. </w:t>
      </w:r>
    </w:p>
    <w:p w14:paraId="73B93339" w14:textId="77777777" w:rsidR="00D5524D" w:rsidRDefault="00D5524D" w:rsidP="00D5524D">
      <w:pPr>
        <w:pStyle w:val="a5"/>
        <w:numPr>
          <w:ilvl w:val="0"/>
          <w:numId w:val="66"/>
        </w:numPr>
        <w:spacing w:line="360" w:lineRule="auto"/>
        <w:jc w:val="both"/>
        <w:rPr>
          <w:rFonts w:eastAsia="TimesNewRomanPSMT"/>
          <w:sz w:val="28"/>
          <w:szCs w:val="28"/>
          <w:lang w:eastAsia="uk-UA"/>
        </w:rPr>
      </w:pPr>
      <w:r w:rsidRPr="00D5524D">
        <w:rPr>
          <w:rFonts w:eastAsia="TimesNewRomanPSMT"/>
          <w:sz w:val="28"/>
          <w:szCs w:val="28"/>
          <w:lang w:eastAsia="uk-UA"/>
        </w:rPr>
        <w:t>Публікація у власному друкарському органі.</w:t>
      </w:r>
    </w:p>
    <w:p w14:paraId="19C0AD2C" w14:textId="77777777" w:rsidR="00D5524D" w:rsidRDefault="00D5524D" w:rsidP="00D5524D">
      <w:pPr>
        <w:pStyle w:val="a5"/>
        <w:numPr>
          <w:ilvl w:val="0"/>
          <w:numId w:val="66"/>
        </w:numPr>
        <w:spacing w:line="360" w:lineRule="auto"/>
        <w:jc w:val="both"/>
        <w:rPr>
          <w:rFonts w:eastAsia="TimesNewRomanPSMT"/>
          <w:sz w:val="28"/>
          <w:szCs w:val="28"/>
          <w:lang w:eastAsia="uk-UA"/>
        </w:rPr>
      </w:pPr>
      <w:r w:rsidRPr="00D5524D">
        <w:rPr>
          <w:rFonts w:eastAsia="TimesNewRomanPSMT"/>
          <w:sz w:val="28"/>
          <w:szCs w:val="28"/>
          <w:lang w:eastAsia="uk-UA"/>
        </w:rPr>
        <w:t xml:space="preserve">Виділення вільного часу, можливості відвідування наукових заходів для підтримки творчої, винахідницької діяльності, членство у наукових товариствах компаній. </w:t>
      </w:r>
    </w:p>
    <w:p w14:paraId="5FF55949" w14:textId="499FFD2E" w:rsidR="00D5524D" w:rsidRPr="00D5524D" w:rsidRDefault="00D5524D" w:rsidP="00D5524D">
      <w:pPr>
        <w:pStyle w:val="a5"/>
        <w:numPr>
          <w:ilvl w:val="0"/>
          <w:numId w:val="66"/>
        </w:numPr>
        <w:spacing w:line="360" w:lineRule="auto"/>
        <w:jc w:val="both"/>
        <w:rPr>
          <w:rFonts w:eastAsia="TimesNewRomanPSMT"/>
          <w:sz w:val="28"/>
          <w:szCs w:val="28"/>
          <w:lang w:eastAsia="uk-UA"/>
        </w:rPr>
      </w:pPr>
      <w:r w:rsidRPr="00D5524D">
        <w:rPr>
          <w:rFonts w:eastAsia="TimesNewRomanPSMT"/>
          <w:sz w:val="28"/>
          <w:szCs w:val="28"/>
          <w:lang w:eastAsia="uk-UA"/>
        </w:rPr>
        <w:t>Безкоштовне чи пільгове харчування працівників.</w:t>
      </w:r>
    </w:p>
    <w:p w14:paraId="512EBE12" w14:textId="77777777" w:rsidR="003E3385" w:rsidRDefault="003E3385" w:rsidP="00F442D7">
      <w:pPr>
        <w:spacing w:line="360" w:lineRule="auto"/>
        <w:jc w:val="both"/>
        <w:rPr>
          <w:rFonts w:eastAsia="TimesNewRomanPSMT"/>
          <w:sz w:val="28"/>
          <w:szCs w:val="28"/>
          <w:lang w:eastAsia="uk-UA"/>
        </w:rPr>
      </w:pPr>
    </w:p>
    <w:p w14:paraId="331543FA" w14:textId="77777777" w:rsidR="002450A0" w:rsidRDefault="002450A0" w:rsidP="00F442D7">
      <w:pPr>
        <w:spacing w:line="360" w:lineRule="auto"/>
        <w:jc w:val="both"/>
        <w:rPr>
          <w:rFonts w:eastAsia="TimesNewRomanPSMT"/>
          <w:sz w:val="28"/>
          <w:szCs w:val="28"/>
          <w:lang w:eastAsia="uk-UA"/>
        </w:rPr>
      </w:pPr>
    </w:p>
    <w:p w14:paraId="371C57E3" w14:textId="77777777" w:rsidR="002450A0" w:rsidRPr="00755D3C" w:rsidRDefault="002450A0" w:rsidP="00F442D7">
      <w:pPr>
        <w:spacing w:line="360" w:lineRule="auto"/>
        <w:jc w:val="both"/>
        <w:rPr>
          <w:b/>
          <w:bCs/>
          <w:sz w:val="28"/>
          <w:szCs w:val="28"/>
        </w:rPr>
      </w:pPr>
      <w:r w:rsidRPr="00755D3C">
        <w:rPr>
          <w:b/>
          <w:bCs/>
          <w:sz w:val="28"/>
          <w:szCs w:val="28"/>
        </w:rPr>
        <w:t>Тема 7. Антикризовий менеджмент (2 год.)</w:t>
      </w:r>
    </w:p>
    <w:p w14:paraId="55646479" w14:textId="77777777" w:rsidR="002450A0" w:rsidRPr="00755D3C" w:rsidRDefault="002450A0" w:rsidP="00F442D7">
      <w:pPr>
        <w:spacing w:line="360" w:lineRule="auto"/>
        <w:jc w:val="both"/>
        <w:rPr>
          <w:b/>
          <w:bCs/>
          <w:sz w:val="28"/>
          <w:szCs w:val="28"/>
          <w:lang w:eastAsia="uk-UA"/>
        </w:rPr>
      </w:pPr>
      <w:r w:rsidRPr="00755D3C">
        <w:rPr>
          <w:b/>
          <w:bCs/>
          <w:sz w:val="28"/>
          <w:szCs w:val="28"/>
          <w:lang w:eastAsia="uk-UA"/>
        </w:rPr>
        <w:t>1. Циклічні та стадіальні кризи у світовій економіці та їх вплив на ЗЕД підприємств.</w:t>
      </w:r>
    </w:p>
    <w:p w14:paraId="076F5AF7" w14:textId="77777777" w:rsidR="002450A0" w:rsidRPr="00755D3C" w:rsidRDefault="002450A0" w:rsidP="00F442D7">
      <w:pPr>
        <w:spacing w:line="360" w:lineRule="auto"/>
        <w:jc w:val="both"/>
        <w:rPr>
          <w:b/>
          <w:bCs/>
          <w:sz w:val="28"/>
          <w:szCs w:val="28"/>
          <w:lang w:eastAsia="uk-UA"/>
        </w:rPr>
      </w:pPr>
      <w:r w:rsidRPr="00755D3C">
        <w:rPr>
          <w:b/>
          <w:bCs/>
          <w:sz w:val="28"/>
          <w:szCs w:val="28"/>
          <w:lang w:eastAsia="uk-UA"/>
        </w:rPr>
        <w:t>2. Діагностування кризових явиш у сфері ЗЕД.</w:t>
      </w:r>
    </w:p>
    <w:p w14:paraId="56016383" w14:textId="77777777" w:rsidR="002450A0" w:rsidRPr="00755D3C" w:rsidRDefault="002450A0" w:rsidP="00F442D7">
      <w:pPr>
        <w:spacing w:line="360" w:lineRule="auto"/>
        <w:jc w:val="both"/>
        <w:rPr>
          <w:b/>
          <w:bCs/>
          <w:sz w:val="28"/>
          <w:szCs w:val="28"/>
          <w:lang w:eastAsia="uk-UA"/>
        </w:rPr>
      </w:pPr>
      <w:r w:rsidRPr="00755D3C">
        <w:rPr>
          <w:b/>
          <w:bCs/>
          <w:sz w:val="28"/>
          <w:szCs w:val="28"/>
          <w:lang w:eastAsia="uk-UA"/>
        </w:rPr>
        <w:t>3.Кризи життєвого циклу підприємства та їх вплив на ЗЕД</w:t>
      </w:r>
    </w:p>
    <w:p w14:paraId="3B739E3C" w14:textId="0E5371C2" w:rsidR="002450A0" w:rsidRPr="00755D3C" w:rsidRDefault="002450A0" w:rsidP="00F442D7">
      <w:pPr>
        <w:spacing w:line="360" w:lineRule="auto"/>
        <w:jc w:val="both"/>
        <w:rPr>
          <w:b/>
          <w:bCs/>
          <w:sz w:val="28"/>
          <w:szCs w:val="28"/>
          <w:lang w:eastAsia="uk-UA"/>
        </w:rPr>
      </w:pPr>
      <w:r w:rsidRPr="00755D3C">
        <w:rPr>
          <w:b/>
          <w:bCs/>
          <w:sz w:val="28"/>
          <w:szCs w:val="28"/>
          <w:lang w:eastAsia="uk-UA"/>
        </w:rPr>
        <w:t>4. Види криз</w:t>
      </w:r>
    </w:p>
    <w:p w14:paraId="0F2D1F82" w14:textId="77777777" w:rsidR="002450A0" w:rsidRDefault="002450A0" w:rsidP="00F442D7">
      <w:pPr>
        <w:spacing w:line="360" w:lineRule="auto"/>
        <w:jc w:val="both"/>
        <w:rPr>
          <w:sz w:val="28"/>
          <w:szCs w:val="28"/>
          <w:lang w:eastAsia="uk-UA"/>
        </w:rPr>
      </w:pPr>
    </w:p>
    <w:p w14:paraId="7F97464F" w14:textId="77777777" w:rsidR="003E3385" w:rsidRDefault="003E3385" w:rsidP="00F442D7">
      <w:pPr>
        <w:spacing w:line="360" w:lineRule="auto"/>
        <w:jc w:val="both"/>
        <w:rPr>
          <w:sz w:val="28"/>
          <w:szCs w:val="28"/>
          <w:lang w:eastAsia="uk-UA"/>
        </w:rPr>
      </w:pPr>
      <w:r w:rsidRPr="00F530D0">
        <w:rPr>
          <w:b/>
          <w:bCs/>
          <w:sz w:val="28"/>
          <w:szCs w:val="28"/>
          <w:lang w:eastAsia="uk-UA"/>
        </w:rPr>
        <w:t>К</w:t>
      </w:r>
      <w:r w:rsidR="00207E59" w:rsidRPr="00F530D0">
        <w:rPr>
          <w:b/>
          <w:bCs/>
          <w:sz w:val="28"/>
          <w:szCs w:val="28"/>
          <w:lang w:eastAsia="uk-UA"/>
        </w:rPr>
        <w:t>ризові ситуації на підприємствах</w:t>
      </w:r>
      <w:r>
        <w:rPr>
          <w:sz w:val="28"/>
          <w:szCs w:val="28"/>
          <w:lang w:eastAsia="uk-UA"/>
        </w:rPr>
        <w:t xml:space="preserve"> поділяються</w:t>
      </w:r>
      <w:r w:rsidR="00207E59" w:rsidRPr="00207E59">
        <w:rPr>
          <w:sz w:val="28"/>
          <w:szCs w:val="28"/>
          <w:lang w:eastAsia="uk-UA"/>
        </w:rPr>
        <w:t xml:space="preserve"> залежно від сфери виникнення на фінансові, операційні (виробничі), маркетингові, соціальні, інформаційні, кадрові, техніко-технологічні та організаційно-управлінські. </w:t>
      </w:r>
    </w:p>
    <w:p w14:paraId="4CA69682" w14:textId="77777777" w:rsidR="003E3385" w:rsidRDefault="003E3385" w:rsidP="00F442D7">
      <w:pPr>
        <w:spacing w:line="360" w:lineRule="auto"/>
        <w:jc w:val="both"/>
        <w:rPr>
          <w:sz w:val="28"/>
          <w:szCs w:val="28"/>
          <w:lang w:eastAsia="uk-UA"/>
        </w:rPr>
      </w:pPr>
    </w:p>
    <w:p w14:paraId="70588C86" w14:textId="77777777" w:rsidR="003E3385" w:rsidRDefault="00207E59" w:rsidP="00F442D7">
      <w:pPr>
        <w:spacing w:line="360" w:lineRule="auto"/>
        <w:jc w:val="both"/>
        <w:rPr>
          <w:sz w:val="28"/>
          <w:szCs w:val="28"/>
          <w:lang w:eastAsia="uk-UA"/>
        </w:rPr>
      </w:pPr>
      <w:r w:rsidRPr="00F530D0">
        <w:rPr>
          <w:b/>
          <w:bCs/>
          <w:sz w:val="28"/>
          <w:szCs w:val="28"/>
          <w:lang w:eastAsia="uk-UA"/>
        </w:rPr>
        <w:t>Фінансова криза.</w:t>
      </w:r>
      <w:r w:rsidRPr="00207E59">
        <w:rPr>
          <w:sz w:val="28"/>
          <w:szCs w:val="28"/>
          <w:lang w:eastAsia="uk-UA"/>
        </w:rPr>
        <w:t xml:space="preserve"> Під фінансовою кризою розуміють фазу розбалансованої діяльності підприємства та обмежених можливостей впливу його керівництва на фінансові відносини, які виникають на цьому підприємстві. Найчастіше інструментами контролю стають фінансове регулювання, реструктуризація активів, орієнтований стабілізуючий менеджмент (планування та контролінг). Відбувається за скорочення рентабельності й абсолютних значень обсягів прибутку, збитковості виробництва, різкого зниження платоспроможності компанії, коли частина оборотних коштів спрямовується на обслуговування кредиторської заборгованості, тому йде скорочення виробництва, зростання </w:t>
      </w:r>
      <w:r w:rsidRPr="00207E59">
        <w:rPr>
          <w:sz w:val="28"/>
          <w:szCs w:val="28"/>
          <w:lang w:eastAsia="uk-UA"/>
        </w:rPr>
        <w:lastRenderedPageBreak/>
        <w:t xml:space="preserve">неплатоспроможності, виникає реальна загроза припинення або навіть повного припинення виробництва, а потім банкрутства. </w:t>
      </w:r>
    </w:p>
    <w:p w14:paraId="64FF0306" w14:textId="77777777" w:rsidR="003E3385" w:rsidRDefault="003E3385" w:rsidP="00F442D7">
      <w:pPr>
        <w:spacing w:line="360" w:lineRule="auto"/>
        <w:jc w:val="both"/>
        <w:rPr>
          <w:sz w:val="28"/>
          <w:szCs w:val="28"/>
          <w:lang w:eastAsia="uk-UA"/>
        </w:rPr>
      </w:pPr>
    </w:p>
    <w:p w14:paraId="0761545D" w14:textId="77777777" w:rsidR="003E3385" w:rsidRDefault="00207E59" w:rsidP="00F442D7">
      <w:pPr>
        <w:spacing w:line="360" w:lineRule="auto"/>
        <w:jc w:val="both"/>
        <w:rPr>
          <w:sz w:val="28"/>
          <w:szCs w:val="28"/>
          <w:lang w:eastAsia="uk-UA"/>
        </w:rPr>
      </w:pPr>
      <w:r w:rsidRPr="00F530D0">
        <w:rPr>
          <w:b/>
          <w:bCs/>
          <w:sz w:val="28"/>
          <w:szCs w:val="28"/>
          <w:lang w:eastAsia="uk-UA"/>
        </w:rPr>
        <w:t>Операційна (виробнича) криза</w:t>
      </w:r>
      <w:r w:rsidRPr="00207E59">
        <w:rPr>
          <w:sz w:val="28"/>
          <w:szCs w:val="28"/>
          <w:lang w:eastAsia="uk-UA"/>
        </w:rPr>
        <w:t xml:space="preserve">. Операційна криза – це криза, що починається з потенційного або теперішнього збитку для діяльності компанії, результатів або репутації. Відбувається за ситуації невідповідності потребам бізнесу HR-середовища, </w:t>
      </w:r>
      <w:proofErr w:type="spellStart"/>
      <w:r w:rsidRPr="00207E59">
        <w:rPr>
          <w:sz w:val="28"/>
          <w:szCs w:val="28"/>
          <w:lang w:eastAsia="uk-UA"/>
        </w:rPr>
        <w:t>нерозробленості</w:t>
      </w:r>
      <w:proofErr w:type="spellEnd"/>
      <w:r w:rsidRPr="00207E59">
        <w:rPr>
          <w:sz w:val="28"/>
          <w:szCs w:val="28"/>
          <w:lang w:eastAsia="uk-UA"/>
        </w:rPr>
        <w:t xml:space="preserve"> і </w:t>
      </w:r>
      <w:proofErr w:type="spellStart"/>
      <w:r w:rsidRPr="00207E59">
        <w:rPr>
          <w:sz w:val="28"/>
          <w:szCs w:val="28"/>
          <w:lang w:eastAsia="uk-UA"/>
        </w:rPr>
        <w:t>невпровадженості</w:t>
      </w:r>
      <w:proofErr w:type="spellEnd"/>
      <w:r w:rsidRPr="00207E59">
        <w:rPr>
          <w:sz w:val="28"/>
          <w:szCs w:val="28"/>
          <w:lang w:eastAsia="uk-UA"/>
        </w:rPr>
        <w:t xml:space="preserve"> операційних систем, відсутності операційного контролю та аналітики, некоректних або несвоєчасно прийнятих рішень управлінців. </w:t>
      </w:r>
    </w:p>
    <w:p w14:paraId="3C8CEE2F" w14:textId="77777777" w:rsidR="003E3385" w:rsidRDefault="003E3385" w:rsidP="00F442D7">
      <w:pPr>
        <w:spacing w:line="360" w:lineRule="auto"/>
        <w:jc w:val="both"/>
        <w:rPr>
          <w:sz w:val="28"/>
          <w:szCs w:val="28"/>
          <w:lang w:eastAsia="uk-UA"/>
        </w:rPr>
      </w:pPr>
    </w:p>
    <w:p w14:paraId="09F57ED8" w14:textId="77777777" w:rsidR="003E3385" w:rsidRDefault="00207E59" w:rsidP="00F442D7">
      <w:pPr>
        <w:spacing w:line="360" w:lineRule="auto"/>
        <w:jc w:val="both"/>
        <w:rPr>
          <w:sz w:val="28"/>
          <w:szCs w:val="28"/>
          <w:lang w:eastAsia="uk-UA"/>
        </w:rPr>
      </w:pPr>
      <w:r w:rsidRPr="00F530D0">
        <w:rPr>
          <w:b/>
          <w:bCs/>
          <w:sz w:val="28"/>
          <w:szCs w:val="28"/>
          <w:lang w:eastAsia="uk-UA"/>
        </w:rPr>
        <w:t>Маркетингова криза</w:t>
      </w:r>
      <w:r w:rsidRPr="00207E59">
        <w:rPr>
          <w:sz w:val="28"/>
          <w:szCs w:val="28"/>
          <w:lang w:eastAsia="uk-UA"/>
        </w:rPr>
        <w:t xml:space="preserve">. Криза маркетингу – це криза системи взаємодії ірраціональних та раціональних чинників, що визначають споживчу поведінку. Відбувається за ситуації втрати вже існуючих клієнтів, зниження лояльності клієнтів, зростання вартості середнього чека або відсутності нових клієнтів. </w:t>
      </w:r>
    </w:p>
    <w:p w14:paraId="3CE7B012" w14:textId="77777777" w:rsidR="003E3385" w:rsidRDefault="003E3385" w:rsidP="00F442D7">
      <w:pPr>
        <w:spacing w:line="360" w:lineRule="auto"/>
        <w:jc w:val="both"/>
        <w:rPr>
          <w:sz w:val="28"/>
          <w:szCs w:val="28"/>
          <w:lang w:eastAsia="uk-UA"/>
        </w:rPr>
      </w:pPr>
    </w:p>
    <w:p w14:paraId="4A38B2C1" w14:textId="2A0FD83F" w:rsidR="003E3385" w:rsidRDefault="00207E59" w:rsidP="00F442D7">
      <w:pPr>
        <w:spacing w:line="360" w:lineRule="auto"/>
        <w:jc w:val="both"/>
        <w:rPr>
          <w:sz w:val="28"/>
          <w:szCs w:val="28"/>
          <w:lang w:eastAsia="uk-UA"/>
        </w:rPr>
      </w:pPr>
      <w:r w:rsidRPr="00F530D0">
        <w:rPr>
          <w:b/>
          <w:bCs/>
          <w:sz w:val="28"/>
          <w:szCs w:val="28"/>
          <w:lang w:eastAsia="uk-UA"/>
        </w:rPr>
        <w:t>Соціальна криза</w:t>
      </w:r>
      <w:r w:rsidRPr="00207E59">
        <w:rPr>
          <w:sz w:val="28"/>
          <w:szCs w:val="28"/>
          <w:lang w:eastAsia="uk-UA"/>
        </w:rPr>
        <w:t xml:space="preserve">. Соціальна криза виникає у результаті появи між працівниками або їхніми групами конфліктів, зокрема між робітниками і адміністрацією, управлінських конфліктів в </w:t>
      </w:r>
      <w:proofErr w:type="spellStart"/>
      <w:r w:rsidRPr="00207E59">
        <w:rPr>
          <w:sz w:val="28"/>
          <w:szCs w:val="28"/>
          <w:lang w:eastAsia="uk-UA"/>
        </w:rPr>
        <w:t>апараті</w:t>
      </w:r>
      <w:proofErr w:type="spellEnd"/>
      <w:r w:rsidRPr="00207E59">
        <w:rPr>
          <w:sz w:val="28"/>
          <w:szCs w:val="28"/>
          <w:lang w:eastAsia="uk-UA"/>
        </w:rPr>
        <w:t xml:space="preserve"> управління. Відбувається за ситуації зміни в політичному, соціальному житті населення, конфліктних ситуаціях в організації або демографічної кризи населення. </w:t>
      </w:r>
    </w:p>
    <w:p w14:paraId="1A4DAF0D" w14:textId="77777777" w:rsidR="003E3385" w:rsidRDefault="003E3385" w:rsidP="00F442D7">
      <w:pPr>
        <w:spacing w:line="360" w:lineRule="auto"/>
        <w:jc w:val="both"/>
        <w:rPr>
          <w:sz w:val="28"/>
          <w:szCs w:val="28"/>
          <w:lang w:eastAsia="uk-UA"/>
        </w:rPr>
      </w:pPr>
    </w:p>
    <w:p w14:paraId="305892E3" w14:textId="77777777" w:rsidR="003E3385" w:rsidRDefault="00207E59" w:rsidP="00F442D7">
      <w:pPr>
        <w:spacing w:line="360" w:lineRule="auto"/>
        <w:jc w:val="both"/>
        <w:rPr>
          <w:sz w:val="28"/>
          <w:szCs w:val="28"/>
          <w:lang w:eastAsia="uk-UA"/>
        </w:rPr>
      </w:pPr>
      <w:r w:rsidRPr="00F530D0">
        <w:rPr>
          <w:b/>
          <w:bCs/>
          <w:sz w:val="28"/>
          <w:szCs w:val="28"/>
          <w:lang w:eastAsia="uk-UA"/>
        </w:rPr>
        <w:t>Інформаційна криза</w:t>
      </w:r>
      <w:r w:rsidRPr="00207E59">
        <w:rPr>
          <w:sz w:val="28"/>
          <w:szCs w:val="28"/>
          <w:lang w:eastAsia="uk-UA"/>
        </w:rPr>
        <w:t xml:space="preserve">. Інформаційна криза – наслідок ситуації, у котрій отримана інформація не відображає змін на ринку, недостатньо достовірно відображає становище справ у самій організації. Відбувається за ситуації виникнення великої кількості надлишкової інформації, яка ускладнює сприйняття корисної для працівника та клієнта інформації або виникнення політичних та соціальних бар'єрів, які перешкоджають поширенню інформації на підприємстві. Кадрова криза. </w:t>
      </w:r>
    </w:p>
    <w:p w14:paraId="363717B8" w14:textId="77777777" w:rsidR="003E3385" w:rsidRDefault="003E3385" w:rsidP="00F442D7">
      <w:pPr>
        <w:spacing w:line="360" w:lineRule="auto"/>
        <w:jc w:val="both"/>
        <w:rPr>
          <w:sz w:val="28"/>
          <w:szCs w:val="28"/>
          <w:lang w:eastAsia="uk-UA"/>
        </w:rPr>
      </w:pPr>
    </w:p>
    <w:p w14:paraId="5B827FA1" w14:textId="77777777" w:rsidR="003E3385" w:rsidRDefault="00207E59" w:rsidP="00F442D7">
      <w:pPr>
        <w:spacing w:line="360" w:lineRule="auto"/>
        <w:jc w:val="both"/>
        <w:rPr>
          <w:sz w:val="28"/>
          <w:szCs w:val="28"/>
          <w:lang w:eastAsia="uk-UA"/>
        </w:rPr>
      </w:pPr>
      <w:r w:rsidRPr="00F530D0">
        <w:rPr>
          <w:b/>
          <w:bCs/>
          <w:sz w:val="28"/>
          <w:szCs w:val="28"/>
          <w:lang w:eastAsia="uk-UA"/>
        </w:rPr>
        <w:t>Кадрова криза</w:t>
      </w:r>
      <w:r w:rsidRPr="00207E59">
        <w:rPr>
          <w:sz w:val="28"/>
          <w:szCs w:val="28"/>
          <w:lang w:eastAsia="uk-UA"/>
        </w:rPr>
        <w:t xml:space="preserve"> – криза через дефіцит або профіцит кваліфікованого персоналу. </w:t>
      </w:r>
      <w:r w:rsidRPr="00207E59">
        <w:rPr>
          <w:sz w:val="28"/>
          <w:szCs w:val="28"/>
          <w:lang w:eastAsia="uk-UA"/>
        </w:rPr>
        <w:lastRenderedPageBreak/>
        <w:t xml:space="preserve">Відбувається за ситуації відсутності узгодженої кадрової політики та недостатньої увага керівництва до вчасного підвищення рівня кваліфікації кадрів. </w:t>
      </w:r>
    </w:p>
    <w:p w14:paraId="68F958DF" w14:textId="77777777" w:rsidR="003E3385" w:rsidRDefault="003E3385" w:rsidP="00F442D7">
      <w:pPr>
        <w:spacing w:line="360" w:lineRule="auto"/>
        <w:jc w:val="both"/>
        <w:rPr>
          <w:sz w:val="28"/>
          <w:szCs w:val="28"/>
          <w:lang w:eastAsia="uk-UA"/>
        </w:rPr>
      </w:pPr>
    </w:p>
    <w:p w14:paraId="59FADEAB" w14:textId="38672B6A" w:rsidR="00207E59" w:rsidRDefault="00207E59" w:rsidP="00F442D7">
      <w:pPr>
        <w:spacing w:line="360" w:lineRule="auto"/>
        <w:jc w:val="both"/>
        <w:rPr>
          <w:sz w:val="28"/>
          <w:szCs w:val="28"/>
          <w:lang w:eastAsia="uk-UA"/>
        </w:rPr>
      </w:pPr>
      <w:r w:rsidRPr="00F530D0">
        <w:rPr>
          <w:b/>
          <w:bCs/>
          <w:sz w:val="28"/>
          <w:szCs w:val="28"/>
          <w:lang w:eastAsia="uk-UA"/>
        </w:rPr>
        <w:t>Техніко-технологічна криза</w:t>
      </w:r>
      <w:r w:rsidRPr="00207E59">
        <w:rPr>
          <w:sz w:val="28"/>
          <w:szCs w:val="28"/>
          <w:lang w:eastAsia="uk-UA"/>
        </w:rPr>
        <w:t>. Техніко-технологічна криза – криза через відсталість від прогресивних світових технологій та техніки, брак нових технологічних ідей та інноваційних технологій, повільна заміна основних засобів тощо. Відбувається за ситуації низького рівня механізації та автоматизації виробничих процесів на підприємствах.</w:t>
      </w:r>
    </w:p>
    <w:p w14:paraId="4F308EA4" w14:textId="77777777" w:rsidR="00207E59" w:rsidRDefault="00207E59" w:rsidP="00F442D7">
      <w:pPr>
        <w:spacing w:line="360" w:lineRule="auto"/>
        <w:jc w:val="both"/>
        <w:rPr>
          <w:sz w:val="28"/>
          <w:szCs w:val="28"/>
          <w:lang w:eastAsia="uk-UA"/>
        </w:rPr>
      </w:pPr>
    </w:p>
    <w:p w14:paraId="7F03E417" w14:textId="6B3EFF7A" w:rsidR="00207E59" w:rsidRDefault="00207E59" w:rsidP="00F442D7">
      <w:pPr>
        <w:spacing w:line="360" w:lineRule="auto"/>
        <w:jc w:val="both"/>
        <w:rPr>
          <w:sz w:val="28"/>
          <w:szCs w:val="28"/>
          <w:lang w:eastAsia="uk-UA"/>
        </w:rPr>
      </w:pPr>
      <w:r w:rsidRPr="00F530D0">
        <w:rPr>
          <w:b/>
          <w:bCs/>
          <w:sz w:val="28"/>
          <w:szCs w:val="28"/>
          <w:lang w:eastAsia="uk-UA"/>
        </w:rPr>
        <w:t>Організаційно-</w:t>
      </w:r>
      <w:proofErr w:type="spellStart"/>
      <w:r w:rsidRPr="00F530D0">
        <w:rPr>
          <w:b/>
          <w:bCs/>
          <w:sz w:val="28"/>
          <w:szCs w:val="28"/>
          <w:lang w:eastAsia="uk-UA"/>
        </w:rPr>
        <w:t>управліська</w:t>
      </w:r>
      <w:proofErr w:type="spellEnd"/>
      <w:r w:rsidRPr="00F530D0">
        <w:rPr>
          <w:b/>
          <w:bCs/>
          <w:sz w:val="28"/>
          <w:szCs w:val="28"/>
          <w:lang w:eastAsia="uk-UA"/>
        </w:rPr>
        <w:t xml:space="preserve"> криза</w:t>
      </w:r>
      <w:r w:rsidRPr="00207E59">
        <w:rPr>
          <w:sz w:val="28"/>
          <w:szCs w:val="28"/>
          <w:lang w:eastAsia="uk-UA"/>
        </w:rPr>
        <w:t>. Організаційно-управлінська криза – криза, що виникає внаслідок організаційних та управлінських помилок, у тому числі стратегічних, професійних суперечок між працівниками, керівництвом, порушення законів розвитку організації.</w:t>
      </w:r>
    </w:p>
    <w:p w14:paraId="391982C8" w14:textId="77777777" w:rsidR="00377570" w:rsidRDefault="00377570" w:rsidP="00F442D7">
      <w:pPr>
        <w:spacing w:line="360" w:lineRule="auto"/>
        <w:jc w:val="both"/>
        <w:rPr>
          <w:sz w:val="28"/>
          <w:szCs w:val="28"/>
          <w:lang w:eastAsia="uk-UA"/>
        </w:rPr>
      </w:pPr>
    </w:p>
    <w:p w14:paraId="75381E14" w14:textId="27A326F0" w:rsidR="00377570" w:rsidRDefault="00207E59" w:rsidP="00F442D7">
      <w:pPr>
        <w:spacing w:line="360" w:lineRule="auto"/>
        <w:jc w:val="both"/>
        <w:rPr>
          <w:sz w:val="28"/>
          <w:szCs w:val="28"/>
          <w:lang w:eastAsia="uk-UA"/>
        </w:rPr>
      </w:pPr>
      <w:r w:rsidRPr="00F44016">
        <w:rPr>
          <w:b/>
          <w:bCs/>
          <w:sz w:val="28"/>
          <w:szCs w:val="28"/>
          <w:lang w:eastAsia="uk-UA"/>
        </w:rPr>
        <w:t xml:space="preserve">Соціальні </w:t>
      </w:r>
      <w:r w:rsidRPr="00207E59">
        <w:rPr>
          <w:sz w:val="28"/>
          <w:szCs w:val="28"/>
          <w:lang w:eastAsia="uk-UA"/>
        </w:rPr>
        <w:t>– зниження рівня реальних доходів населення; – зростання безробіття; – погіршення криміногенної ситуації; – негативні демографічні тенденції Економічні – високий рівень інфляції; – нестабільність податкової системи; – неправомірні втрати від угод із контрагентами; – корупція, необґрунтований продаж прав на державні ресурси; – нестабільність фінансового та валютного ринків; – складність залучення інвестиційних ресурсів</w:t>
      </w:r>
      <w:r w:rsidR="00377570">
        <w:rPr>
          <w:sz w:val="28"/>
          <w:szCs w:val="28"/>
          <w:lang w:eastAsia="uk-UA"/>
        </w:rPr>
        <w:t>.</w:t>
      </w:r>
    </w:p>
    <w:p w14:paraId="24F8ECA4" w14:textId="77777777" w:rsidR="00377570" w:rsidRDefault="00377570" w:rsidP="00F442D7">
      <w:pPr>
        <w:spacing w:line="360" w:lineRule="auto"/>
        <w:jc w:val="both"/>
        <w:rPr>
          <w:sz w:val="28"/>
          <w:szCs w:val="28"/>
          <w:lang w:eastAsia="uk-UA"/>
        </w:rPr>
      </w:pPr>
    </w:p>
    <w:p w14:paraId="3FEA5158" w14:textId="5A7723BE" w:rsidR="00377570" w:rsidRDefault="00207E59" w:rsidP="00F442D7">
      <w:pPr>
        <w:spacing w:line="360" w:lineRule="auto"/>
        <w:jc w:val="both"/>
        <w:rPr>
          <w:sz w:val="28"/>
          <w:szCs w:val="28"/>
          <w:lang w:eastAsia="uk-UA"/>
        </w:rPr>
      </w:pPr>
      <w:r w:rsidRPr="00F44016">
        <w:rPr>
          <w:b/>
          <w:bCs/>
          <w:sz w:val="28"/>
          <w:szCs w:val="28"/>
          <w:lang w:eastAsia="uk-UA"/>
        </w:rPr>
        <w:t xml:space="preserve">Ринкові </w:t>
      </w:r>
      <w:r w:rsidRPr="00207E59">
        <w:rPr>
          <w:sz w:val="28"/>
          <w:szCs w:val="28"/>
          <w:lang w:eastAsia="uk-UA"/>
        </w:rPr>
        <w:t>– зниження ємності внутрішнього ринку; – посилення монополізації на ринку; – спад ринкової кон’юнктури; – інтернаціоналізація світового господарства, відкритість і залежність національної економіки; – зростання пропозиції товарів-субститутів (тобто товарів, які відрізняються застосовуваною технологією, невисокою ціною, але мають аналогічне призначення)</w:t>
      </w:r>
      <w:r w:rsidR="00377570">
        <w:rPr>
          <w:sz w:val="28"/>
          <w:szCs w:val="28"/>
          <w:lang w:eastAsia="uk-UA"/>
        </w:rPr>
        <w:t>.</w:t>
      </w:r>
      <w:r w:rsidRPr="00207E59">
        <w:rPr>
          <w:sz w:val="28"/>
          <w:szCs w:val="28"/>
          <w:lang w:eastAsia="uk-UA"/>
        </w:rPr>
        <w:t xml:space="preserve"> </w:t>
      </w:r>
    </w:p>
    <w:p w14:paraId="6CCEF418" w14:textId="77777777" w:rsidR="00377570" w:rsidRDefault="00377570" w:rsidP="00F442D7">
      <w:pPr>
        <w:spacing w:line="360" w:lineRule="auto"/>
        <w:jc w:val="both"/>
        <w:rPr>
          <w:sz w:val="28"/>
          <w:szCs w:val="28"/>
          <w:lang w:eastAsia="uk-UA"/>
        </w:rPr>
      </w:pPr>
    </w:p>
    <w:p w14:paraId="6FE3C697" w14:textId="77777777" w:rsidR="00377570" w:rsidRDefault="00207E59" w:rsidP="00F442D7">
      <w:pPr>
        <w:spacing w:line="360" w:lineRule="auto"/>
        <w:jc w:val="both"/>
        <w:rPr>
          <w:sz w:val="28"/>
          <w:szCs w:val="28"/>
          <w:lang w:eastAsia="uk-UA"/>
        </w:rPr>
      </w:pPr>
      <w:r w:rsidRPr="00F44016">
        <w:rPr>
          <w:b/>
          <w:bCs/>
          <w:sz w:val="28"/>
          <w:szCs w:val="28"/>
          <w:lang w:eastAsia="uk-UA"/>
        </w:rPr>
        <w:t>Політичні</w:t>
      </w:r>
      <w:r w:rsidRPr="00207E59">
        <w:rPr>
          <w:sz w:val="28"/>
          <w:szCs w:val="28"/>
          <w:lang w:eastAsia="uk-UA"/>
        </w:rPr>
        <w:t xml:space="preserve"> – розрив контракту через дії влади країни, в якій знаходиться компанія-контрагент; – трансферт, пов'язаний із можливими обмеженнями на </w:t>
      </w:r>
      <w:r w:rsidRPr="00207E59">
        <w:rPr>
          <w:sz w:val="28"/>
          <w:szCs w:val="28"/>
          <w:lang w:eastAsia="uk-UA"/>
        </w:rPr>
        <w:lastRenderedPageBreak/>
        <w:t>конвертування будь-якої валюти</w:t>
      </w:r>
      <w:r w:rsidR="00377570">
        <w:rPr>
          <w:sz w:val="28"/>
          <w:szCs w:val="28"/>
          <w:lang w:eastAsia="uk-UA"/>
        </w:rPr>
        <w:t>.</w:t>
      </w:r>
    </w:p>
    <w:p w14:paraId="7C0819EB" w14:textId="77777777" w:rsidR="00377570" w:rsidRDefault="00377570" w:rsidP="00F442D7">
      <w:pPr>
        <w:spacing w:line="360" w:lineRule="auto"/>
        <w:jc w:val="both"/>
        <w:rPr>
          <w:sz w:val="28"/>
          <w:szCs w:val="28"/>
          <w:lang w:eastAsia="uk-UA"/>
        </w:rPr>
      </w:pPr>
    </w:p>
    <w:p w14:paraId="2A6C7E73" w14:textId="77777777" w:rsidR="00377570" w:rsidRDefault="00207E59" w:rsidP="00F442D7">
      <w:pPr>
        <w:spacing w:line="360" w:lineRule="auto"/>
        <w:jc w:val="both"/>
        <w:rPr>
          <w:sz w:val="28"/>
          <w:szCs w:val="28"/>
          <w:lang w:eastAsia="uk-UA"/>
        </w:rPr>
      </w:pPr>
      <w:r w:rsidRPr="00F44016">
        <w:rPr>
          <w:b/>
          <w:bCs/>
          <w:sz w:val="28"/>
          <w:szCs w:val="28"/>
          <w:lang w:eastAsia="uk-UA"/>
        </w:rPr>
        <w:t>Законодавчі (юридичні)</w:t>
      </w:r>
      <w:r w:rsidRPr="00207E59">
        <w:rPr>
          <w:sz w:val="28"/>
          <w:szCs w:val="28"/>
          <w:lang w:eastAsia="uk-UA"/>
        </w:rPr>
        <w:t xml:space="preserve"> – нестабільність регулюючого законодавства; – зміна податкового законодавства, тобто прийняття законів, що стосуються окремих активів: обороту земельних ресурсів, акцизів і мит тощо; – видання актів органами державної влади</w:t>
      </w:r>
      <w:r w:rsidR="00377570">
        <w:rPr>
          <w:sz w:val="28"/>
          <w:szCs w:val="28"/>
          <w:lang w:eastAsia="uk-UA"/>
        </w:rPr>
        <w:t>.</w:t>
      </w:r>
    </w:p>
    <w:p w14:paraId="53B04D3D" w14:textId="77777777" w:rsidR="00377570" w:rsidRDefault="00377570" w:rsidP="00F442D7">
      <w:pPr>
        <w:spacing w:line="360" w:lineRule="auto"/>
        <w:jc w:val="both"/>
        <w:rPr>
          <w:sz w:val="28"/>
          <w:szCs w:val="28"/>
          <w:lang w:eastAsia="uk-UA"/>
        </w:rPr>
      </w:pPr>
    </w:p>
    <w:p w14:paraId="285CF949" w14:textId="1F3BC990" w:rsidR="00207E59" w:rsidRDefault="00207E59" w:rsidP="00F442D7">
      <w:pPr>
        <w:spacing w:line="360" w:lineRule="auto"/>
        <w:jc w:val="both"/>
        <w:rPr>
          <w:sz w:val="28"/>
          <w:szCs w:val="28"/>
          <w:lang w:eastAsia="uk-UA"/>
        </w:rPr>
      </w:pPr>
      <w:r w:rsidRPr="00F44016">
        <w:rPr>
          <w:b/>
          <w:bCs/>
          <w:sz w:val="28"/>
          <w:szCs w:val="28"/>
          <w:lang w:eastAsia="uk-UA"/>
        </w:rPr>
        <w:t>Форс-мажорні обставини</w:t>
      </w:r>
      <w:r w:rsidRPr="00207E59">
        <w:rPr>
          <w:sz w:val="28"/>
          <w:szCs w:val="28"/>
          <w:lang w:eastAsia="uk-UA"/>
        </w:rPr>
        <w:t xml:space="preserve"> – стихійні лиха (землетруси, повені і т. д.); – явища суспільного життя (страйки, епідемії і т. д.); – військові дії і цивільні заворушення, у результаті яких підприємницькі фірми можуть понести великі збитки і навіть збанкрутувати</w:t>
      </w:r>
    </w:p>
    <w:p w14:paraId="0C06F6BD" w14:textId="77777777" w:rsidR="00207E59" w:rsidRDefault="00207E59" w:rsidP="00F442D7">
      <w:pPr>
        <w:spacing w:line="360" w:lineRule="auto"/>
        <w:jc w:val="both"/>
        <w:rPr>
          <w:sz w:val="28"/>
          <w:szCs w:val="28"/>
          <w:lang w:eastAsia="uk-UA"/>
        </w:rPr>
      </w:pPr>
    </w:p>
    <w:p w14:paraId="0AE46CC4" w14:textId="77777777" w:rsidR="00377570" w:rsidRDefault="00207E59" w:rsidP="00F442D7">
      <w:pPr>
        <w:spacing w:line="360" w:lineRule="auto"/>
        <w:jc w:val="both"/>
        <w:rPr>
          <w:sz w:val="28"/>
          <w:szCs w:val="28"/>
          <w:lang w:eastAsia="uk-UA"/>
        </w:rPr>
      </w:pPr>
      <w:r w:rsidRPr="00F44016">
        <w:rPr>
          <w:b/>
          <w:bCs/>
          <w:sz w:val="28"/>
          <w:szCs w:val="28"/>
          <w:lang w:eastAsia="uk-UA"/>
        </w:rPr>
        <w:t xml:space="preserve">Фінансова </w:t>
      </w:r>
      <w:r w:rsidRPr="00207E59">
        <w:rPr>
          <w:sz w:val="28"/>
          <w:szCs w:val="28"/>
          <w:lang w:eastAsia="uk-UA"/>
        </w:rPr>
        <w:t>– неефективний фінансовий менеджмент; – погане управління витратами виробництва; – зниження ліквідності активів підприємства; – зростання заборгованості за кредитами; – недостатньо якісна система бухгалтерського обліку та звітності</w:t>
      </w:r>
      <w:r w:rsidR="00377570">
        <w:rPr>
          <w:sz w:val="28"/>
          <w:szCs w:val="28"/>
          <w:lang w:eastAsia="uk-UA"/>
        </w:rPr>
        <w:t>.</w:t>
      </w:r>
    </w:p>
    <w:p w14:paraId="7DA8F573" w14:textId="77777777" w:rsidR="00377570" w:rsidRDefault="00377570" w:rsidP="00F442D7">
      <w:pPr>
        <w:spacing w:line="360" w:lineRule="auto"/>
        <w:jc w:val="both"/>
        <w:rPr>
          <w:sz w:val="28"/>
          <w:szCs w:val="28"/>
          <w:lang w:eastAsia="uk-UA"/>
        </w:rPr>
      </w:pPr>
    </w:p>
    <w:p w14:paraId="0B1FC220" w14:textId="77777777" w:rsidR="00377570" w:rsidRDefault="00207E59" w:rsidP="00F442D7">
      <w:pPr>
        <w:spacing w:line="360" w:lineRule="auto"/>
        <w:jc w:val="both"/>
        <w:rPr>
          <w:sz w:val="28"/>
          <w:szCs w:val="28"/>
          <w:lang w:eastAsia="uk-UA"/>
        </w:rPr>
      </w:pPr>
      <w:r w:rsidRPr="00F44016">
        <w:rPr>
          <w:b/>
          <w:bCs/>
          <w:sz w:val="28"/>
          <w:szCs w:val="28"/>
          <w:lang w:eastAsia="uk-UA"/>
        </w:rPr>
        <w:t xml:space="preserve"> Операційна (виробнича)</w:t>
      </w:r>
      <w:r w:rsidRPr="00207E59">
        <w:rPr>
          <w:sz w:val="28"/>
          <w:szCs w:val="28"/>
          <w:lang w:eastAsia="uk-UA"/>
        </w:rPr>
        <w:t xml:space="preserve"> – застарілі і зношені основні фонди; – низька продуктивність праці; – високі матеріальні та енергетичні витрати; – незабезпеченість єдності підприємства як майнового комплексу</w:t>
      </w:r>
      <w:r w:rsidR="00377570">
        <w:rPr>
          <w:sz w:val="28"/>
          <w:szCs w:val="28"/>
          <w:lang w:eastAsia="uk-UA"/>
        </w:rPr>
        <w:t>.</w:t>
      </w:r>
    </w:p>
    <w:p w14:paraId="3D2289D2" w14:textId="77777777" w:rsidR="00377570" w:rsidRDefault="00377570" w:rsidP="00F442D7">
      <w:pPr>
        <w:spacing w:line="360" w:lineRule="auto"/>
        <w:jc w:val="both"/>
        <w:rPr>
          <w:sz w:val="28"/>
          <w:szCs w:val="28"/>
          <w:lang w:eastAsia="uk-UA"/>
        </w:rPr>
      </w:pPr>
    </w:p>
    <w:p w14:paraId="69FA6B6C" w14:textId="77777777" w:rsidR="00377570" w:rsidRDefault="00207E59" w:rsidP="00F442D7">
      <w:pPr>
        <w:spacing w:line="360" w:lineRule="auto"/>
        <w:jc w:val="both"/>
        <w:rPr>
          <w:sz w:val="28"/>
          <w:szCs w:val="28"/>
          <w:lang w:eastAsia="uk-UA"/>
        </w:rPr>
      </w:pPr>
      <w:r w:rsidRPr="00F44016">
        <w:rPr>
          <w:b/>
          <w:bCs/>
          <w:sz w:val="28"/>
          <w:szCs w:val="28"/>
          <w:lang w:eastAsia="uk-UA"/>
        </w:rPr>
        <w:t xml:space="preserve">Маркетингова </w:t>
      </w:r>
      <w:r w:rsidRPr="00207E59">
        <w:rPr>
          <w:sz w:val="28"/>
          <w:szCs w:val="28"/>
          <w:lang w:eastAsia="uk-UA"/>
        </w:rPr>
        <w:t>– високий рівень комерційного ризику; – недостатнє знання кон'юнктури ринку; – зниження рівня оновлення асортиментних груп продукції підприємства</w:t>
      </w:r>
      <w:r w:rsidR="00377570">
        <w:rPr>
          <w:sz w:val="28"/>
          <w:szCs w:val="28"/>
          <w:lang w:eastAsia="uk-UA"/>
        </w:rPr>
        <w:t>.</w:t>
      </w:r>
    </w:p>
    <w:p w14:paraId="3493D8C4" w14:textId="77777777" w:rsidR="00377570" w:rsidRDefault="00377570" w:rsidP="00F442D7">
      <w:pPr>
        <w:spacing w:line="360" w:lineRule="auto"/>
        <w:jc w:val="both"/>
        <w:rPr>
          <w:sz w:val="28"/>
          <w:szCs w:val="28"/>
          <w:lang w:eastAsia="uk-UA"/>
        </w:rPr>
      </w:pPr>
    </w:p>
    <w:p w14:paraId="19C495C7" w14:textId="77777777" w:rsidR="00377570" w:rsidRDefault="00207E59" w:rsidP="00F442D7">
      <w:pPr>
        <w:spacing w:line="360" w:lineRule="auto"/>
        <w:jc w:val="both"/>
        <w:rPr>
          <w:sz w:val="28"/>
          <w:szCs w:val="28"/>
          <w:lang w:eastAsia="uk-UA"/>
        </w:rPr>
      </w:pPr>
      <w:r w:rsidRPr="00F44016">
        <w:rPr>
          <w:b/>
          <w:bCs/>
          <w:sz w:val="28"/>
          <w:szCs w:val="28"/>
          <w:lang w:eastAsia="uk-UA"/>
        </w:rPr>
        <w:t>Соціальна</w:t>
      </w:r>
      <w:r w:rsidRPr="00207E59">
        <w:rPr>
          <w:sz w:val="28"/>
          <w:szCs w:val="28"/>
          <w:lang w:eastAsia="uk-UA"/>
        </w:rPr>
        <w:t xml:space="preserve"> – перевантаженість об'єктами соціальної сфери; – конфліктність між різними підрозділами та всередині апарату</w:t>
      </w:r>
      <w:r w:rsidR="00377570">
        <w:rPr>
          <w:sz w:val="28"/>
          <w:szCs w:val="28"/>
          <w:lang w:eastAsia="uk-UA"/>
        </w:rPr>
        <w:t>.</w:t>
      </w:r>
      <w:r w:rsidRPr="00207E59">
        <w:rPr>
          <w:sz w:val="28"/>
          <w:szCs w:val="28"/>
          <w:lang w:eastAsia="uk-UA"/>
        </w:rPr>
        <w:t xml:space="preserve"> </w:t>
      </w:r>
    </w:p>
    <w:p w14:paraId="51C30497" w14:textId="77777777" w:rsidR="00377570" w:rsidRDefault="00377570" w:rsidP="00F442D7">
      <w:pPr>
        <w:spacing w:line="360" w:lineRule="auto"/>
        <w:jc w:val="both"/>
        <w:rPr>
          <w:sz w:val="28"/>
          <w:szCs w:val="28"/>
          <w:lang w:eastAsia="uk-UA"/>
        </w:rPr>
      </w:pPr>
    </w:p>
    <w:p w14:paraId="675FC452" w14:textId="77777777" w:rsidR="008E04EE" w:rsidRDefault="00207E59" w:rsidP="00F442D7">
      <w:pPr>
        <w:spacing w:line="360" w:lineRule="auto"/>
        <w:jc w:val="both"/>
        <w:rPr>
          <w:sz w:val="28"/>
          <w:szCs w:val="28"/>
          <w:lang w:eastAsia="uk-UA"/>
        </w:rPr>
      </w:pPr>
      <w:r w:rsidRPr="00F44016">
        <w:rPr>
          <w:b/>
          <w:bCs/>
          <w:sz w:val="28"/>
          <w:szCs w:val="28"/>
          <w:lang w:eastAsia="uk-UA"/>
        </w:rPr>
        <w:t xml:space="preserve">Інформаційна </w:t>
      </w:r>
      <w:r w:rsidRPr="00207E59">
        <w:rPr>
          <w:sz w:val="28"/>
          <w:szCs w:val="28"/>
          <w:lang w:eastAsia="uk-UA"/>
        </w:rPr>
        <w:t xml:space="preserve">– інформація не відображає змін, що відбуваються на ринку, недостовірно відображає стан справ у самій організації; – відсутність надійного </w:t>
      </w:r>
      <w:r w:rsidRPr="00207E59">
        <w:rPr>
          <w:sz w:val="28"/>
          <w:szCs w:val="28"/>
          <w:lang w:eastAsia="uk-UA"/>
        </w:rPr>
        <w:lastRenderedPageBreak/>
        <w:t xml:space="preserve">захисту інформаційних систем та засобів обробки інформації на підприємстві. </w:t>
      </w:r>
    </w:p>
    <w:p w14:paraId="4DA7703F" w14:textId="77777777" w:rsidR="008E04EE" w:rsidRDefault="008E04EE" w:rsidP="00F442D7">
      <w:pPr>
        <w:spacing w:line="360" w:lineRule="auto"/>
        <w:jc w:val="both"/>
        <w:rPr>
          <w:sz w:val="28"/>
          <w:szCs w:val="28"/>
          <w:lang w:eastAsia="uk-UA"/>
        </w:rPr>
      </w:pPr>
    </w:p>
    <w:p w14:paraId="2B54DEF0" w14:textId="77777777" w:rsidR="008E04EE" w:rsidRDefault="00207E59" w:rsidP="00F442D7">
      <w:pPr>
        <w:spacing w:line="360" w:lineRule="auto"/>
        <w:jc w:val="both"/>
        <w:rPr>
          <w:sz w:val="28"/>
          <w:szCs w:val="28"/>
          <w:lang w:eastAsia="uk-UA"/>
        </w:rPr>
      </w:pPr>
      <w:r w:rsidRPr="00F44016">
        <w:rPr>
          <w:b/>
          <w:bCs/>
          <w:sz w:val="28"/>
          <w:szCs w:val="28"/>
          <w:lang w:eastAsia="uk-UA"/>
        </w:rPr>
        <w:t>Кадрова</w:t>
      </w:r>
      <w:r w:rsidRPr="00207E59">
        <w:rPr>
          <w:sz w:val="28"/>
          <w:szCs w:val="28"/>
          <w:lang w:eastAsia="uk-UA"/>
        </w:rPr>
        <w:t xml:space="preserve"> – нестача кваліфікованих кадрів на підприємстві; – психологічна напруженість колективу; – неналежне збереження комерційної таємниці</w:t>
      </w:r>
      <w:r w:rsidR="008E04EE">
        <w:rPr>
          <w:sz w:val="28"/>
          <w:szCs w:val="28"/>
          <w:lang w:eastAsia="uk-UA"/>
        </w:rPr>
        <w:t>.</w:t>
      </w:r>
    </w:p>
    <w:p w14:paraId="7CF03364" w14:textId="77777777" w:rsidR="008E04EE" w:rsidRDefault="008E04EE" w:rsidP="00F442D7">
      <w:pPr>
        <w:spacing w:line="360" w:lineRule="auto"/>
        <w:jc w:val="both"/>
        <w:rPr>
          <w:sz w:val="28"/>
          <w:szCs w:val="28"/>
          <w:lang w:eastAsia="uk-UA"/>
        </w:rPr>
      </w:pPr>
    </w:p>
    <w:p w14:paraId="0CFE9082" w14:textId="77777777" w:rsidR="008E04EE" w:rsidRDefault="00207E59" w:rsidP="00F442D7">
      <w:pPr>
        <w:spacing w:line="360" w:lineRule="auto"/>
        <w:jc w:val="both"/>
        <w:rPr>
          <w:sz w:val="28"/>
          <w:szCs w:val="28"/>
          <w:lang w:eastAsia="uk-UA"/>
        </w:rPr>
      </w:pPr>
      <w:r w:rsidRPr="00F44016">
        <w:rPr>
          <w:b/>
          <w:bCs/>
          <w:sz w:val="28"/>
          <w:szCs w:val="28"/>
          <w:lang w:eastAsia="uk-UA"/>
        </w:rPr>
        <w:t>Техніко-технологічна</w:t>
      </w:r>
      <w:r w:rsidRPr="00207E59">
        <w:rPr>
          <w:sz w:val="28"/>
          <w:szCs w:val="28"/>
          <w:lang w:eastAsia="uk-UA"/>
        </w:rPr>
        <w:t xml:space="preserve"> – застарілість обладнання і технологій; – недостатня захищеність </w:t>
      </w:r>
      <w:proofErr w:type="spellStart"/>
      <w:r w:rsidRPr="00207E59">
        <w:rPr>
          <w:sz w:val="28"/>
          <w:szCs w:val="28"/>
          <w:lang w:eastAsia="uk-UA"/>
        </w:rPr>
        <w:t>цехів</w:t>
      </w:r>
      <w:proofErr w:type="spellEnd"/>
      <w:r w:rsidRPr="00207E59">
        <w:rPr>
          <w:sz w:val="28"/>
          <w:szCs w:val="28"/>
          <w:lang w:eastAsia="uk-UA"/>
        </w:rPr>
        <w:t>, будівель та інших приміщень підприємства; – екологічні чинники впливу (природні катастрофи); – рівень науково-технічного прогресу</w:t>
      </w:r>
      <w:r w:rsidR="008E04EE">
        <w:rPr>
          <w:sz w:val="28"/>
          <w:szCs w:val="28"/>
          <w:lang w:eastAsia="uk-UA"/>
        </w:rPr>
        <w:t>.</w:t>
      </w:r>
    </w:p>
    <w:p w14:paraId="50E905BE" w14:textId="77777777" w:rsidR="008E04EE" w:rsidRDefault="008E04EE" w:rsidP="00F442D7">
      <w:pPr>
        <w:spacing w:line="360" w:lineRule="auto"/>
        <w:jc w:val="both"/>
        <w:rPr>
          <w:sz w:val="28"/>
          <w:szCs w:val="28"/>
          <w:lang w:eastAsia="uk-UA"/>
        </w:rPr>
      </w:pPr>
    </w:p>
    <w:p w14:paraId="30459521" w14:textId="665BC2F2" w:rsidR="00207E59" w:rsidRDefault="00207E59" w:rsidP="00F442D7">
      <w:pPr>
        <w:spacing w:line="360" w:lineRule="auto"/>
        <w:jc w:val="both"/>
        <w:rPr>
          <w:sz w:val="28"/>
          <w:szCs w:val="28"/>
          <w:lang w:eastAsia="uk-UA"/>
        </w:rPr>
      </w:pPr>
      <w:r w:rsidRPr="00F44016">
        <w:rPr>
          <w:b/>
          <w:bCs/>
          <w:sz w:val="28"/>
          <w:szCs w:val="28"/>
          <w:lang w:eastAsia="uk-UA"/>
        </w:rPr>
        <w:t>Організаційно</w:t>
      </w:r>
      <w:r w:rsidR="008E04EE" w:rsidRPr="00F44016">
        <w:rPr>
          <w:b/>
          <w:bCs/>
          <w:sz w:val="28"/>
          <w:szCs w:val="28"/>
          <w:lang w:eastAsia="uk-UA"/>
        </w:rPr>
        <w:t>-</w:t>
      </w:r>
      <w:r w:rsidRPr="00F44016">
        <w:rPr>
          <w:b/>
          <w:bCs/>
          <w:sz w:val="28"/>
          <w:szCs w:val="28"/>
          <w:lang w:eastAsia="uk-UA"/>
        </w:rPr>
        <w:t>управлінська</w:t>
      </w:r>
      <w:r w:rsidRPr="00207E59">
        <w:rPr>
          <w:sz w:val="28"/>
          <w:szCs w:val="28"/>
          <w:lang w:eastAsia="uk-UA"/>
        </w:rPr>
        <w:t xml:space="preserve"> – відсутність гнучкості в управлінні; – недосконалість організаційної структури управління і структури апарату управління; – неефективний розподіл обов'язків, прав, повноважень і відповідальності між рівнями управління</w:t>
      </w:r>
      <w:r w:rsidR="008E04EE">
        <w:rPr>
          <w:sz w:val="28"/>
          <w:szCs w:val="28"/>
          <w:lang w:eastAsia="uk-UA"/>
        </w:rPr>
        <w:t>.</w:t>
      </w:r>
    </w:p>
    <w:p w14:paraId="3CE33B6C" w14:textId="77777777" w:rsidR="00755D3C" w:rsidRDefault="00755D3C" w:rsidP="00F442D7">
      <w:pPr>
        <w:spacing w:line="360" w:lineRule="auto"/>
        <w:jc w:val="both"/>
        <w:rPr>
          <w:sz w:val="28"/>
          <w:szCs w:val="28"/>
          <w:lang w:eastAsia="uk-UA"/>
        </w:rPr>
      </w:pPr>
    </w:p>
    <w:p w14:paraId="74886DF1" w14:textId="77777777" w:rsidR="002450A0" w:rsidRPr="00755D3C" w:rsidRDefault="002450A0" w:rsidP="00F442D7">
      <w:pPr>
        <w:shd w:val="clear" w:color="auto" w:fill="FFFFFF"/>
        <w:spacing w:line="360" w:lineRule="auto"/>
        <w:jc w:val="both"/>
        <w:rPr>
          <w:b/>
          <w:bCs/>
          <w:spacing w:val="-1"/>
          <w:sz w:val="28"/>
          <w:szCs w:val="28"/>
        </w:rPr>
      </w:pPr>
      <w:r w:rsidRPr="00755D3C">
        <w:rPr>
          <w:b/>
          <w:bCs/>
          <w:spacing w:val="-1"/>
          <w:sz w:val="28"/>
          <w:szCs w:val="28"/>
        </w:rPr>
        <w:t>Тема 8. Контролювання, діагностування та регулювання ЗЕД (2 год.)</w:t>
      </w:r>
    </w:p>
    <w:p w14:paraId="30EEAFA3" w14:textId="77777777" w:rsidR="002450A0" w:rsidRPr="00755D3C" w:rsidRDefault="002450A0" w:rsidP="00F442D7">
      <w:pPr>
        <w:spacing w:line="360" w:lineRule="auto"/>
        <w:jc w:val="both"/>
        <w:rPr>
          <w:b/>
          <w:bCs/>
          <w:color w:val="000000" w:themeColor="text1"/>
          <w:sz w:val="28"/>
          <w:szCs w:val="28"/>
          <w:lang w:eastAsia="uk-UA"/>
        </w:rPr>
      </w:pPr>
      <w:r w:rsidRPr="00755D3C">
        <w:rPr>
          <w:b/>
          <w:bCs/>
          <w:color w:val="000000" w:themeColor="text1"/>
          <w:sz w:val="28"/>
          <w:szCs w:val="28"/>
          <w:lang w:eastAsia="uk-UA"/>
        </w:rPr>
        <w:t>1. Способи управління ЗЕД компанією</w:t>
      </w:r>
    </w:p>
    <w:p w14:paraId="18CBCEC1" w14:textId="4FD4C812" w:rsidR="002450A0" w:rsidRPr="00755D3C" w:rsidRDefault="002450A0" w:rsidP="00F442D7">
      <w:pPr>
        <w:spacing w:line="360" w:lineRule="auto"/>
        <w:jc w:val="both"/>
        <w:rPr>
          <w:b/>
          <w:bCs/>
          <w:sz w:val="28"/>
          <w:szCs w:val="28"/>
          <w:lang w:eastAsia="uk-UA"/>
        </w:rPr>
      </w:pPr>
      <w:r w:rsidRPr="00755D3C">
        <w:rPr>
          <w:b/>
          <w:bCs/>
          <w:sz w:val="28"/>
          <w:szCs w:val="28"/>
        </w:rPr>
        <w:t>2. Процес стратегічного контролю</w:t>
      </w:r>
    </w:p>
    <w:p w14:paraId="4BBDCF68" w14:textId="77777777" w:rsidR="002450A0" w:rsidRPr="00755D3C" w:rsidRDefault="002450A0" w:rsidP="00F442D7">
      <w:pPr>
        <w:spacing w:line="360" w:lineRule="auto"/>
        <w:jc w:val="both"/>
        <w:rPr>
          <w:b/>
          <w:bCs/>
          <w:sz w:val="28"/>
          <w:szCs w:val="28"/>
          <w:lang w:eastAsia="uk-UA"/>
        </w:rPr>
      </w:pPr>
    </w:p>
    <w:p w14:paraId="56DB3B85" w14:textId="36665CB2" w:rsidR="008E04EE" w:rsidRPr="008E04EE" w:rsidRDefault="008E04EE" w:rsidP="008E04EE">
      <w:pPr>
        <w:spacing w:line="360" w:lineRule="auto"/>
        <w:jc w:val="both"/>
        <w:rPr>
          <w:b/>
          <w:bCs/>
          <w:sz w:val="28"/>
          <w:szCs w:val="28"/>
          <w:lang w:eastAsia="uk-UA"/>
        </w:rPr>
      </w:pPr>
      <w:r w:rsidRPr="00F44016">
        <w:rPr>
          <w:b/>
          <w:bCs/>
          <w:sz w:val="28"/>
          <w:szCs w:val="28"/>
          <w:lang w:eastAsia="uk-UA"/>
        </w:rPr>
        <w:t>С</w:t>
      </w:r>
      <w:r w:rsidRPr="008E04EE">
        <w:rPr>
          <w:b/>
          <w:bCs/>
          <w:sz w:val="28"/>
          <w:szCs w:val="28"/>
          <w:lang w:eastAsia="uk-UA"/>
        </w:rPr>
        <w:t>истема внутрішнього  контролю:</w:t>
      </w:r>
    </w:p>
    <w:p w14:paraId="1AA16584" w14:textId="665683CF" w:rsidR="008E04EE" w:rsidRPr="008E04EE" w:rsidRDefault="008E04EE" w:rsidP="008E04EE">
      <w:pPr>
        <w:spacing w:line="360" w:lineRule="auto"/>
        <w:jc w:val="both"/>
        <w:rPr>
          <w:sz w:val="28"/>
          <w:szCs w:val="28"/>
          <w:lang w:eastAsia="uk-UA"/>
        </w:rPr>
      </w:pPr>
      <w:r w:rsidRPr="008E04EE">
        <w:rPr>
          <w:sz w:val="28"/>
          <w:szCs w:val="28"/>
          <w:lang w:eastAsia="uk-UA"/>
        </w:rPr>
        <w:t>–  система  внутрішнього  контролю  ЗЕД повинна бути невід’ємною частиною</w:t>
      </w:r>
      <w:r>
        <w:rPr>
          <w:sz w:val="28"/>
          <w:szCs w:val="28"/>
          <w:lang w:eastAsia="uk-UA"/>
        </w:rPr>
        <w:t xml:space="preserve"> </w:t>
      </w:r>
      <w:r w:rsidRPr="008E04EE">
        <w:rPr>
          <w:sz w:val="28"/>
          <w:szCs w:val="28"/>
          <w:lang w:eastAsia="uk-UA"/>
        </w:rPr>
        <w:t>системи управління суб’єкта господарювання;</w:t>
      </w:r>
    </w:p>
    <w:p w14:paraId="4196A628" w14:textId="4EECB30D" w:rsidR="008E04EE" w:rsidRPr="008E04EE" w:rsidRDefault="008E04EE" w:rsidP="008E04EE">
      <w:pPr>
        <w:spacing w:line="360" w:lineRule="auto"/>
        <w:jc w:val="both"/>
        <w:rPr>
          <w:sz w:val="28"/>
          <w:szCs w:val="28"/>
          <w:lang w:eastAsia="uk-UA"/>
        </w:rPr>
      </w:pPr>
      <w:r w:rsidRPr="008E04EE">
        <w:rPr>
          <w:sz w:val="28"/>
          <w:szCs w:val="28"/>
          <w:lang w:eastAsia="uk-UA"/>
        </w:rPr>
        <w:t>–  необхідно  використовувати  ризик-орієнтований підхід при формуванні та визначенні переліку об’єктів внутрішнього контролю ЗЕД;</w:t>
      </w:r>
    </w:p>
    <w:p w14:paraId="2ED2B297" w14:textId="593345E9" w:rsidR="008E04EE" w:rsidRPr="008E04EE" w:rsidRDefault="008E04EE" w:rsidP="008E04EE">
      <w:pPr>
        <w:spacing w:line="360" w:lineRule="auto"/>
        <w:jc w:val="both"/>
        <w:rPr>
          <w:sz w:val="28"/>
          <w:szCs w:val="28"/>
          <w:lang w:eastAsia="uk-UA"/>
        </w:rPr>
      </w:pPr>
      <w:r w:rsidRPr="008E04EE">
        <w:rPr>
          <w:sz w:val="28"/>
          <w:szCs w:val="28"/>
          <w:lang w:eastAsia="uk-UA"/>
        </w:rPr>
        <w:t>– своєчасно виявляти нові ризики ЗЕД, оцінювати їх вплив та формувати інструментарій для мінімізації наслідків їх виникнення;</w:t>
      </w:r>
    </w:p>
    <w:p w14:paraId="7F896A51" w14:textId="0C0CD9E9" w:rsidR="008E04EE" w:rsidRPr="008E04EE" w:rsidRDefault="008E04EE" w:rsidP="008E04EE">
      <w:pPr>
        <w:spacing w:line="360" w:lineRule="auto"/>
        <w:jc w:val="both"/>
        <w:rPr>
          <w:sz w:val="28"/>
          <w:szCs w:val="28"/>
          <w:lang w:eastAsia="uk-UA"/>
        </w:rPr>
      </w:pPr>
      <w:r w:rsidRPr="008E04EE">
        <w:rPr>
          <w:sz w:val="28"/>
          <w:szCs w:val="28"/>
          <w:lang w:eastAsia="uk-UA"/>
        </w:rPr>
        <w:t>– підлягати постійному моніторингу та удосконаленню  для  забезпечення  результативності  та  ефективності  здійснення  контрольних процедур;</w:t>
      </w:r>
    </w:p>
    <w:p w14:paraId="2555BB33" w14:textId="7D1154C7" w:rsidR="008E04EE" w:rsidRPr="008E04EE" w:rsidRDefault="008E04EE" w:rsidP="008E04EE">
      <w:pPr>
        <w:spacing w:line="360" w:lineRule="auto"/>
        <w:jc w:val="both"/>
        <w:rPr>
          <w:sz w:val="28"/>
          <w:szCs w:val="28"/>
          <w:lang w:eastAsia="uk-UA"/>
        </w:rPr>
      </w:pPr>
      <w:r w:rsidRPr="008E04EE">
        <w:rPr>
          <w:sz w:val="28"/>
          <w:szCs w:val="28"/>
          <w:lang w:eastAsia="uk-UA"/>
        </w:rPr>
        <w:t>– формувати належні комунікаційні зв’язки між  різними  структурними  підрозділами  підприємства в частині обміну інформацією про недоліки  здійснення  зовнішньоекономічних операцій;</w:t>
      </w:r>
    </w:p>
    <w:p w14:paraId="58649215" w14:textId="301ECFDE" w:rsidR="008E04EE" w:rsidRDefault="008E04EE" w:rsidP="008E04EE">
      <w:pPr>
        <w:spacing w:line="360" w:lineRule="auto"/>
        <w:jc w:val="both"/>
        <w:rPr>
          <w:sz w:val="28"/>
          <w:szCs w:val="28"/>
          <w:lang w:eastAsia="uk-UA"/>
        </w:rPr>
      </w:pPr>
      <w:r w:rsidRPr="008E04EE">
        <w:rPr>
          <w:sz w:val="28"/>
          <w:szCs w:val="28"/>
          <w:lang w:eastAsia="uk-UA"/>
        </w:rPr>
        <w:lastRenderedPageBreak/>
        <w:t>– містити процедури оперативного повідо</w:t>
      </w:r>
      <w:r>
        <w:rPr>
          <w:sz w:val="28"/>
          <w:szCs w:val="28"/>
          <w:lang w:eastAsia="uk-UA"/>
        </w:rPr>
        <w:t xml:space="preserve">млення </w:t>
      </w:r>
      <w:r w:rsidRPr="008E04EE">
        <w:rPr>
          <w:sz w:val="28"/>
          <w:szCs w:val="28"/>
          <w:lang w:eastAsia="uk-UA"/>
        </w:rPr>
        <w:t>інформації про відхилення та помилки при  здійсненні  та  обліковому  відображенні зовнішньоекономічних операцій</w:t>
      </w:r>
      <w:r>
        <w:rPr>
          <w:sz w:val="28"/>
          <w:szCs w:val="28"/>
          <w:lang w:eastAsia="uk-UA"/>
        </w:rPr>
        <w:t>.</w:t>
      </w:r>
    </w:p>
    <w:p w14:paraId="47448907" w14:textId="77777777" w:rsidR="008E04EE" w:rsidRDefault="008E04EE" w:rsidP="008E04EE">
      <w:pPr>
        <w:spacing w:line="360" w:lineRule="auto"/>
        <w:jc w:val="both"/>
        <w:rPr>
          <w:sz w:val="28"/>
          <w:szCs w:val="28"/>
          <w:lang w:eastAsia="uk-UA"/>
        </w:rPr>
      </w:pPr>
    </w:p>
    <w:p w14:paraId="40CC9D14" w14:textId="1803E8B3" w:rsidR="008E04EE" w:rsidRPr="008E04EE" w:rsidRDefault="008E04EE" w:rsidP="008E04EE">
      <w:pPr>
        <w:spacing w:line="360" w:lineRule="auto"/>
        <w:jc w:val="both"/>
        <w:rPr>
          <w:sz w:val="28"/>
          <w:szCs w:val="28"/>
          <w:lang w:eastAsia="uk-UA"/>
        </w:rPr>
      </w:pPr>
      <w:r w:rsidRPr="008E04EE">
        <w:rPr>
          <w:b/>
          <w:bCs/>
          <w:sz w:val="28"/>
          <w:szCs w:val="28"/>
          <w:lang w:eastAsia="uk-UA"/>
        </w:rPr>
        <w:t>Попередній контроль</w:t>
      </w:r>
      <w:r w:rsidRPr="008E04EE">
        <w:rPr>
          <w:sz w:val="28"/>
          <w:szCs w:val="28"/>
          <w:lang w:eastAsia="uk-UA"/>
        </w:rPr>
        <w:t xml:space="preserve"> здійснюється на етапі здійснення  договірної  роботи,  формування положень ЗЕД контрактів, попередньої оцінки ризиків, які можуть виникати з умов договору. </w:t>
      </w:r>
    </w:p>
    <w:p w14:paraId="4426C170" w14:textId="77777777" w:rsidR="008E04EE" w:rsidRDefault="008E04EE" w:rsidP="008E04EE">
      <w:pPr>
        <w:spacing w:line="360" w:lineRule="auto"/>
        <w:jc w:val="both"/>
        <w:rPr>
          <w:sz w:val="28"/>
          <w:szCs w:val="28"/>
          <w:lang w:eastAsia="uk-UA"/>
        </w:rPr>
      </w:pPr>
    </w:p>
    <w:p w14:paraId="4D3D4A14" w14:textId="24E6B81D" w:rsidR="008E04EE" w:rsidRPr="008E04EE" w:rsidRDefault="008E04EE" w:rsidP="008E04EE">
      <w:pPr>
        <w:spacing w:line="360" w:lineRule="auto"/>
        <w:jc w:val="both"/>
        <w:rPr>
          <w:b/>
          <w:bCs/>
          <w:sz w:val="28"/>
          <w:szCs w:val="28"/>
          <w:lang w:eastAsia="uk-UA"/>
        </w:rPr>
      </w:pPr>
      <w:r w:rsidRPr="00F44016">
        <w:rPr>
          <w:b/>
          <w:bCs/>
          <w:sz w:val="28"/>
          <w:szCs w:val="28"/>
          <w:lang w:eastAsia="uk-UA"/>
        </w:rPr>
        <w:t>Поточний контроль</w:t>
      </w:r>
      <w:r w:rsidRPr="008E04EE">
        <w:rPr>
          <w:b/>
          <w:bCs/>
          <w:sz w:val="28"/>
          <w:szCs w:val="28"/>
          <w:lang w:eastAsia="uk-UA"/>
        </w:rPr>
        <w:t>:</w:t>
      </w:r>
    </w:p>
    <w:p w14:paraId="652D2AA3" w14:textId="7A35B26D" w:rsidR="008E04EE" w:rsidRPr="008E04EE" w:rsidRDefault="008E04EE" w:rsidP="008E04EE">
      <w:pPr>
        <w:spacing w:line="360" w:lineRule="auto"/>
        <w:jc w:val="both"/>
        <w:rPr>
          <w:sz w:val="28"/>
          <w:szCs w:val="28"/>
          <w:lang w:eastAsia="uk-UA"/>
        </w:rPr>
      </w:pPr>
      <w:r w:rsidRPr="008E04EE">
        <w:rPr>
          <w:sz w:val="28"/>
          <w:szCs w:val="28"/>
          <w:lang w:eastAsia="uk-UA"/>
        </w:rPr>
        <w:t>– правомірність та умови здійснення ЗЕД суб’єктом  господарювання  (наявність  дозволів, ліцензій, квот);</w:t>
      </w:r>
    </w:p>
    <w:p w14:paraId="377E7B0A" w14:textId="66BECA5F" w:rsidR="008E04EE" w:rsidRPr="008E04EE" w:rsidRDefault="008E04EE" w:rsidP="008E04EE">
      <w:pPr>
        <w:spacing w:line="360" w:lineRule="auto"/>
        <w:jc w:val="both"/>
        <w:rPr>
          <w:sz w:val="28"/>
          <w:szCs w:val="28"/>
          <w:lang w:eastAsia="uk-UA"/>
        </w:rPr>
      </w:pPr>
      <w:r w:rsidRPr="008E04EE">
        <w:rPr>
          <w:sz w:val="28"/>
          <w:szCs w:val="28"/>
          <w:lang w:eastAsia="uk-UA"/>
        </w:rPr>
        <w:t>–  повноту  та  якість  документального оформлення  в  частині  підтвердження  здійснення зовнішньоекономічних операцій, правильність їх складання;</w:t>
      </w:r>
    </w:p>
    <w:p w14:paraId="1FB34712" w14:textId="4F64EFF8" w:rsidR="008E04EE" w:rsidRPr="008E04EE" w:rsidRDefault="008E04EE" w:rsidP="008E04EE">
      <w:pPr>
        <w:spacing w:line="360" w:lineRule="auto"/>
        <w:jc w:val="both"/>
        <w:rPr>
          <w:sz w:val="28"/>
          <w:szCs w:val="28"/>
          <w:lang w:eastAsia="uk-UA"/>
        </w:rPr>
      </w:pPr>
      <w:r w:rsidRPr="008E04EE">
        <w:rPr>
          <w:sz w:val="28"/>
          <w:szCs w:val="28"/>
          <w:lang w:eastAsia="uk-UA"/>
        </w:rPr>
        <w:t>– дотримання вимог бухгалтерського законодавства  в  частині  бухгалтерського  обліку зовнішньоекономічних операцій;</w:t>
      </w:r>
    </w:p>
    <w:p w14:paraId="0D10DF6E" w14:textId="0A29C1F2" w:rsidR="008E04EE" w:rsidRPr="008E04EE" w:rsidRDefault="008E04EE" w:rsidP="008E04EE">
      <w:pPr>
        <w:spacing w:line="360" w:lineRule="auto"/>
        <w:jc w:val="both"/>
        <w:rPr>
          <w:sz w:val="28"/>
          <w:szCs w:val="28"/>
          <w:lang w:eastAsia="uk-UA"/>
        </w:rPr>
      </w:pPr>
      <w:r w:rsidRPr="008E04EE">
        <w:rPr>
          <w:sz w:val="28"/>
          <w:szCs w:val="28"/>
          <w:lang w:eastAsia="uk-UA"/>
        </w:rPr>
        <w:t>–  правильність  застосування  курсів  валют та  розрахунку  курсових  різниць,  їх  відображення у складі доходів та витрат підприємства;</w:t>
      </w:r>
    </w:p>
    <w:p w14:paraId="62B8F72B" w14:textId="5D15CE09" w:rsidR="008E04EE" w:rsidRPr="008E04EE" w:rsidRDefault="008E04EE" w:rsidP="008E04EE">
      <w:pPr>
        <w:spacing w:line="360" w:lineRule="auto"/>
        <w:jc w:val="both"/>
        <w:rPr>
          <w:sz w:val="28"/>
          <w:szCs w:val="28"/>
          <w:lang w:eastAsia="uk-UA"/>
        </w:rPr>
      </w:pPr>
      <w:r w:rsidRPr="008E04EE">
        <w:rPr>
          <w:sz w:val="28"/>
          <w:szCs w:val="28"/>
          <w:lang w:eastAsia="uk-UA"/>
        </w:rPr>
        <w:t>–  випадки  порушення  договірних  умов  та причин їх виникнення;</w:t>
      </w:r>
    </w:p>
    <w:p w14:paraId="26463AFB" w14:textId="0BFF52BD" w:rsidR="008E04EE" w:rsidRPr="008E04EE" w:rsidRDefault="008E04EE" w:rsidP="008E04EE">
      <w:pPr>
        <w:spacing w:line="360" w:lineRule="auto"/>
        <w:jc w:val="both"/>
        <w:rPr>
          <w:sz w:val="28"/>
          <w:szCs w:val="28"/>
          <w:lang w:eastAsia="uk-UA"/>
        </w:rPr>
      </w:pPr>
      <w:r w:rsidRPr="008E04EE">
        <w:rPr>
          <w:sz w:val="28"/>
          <w:szCs w:val="28"/>
          <w:lang w:eastAsia="uk-UA"/>
        </w:rPr>
        <w:t>–  своєчасність  здійснення  розрахунків  за договорами ЗЕД та кредитно-валютних опер</w:t>
      </w:r>
      <w:r>
        <w:rPr>
          <w:sz w:val="28"/>
          <w:szCs w:val="28"/>
          <w:lang w:eastAsia="uk-UA"/>
        </w:rPr>
        <w:t>а</w:t>
      </w:r>
      <w:r w:rsidRPr="008E04EE">
        <w:rPr>
          <w:sz w:val="28"/>
          <w:szCs w:val="28"/>
          <w:lang w:eastAsia="uk-UA"/>
        </w:rPr>
        <w:t>цій, встановлення помилок у бухгалтерському</w:t>
      </w:r>
      <w:r>
        <w:rPr>
          <w:sz w:val="28"/>
          <w:szCs w:val="28"/>
          <w:lang w:eastAsia="uk-UA"/>
        </w:rPr>
        <w:t xml:space="preserve"> </w:t>
      </w:r>
      <w:r w:rsidRPr="008E04EE">
        <w:rPr>
          <w:sz w:val="28"/>
          <w:szCs w:val="28"/>
          <w:lang w:eastAsia="uk-UA"/>
        </w:rPr>
        <w:t>та податковому обліку операцій з купівлі-продажу валюти та порядку її використання;</w:t>
      </w:r>
    </w:p>
    <w:p w14:paraId="3B823562" w14:textId="2052E301" w:rsidR="008E04EE" w:rsidRPr="008E04EE" w:rsidRDefault="008E04EE" w:rsidP="008E04EE">
      <w:pPr>
        <w:spacing w:line="360" w:lineRule="auto"/>
        <w:jc w:val="both"/>
        <w:rPr>
          <w:sz w:val="28"/>
          <w:szCs w:val="28"/>
          <w:lang w:eastAsia="uk-UA"/>
        </w:rPr>
      </w:pPr>
      <w:r w:rsidRPr="008E04EE">
        <w:rPr>
          <w:sz w:val="28"/>
          <w:szCs w:val="28"/>
          <w:lang w:eastAsia="uk-UA"/>
        </w:rPr>
        <w:t>– правильність складання договорів ЗЕ</w:t>
      </w:r>
      <w:r>
        <w:rPr>
          <w:sz w:val="28"/>
          <w:szCs w:val="28"/>
          <w:lang w:eastAsia="uk-UA"/>
        </w:rPr>
        <w:t xml:space="preserve">Д, </w:t>
      </w:r>
      <w:r w:rsidRPr="008E04EE">
        <w:rPr>
          <w:sz w:val="28"/>
          <w:szCs w:val="28"/>
          <w:lang w:eastAsia="uk-UA"/>
        </w:rPr>
        <w:t>спрямування  їх  умов  на  мінімізацію  виникнення  ризиків,  відповідність  вимогам  національного та міжнародного права;</w:t>
      </w:r>
    </w:p>
    <w:p w14:paraId="09235A17" w14:textId="10738A02" w:rsidR="008E04EE" w:rsidRPr="008E04EE" w:rsidRDefault="008E04EE" w:rsidP="008E04EE">
      <w:pPr>
        <w:spacing w:line="360" w:lineRule="auto"/>
        <w:jc w:val="both"/>
        <w:rPr>
          <w:sz w:val="28"/>
          <w:szCs w:val="28"/>
          <w:lang w:eastAsia="uk-UA"/>
        </w:rPr>
      </w:pPr>
      <w:r w:rsidRPr="008E04EE">
        <w:rPr>
          <w:sz w:val="28"/>
          <w:szCs w:val="28"/>
          <w:lang w:eastAsia="uk-UA"/>
        </w:rPr>
        <w:t>митне оформлення товарів, нарахування та  сплати  податків  та  зборів  при  здійсненні зовнішньоекономічних операцій;</w:t>
      </w:r>
    </w:p>
    <w:p w14:paraId="45FBADFF" w14:textId="4107635D" w:rsidR="008E04EE" w:rsidRPr="008E04EE" w:rsidRDefault="008E04EE" w:rsidP="008E04EE">
      <w:pPr>
        <w:spacing w:line="360" w:lineRule="auto"/>
        <w:jc w:val="both"/>
        <w:rPr>
          <w:sz w:val="28"/>
          <w:szCs w:val="28"/>
          <w:lang w:eastAsia="uk-UA"/>
        </w:rPr>
      </w:pPr>
      <w:r w:rsidRPr="008E04EE">
        <w:rPr>
          <w:sz w:val="28"/>
          <w:szCs w:val="28"/>
          <w:lang w:eastAsia="uk-UA"/>
        </w:rPr>
        <w:t>– правильність визнання та повноту відображення на рахунках бухгалтерського обліку доходів і витрат від здійснення зовнішньоекономічної діяльності;</w:t>
      </w:r>
    </w:p>
    <w:p w14:paraId="007DF3DC" w14:textId="5EC8C4F0" w:rsidR="002450A0" w:rsidRPr="00F44016" w:rsidRDefault="008E04EE" w:rsidP="00F44016">
      <w:pPr>
        <w:spacing w:line="360" w:lineRule="auto"/>
        <w:jc w:val="both"/>
        <w:rPr>
          <w:sz w:val="28"/>
          <w:szCs w:val="28"/>
          <w:lang w:eastAsia="uk-UA"/>
        </w:rPr>
      </w:pPr>
      <w:r w:rsidRPr="008E04EE">
        <w:rPr>
          <w:sz w:val="28"/>
          <w:szCs w:val="28"/>
          <w:lang w:eastAsia="uk-UA"/>
        </w:rPr>
        <w:t>–  своєчасність  формування  документів  з  ідентифікації  та  оцінки  ризиків  ЗЕД, визначення  наслідків  їх  впливу</w:t>
      </w:r>
      <w:r>
        <w:rPr>
          <w:sz w:val="28"/>
          <w:szCs w:val="28"/>
          <w:lang w:eastAsia="uk-UA"/>
        </w:rPr>
        <w:t>.</w:t>
      </w:r>
    </w:p>
    <w:p w14:paraId="1C8AF4A2" w14:textId="591BC8B9" w:rsidR="003A5F2E" w:rsidRDefault="00000000" w:rsidP="00F442D7">
      <w:pPr>
        <w:pStyle w:val="1"/>
        <w:spacing w:line="360" w:lineRule="auto"/>
      </w:pPr>
      <w:r>
        <w:rPr>
          <w:color w:val="365F91"/>
        </w:rPr>
        <w:lastRenderedPageBreak/>
        <w:t>Література</w:t>
      </w:r>
      <w:r>
        <w:rPr>
          <w:color w:val="365F91"/>
          <w:spacing w:val="-5"/>
        </w:rPr>
        <w:t xml:space="preserve"> </w:t>
      </w:r>
      <w:r>
        <w:rPr>
          <w:color w:val="365F91"/>
        </w:rPr>
        <w:t>для</w:t>
      </w:r>
      <w:r>
        <w:rPr>
          <w:color w:val="365F91"/>
          <w:spacing w:val="-7"/>
        </w:rPr>
        <w:t xml:space="preserve"> </w:t>
      </w:r>
      <w:r>
        <w:rPr>
          <w:color w:val="365F91"/>
        </w:rPr>
        <w:t>вивчення</w:t>
      </w:r>
      <w:r>
        <w:rPr>
          <w:color w:val="365F91"/>
          <w:spacing w:val="-5"/>
        </w:rPr>
        <w:t xml:space="preserve"> </w:t>
      </w:r>
      <w:r>
        <w:rPr>
          <w:color w:val="365F91"/>
        </w:rPr>
        <w:t>дисципліни</w:t>
      </w:r>
    </w:p>
    <w:p w14:paraId="740D0FF2" w14:textId="42709247" w:rsidR="0051228E" w:rsidRPr="00AA42CD" w:rsidRDefault="00000000" w:rsidP="00F442D7">
      <w:pPr>
        <w:pStyle w:val="2"/>
        <w:spacing w:before="252" w:line="360" w:lineRule="auto"/>
        <w:rPr>
          <w:color w:val="4F81BC"/>
        </w:rPr>
      </w:pPr>
      <w:r>
        <w:rPr>
          <w:color w:val="4F81BC"/>
        </w:rPr>
        <w:t>Базова:</w:t>
      </w:r>
    </w:p>
    <w:p w14:paraId="3429A4E9" w14:textId="77777777" w:rsidR="0051228E" w:rsidRPr="00935DF5" w:rsidRDefault="0051228E" w:rsidP="00F442D7">
      <w:pPr>
        <w:widowControl/>
        <w:numPr>
          <w:ilvl w:val="0"/>
          <w:numId w:val="53"/>
        </w:numPr>
        <w:autoSpaceDE/>
        <w:autoSpaceDN/>
        <w:spacing w:after="200" w:line="360" w:lineRule="auto"/>
        <w:ind w:left="0" w:firstLine="0"/>
        <w:jc w:val="both"/>
        <w:rPr>
          <w:sz w:val="28"/>
          <w:szCs w:val="28"/>
        </w:rPr>
      </w:pPr>
      <w:r w:rsidRPr="00935DF5">
        <w:rPr>
          <w:sz w:val="28"/>
          <w:szCs w:val="28"/>
        </w:rPr>
        <w:t>Зінчук Т. Міжнародні економічні відносини та ЗЕД. – К.:ЦНЛ, 2019. – 512с.</w:t>
      </w:r>
    </w:p>
    <w:p w14:paraId="3CA84AFF" w14:textId="77777777" w:rsidR="0051228E" w:rsidRPr="00935DF5" w:rsidRDefault="0051228E" w:rsidP="00F442D7">
      <w:pPr>
        <w:widowControl/>
        <w:numPr>
          <w:ilvl w:val="0"/>
          <w:numId w:val="53"/>
        </w:numPr>
        <w:autoSpaceDE/>
        <w:autoSpaceDN/>
        <w:spacing w:after="200" w:line="360" w:lineRule="auto"/>
        <w:ind w:left="0" w:firstLine="0"/>
        <w:jc w:val="both"/>
        <w:rPr>
          <w:sz w:val="28"/>
          <w:szCs w:val="28"/>
        </w:rPr>
      </w:pPr>
      <w:r w:rsidRPr="00935DF5">
        <w:rPr>
          <w:sz w:val="28"/>
          <w:szCs w:val="28"/>
        </w:rPr>
        <w:t>Зінчук Т. Міжнародні економічні відносини та зовнішньоекономічна діяльність. – К.: ЦНЛ. – 2019. – 512с.</w:t>
      </w:r>
    </w:p>
    <w:p w14:paraId="1F51F600" w14:textId="77777777" w:rsidR="0051228E" w:rsidRPr="00935DF5" w:rsidRDefault="0051228E" w:rsidP="00F442D7">
      <w:pPr>
        <w:widowControl/>
        <w:numPr>
          <w:ilvl w:val="0"/>
          <w:numId w:val="53"/>
        </w:numPr>
        <w:autoSpaceDE/>
        <w:autoSpaceDN/>
        <w:spacing w:after="200" w:line="360" w:lineRule="auto"/>
        <w:ind w:left="0" w:firstLine="0"/>
        <w:jc w:val="both"/>
        <w:rPr>
          <w:sz w:val="28"/>
          <w:szCs w:val="28"/>
        </w:rPr>
      </w:pPr>
      <w:r w:rsidRPr="00935DF5">
        <w:rPr>
          <w:sz w:val="28"/>
          <w:szCs w:val="28"/>
        </w:rPr>
        <w:t xml:space="preserve">Зовнішньоекономічна діяльність. </w:t>
      </w:r>
      <w:proofErr w:type="spellStart"/>
      <w:r w:rsidRPr="00935DF5">
        <w:rPr>
          <w:sz w:val="28"/>
          <w:szCs w:val="28"/>
        </w:rPr>
        <w:t>Навч</w:t>
      </w:r>
      <w:proofErr w:type="spellEnd"/>
      <w:r w:rsidRPr="00935DF5">
        <w:rPr>
          <w:sz w:val="28"/>
          <w:szCs w:val="28"/>
        </w:rPr>
        <w:t xml:space="preserve">. </w:t>
      </w:r>
      <w:proofErr w:type="spellStart"/>
      <w:r w:rsidRPr="00935DF5">
        <w:rPr>
          <w:sz w:val="28"/>
          <w:szCs w:val="28"/>
        </w:rPr>
        <w:t>пос</w:t>
      </w:r>
      <w:proofErr w:type="spellEnd"/>
      <w:r w:rsidRPr="00935DF5">
        <w:rPr>
          <w:sz w:val="28"/>
          <w:szCs w:val="28"/>
        </w:rPr>
        <w:t>. / За ред. Козака Ю. Г. – К.:ЦНЛ, 2019. –292с.</w:t>
      </w:r>
    </w:p>
    <w:p w14:paraId="26571DEA" w14:textId="77777777" w:rsidR="0051228E" w:rsidRPr="00935DF5" w:rsidRDefault="0051228E" w:rsidP="00F442D7">
      <w:pPr>
        <w:widowControl/>
        <w:numPr>
          <w:ilvl w:val="0"/>
          <w:numId w:val="53"/>
        </w:numPr>
        <w:autoSpaceDE/>
        <w:autoSpaceDN/>
        <w:spacing w:after="200" w:line="360" w:lineRule="auto"/>
        <w:ind w:left="0" w:firstLine="0"/>
        <w:jc w:val="both"/>
        <w:rPr>
          <w:sz w:val="28"/>
          <w:szCs w:val="28"/>
        </w:rPr>
      </w:pPr>
      <w:r w:rsidRPr="00935DF5">
        <w:rPr>
          <w:sz w:val="28"/>
          <w:szCs w:val="28"/>
        </w:rPr>
        <w:t>Козак Ю. ЗЕД підприємства. – К.: ЦНЛ. – 2020. – 256с.</w:t>
      </w:r>
    </w:p>
    <w:p w14:paraId="77237185" w14:textId="77777777" w:rsidR="0051228E" w:rsidRPr="00935DF5" w:rsidRDefault="0051228E" w:rsidP="00F442D7">
      <w:pPr>
        <w:widowControl/>
        <w:numPr>
          <w:ilvl w:val="0"/>
          <w:numId w:val="53"/>
        </w:numPr>
        <w:autoSpaceDE/>
        <w:autoSpaceDN/>
        <w:spacing w:after="200" w:line="360" w:lineRule="auto"/>
        <w:ind w:left="0" w:firstLine="0"/>
        <w:jc w:val="both"/>
        <w:rPr>
          <w:sz w:val="28"/>
          <w:szCs w:val="28"/>
        </w:rPr>
      </w:pPr>
      <w:r w:rsidRPr="00935DF5">
        <w:rPr>
          <w:sz w:val="28"/>
          <w:szCs w:val="28"/>
        </w:rPr>
        <w:t>Козак Ю., Логвинова Н. Міжнародні комерційні угоди та розрахунки. – К.:ЦНЛ, 2019. –648с.</w:t>
      </w:r>
    </w:p>
    <w:p w14:paraId="25C70184" w14:textId="77777777" w:rsidR="0051228E" w:rsidRPr="00935DF5" w:rsidRDefault="0051228E" w:rsidP="00F442D7">
      <w:pPr>
        <w:widowControl/>
        <w:numPr>
          <w:ilvl w:val="0"/>
          <w:numId w:val="53"/>
        </w:numPr>
        <w:autoSpaceDE/>
        <w:autoSpaceDN/>
        <w:spacing w:after="200" w:line="360" w:lineRule="auto"/>
        <w:ind w:left="0" w:firstLine="0"/>
        <w:jc w:val="both"/>
        <w:rPr>
          <w:sz w:val="28"/>
          <w:szCs w:val="28"/>
        </w:rPr>
      </w:pPr>
      <w:r w:rsidRPr="00935DF5">
        <w:rPr>
          <w:sz w:val="28"/>
          <w:szCs w:val="28"/>
        </w:rPr>
        <w:t>Мулик Т. Аналіз господарської діяльності. – К.: ЦНЛ. – 2019. – 384с.</w:t>
      </w:r>
    </w:p>
    <w:p w14:paraId="5E91E4B7" w14:textId="77777777" w:rsidR="0051228E" w:rsidRPr="00935DF5" w:rsidRDefault="0051228E" w:rsidP="00F442D7">
      <w:pPr>
        <w:widowControl/>
        <w:numPr>
          <w:ilvl w:val="0"/>
          <w:numId w:val="53"/>
        </w:numPr>
        <w:autoSpaceDE/>
        <w:autoSpaceDN/>
        <w:spacing w:after="200" w:line="360" w:lineRule="auto"/>
        <w:ind w:left="0" w:firstLine="0"/>
        <w:jc w:val="both"/>
        <w:rPr>
          <w:sz w:val="28"/>
          <w:szCs w:val="28"/>
        </w:rPr>
      </w:pPr>
      <w:proofErr w:type="spellStart"/>
      <w:r w:rsidRPr="00935DF5">
        <w:rPr>
          <w:sz w:val="28"/>
          <w:szCs w:val="28"/>
        </w:rPr>
        <w:t>Тюріна</w:t>
      </w:r>
      <w:proofErr w:type="spellEnd"/>
      <w:r w:rsidRPr="00935DF5">
        <w:rPr>
          <w:sz w:val="28"/>
          <w:szCs w:val="28"/>
        </w:rPr>
        <w:t xml:space="preserve"> Н. Зовнішньоекономічна діяльність підприємства. -К.: ЦНЛ. – 2019. – 408с.</w:t>
      </w:r>
    </w:p>
    <w:p w14:paraId="1E00306D" w14:textId="77777777" w:rsidR="0051228E" w:rsidRPr="00935DF5" w:rsidRDefault="0051228E" w:rsidP="00F442D7">
      <w:pPr>
        <w:widowControl/>
        <w:numPr>
          <w:ilvl w:val="0"/>
          <w:numId w:val="53"/>
        </w:numPr>
        <w:autoSpaceDE/>
        <w:autoSpaceDN/>
        <w:spacing w:after="200" w:line="360" w:lineRule="auto"/>
        <w:ind w:left="0" w:firstLine="0"/>
        <w:jc w:val="both"/>
        <w:rPr>
          <w:sz w:val="28"/>
          <w:szCs w:val="28"/>
        </w:rPr>
      </w:pPr>
      <w:r w:rsidRPr="00935DF5">
        <w:rPr>
          <w:sz w:val="28"/>
          <w:szCs w:val="28"/>
          <w:lang w:val="en-US"/>
        </w:rPr>
        <w:t>Davis R. Extreme Economies. Survival, Failure, Future. – Lessons from the World’s Limits. – Transworld Digital. – 2019. – 432p.</w:t>
      </w:r>
    </w:p>
    <w:p w14:paraId="47A9C701" w14:textId="4B9BF668" w:rsidR="0051228E" w:rsidRPr="0051228E" w:rsidRDefault="0051228E" w:rsidP="00F442D7">
      <w:pPr>
        <w:widowControl/>
        <w:numPr>
          <w:ilvl w:val="0"/>
          <w:numId w:val="53"/>
        </w:numPr>
        <w:autoSpaceDE/>
        <w:autoSpaceDN/>
        <w:spacing w:after="200" w:line="360" w:lineRule="auto"/>
        <w:ind w:left="0" w:firstLine="0"/>
        <w:jc w:val="both"/>
        <w:rPr>
          <w:sz w:val="28"/>
          <w:szCs w:val="28"/>
        </w:rPr>
      </w:pPr>
      <w:proofErr w:type="spellStart"/>
      <w:r w:rsidRPr="00935DF5">
        <w:rPr>
          <w:sz w:val="28"/>
          <w:szCs w:val="28"/>
        </w:rPr>
        <w:t>Gospodarka</w:t>
      </w:r>
      <w:proofErr w:type="spellEnd"/>
      <w:r w:rsidRPr="00935DF5">
        <w:rPr>
          <w:sz w:val="28"/>
          <w:szCs w:val="28"/>
        </w:rPr>
        <w:t xml:space="preserve"> </w:t>
      </w:r>
      <w:proofErr w:type="spellStart"/>
      <w:r w:rsidRPr="00935DF5">
        <w:rPr>
          <w:sz w:val="28"/>
          <w:szCs w:val="28"/>
        </w:rPr>
        <w:t>swiatowa</w:t>
      </w:r>
      <w:proofErr w:type="spellEnd"/>
      <w:r w:rsidRPr="00935DF5">
        <w:rPr>
          <w:sz w:val="28"/>
          <w:szCs w:val="28"/>
        </w:rPr>
        <w:t>. – К.:ЦНЛ, 2019. –</w:t>
      </w:r>
      <w:r w:rsidRPr="00935DF5">
        <w:rPr>
          <w:sz w:val="28"/>
          <w:szCs w:val="28"/>
          <w:lang w:val="en-US"/>
        </w:rPr>
        <w:t xml:space="preserve"> 212s.</w:t>
      </w:r>
    </w:p>
    <w:p w14:paraId="395A4A02" w14:textId="77777777" w:rsidR="003A5F2E" w:rsidRDefault="003A5F2E" w:rsidP="00F442D7">
      <w:pPr>
        <w:pStyle w:val="a3"/>
        <w:spacing w:line="360" w:lineRule="auto"/>
        <w:ind w:left="0"/>
        <w:rPr>
          <w:sz w:val="26"/>
        </w:rPr>
      </w:pPr>
    </w:p>
    <w:p w14:paraId="57D5F90E" w14:textId="77777777" w:rsidR="003A5F2E" w:rsidRDefault="00000000" w:rsidP="00F442D7">
      <w:pPr>
        <w:pStyle w:val="2"/>
        <w:spacing w:before="185" w:line="360" w:lineRule="auto"/>
      </w:pPr>
      <w:r>
        <w:rPr>
          <w:color w:val="4F81BC"/>
        </w:rPr>
        <w:t>Допоміжна:</w:t>
      </w:r>
    </w:p>
    <w:p w14:paraId="3E6EDB44" w14:textId="77777777" w:rsidR="0051228E" w:rsidRPr="00935DF5" w:rsidRDefault="0051228E" w:rsidP="00F442D7">
      <w:pPr>
        <w:pStyle w:val="a5"/>
        <w:numPr>
          <w:ilvl w:val="0"/>
          <w:numId w:val="54"/>
        </w:numPr>
        <w:shd w:val="clear" w:color="auto" w:fill="FFFFFF"/>
        <w:adjustRightInd w:val="0"/>
        <w:spacing w:after="200" w:line="360" w:lineRule="auto"/>
        <w:ind w:left="0" w:firstLine="0"/>
        <w:contextualSpacing/>
        <w:jc w:val="both"/>
        <w:rPr>
          <w:sz w:val="28"/>
          <w:szCs w:val="28"/>
        </w:rPr>
      </w:pPr>
      <w:r w:rsidRPr="00935DF5">
        <w:rPr>
          <w:sz w:val="28"/>
          <w:szCs w:val="28"/>
        </w:rPr>
        <w:t xml:space="preserve">Про зовнішньоекономічну діяльність: Закон України в редакції від 25.04.2008 р. № 959-ХІІ [Електронний ресурс] // ВВР. − 1991. − №29. − ст.377. – Режим доступу: http://zakon.rada.gov. </w:t>
      </w:r>
      <w:proofErr w:type="spellStart"/>
      <w:r w:rsidRPr="00935DF5">
        <w:rPr>
          <w:sz w:val="28"/>
          <w:szCs w:val="28"/>
        </w:rPr>
        <w:t>ua</w:t>
      </w:r>
      <w:proofErr w:type="spellEnd"/>
      <w:r w:rsidRPr="00935DF5">
        <w:rPr>
          <w:sz w:val="28"/>
          <w:szCs w:val="28"/>
        </w:rPr>
        <w:t>/</w:t>
      </w:r>
      <w:proofErr w:type="spellStart"/>
      <w:r w:rsidRPr="00935DF5">
        <w:rPr>
          <w:sz w:val="28"/>
          <w:szCs w:val="28"/>
        </w:rPr>
        <w:t>cgi-bin</w:t>
      </w:r>
      <w:proofErr w:type="spellEnd"/>
      <w:r w:rsidRPr="00935DF5">
        <w:rPr>
          <w:sz w:val="28"/>
          <w:szCs w:val="28"/>
        </w:rPr>
        <w:t>/</w:t>
      </w:r>
      <w:proofErr w:type="spellStart"/>
      <w:r w:rsidRPr="00935DF5">
        <w:rPr>
          <w:sz w:val="28"/>
          <w:szCs w:val="28"/>
        </w:rPr>
        <w:t>laws</w:t>
      </w:r>
      <w:proofErr w:type="spellEnd"/>
      <w:r w:rsidRPr="00935DF5">
        <w:rPr>
          <w:sz w:val="28"/>
          <w:szCs w:val="28"/>
        </w:rPr>
        <w:t>/</w:t>
      </w:r>
      <w:proofErr w:type="spellStart"/>
      <w:r w:rsidRPr="00935DF5">
        <w:rPr>
          <w:sz w:val="28"/>
          <w:szCs w:val="28"/>
        </w:rPr>
        <w:t>main.cgi?nreg</w:t>
      </w:r>
      <w:proofErr w:type="spellEnd"/>
      <w:r w:rsidRPr="00935DF5">
        <w:rPr>
          <w:sz w:val="28"/>
          <w:szCs w:val="28"/>
        </w:rPr>
        <w:t xml:space="preserve">=959-12. </w:t>
      </w:r>
    </w:p>
    <w:p w14:paraId="3DDEA442" w14:textId="77777777" w:rsidR="0051228E" w:rsidRPr="00935DF5" w:rsidRDefault="0051228E" w:rsidP="00F442D7">
      <w:pPr>
        <w:pStyle w:val="a5"/>
        <w:numPr>
          <w:ilvl w:val="0"/>
          <w:numId w:val="54"/>
        </w:numPr>
        <w:shd w:val="clear" w:color="auto" w:fill="FFFFFF"/>
        <w:adjustRightInd w:val="0"/>
        <w:spacing w:after="200" w:line="360" w:lineRule="auto"/>
        <w:ind w:left="0" w:firstLine="0"/>
        <w:contextualSpacing/>
        <w:jc w:val="both"/>
        <w:rPr>
          <w:color w:val="000000"/>
          <w:sz w:val="28"/>
          <w:szCs w:val="28"/>
        </w:rPr>
      </w:pPr>
      <w:r w:rsidRPr="00935DF5">
        <w:rPr>
          <w:sz w:val="28"/>
          <w:szCs w:val="28"/>
        </w:rPr>
        <w:t xml:space="preserve">Про порядок здійснення розрахунків в іноземній валюті: Закон України в редакції від 03.01.2017 р. №185/94-ВР [Електронний ресурс] // ВВР. – 1994. – Режим доступу : </w:t>
      </w:r>
      <w:hyperlink r:id="rId10" w:history="1">
        <w:r w:rsidRPr="00935DF5">
          <w:rPr>
            <w:rStyle w:val="a6"/>
            <w:sz w:val="28"/>
            <w:szCs w:val="28"/>
          </w:rPr>
          <w:t>http://zakon3.rada.gov.ua/laws/show/185/94-%D0%B2%D1%80</w:t>
        </w:r>
      </w:hyperlink>
    </w:p>
    <w:p w14:paraId="215048AD" w14:textId="77777777" w:rsidR="0051228E" w:rsidRPr="00935DF5" w:rsidRDefault="0051228E" w:rsidP="00F442D7">
      <w:pPr>
        <w:pStyle w:val="a5"/>
        <w:numPr>
          <w:ilvl w:val="0"/>
          <w:numId w:val="54"/>
        </w:numPr>
        <w:shd w:val="clear" w:color="auto" w:fill="FFFFFF"/>
        <w:adjustRightInd w:val="0"/>
        <w:spacing w:after="200" w:line="360" w:lineRule="auto"/>
        <w:ind w:left="0" w:firstLine="0"/>
        <w:contextualSpacing/>
        <w:jc w:val="both"/>
        <w:rPr>
          <w:color w:val="000000"/>
          <w:sz w:val="28"/>
          <w:szCs w:val="28"/>
        </w:rPr>
      </w:pPr>
      <w:r w:rsidRPr="00935DF5">
        <w:rPr>
          <w:sz w:val="28"/>
          <w:szCs w:val="28"/>
        </w:rPr>
        <w:t>Закон України «Про торгово-промислові палати в Україні» // [Електронний ресурс. Режим доступу: http://zakon1.rada.gov.ua/laws/show/671/97-</w:t>
      </w:r>
      <w:r w:rsidRPr="00935DF5">
        <w:rPr>
          <w:sz w:val="28"/>
          <w:szCs w:val="28"/>
        </w:rPr>
        <w:lastRenderedPageBreak/>
        <w:t xml:space="preserve">%D0%B2%D1%80]. </w:t>
      </w:r>
    </w:p>
    <w:p w14:paraId="2000E061" w14:textId="77777777" w:rsidR="0051228E" w:rsidRPr="00935DF5" w:rsidRDefault="0051228E" w:rsidP="00F442D7">
      <w:pPr>
        <w:pStyle w:val="a5"/>
        <w:numPr>
          <w:ilvl w:val="0"/>
          <w:numId w:val="54"/>
        </w:numPr>
        <w:shd w:val="clear" w:color="auto" w:fill="FFFFFF"/>
        <w:adjustRightInd w:val="0"/>
        <w:spacing w:after="200" w:line="360" w:lineRule="auto"/>
        <w:ind w:left="0" w:firstLine="0"/>
        <w:contextualSpacing/>
        <w:jc w:val="both"/>
        <w:rPr>
          <w:color w:val="000000"/>
          <w:sz w:val="28"/>
          <w:szCs w:val="28"/>
        </w:rPr>
      </w:pPr>
      <w:r w:rsidRPr="00935DF5">
        <w:rPr>
          <w:sz w:val="28"/>
          <w:szCs w:val="28"/>
        </w:rPr>
        <w:t xml:space="preserve">Закон </w:t>
      </w:r>
      <w:r w:rsidRPr="00935DF5">
        <w:rPr>
          <w:sz w:val="28"/>
          <w:szCs w:val="28"/>
          <w:lang w:eastAsia="uk-UA"/>
        </w:rPr>
        <w:t>України</w:t>
      </w:r>
      <w:r w:rsidRPr="00935DF5">
        <w:rPr>
          <w:sz w:val="28"/>
          <w:szCs w:val="28"/>
        </w:rPr>
        <w:t xml:space="preserve"> «Про регулювання товарообмінних (бартерних) операцій у галузі зовнішньоекономічної діяльності» // [Електронний ресурс. Режим доступу: http://zakon2.rada.gov.ua/laws/show/351-14]. </w:t>
      </w:r>
    </w:p>
    <w:p w14:paraId="658EE3F1" w14:textId="556550B4" w:rsidR="0051228E" w:rsidRPr="0051228E" w:rsidRDefault="0051228E" w:rsidP="00F442D7">
      <w:pPr>
        <w:pStyle w:val="a5"/>
        <w:numPr>
          <w:ilvl w:val="0"/>
          <w:numId w:val="54"/>
        </w:numPr>
        <w:shd w:val="clear" w:color="auto" w:fill="FFFFFF"/>
        <w:adjustRightInd w:val="0"/>
        <w:spacing w:line="360" w:lineRule="auto"/>
        <w:ind w:left="0" w:firstLine="0"/>
        <w:contextualSpacing/>
        <w:jc w:val="both"/>
        <w:rPr>
          <w:color w:val="000000"/>
          <w:sz w:val="28"/>
          <w:szCs w:val="28"/>
        </w:rPr>
      </w:pPr>
      <w:r w:rsidRPr="00935DF5">
        <w:rPr>
          <w:sz w:val="28"/>
          <w:szCs w:val="28"/>
          <w:lang w:eastAsia="uk-UA"/>
        </w:rPr>
        <w:t xml:space="preserve">Іщук С. О., </w:t>
      </w:r>
      <w:proofErr w:type="spellStart"/>
      <w:r w:rsidRPr="00935DF5">
        <w:rPr>
          <w:sz w:val="28"/>
          <w:szCs w:val="28"/>
          <w:lang w:eastAsia="uk-UA"/>
        </w:rPr>
        <w:t>Созанський</w:t>
      </w:r>
      <w:proofErr w:type="spellEnd"/>
      <w:r w:rsidRPr="00935DF5">
        <w:rPr>
          <w:sz w:val="28"/>
          <w:szCs w:val="28"/>
          <w:lang w:eastAsia="uk-UA"/>
        </w:rPr>
        <w:t xml:space="preserve"> Л. Й. Структурні зміни у товарному експорті України: ризики та перспективи для  національної  економіки. Бізнес-аналітика  в  управлінні  зовнішньоекономічною  діяльністю </w:t>
      </w:r>
      <w:r w:rsidRPr="0051228E">
        <w:rPr>
          <w:sz w:val="28"/>
          <w:szCs w:val="28"/>
          <w:lang w:eastAsia="uk-UA"/>
        </w:rPr>
        <w:t xml:space="preserve">:  Матеріали VIІ Міжнародної науково-практичної конференції, 17 березня 2020 року / </w:t>
      </w:r>
      <w:proofErr w:type="spellStart"/>
      <w:r w:rsidRPr="0051228E">
        <w:rPr>
          <w:sz w:val="28"/>
          <w:szCs w:val="28"/>
          <w:lang w:eastAsia="uk-UA"/>
        </w:rPr>
        <w:t>Упоряд</w:t>
      </w:r>
      <w:proofErr w:type="spellEnd"/>
      <w:r w:rsidRPr="0051228E">
        <w:rPr>
          <w:sz w:val="28"/>
          <w:szCs w:val="28"/>
          <w:lang w:eastAsia="uk-UA"/>
        </w:rPr>
        <w:t>. О. А. Іващенко. Київ : ДП «Інформаційно-аналітичне агентство», 2020. С. 179–183.</w:t>
      </w:r>
    </w:p>
    <w:p w14:paraId="74111377" w14:textId="77777777" w:rsidR="0051228E" w:rsidRPr="00616A0E" w:rsidRDefault="0051228E" w:rsidP="00F442D7">
      <w:pPr>
        <w:pStyle w:val="a5"/>
        <w:widowControl/>
        <w:numPr>
          <w:ilvl w:val="0"/>
          <w:numId w:val="54"/>
        </w:numPr>
        <w:shd w:val="clear" w:color="auto" w:fill="FFFFFF"/>
        <w:autoSpaceDE/>
        <w:autoSpaceDN/>
        <w:spacing w:line="360" w:lineRule="auto"/>
        <w:ind w:left="0" w:firstLine="0"/>
        <w:contextualSpacing/>
        <w:jc w:val="both"/>
        <w:rPr>
          <w:sz w:val="28"/>
          <w:szCs w:val="28"/>
          <w:lang w:eastAsia="uk-UA"/>
        </w:rPr>
      </w:pPr>
      <w:r w:rsidRPr="00935DF5">
        <w:rPr>
          <w:sz w:val="28"/>
          <w:szCs w:val="28"/>
          <w:lang w:eastAsia="uk-UA"/>
        </w:rPr>
        <w:t>Мельник О. Г., Передало Х. С., Горошко Ю. В. Оцінювання</w:t>
      </w:r>
      <w:r>
        <w:rPr>
          <w:sz w:val="28"/>
          <w:szCs w:val="28"/>
          <w:lang w:eastAsia="uk-UA"/>
        </w:rPr>
        <w:t xml:space="preserve"> </w:t>
      </w:r>
      <w:r w:rsidRPr="00935DF5">
        <w:rPr>
          <w:sz w:val="28"/>
          <w:szCs w:val="28"/>
          <w:lang w:eastAsia="uk-UA"/>
        </w:rPr>
        <w:t>результативності управління зовнішньоекономічною діяльністю на основі цільових показників. Менеджмент та підприємництво в Україні: етапи становлення і проблеми розвитку.</w:t>
      </w:r>
      <w:r>
        <w:rPr>
          <w:sz w:val="28"/>
          <w:szCs w:val="28"/>
          <w:lang w:eastAsia="uk-UA"/>
        </w:rPr>
        <w:t xml:space="preserve"> </w:t>
      </w:r>
      <w:r w:rsidRPr="00616A0E">
        <w:rPr>
          <w:sz w:val="28"/>
          <w:szCs w:val="28"/>
          <w:lang w:eastAsia="uk-UA"/>
        </w:rPr>
        <w:t xml:space="preserve">2021. </w:t>
      </w:r>
      <w:proofErr w:type="spellStart"/>
      <w:r w:rsidRPr="00616A0E">
        <w:rPr>
          <w:sz w:val="28"/>
          <w:szCs w:val="28"/>
          <w:lang w:eastAsia="uk-UA"/>
        </w:rPr>
        <w:t>No</w:t>
      </w:r>
      <w:proofErr w:type="spellEnd"/>
      <w:r w:rsidRPr="00616A0E">
        <w:rPr>
          <w:sz w:val="28"/>
          <w:szCs w:val="28"/>
          <w:lang w:eastAsia="uk-UA"/>
        </w:rPr>
        <w:t xml:space="preserve"> 2(6). С. 72–81.</w:t>
      </w:r>
    </w:p>
    <w:p w14:paraId="4E24B28B" w14:textId="77777777" w:rsidR="0051228E" w:rsidRPr="00935DF5" w:rsidRDefault="0051228E" w:rsidP="00F442D7">
      <w:pPr>
        <w:shd w:val="clear" w:color="auto" w:fill="FFFFFF"/>
        <w:spacing w:line="360" w:lineRule="auto"/>
        <w:jc w:val="both"/>
        <w:rPr>
          <w:sz w:val="28"/>
          <w:szCs w:val="28"/>
          <w:lang w:eastAsia="uk-UA"/>
        </w:rPr>
      </w:pPr>
      <w:r w:rsidRPr="00935DF5">
        <w:rPr>
          <w:sz w:val="28"/>
          <w:szCs w:val="28"/>
          <w:lang w:eastAsia="uk-UA"/>
        </w:rPr>
        <w:t xml:space="preserve">7. Горбаль Н. І., </w:t>
      </w:r>
      <w:proofErr w:type="spellStart"/>
      <w:r w:rsidRPr="00935DF5">
        <w:rPr>
          <w:sz w:val="28"/>
          <w:szCs w:val="28"/>
          <w:lang w:eastAsia="uk-UA"/>
        </w:rPr>
        <w:t>Гресько</w:t>
      </w:r>
      <w:proofErr w:type="spellEnd"/>
      <w:r w:rsidRPr="00935DF5">
        <w:rPr>
          <w:sz w:val="28"/>
          <w:szCs w:val="28"/>
          <w:lang w:eastAsia="uk-UA"/>
        </w:rPr>
        <w:t xml:space="preserve"> В. В., Гудима Р. В. Тенденції та перспективи розвитку українського експорту. Бізнес </w:t>
      </w:r>
      <w:proofErr w:type="spellStart"/>
      <w:r w:rsidRPr="00935DF5">
        <w:rPr>
          <w:sz w:val="28"/>
          <w:szCs w:val="28"/>
          <w:lang w:eastAsia="uk-UA"/>
        </w:rPr>
        <w:t>Інформ</w:t>
      </w:r>
      <w:proofErr w:type="spellEnd"/>
      <w:r w:rsidRPr="00935DF5">
        <w:rPr>
          <w:sz w:val="28"/>
          <w:szCs w:val="28"/>
          <w:lang w:eastAsia="uk-UA"/>
        </w:rPr>
        <w:t xml:space="preserve">. 2019. </w:t>
      </w:r>
      <w:proofErr w:type="spellStart"/>
      <w:r w:rsidRPr="00935DF5">
        <w:rPr>
          <w:sz w:val="28"/>
          <w:szCs w:val="28"/>
          <w:lang w:eastAsia="uk-UA"/>
        </w:rPr>
        <w:t>No</w:t>
      </w:r>
      <w:proofErr w:type="spellEnd"/>
      <w:r w:rsidRPr="00935DF5">
        <w:rPr>
          <w:sz w:val="28"/>
          <w:szCs w:val="28"/>
          <w:lang w:eastAsia="uk-UA"/>
        </w:rPr>
        <w:t xml:space="preserve"> 1. С. 73–78.</w:t>
      </w:r>
    </w:p>
    <w:p w14:paraId="70E25124" w14:textId="77777777" w:rsidR="0051228E" w:rsidRPr="00935DF5" w:rsidRDefault="0051228E" w:rsidP="00F442D7">
      <w:pPr>
        <w:shd w:val="clear" w:color="auto" w:fill="FFFFFF"/>
        <w:spacing w:line="360" w:lineRule="auto"/>
        <w:jc w:val="both"/>
        <w:rPr>
          <w:sz w:val="28"/>
          <w:szCs w:val="28"/>
          <w:lang w:eastAsia="uk-UA"/>
        </w:rPr>
      </w:pPr>
      <w:r w:rsidRPr="00935DF5">
        <w:rPr>
          <w:sz w:val="28"/>
          <w:szCs w:val="28"/>
          <w:lang w:eastAsia="uk-UA"/>
        </w:rPr>
        <w:t xml:space="preserve">8.  </w:t>
      </w:r>
      <w:proofErr w:type="spellStart"/>
      <w:r w:rsidRPr="00935DF5">
        <w:rPr>
          <w:sz w:val="28"/>
          <w:szCs w:val="28"/>
          <w:lang w:eastAsia="uk-UA"/>
        </w:rPr>
        <w:t>Дунська</w:t>
      </w:r>
      <w:proofErr w:type="spellEnd"/>
      <w:r w:rsidRPr="00935DF5">
        <w:rPr>
          <w:sz w:val="28"/>
          <w:szCs w:val="28"/>
          <w:lang w:eastAsia="uk-UA"/>
        </w:rPr>
        <w:t xml:space="preserve"> А. Р., Грушка А. О. Вплив пандемії коронавірусу на експортну діяльність підприємств молочної галузі. Бізнес, інновації, менеджмент: проблеми та перспективи : збірник тез. </w:t>
      </w:r>
      <w:proofErr w:type="spellStart"/>
      <w:r w:rsidRPr="00935DF5">
        <w:rPr>
          <w:sz w:val="28"/>
          <w:szCs w:val="28"/>
          <w:lang w:eastAsia="uk-UA"/>
        </w:rPr>
        <w:t>доп</w:t>
      </w:r>
      <w:proofErr w:type="spellEnd"/>
      <w:r w:rsidRPr="00935DF5">
        <w:rPr>
          <w:sz w:val="28"/>
          <w:szCs w:val="28"/>
          <w:lang w:eastAsia="uk-UA"/>
        </w:rPr>
        <w:t xml:space="preserve">. ІІ </w:t>
      </w:r>
      <w:proofErr w:type="spellStart"/>
      <w:r w:rsidRPr="00935DF5">
        <w:rPr>
          <w:sz w:val="28"/>
          <w:szCs w:val="28"/>
          <w:lang w:eastAsia="uk-UA"/>
        </w:rPr>
        <w:t>Міжнар</w:t>
      </w:r>
      <w:proofErr w:type="spellEnd"/>
      <w:r w:rsidRPr="00935DF5">
        <w:rPr>
          <w:sz w:val="28"/>
          <w:szCs w:val="28"/>
          <w:lang w:eastAsia="uk-UA"/>
        </w:rPr>
        <w:t>. наук.-</w:t>
      </w:r>
      <w:proofErr w:type="spellStart"/>
      <w:r w:rsidRPr="00935DF5">
        <w:rPr>
          <w:sz w:val="28"/>
          <w:szCs w:val="28"/>
          <w:lang w:eastAsia="uk-UA"/>
        </w:rPr>
        <w:t>практ</w:t>
      </w:r>
      <w:proofErr w:type="spellEnd"/>
      <w:r w:rsidRPr="00935DF5">
        <w:rPr>
          <w:sz w:val="28"/>
          <w:szCs w:val="28"/>
          <w:lang w:eastAsia="uk-UA"/>
        </w:rPr>
        <w:t xml:space="preserve">. </w:t>
      </w:r>
      <w:r>
        <w:rPr>
          <w:sz w:val="28"/>
          <w:szCs w:val="28"/>
          <w:lang w:eastAsia="uk-UA"/>
        </w:rPr>
        <w:t xml:space="preserve"> </w:t>
      </w:r>
      <w:proofErr w:type="spellStart"/>
      <w:r w:rsidRPr="00935DF5">
        <w:rPr>
          <w:sz w:val="28"/>
          <w:szCs w:val="28"/>
          <w:lang w:eastAsia="uk-UA"/>
        </w:rPr>
        <w:t>конф</w:t>
      </w:r>
      <w:proofErr w:type="spellEnd"/>
      <w:r w:rsidRPr="00935DF5">
        <w:rPr>
          <w:sz w:val="28"/>
          <w:szCs w:val="28"/>
          <w:lang w:eastAsia="uk-UA"/>
        </w:rPr>
        <w:t>. (м. Київ, 22 квітня 2021 р.). Київ : КПІ ім. Ігоря Сікорського, 2021. С. 154–155.</w:t>
      </w:r>
    </w:p>
    <w:p w14:paraId="6C63CA1E" w14:textId="354FB955" w:rsidR="0051228E" w:rsidRPr="0051228E" w:rsidRDefault="0051228E" w:rsidP="00F442D7">
      <w:pPr>
        <w:pStyle w:val="a5"/>
        <w:shd w:val="clear" w:color="auto" w:fill="FFFFFF"/>
        <w:adjustRightInd w:val="0"/>
        <w:spacing w:line="360" w:lineRule="auto"/>
        <w:ind w:left="0"/>
        <w:contextualSpacing/>
        <w:jc w:val="both"/>
        <w:rPr>
          <w:color w:val="000000"/>
          <w:sz w:val="28"/>
          <w:szCs w:val="28"/>
        </w:rPr>
      </w:pPr>
      <w:r w:rsidRPr="00935DF5">
        <w:rPr>
          <w:sz w:val="28"/>
          <w:szCs w:val="28"/>
          <w:lang w:eastAsia="uk-UA"/>
        </w:rPr>
        <w:t xml:space="preserve">9.  Міщенко  Д.  А.,  Міщенко  Л.  О.  Теоретичні  основи  механізму  державного  регулювання  зовнішньоекономічної  діяльності  в  Україні. Державне  управління:  удосконалення  та  розвиток.  2021.  </w:t>
      </w:r>
      <w:proofErr w:type="spellStart"/>
      <w:r w:rsidRPr="00935DF5">
        <w:rPr>
          <w:sz w:val="28"/>
          <w:szCs w:val="28"/>
          <w:lang w:eastAsia="uk-UA"/>
        </w:rPr>
        <w:t>No</w:t>
      </w:r>
      <w:proofErr w:type="spellEnd"/>
      <w:r w:rsidRPr="00935DF5">
        <w:rPr>
          <w:sz w:val="28"/>
          <w:szCs w:val="28"/>
          <w:lang w:eastAsia="uk-UA"/>
        </w:rPr>
        <w:t xml:space="preserve">  2. URL: http://www.dy.nayka.com.ua/?op=1&amp;z=1965</w:t>
      </w:r>
    </w:p>
    <w:p w14:paraId="58B833E6" w14:textId="77777777" w:rsidR="003A5F2E" w:rsidRDefault="003A5F2E" w:rsidP="00F442D7">
      <w:pPr>
        <w:pStyle w:val="a3"/>
        <w:spacing w:line="360" w:lineRule="auto"/>
        <w:ind w:left="0"/>
        <w:rPr>
          <w:sz w:val="26"/>
        </w:rPr>
      </w:pPr>
    </w:p>
    <w:p w14:paraId="2DABF145" w14:textId="77777777" w:rsidR="003A5F2E" w:rsidRDefault="003A5F2E" w:rsidP="00F442D7">
      <w:pPr>
        <w:pStyle w:val="a3"/>
        <w:spacing w:line="360" w:lineRule="auto"/>
        <w:ind w:left="0"/>
        <w:rPr>
          <w:sz w:val="26"/>
        </w:rPr>
      </w:pPr>
    </w:p>
    <w:p w14:paraId="27B2BD03" w14:textId="77777777" w:rsidR="0051228E" w:rsidRDefault="0051228E" w:rsidP="00F442D7">
      <w:pPr>
        <w:pStyle w:val="a3"/>
        <w:spacing w:line="360" w:lineRule="auto"/>
        <w:ind w:left="0"/>
        <w:rPr>
          <w:sz w:val="26"/>
        </w:rPr>
      </w:pPr>
    </w:p>
    <w:p w14:paraId="063EFB13" w14:textId="77777777" w:rsidR="0051228E" w:rsidRDefault="0051228E" w:rsidP="00F442D7">
      <w:pPr>
        <w:pStyle w:val="a3"/>
        <w:spacing w:line="360" w:lineRule="auto"/>
        <w:ind w:left="0"/>
        <w:rPr>
          <w:sz w:val="26"/>
        </w:rPr>
      </w:pPr>
    </w:p>
    <w:p w14:paraId="67D2E65C" w14:textId="77777777" w:rsidR="0051228E" w:rsidRDefault="0051228E" w:rsidP="00F442D7">
      <w:pPr>
        <w:pStyle w:val="a3"/>
        <w:spacing w:line="360" w:lineRule="auto"/>
        <w:ind w:left="0"/>
        <w:rPr>
          <w:sz w:val="26"/>
        </w:rPr>
      </w:pPr>
    </w:p>
    <w:p w14:paraId="3DECBFE3" w14:textId="77777777" w:rsidR="0051228E" w:rsidRDefault="0051228E" w:rsidP="00F442D7">
      <w:pPr>
        <w:pStyle w:val="a3"/>
        <w:spacing w:line="360" w:lineRule="auto"/>
        <w:ind w:left="0"/>
        <w:rPr>
          <w:sz w:val="26"/>
        </w:rPr>
      </w:pPr>
    </w:p>
    <w:p w14:paraId="57FB2A63" w14:textId="77777777" w:rsidR="0051228E" w:rsidRDefault="0051228E" w:rsidP="00F442D7">
      <w:pPr>
        <w:pStyle w:val="a3"/>
        <w:spacing w:line="360" w:lineRule="auto"/>
        <w:ind w:left="0"/>
        <w:rPr>
          <w:sz w:val="26"/>
        </w:rPr>
      </w:pPr>
    </w:p>
    <w:p w14:paraId="3853C16E" w14:textId="77777777" w:rsidR="003A5F2E" w:rsidRDefault="00000000" w:rsidP="00F442D7">
      <w:pPr>
        <w:pStyle w:val="1"/>
        <w:spacing w:before="205" w:line="360" w:lineRule="auto"/>
      </w:pPr>
      <w:r>
        <w:rPr>
          <w:color w:val="365F91"/>
        </w:rPr>
        <w:lastRenderedPageBreak/>
        <w:t>Питання</w:t>
      </w:r>
      <w:r>
        <w:rPr>
          <w:color w:val="365F91"/>
          <w:spacing w:val="-2"/>
        </w:rPr>
        <w:t xml:space="preserve"> </w:t>
      </w:r>
      <w:r>
        <w:rPr>
          <w:color w:val="365F91"/>
        </w:rPr>
        <w:t>на</w:t>
      </w:r>
      <w:r>
        <w:rPr>
          <w:color w:val="365F91"/>
          <w:spacing w:val="-4"/>
        </w:rPr>
        <w:t xml:space="preserve"> </w:t>
      </w:r>
      <w:r>
        <w:rPr>
          <w:color w:val="365F91"/>
        </w:rPr>
        <w:t>іспит</w:t>
      </w:r>
    </w:p>
    <w:p w14:paraId="3BE6A53C" w14:textId="77777777" w:rsidR="0051228E" w:rsidRPr="0035679D" w:rsidRDefault="0051228E" w:rsidP="00F442D7">
      <w:pPr>
        <w:pStyle w:val="a5"/>
        <w:widowControl/>
        <w:numPr>
          <w:ilvl w:val="0"/>
          <w:numId w:val="55"/>
        </w:numPr>
        <w:shd w:val="clear" w:color="auto" w:fill="FFFFFF"/>
        <w:autoSpaceDE/>
        <w:autoSpaceDN/>
        <w:spacing w:after="200" w:line="360" w:lineRule="auto"/>
        <w:ind w:left="0" w:firstLine="0"/>
        <w:contextualSpacing/>
        <w:jc w:val="both"/>
        <w:rPr>
          <w:spacing w:val="-2"/>
          <w:sz w:val="28"/>
          <w:szCs w:val="28"/>
        </w:rPr>
      </w:pPr>
      <w:r w:rsidRPr="0035679D">
        <w:rPr>
          <w:spacing w:val="-2"/>
          <w:sz w:val="28"/>
          <w:szCs w:val="28"/>
        </w:rPr>
        <w:t xml:space="preserve">Планування ЗЕД підприємств </w:t>
      </w:r>
    </w:p>
    <w:p w14:paraId="1A5DD0CE" w14:textId="77777777" w:rsidR="0051228E" w:rsidRPr="0035679D" w:rsidRDefault="0051228E" w:rsidP="00F442D7">
      <w:pPr>
        <w:pStyle w:val="a5"/>
        <w:widowControl/>
        <w:numPr>
          <w:ilvl w:val="0"/>
          <w:numId w:val="55"/>
        </w:numPr>
        <w:autoSpaceDE/>
        <w:autoSpaceDN/>
        <w:spacing w:after="200" w:line="360" w:lineRule="auto"/>
        <w:ind w:left="0" w:firstLine="0"/>
        <w:contextualSpacing/>
        <w:jc w:val="both"/>
        <w:rPr>
          <w:sz w:val="28"/>
          <w:szCs w:val="28"/>
        </w:rPr>
      </w:pPr>
      <w:r w:rsidRPr="0035679D">
        <w:rPr>
          <w:sz w:val="28"/>
          <w:szCs w:val="28"/>
        </w:rPr>
        <w:t>Сутність і види планування</w:t>
      </w:r>
    </w:p>
    <w:p w14:paraId="1C2038CB" w14:textId="77777777" w:rsidR="0051228E" w:rsidRPr="0035679D" w:rsidRDefault="0051228E" w:rsidP="00F442D7">
      <w:pPr>
        <w:pStyle w:val="a5"/>
        <w:widowControl/>
        <w:numPr>
          <w:ilvl w:val="0"/>
          <w:numId w:val="55"/>
        </w:numPr>
        <w:autoSpaceDE/>
        <w:autoSpaceDN/>
        <w:spacing w:after="200" w:line="360" w:lineRule="auto"/>
        <w:ind w:left="0" w:firstLine="0"/>
        <w:contextualSpacing/>
        <w:jc w:val="both"/>
        <w:rPr>
          <w:sz w:val="28"/>
          <w:szCs w:val="28"/>
        </w:rPr>
      </w:pPr>
      <w:r w:rsidRPr="0035679D">
        <w:rPr>
          <w:sz w:val="28"/>
          <w:szCs w:val="28"/>
        </w:rPr>
        <w:t>Стратегічне планування</w:t>
      </w:r>
    </w:p>
    <w:p w14:paraId="1B2F81F0" w14:textId="77777777" w:rsidR="0051228E" w:rsidRPr="0035679D" w:rsidRDefault="0051228E" w:rsidP="00F442D7">
      <w:pPr>
        <w:pStyle w:val="a5"/>
        <w:widowControl/>
        <w:numPr>
          <w:ilvl w:val="0"/>
          <w:numId w:val="55"/>
        </w:numPr>
        <w:autoSpaceDE/>
        <w:autoSpaceDN/>
        <w:spacing w:after="200" w:line="360" w:lineRule="auto"/>
        <w:ind w:left="0" w:firstLine="0"/>
        <w:contextualSpacing/>
        <w:jc w:val="both"/>
        <w:rPr>
          <w:sz w:val="28"/>
          <w:szCs w:val="28"/>
          <w:lang w:eastAsia="uk-UA"/>
        </w:rPr>
      </w:pPr>
      <w:r w:rsidRPr="0035679D">
        <w:rPr>
          <w:sz w:val="28"/>
          <w:szCs w:val="28"/>
          <w:lang w:eastAsia="uk-UA"/>
        </w:rPr>
        <w:t>Стратегічний менеджмент зовнішньоекономічної діяльності</w:t>
      </w:r>
    </w:p>
    <w:p w14:paraId="0898A4E4" w14:textId="77777777" w:rsidR="0051228E" w:rsidRPr="0035679D" w:rsidRDefault="0051228E" w:rsidP="00F442D7">
      <w:pPr>
        <w:pStyle w:val="a5"/>
        <w:widowControl/>
        <w:numPr>
          <w:ilvl w:val="0"/>
          <w:numId w:val="55"/>
        </w:numPr>
        <w:shd w:val="clear" w:color="auto" w:fill="FFFFFF"/>
        <w:autoSpaceDE/>
        <w:autoSpaceDN/>
        <w:spacing w:after="200" w:line="360" w:lineRule="auto"/>
        <w:ind w:left="0" w:firstLine="0"/>
        <w:contextualSpacing/>
        <w:jc w:val="both"/>
        <w:rPr>
          <w:spacing w:val="-2"/>
          <w:sz w:val="28"/>
          <w:szCs w:val="28"/>
        </w:rPr>
      </w:pPr>
      <w:r w:rsidRPr="0035679D">
        <w:rPr>
          <w:spacing w:val="-2"/>
          <w:sz w:val="28"/>
          <w:szCs w:val="28"/>
        </w:rPr>
        <w:t>Організування ЗЕД підприємств (2 год.)</w:t>
      </w:r>
    </w:p>
    <w:p w14:paraId="62FA63FE" w14:textId="77777777" w:rsidR="0051228E" w:rsidRPr="0035679D" w:rsidRDefault="0051228E" w:rsidP="00F442D7">
      <w:pPr>
        <w:pStyle w:val="a5"/>
        <w:widowControl/>
        <w:numPr>
          <w:ilvl w:val="0"/>
          <w:numId w:val="55"/>
        </w:numPr>
        <w:shd w:val="clear" w:color="auto" w:fill="FFFFFF"/>
        <w:autoSpaceDE/>
        <w:autoSpaceDN/>
        <w:spacing w:after="200" w:line="360" w:lineRule="auto"/>
        <w:ind w:left="0" w:firstLine="0"/>
        <w:contextualSpacing/>
        <w:jc w:val="both"/>
        <w:rPr>
          <w:spacing w:val="-2"/>
          <w:sz w:val="28"/>
          <w:szCs w:val="28"/>
        </w:rPr>
      </w:pPr>
      <w:r w:rsidRPr="0035679D">
        <w:rPr>
          <w:spacing w:val="-2"/>
          <w:sz w:val="28"/>
          <w:szCs w:val="28"/>
        </w:rPr>
        <w:t>Організаційна структура управління ЗЕД підприємства</w:t>
      </w:r>
    </w:p>
    <w:p w14:paraId="3ADAE4B6" w14:textId="77777777" w:rsidR="0051228E" w:rsidRPr="0035679D" w:rsidRDefault="0051228E" w:rsidP="00F442D7">
      <w:pPr>
        <w:pStyle w:val="a5"/>
        <w:widowControl/>
        <w:numPr>
          <w:ilvl w:val="0"/>
          <w:numId w:val="55"/>
        </w:numPr>
        <w:shd w:val="clear" w:color="auto" w:fill="FFFFFF"/>
        <w:autoSpaceDE/>
        <w:autoSpaceDN/>
        <w:spacing w:after="200" w:line="360" w:lineRule="auto"/>
        <w:ind w:left="0" w:firstLine="0"/>
        <w:contextualSpacing/>
        <w:jc w:val="both"/>
        <w:rPr>
          <w:spacing w:val="-2"/>
          <w:sz w:val="28"/>
          <w:szCs w:val="28"/>
        </w:rPr>
      </w:pPr>
      <w:r w:rsidRPr="0035679D">
        <w:rPr>
          <w:spacing w:val="-2"/>
          <w:sz w:val="28"/>
          <w:szCs w:val="28"/>
        </w:rPr>
        <w:t>Відділ зовнішньоекономічної діяльності</w:t>
      </w:r>
    </w:p>
    <w:p w14:paraId="7A84E0FF" w14:textId="77777777" w:rsidR="0051228E" w:rsidRPr="0035679D" w:rsidRDefault="0051228E" w:rsidP="00F442D7">
      <w:pPr>
        <w:pStyle w:val="a5"/>
        <w:widowControl/>
        <w:numPr>
          <w:ilvl w:val="0"/>
          <w:numId w:val="55"/>
        </w:numPr>
        <w:shd w:val="clear" w:color="auto" w:fill="FFFFFF"/>
        <w:autoSpaceDE/>
        <w:autoSpaceDN/>
        <w:spacing w:after="200" w:line="360" w:lineRule="auto"/>
        <w:ind w:left="0" w:firstLine="0"/>
        <w:contextualSpacing/>
        <w:jc w:val="both"/>
        <w:rPr>
          <w:spacing w:val="-2"/>
          <w:sz w:val="28"/>
          <w:szCs w:val="28"/>
        </w:rPr>
      </w:pPr>
      <w:r w:rsidRPr="0035679D">
        <w:rPr>
          <w:spacing w:val="-2"/>
          <w:sz w:val="28"/>
          <w:szCs w:val="28"/>
        </w:rPr>
        <w:t>Зовнішньоторговельна фірма, її структура і функції</w:t>
      </w:r>
    </w:p>
    <w:p w14:paraId="56B89065" w14:textId="77777777" w:rsidR="0051228E" w:rsidRPr="0035679D" w:rsidRDefault="0051228E" w:rsidP="00F442D7">
      <w:pPr>
        <w:pStyle w:val="a5"/>
        <w:widowControl/>
        <w:numPr>
          <w:ilvl w:val="0"/>
          <w:numId w:val="55"/>
        </w:numPr>
        <w:shd w:val="clear" w:color="auto" w:fill="FFFFFF"/>
        <w:autoSpaceDE/>
        <w:autoSpaceDN/>
        <w:spacing w:after="200" w:line="360" w:lineRule="auto"/>
        <w:ind w:left="0" w:firstLine="0"/>
        <w:contextualSpacing/>
        <w:jc w:val="both"/>
        <w:rPr>
          <w:spacing w:val="-2"/>
          <w:sz w:val="28"/>
          <w:szCs w:val="28"/>
        </w:rPr>
      </w:pPr>
      <w:r w:rsidRPr="0035679D">
        <w:rPr>
          <w:spacing w:val="-2"/>
          <w:sz w:val="28"/>
          <w:szCs w:val="28"/>
        </w:rPr>
        <w:t>Організаційна структура міжнародних корпорацій і культура їх діяльності</w:t>
      </w:r>
    </w:p>
    <w:p w14:paraId="018852FA" w14:textId="77777777" w:rsidR="0051228E" w:rsidRPr="0051228E" w:rsidRDefault="0051228E" w:rsidP="00F442D7">
      <w:pPr>
        <w:pStyle w:val="a5"/>
        <w:widowControl/>
        <w:numPr>
          <w:ilvl w:val="0"/>
          <w:numId w:val="55"/>
        </w:numPr>
        <w:shd w:val="clear" w:color="auto" w:fill="FFFFFF"/>
        <w:autoSpaceDE/>
        <w:autoSpaceDN/>
        <w:spacing w:line="360" w:lineRule="auto"/>
        <w:ind w:left="0" w:firstLine="0"/>
        <w:jc w:val="both"/>
        <w:rPr>
          <w:sz w:val="28"/>
          <w:szCs w:val="28"/>
        </w:rPr>
      </w:pPr>
      <w:r w:rsidRPr="0051228E">
        <w:rPr>
          <w:sz w:val="28"/>
          <w:szCs w:val="28"/>
        </w:rPr>
        <w:t xml:space="preserve">Облік розрахункових операцій у зовнішньоекономічній діяльності </w:t>
      </w:r>
    </w:p>
    <w:p w14:paraId="65E403F4" w14:textId="77777777" w:rsidR="0051228E" w:rsidRPr="0051228E" w:rsidRDefault="0051228E" w:rsidP="00F442D7">
      <w:pPr>
        <w:pStyle w:val="a5"/>
        <w:widowControl/>
        <w:numPr>
          <w:ilvl w:val="0"/>
          <w:numId w:val="55"/>
        </w:numPr>
        <w:shd w:val="clear" w:color="auto" w:fill="FFFFFF"/>
        <w:autoSpaceDE/>
        <w:autoSpaceDN/>
        <w:spacing w:line="360" w:lineRule="auto"/>
        <w:ind w:left="0" w:firstLine="0"/>
        <w:jc w:val="both"/>
        <w:rPr>
          <w:sz w:val="28"/>
          <w:szCs w:val="28"/>
        </w:rPr>
      </w:pPr>
      <w:r w:rsidRPr="0051228E">
        <w:rPr>
          <w:sz w:val="28"/>
          <w:szCs w:val="28"/>
        </w:rPr>
        <w:t>Форми безготівкових розрахунків, які використовують у сфері зовнішньоекономічної діяльності. Відображення в обліку записів щодо форм безготівкових розрахунків</w:t>
      </w:r>
    </w:p>
    <w:p w14:paraId="77789E40" w14:textId="77777777" w:rsidR="0051228E" w:rsidRPr="0051228E" w:rsidRDefault="0051228E" w:rsidP="00F442D7">
      <w:pPr>
        <w:pStyle w:val="a5"/>
        <w:widowControl/>
        <w:numPr>
          <w:ilvl w:val="0"/>
          <w:numId w:val="55"/>
        </w:numPr>
        <w:shd w:val="clear" w:color="auto" w:fill="FFFFFF"/>
        <w:autoSpaceDE/>
        <w:autoSpaceDN/>
        <w:spacing w:line="360" w:lineRule="auto"/>
        <w:ind w:left="0" w:firstLine="0"/>
        <w:jc w:val="both"/>
        <w:rPr>
          <w:spacing w:val="-2"/>
          <w:sz w:val="28"/>
          <w:szCs w:val="28"/>
        </w:rPr>
      </w:pPr>
      <w:r w:rsidRPr="0051228E">
        <w:rPr>
          <w:sz w:val="28"/>
          <w:szCs w:val="28"/>
        </w:rPr>
        <w:t>Кредити банків-резидентів, кредити банків-нерезидентів</w:t>
      </w:r>
    </w:p>
    <w:p w14:paraId="695BF728" w14:textId="77777777" w:rsidR="0051228E" w:rsidRPr="0051228E" w:rsidRDefault="0051228E" w:rsidP="00F442D7">
      <w:pPr>
        <w:pStyle w:val="a5"/>
        <w:widowControl/>
        <w:numPr>
          <w:ilvl w:val="0"/>
          <w:numId w:val="55"/>
        </w:numPr>
        <w:shd w:val="clear" w:color="auto" w:fill="FFFFFF"/>
        <w:autoSpaceDE/>
        <w:autoSpaceDN/>
        <w:spacing w:line="360" w:lineRule="auto"/>
        <w:ind w:left="0" w:firstLine="0"/>
        <w:jc w:val="both"/>
        <w:rPr>
          <w:sz w:val="28"/>
          <w:szCs w:val="28"/>
        </w:rPr>
      </w:pPr>
      <w:r w:rsidRPr="0051228E">
        <w:rPr>
          <w:sz w:val="28"/>
          <w:szCs w:val="28"/>
        </w:rPr>
        <w:t xml:space="preserve">Облік розрахунків за податками й обов’язковими </w:t>
      </w:r>
      <w:proofErr w:type="spellStart"/>
      <w:r w:rsidRPr="0051228E">
        <w:rPr>
          <w:sz w:val="28"/>
          <w:szCs w:val="28"/>
        </w:rPr>
        <w:t>платежами</w:t>
      </w:r>
      <w:proofErr w:type="spellEnd"/>
      <w:r w:rsidRPr="0051228E">
        <w:rPr>
          <w:sz w:val="28"/>
          <w:szCs w:val="28"/>
        </w:rPr>
        <w:t xml:space="preserve"> у сфері зовнішньоекономічної діяльності</w:t>
      </w:r>
    </w:p>
    <w:p w14:paraId="0825A7C1" w14:textId="77777777" w:rsidR="0051228E" w:rsidRPr="0051228E" w:rsidRDefault="0051228E" w:rsidP="00F442D7">
      <w:pPr>
        <w:pStyle w:val="a5"/>
        <w:widowControl/>
        <w:numPr>
          <w:ilvl w:val="0"/>
          <w:numId w:val="55"/>
        </w:numPr>
        <w:shd w:val="clear" w:color="auto" w:fill="FFFFFF"/>
        <w:autoSpaceDE/>
        <w:autoSpaceDN/>
        <w:spacing w:line="360" w:lineRule="auto"/>
        <w:ind w:left="0" w:firstLine="0"/>
        <w:jc w:val="both"/>
        <w:rPr>
          <w:spacing w:val="-2"/>
          <w:sz w:val="28"/>
          <w:szCs w:val="28"/>
        </w:rPr>
      </w:pPr>
      <w:r w:rsidRPr="0051228E">
        <w:rPr>
          <w:sz w:val="28"/>
          <w:szCs w:val="28"/>
        </w:rPr>
        <w:t>Розрахунки у безготівковій іноземній валюті. Розрахунки в готівковій іноземній валюті</w:t>
      </w:r>
    </w:p>
    <w:p w14:paraId="27A15202" w14:textId="77777777" w:rsidR="0051228E" w:rsidRPr="0051228E" w:rsidRDefault="0051228E" w:rsidP="00F442D7">
      <w:pPr>
        <w:pStyle w:val="a5"/>
        <w:widowControl/>
        <w:numPr>
          <w:ilvl w:val="0"/>
          <w:numId w:val="55"/>
        </w:numPr>
        <w:shd w:val="clear" w:color="auto" w:fill="FFFFFF"/>
        <w:autoSpaceDE/>
        <w:autoSpaceDN/>
        <w:spacing w:line="360" w:lineRule="auto"/>
        <w:ind w:left="0" w:firstLine="0"/>
        <w:jc w:val="both"/>
        <w:rPr>
          <w:sz w:val="28"/>
          <w:szCs w:val="28"/>
        </w:rPr>
      </w:pPr>
      <w:r w:rsidRPr="0051228E">
        <w:rPr>
          <w:sz w:val="28"/>
          <w:szCs w:val="28"/>
        </w:rPr>
        <w:t xml:space="preserve">Облік бартерних операцій та операцій з давальницькою сировиною </w:t>
      </w:r>
    </w:p>
    <w:p w14:paraId="72D3E7B9" w14:textId="77777777" w:rsidR="0051228E" w:rsidRPr="0051228E" w:rsidRDefault="0051228E" w:rsidP="00F442D7">
      <w:pPr>
        <w:pStyle w:val="a5"/>
        <w:widowControl/>
        <w:numPr>
          <w:ilvl w:val="0"/>
          <w:numId w:val="55"/>
        </w:numPr>
        <w:shd w:val="clear" w:color="auto" w:fill="FFFFFF"/>
        <w:autoSpaceDE/>
        <w:autoSpaceDN/>
        <w:spacing w:line="360" w:lineRule="auto"/>
        <w:ind w:left="0" w:firstLine="0"/>
        <w:jc w:val="both"/>
        <w:rPr>
          <w:sz w:val="28"/>
          <w:szCs w:val="28"/>
        </w:rPr>
      </w:pPr>
      <w:r w:rsidRPr="0051228E">
        <w:rPr>
          <w:sz w:val="28"/>
          <w:szCs w:val="28"/>
        </w:rPr>
        <w:t>Облік бартерних операцій</w:t>
      </w:r>
    </w:p>
    <w:p w14:paraId="466D8B9C" w14:textId="77777777" w:rsidR="0051228E" w:rsidRPr="0051228E" w:rsidRDefault="0051228E" w:rsidP="00F442D7">
      <w:pPr>
        <w:pStyle w:val="a5"/>
        <w:widowControl/>
        <w:numPr>
          <w:ilvl w:val="0"/>
          <w:numId w:val="55"/>
        </w:numPr>
        <w:shd w:val="clear" w:color="auto" w:fill="FFFFFF"/>
        <w:autoSpaceDE/>
        <w:autoSpaceDN/>
        <w:spacing w:line="360" w:lineRule="auto"/>
        <w:ind w:left="0" w:firstLine="0"/>
        <w:jc w:val="both"/>
        <w:rPr>
          <w:spacing w:val="-2"/>
          <w:sz w:val="28"/>
          <w:szCs w:val="28"/>
        </w:rPr>
      </w:pPr>
      <w:r w:rsidRPr="0051228E">
        <w:rPr>
          <w:sz w:val="28"/>
          <w:szCs w:val="28"/>
        </w:rPr>
        <w:t>Облік операцій з давальницькою сировиною, яку переробляє підприємство-резидент.</w:t>
      </w:r>
    </w:p>
    <w:p w14:paraId="7391AC9F" w14:textId="77777777" w:rsidR="0051228E" w:rsidRPr="0051228E" w:rsidRDefault="0051228E" w:rsidP="00F442D7">
      <w:pPr>
        <w:pStyle w:val="a5"/>
        <w:widowControl/>
        <w:numPr>
          <w:ilvl w:val="0"/>
          <w:numId w:val="55"/>
        </w:numPr>
        <w:shd w:val="clear" w:color="auto" w:fill="FFFFFF"/>
        <w:autoSpaceDE/>
        <w:autoSpaceDN/>
        <w:spacing w:line="360" w:lineRule="auto"/>
        <w:ind w:left="0" w:firstLine="0"/>
        <w:jc w:val="both"/>
        <w:rPr>
          <w:sz w:val="28"/>
          <w:szCs w:val="28"/>
        </w:rPr>
      </w:pPr>
      <w:r w:rsidRPr="0051228E">
        <w:rPr>
          <w:spacing w:val="-1"/>
          <w:sz w:val="28"/>
          <w:szCs w:val="28"/>
        </w:rPr>
        <w:t xml:space="preserve">Управлінські рішення у ЗЕД </w:t>
      </w:r>
    </w:p>
    <w:p w14:paraId="362062E7" w14:textId="77777777" w:rsidR="0051228E" w:rsidRPr="0051228E" w:rsidRDefault="0051228E" w:rsidP="00F442D7">
      <w:pPr>
        <w:pStyle w:val="1"/>
        <w:numPr>
          <w:ilvl w:val="0"/>
          <w:numId w:val="55"/>
        </w:numPr>
        <w:spacing w:before="0" w:line="360" w:lineRule="auto"/>
        <w:ind w:left="0" w:right="0" w:firstLine="0"/>
        <w:jc w:val="both"/>
        <w:rPr>
          <w:rFonts w:ascii="Times New Roman" w:hAnsi="Times New Roman" w:cs="Times New Roman"/>
          <w:b w:val="0"/>
          <w:bCs w:val="0"/>
          <w:lang w:val="ru-RU"/>
        </w:rPr>
      </w:pPr>
      <w:proofErr w:type="spellStart"/>
      <w:r w:rsidRPr="0051228E">
        <w:rPr>
          <w:rFonts w:ascii="Times New Roman" w:hAnsi="Times New Roman" w:cs="Times New Roman"/>
          <w:b w:val="0"/>
          <w:bCs w:val="0"/>
          <w:lang w:val="ru-RU"/>
        </w:rPr>
        <w:t>Прийняття</w:t>
      </w:r>
      <w:proofErr w:type="spellEnd"/>
      <w:r w:rsidRPr="0051228E">
        <w:rPr>
          <w:rFonts w:ascii="Times New Roman" w:hAnsi="Times New Roman" w:cs="Times New Roman"/>
          <w:b w:val="0"/>
          <w:bCs w:val="0"/>
          <w:lang w:val="ru-RU"/>
        </w:rPr>
        <w:t xml:space="preserve"> </w:t>
      </w:r>
      <w:proofErr w:type="spellStart"/>
      <w:r w:rsidRPr="0051228E">
        <w:rPr>
          <w:rFonts w:ascii="Times New Roman" w:hAnsi="Times New Roman" w:cs="Times New Roman"/>
          <w:b w:val="0"/>
          <w:bCs w:val="0"/>
          <w:lang w:val="ru-RU"/>
        </w:rPr>
        <w:t>управлінських</w:t>
      </w:r>
      <w:proofErr w:type="spellEnd"/>
      <w:r w:rsidRPr="0051228E">
        <w:rPr>
          <w:rFonts w:ascii="Times New Roman" w:hAnsi="Times New Roman" w:cs="Times New Roman"/>
          <w:b w:val="0"/>
          <w:bCs w:val="0"/>
          <w:lang w:val="ru-RU"/>
        </w:rPr>
        <w:t xml:space="preserve"> </w:t>
      </w:r>
      <w:proofErr w:type="spellStart"/>
      <w:r w:rsidRPr="0051228E">
        <w:rPr>
          <w:rFonts w:ascii="Times New Roman" w:hAnsi="Times New Roman" w:cs="Times New Roman"/>
          <w:b w:val="0"/>
          <w:bCs w:val="0"/>
          <w:lang w:val="ru-RU"/>
        </w:rPr>
        <w:t>рішень</w:t>
      </w:r>
      <w:proofErr w:type="spellEnd"/>
      <w:r w:rsidRPr="0051228E">
        <w:rPr>
          <w:rFonts w:ascii="Times New Roman" w:hAnsi="Times New Roman" w:cs="Times New Roman"/>
          <w:b w:val="0"/>
          <w:bCs w:val="0"/>
          <w:lang w:val="ru-RU"/>
        </w:rPr>
        <w:t xml:space="preserve"> у </w:t>
      </w:r>
      <w:proofErr w:type="spellStart"/>
      <w:r w:rsidRPr="0051228E">
        <w:rPr>
          <w:rFonts w:ascii="Times New Roman" w:hAnsi="Times New Roman" w:cs="Times New Roman"/>
          <w:b w:val="0"/>
          <w:bCs w:val="0"/>
          <w:lang w:val="ru-RU"/>
        </w:rPr>
        <w:t>транснаціональних</w:t>
      </w:r>
      <w:proofErr w:type="spellEnd"/>
      <w:r w:rsidRPr="0051228E">
        <w:rPr>
          <w:rFonts w:ascii="Times New Roman" w:hAnsi="Times New Roman" w:cs="Times New Roman"/>
          <w:b w:val="0"/>
          <w:bCs w:val="0"/>
          <w:lang w:val="ru-RU"/>
        </w:rPr>
        <w:t xml:space="preserve"> </w:t>
      </w:r>
      <w:proofErr w:type="spellStart"/>
      <w:r w:rsidRPr="0051228E">
        <w:rPr>
          <w:rFonts w:ascii="Times New Roman" w:hAnsi="Times New Roman" w:cs="Times New Roman"/>
          <w:b w:val="0"/>
          <w:bCs w:val="0"/>
          <w:lang w:val="ru-RU"/>
        </w:rPr>
        <w:t>компаніях</w:t>
      </w:r>
      <w:proofErr w:type="spellEnd"/>
    </w:p>
    <w:p w14:paraId="09A2C6B0" w14:textId="047FCE77" w:rsidR="0051228E" w:rsidRPr="0051228E" w:rsidRDefault="0051228E" w:rsidP="00F442D7">
      <w:pPr>
        <w:pStyle w:val="1"/>
        <w:numPr>
          <w:ilvl w:val="0"/>
          <w:numId w:val="55"/>
        </w:numPr>
        <w:spacing w:before="0" w:line="360" w:lineRule="auto"/>
        <w:ind w:left="0" w:right="0" w:firstLine="0"/>
        <w:jc w:val="both"/>
        <w:rPr>
          <w:rFonts w:ascii="Times New Roman" w:hAnsi="Times New Roman" w:cs="Times New Roman"/>
          <w:b w:val="0"/>
          <w:bCs w:val="0"/>
          <w:lang w:val="ru-RU"/>
        </w:rPr>
      </w:pPr>
      <w:r w:rsidRPr="0051228E">
        <w:rPr>
          <w:rFonts w:ascii="Times New Roman" w:hAnsi="Times New Roman" w:cs="Times New Roman"/>
          <w:b w:val="0"/>
          <w:bCs w:val="0"/>
          <w:lang w:eastAsia="uk-UA"/>
        </w:rPr>
        <w:t>Ризики при прийнятті рішень у ЗЕД</w:t>
      </w:r>
    </w:p>
    <w:p w14:paraId="44AD1006" w14:textId="77777777" w:rsidR="0051228E" w:rsidRPr="0051228E" w:rsidRDefault="0051228E" w:rsidP="00F442D7">
      <w:pPr>
        <w:pStyle w:val="a5"/>
        <w:widowControl/>
        <w:numPr>
          <w:ilvl w:val="0"/>
          <w:numId w:val="55"/>
        </w:numPr>
        <w:autoSpaceDE/>
        <w:autoSpaceDN/>
        <w:spacing w:line="360" w:lineRule="auto"/>
        <w:ind w:left="0" w:firstLine="0"/>
        <w:jc w:val="both"/>
        <w:rPr>
          <w:sz w:val="28"/>
          <w:szCs w:val="28"/>
          <w:lang w:eastAsia="uk-UA"/>
        </w:rPr>
      </w:pPr>
      <w:r w:rsidRPr="0051228E">
        <w:rPr>
          <w:sz w:val="28"/>
          <w:szCs w:val="28"/>
          <w:lang w:eastAsia="uk-UA"/>
        </w:rPr>
        <w:t>Класифікація ризиків у зовнішньоекономічній діяльності</w:t>
      </w:r>
    </w:p>
    <w:p w14:paraId="3E4C97F6" w14:textId="77777777" w:rsidR="0051228E" w:rsidRPr="0051228E" w:rsidRDefault="0051228E" w:rsidP="00F442D7">
      <w:pPr>
        <w:pStyle w:val="a5"/>
        <w:widowControl/>
        <w:numPr>
          <w:ilvl w:val="0"/>
          <w:numId w:val="55"/>
        </w:numPr>
        <w:shd w:val="clear" w:color="auto" w:fill="FFFFFF"/>
        <w:autoSpaceDE/>
        <w:autoSpaceDN/>
        <w:spacing w:line="360" w:lineRule="auto"/>
        <w:ind w:left="0" w:firstLine="0"/>
        <w:jc w:val="both"/>
        <w:rPr>
          <w:spacing w:val="-2"/>
          <w:sz w:val="28"/>
          <w:szCs w:val="28"/>
        </w:rPr>
      </w:pPr>
      <w:r w:rsidRPr="0051228E">
        <w:rPr>
          <w:sz w:val="28"/>
          <w:szCs w:val="28"/>
          <w:lang w:eastAsia="uk-UA"/>
        </w:rPr>
        <w:t>Характеристика управлінських рішень</w:t>
      </w:r>
    </w:p>
    <w:p w14:paraId="1B6E93C8" w14:textId="77777777" w:rsidR="0051228E" w:rsidRPr="0051228E" w:rsidRDefault="0051228E" w:rsidP="00F442D7">
      <w:pPr>
        <w:pStyle w:val="a5"/>
        <w:widowControl/>
        <w:numPr>
          <w:ilvl w:val="0"/>
          <w:numId w:val="55"/>
        </w:numPr>
        <w:shd w:val="clear" w:color="auto" w:fill="FFFFFF"/>
        <w:autoSpaceDE/>
        <w:autoSpaceDN/>
        <w:spacing w:line="360" w:lineRule="auto"/>
        <w:ind w:left="0" w:firstLine="0"/>
        <w:jc w:val="both"/>
        <w:rPr>
          <w:spacing w:val="-1"/>
          <w:sz w:val="28"/>
          <w:szCs w:val="28"/>
        </w:rPr>
      </w:pPr>
      <w:r w:rsidRPr="0051228E">
        <w:rPr>
          <w:spacing w:val="-1"/>
          <w:sz w:val="28"/>
          <w:szCs w:val="28"/>
        </w:rPr>
        <w:t xml:space="preserve">Мотивування працівників у сфері ЗЕД </w:t>
      </w:r>
    </w:p>
    <w:p w14:paraId="7C282A35" w14:textId="77777777" w:rsidR="0051228E" w:rsidRPr="0051228E" w:rsidRDefault="0051228E" w:rsidP="00F442D7">
      <w:pPr>
        <w:pStyle w:val="2"/>
        <w:numPr>
          <w:ilvl w:val="0"/>
          <w:numId w:val="55"/>
        </w:numPr>
        <w:spacing w:before="0" w:line="360" w:lineRule="auto"/>
        <w:ind w:left="0" w:firstLine="0"/>
        <w:jc w:val="both"/>
        <w:rPr>
          <w:rFonts w:ascii="Times New Roman" w:hAnsi="Times New Roman" w:cs="Times New Roman"/>
          <w:b w:val="0"/>
          <w:bCs w:val="0"/>
          <w:i/>
          <w:iCs/>
          <w:sz w:val="28"/>
          <w:szCs w:val="28"/>
        </w:rPr>
      </w:pPr>
      <w:r w:rsidRPr="0051228E">
        <w:rPr>
          <w:rFonts w:ascii="Times New Roman" w:hAnsi="Times New Roman" w:cs="Times New Roman"/>
          <w:b w:val="0"/>
          <w:bCs w:val="0"/>
          <w:sz w:val="28"/>
          <w:szCs w:val="28"/>
        </w:rPr>
        <w:t>Сутність управління персоналом</w:t>
      </w:r>
    </w:p>
    <w:p w14:paraId="2BE82931" w14:textId="77777777" w:rsidR="0051228E" w:rsidRPr="0051228E" w:rsidRDefault="0051228E" w:rsidP="00F442D7">
      <w:pPr>
        <w:pStyle w:val="a5"/>
        <w:widowControl/>
        <w:numPr>
          <w:ilvl w:val="0"/>
          <w:numId w:val="55"/>
        </w:numPr>
        <w:autoSpaceDE/>
        <w:autoSpaceDN/>
        <w:spacing w:line="360" w:lineRule="auto"/>
        <w:ind w:left="0" w:firstLine="0"/>
        <w:jc w:val="both"/>
        <w:rPr>
          <w:sz w:val="28"/>
          <w:szCs w:val="28"/>
          <w:lang w:val="ru-RU"/>
        </w:rPr>
      </w:pPr>
      <w:r w:rsidRPr="0051228E">
        <w:rPr>
          <w:sz w:val="28"/>
          <w:szCs w:val="28"/>
          <w:lang w:eastAsia="uk-UA"/>
        </w:rPr>
        <w:lastRenderedPageBreak/>
        <w:t>Стратегія управління персоналом</w:t>
      </w:r>
    </w:p>
    <w:p w14:paraId="0481130C" w14:textId="77777777" w:rsidR="0051228E" w:rsidRPr="0051228E" w:rsidRDefault="0051228E" w:rsidP="00F442D7">
      <w:pPr>
        <w:pStyle w:val="a5"/>
        <w:widowControl/>
        <w:numPr>
          <w:ilvl w:val="0"/>
          <w:numId w:val="55"/>
        </w:numPr>
        <w:autoSpaceDE/>
        <w:autoSpaceDN/>
        <w:spacing w:line="360" w:lineRule="auto"/>
        <w:ind w:left="0" w:firstLine="0"/>
        <w:jc w:val="both"/>
        <w:rPr>
          <w:rFonts w:eastAsia="TimesNewRomanPSMT"/>
          <w:sz w:val="28"/>
          <w:szCs w:val="28"/>
          <w:lang w:eastAsia="uk-UA"/>
        </w:rPr>
      </w:pPr>
      <w:r w:rsidRPr="0051228E">
        <w:rPr>
          <w:rFonts w:eastAsia="TimesNewRomanPSMT"/>
          <w:sz w:val="28"/>
          <w:szCs w:val="28"/>
          <w:lang w:eastAsia="uk-UA"/>
        </w:rPr>
        <w:t>Мотивація працівників відділу ЗЕД</w:t>
      </w:r>
    </w:p>
    <w:p w14:paraId="66C46975" w14:textId="77777777" w:rsidR="0051228E" w:rsidRPr="0051228E" w:rsidRDefault="0051228E" w:rsidP="00F442D7">
      <w:pPr>
        <w:pStyle w:val="a5"/>
        <w:widowControl/>
        <w:numPr>
          <w:ilvl w:val="0"/>
          <w:numId w:val="55"/>
        </w:numPr>
        <w:autoSpaceDE/>
        <w:autoSpaceDN/>
        <w:spacing w:line="360" w:lineRule="auto"/>
        <w:ind w:left="0" w:firstLine="0"/>
        <w:jc w:val="both"/>
        <w:rPr>
          <w:sz w:val="28"/>
          <w:szCs w:val="28"/>
        </w:rPr>
      </w:pPr>
      <w:r w:rsidRPr="0051228E">
        <w:rPr>
          <w:sz w:val="28"/>
          <w:szCs w:val="28"/>
        </w:rPr>
        <w:t xml:space="preserve">Антикризовий менеджмент </w:t>
      </w:r>
    </w:p>
    <w:p w14:paraId="180E8CE4" w14:textId="77777777" w:rsidR="0051228E" w:rsidRPr="0051228E" w:rsidRDefault="0051228E" w:rsidP="00F442D7">
      <w:pPr>
        <w:pStyle w:val="a5"/>
        <w:widowControl/>
        <w:numPr>
          <w:ilvl w:val="0"/>
          <w:numId w:val="55"/>
        </w:numPr>
        <w:autoSpaceDE/>
        <w:autoSpaceDN/>
        <w:spacing w:line="360" w:lineRule="auto"/>
        <w:ind w:left="0" w:firstLine="0"/>
        <w:jc w:val="both"/>
        <w:rPr>
          <w:sz w:val="28"/>
          <w:szCs w:val="28"/>
          <w:lang w:eastAsia="uk-UA"/>
        </w:rPr>
      </w:pPr>
      <w:r w:rsidRPr="0051228E">
        <w:rPr>
          <w:sz w:val="28"/>
          <w:szCs w:val="28"/>
          <w:lang w:eastAsia="uk-UA"/>
        </w:rPr>
        <w:t>Циклічні та стадіальні кризи у світовій економіці та їх вплив на ЗЕД підприємств.</w:t>
      </w:r>
    </w:p>
    <w:p w14:paraId="013FC313" w14:textId="77777777" w:rsidR="0051228E" w:rsidRPr="0051228E" w:rsidRDefault="0051228E" w:rsidP="00F442D7">
      <w:pPr>
        <w:pStyle w:val="a5"/>
        <w:widowControl/>
        <w:numPr>
          <w:ilvl w:val="0"/>
          <w:numId w:val="55"/>
        </w:numPr>
        <w:autoSpaceDE/>
        <w:autoSpaceDN/>
        <w:spacing w:line="360" w:lineRule="auto"/>
        <w:ind w:left="0" w:firstLine="0"/>
        <w:jc w:val="both"/>
        <w:rPr>
          <w:sz w:val="28"/>
          <w:szCs w:val="28"/>
          <w:lang w:eastAsia="uk-UA"/>
        </w:rPr>
      </w:pPr>
      <w:r w:rsidRPr="0051228E">
        <w:rPr>
          <w:sz w:val="28"/>
          <w:szCs w:val="28"/>
          <w:lang w:eastAsia="uk-UA"/>
        </w:rPr>
        <w:t>Діагностування кризових явиш у сфері ЗЕД.</w:t>
      </w:r>
    </w:p>
    <w:p w14:paraId="29F8EB9E" w14:textId="77777777" w:rsidR="0051228E" w:rsidRPr="0051228E" w:rsidRDefault="0051228E" w:rsidP="00F442D7">
      <w:pPr>
        <w:pStyle w:val="a5"/>
        <w:widowControl/>
        <w:numPr>
          <w:ilvl w:val="0"/>
          <w:numId w:val="55"/>
        </w:numPr>
        <w:autoSpaceDE/>
        <w:autoSpaceDN/>
        <w:spacing w:line="360" w:lineRule="auto"/>
        <w:ind w:left="0" w:firstLine="0"/>
        <w:jc w:val="both"/>
        <w:rPr>
          <w:sz w:val="28"/>
          <w:szCs w:val="28"/>
          <w:lang w:eastAsia="uk-UA"/>
        </w:rPr>
      </w:pPr>
      <w:r w:rsidRPr="0051228E">
        <w:rPr>
          <w:sz w:val="28"/>
          <w:szCs w:val="28"/>
          <w:lang w:eastAsia="uk-UA"/>
        </w:rPr>
        <w:t>Кризи життєвого циклу підприємства та їх вплив на ЗЕД</w:t>
      </w:r>
    </w:p>
    <w:p w14:paraId="49C9CF53" w14:textId="44EBED3C" w:rsidR="0051228E" w:rsidRPr="0051228E" w:rsidRDefault="0051228E" w:rsidP="00F442D7">
      <w:pPr>
        <w:pStyle w:val="a5"/>
        <w:widowControl/>
        <w:numPr>
          <w:ilvl w:val="0"/>
          <w:numId w:val="55"/>
        </w:numPr>
        <w:autoSpaceDE/>
        <w:autoSpaceDN/>
        <w:spacing w:line="360" w:lineRule="auto"/>
        <w:ind w:left="0" w:firstLine="0"/>
        <w:jc w:val="both"/>
        <w:rPr>
          <w:sz w:val="28"/>
          <w:szCs w:val="28"/>
          <w:lang w:eastAsia="uk-UA"/>
        </w:rPr>
      </w:pPr>
      <w:r w:rsidRPr="0051228E">
        <w:rPr>
          <w:sz w:val="28"/>
          <w:szCs w:val="28"/>
          <w:lang w:eastAsia="uk-UA"/>
        </w:rPr>
        <w:t xml:space="preserve">Види криз </w:t>
      </w:r>
    </w:p>
    <w:p w14:paraId="5E238258" w14:textId="77777777" w:rsidR="0051228E" w:rsidRPr="0051228E" w:rsidRDefault="0051228E" w:rsidP="00F442D7">
      <w:pPr>
        <w:pStyle w:val="a5"/>
        <w:widowControl/>
        <w:numPr>
          <w:ilvl w:val="0"/>
          <w:numId w:val="55"/>
        </w:numPr>
        <w:shd w:val="clear" w:color="auto" w:fill="FFFFFF"/>
        <w:autoSpaceDE/>
        <w:autoSpaceDN/>
        <w:spacing w:line="360" w:lineRule="auto"/>
        <w:ind w:left="0" w:firstLine="0"/>
        <w:jc w:val="both"/>
        <w:rPr>
          <w:spacing w:val="-1"/>
          <w:sz w:val="28"/>
          <w:szCs w:val="28"/>
        </w:rPr>
      </w:pPr>
      <w:r w:rsidRPr="0051228E">
        <w:rPr>
          <w:spacing w:val="-1"/>
          <w:sz w:val="28"/>
          <w:szCs w:val="28"/>
        </w:rPr>
        <w:t xml:space="preserve">Контролювання, діагностування та регулювання ЗЕД </w:t>
      </w:r>
    </w:p>
    <w:p w14:paraId="7E496469" w14:textId="77777777" w:rsidR="0051228E" w:rsidRDefault="0051228E" w:rsidP="00F442D7">
      <w:pPr>
        <w:pStyle w:val="a5"/>
        <w:widowControl/>
        <w:numPr>
          <w:ilvl w:val="0"/>
          <w:numId w:val="55"/>
        </w:numPr>
        <w:autoSpaceDE/>
        <w:autoSpaceDN/>
        <w:spacing w:line="360" w:lineRule="auto"/>
        <w:ind w:left="0" w:firstLine="0"/>
        <w:jc w:val="both"/>
        <w:rPr>
          <w:color w:val="000000" w:themeColor="text1"/>
          <w:sz w:val="28"/>
          <w:szCs w:val="28"/>
          <w:lang w:eastAsia="uk-UA"/>
        </w:rPr>
      </w:pPr>
      <w:r w:rsidRPr="0051228E">
        <w:rPr>
          <w:color w:val="000000" w:themeColor="text1"/>
          <w:sz w:val="28"/>
          <w:szCs w:val="28"/>
          <w:lang w:eastAsia="uk-UA"/>
        </w:rPr>
        <w:t>Способи управління ЗЕД компанією</w:t>
      </w:r>
    </w:p>
    <w:p w14:paraId="4D1F03A5" w14:textId="3AC8B619" w:rsidR="00C32EE1" w:rsidRPr="00F44016" w:rsidRDefault="0051228E" w:rsidP="00C32EE1">
      <w:pPr>
        <w:pStyle w:val="a5"/>
        <w:widowControl/>
        <w:numPr>
          <w:ilvl w:val="0"/>
          <w:numId w:val="55"/>
        </w:numPr>
        <w:autoSpaceDE/>
        <w:autoSpaceDN/>
        <w:spacing w:line="360" w:lineRule="auto"/>
        <w:ind w:left="0" w:firstLine="0"/>
        <w:jc w:val="both"/>
        <w:rPr>
          <w:color w:val="000000" w:themeColor="text1"/>
          <w:sz w:val="28"/>
          <w:szCs w:val="28"/>
          <w:lang w:eastAsia="uk-UA"/>
        </w:rPr>
      </w:pPr>
      <w:r w:rsidRPr="0051228E">
        <w:rPr>
          <w:sz w:val="28"/>
          <w:szCs w:val="28"/>
        </w:rPr>
        <w:t>Процес стратегічного контро</w:t>
      </w:r>
    </w:p>
    <w:p w14:paraId="1C9E3E47" w14:textId="77777777" w:rsidR="00F44016" w:rsidRDefault="00F44016" w:rsidP="00F44016">
      <w:pPr>
        <w:widowControl/>
        <w:autoSpaceDE/>
        <w:autoSpaceDN/>
        <w:spacing w:line="360" w:lineRule="auto"/>
        <w:jc w:val="both"/>
        <w:rPr>
          <w:color w:val="000000" w:themeColor="text1"/>
          <w:sz w:val="28"/>
          <w:szCs w:val="28"/>
          <w:lang w:eastAsia="uk-UA"/>
        </w:rPr>
      </w:pPr>
    </w:p>
    <w:p w14:paraId="180F816F" w14:textId="77777777" w:rsidR="00F44016" w:rsidRDefault="00F44016" w:rsidP="00F44016">
      <w:pPr>
        <w:widowControl/>
        <w:autoSpaceDE/>
        <w:autoSpaceDN/>
        <w:spacing w:line="360" w:lineRule="auto"/>
        <w:jc w:val="both"/>
        <w:rPr>
          <w:color w:val="000000" w:themeColor="text1"/>
          <w:sz w:val="28"/>
          <w:szCs w:val="28"/>
          <w:lang w:eastAsia="uk-UA"/>
        </w:rPr>
      </w:pPr>
    </w:p>
    <w:p w14:paraId="64481ABD" w14:textId="77777777" w:rsidR="00F44016" w:rsidRDefault="00F44016" w:rsidP="00F44016">
      <w:pPr>
        <w:widowControl/>
        <w:autoSpaceDE/>
        <w:autoSpaceDN/>
        <w:spacing w:line="360" w:lineRule="auto"/>
        <w:jc w:val="both"/>
        <w:rPr>
          <w:color w:val="000000" w:themeColor="text1"/>
          <w:sz w:val="28"/>
          <w:szCs w:val="28"/>
          <w:lang w:eastAsia="uk-UA"/>
        </w:rPr>
      </w:pPr>
    </w:p>
    <w:p w14:paraId="761A6743" w14:textId="77777777" w:rsidR="00F44016" w:rsidRDefault="00F44016" w:rsidP="00F44016">
      <w:pPr>
        <w:widowControl/>
        <w:autoSpaceDE/>
        <w:autoSpaceDN/>
        <w:spacing w:line="360" w:lineRule="auto"/>
        <w:jc w:val="both"/>
        <w:rPr>
          <w:color w:val="000000" w:themeColor="text1"/>
          <w:sz w:val="28"/>
          <w:szCs w:val="28"/>
          <w:lang w:eastAsia="uk-UA"/>
        </w:rPr>
      </w:pPr>
    </w:p>
    <w:p w14:paraId="6BD1348F" w14:textId="77777777" w:rsidR="00F44016" w:rsidRDefault="00F44016" w:rsidP="00F44016">
      <w:pPr>
        <w:widowControl/>
        <w:autoSpaceDE/>
        <w:autoSpaceDN/>
        <w:spacing w:line="360" w:lineRule="auto"/>
        <w:jc w:val="both"/>
        <w:rPr>
          <w:color w:val="000000" w:themeColor="text1"/>
          <w:sz w:val="28"/>
          <w:szCs w:val="28"/>
          <w:lang w:eastAsia="uk-UA"/>
        </w:rPr>
      </w:pPr>
    </w:p>
    <w:p w14:paraId="77CE0816" w14:textId="77777777" w:rsidR="00F44016" w:rsidRDefault="00F44016" w:rsidP="00F44016">
      <w:pPr>
        <w:widowControl/>
        <w:autoSpaceDE/>
        <w:autoSpaceDN/>
        <w:spacing w:line="360" w:lineRule="auto"/>
        <w:jc w:val="both"/>
        <w:rPr>
          <w:color w:val="000000" w:themeColor="text1"/>
          <w:sz w:val="28"/>
          <w:szCs w:val="28"/>
          <w:lang w:eastAsia="uk-UA"/>
        </w:rPr>
      </w:pPr>
    </w:p>
    <w:p w14:paraId="7F89D8C4" w14:textId="77777777" w:rsidR="00F44016" w:rsidRDefault="00F44016" w:rsidP="00F44016">
      <w:pPr>
        <w:widowControl/>
        <w:autoSpaceDE/>
        <w:autoSpaceDN/>
        <w:spacing w:line="360" w:lineRule="auto"/>
        <w:jc w:val="both"/>
        <w:rPr>
          <w:color w:val="000000" w:themeColor="text1"/>
          <w:sz w:val="28"/>
          <w:szCs w:val="28"/>
          <w:lang w:eastAsia="uk-UA"/>
        </w:rPr>
      </w:pPr>
    </w:p>
    <w:p w14:paraId="552D8D01" w14:textId="77777777" w:rsidR="00F44016" w:rsidRDefault="00F44016" w:rsidP="00F44016">
      <w:pPr>
        <w:widowControl/>
        <w:autoSpaceDE/>
        <w:autoSpaceDN/>
        <w:spacing w:line="360" w:lineRule="auto"/>
        <w:jc w:val="both"/>
        <w:rPr>
          <w:color w:val="000000" w:themeColor="text1"/>
          <w:sz w:val="28"/>
          <w:szCs w:val="28"/>
          <w:lang w:eastAsia="uk-UA"/>
        </w:rPr>
      </w:pPr>
    </w:p>
    <w:p w14:paraId="1408D647" w14:textId="77777777" w:rsidR="00F44016" w:rsidRDefault="00F44016" w:rsidP="00F44016">
      <w:pPr>
        <w:widowControl/>
        <w:autoSpaceDE/>
        <w:autoSpaceDN/>
        <w:spacing w:line="360" w:lineRule="auto"/>
        <w:jc w:val="both"/>
        <w:rPr>
          <w:color w:val="000000" w:themeColor="text1"/>
          <w:sz w:val="28"/>
          <w:szCs w:val="28"/>
          <w:lang w:eastAsia="uk-UA"/>
        </w:rPr>
      </w:pPr>
    </w:p>
    <w:p w14:paraId="56441466" w14:textId="77777777" w:rsidR="00F44016" w:rsidRDefault="00F44016" w:rsidP="00F44016">
      <w:pPr>
        <w:widowControl/>
        <w:autoSpaceDE/>
        <w:autoSpaceDN/>
        <w:spacing w:line="360" w:lineRule="auto"/>
        <w:jc w:val="both"/>
        <w:rPr>
          <w:color w:val="000000" w:themeColor="text1"/>
          <w:sz w:val="28"/>
          <w:szCs w:val="28"/>
          <w:lang w:eastAsia="uk-UA"/>
        </w:rPr>
      </w:pPr>
    </w:p>
    <w:p w14:paraId="0D2F3F68" w14:textId="77777777" w:rsidR="00F44016" w:rsidRDefault="00F44016" w:rsidP="00F44016">
      <w:pPr>
        <w:widowControl/>
        <w:autoSpaceDE/>
        <w:autoSpaceDN/>
        <w:spacing w:line="360" w:lineRule="auto"/>
        <w:jc w:val="both"/>
        <w:rPr>
          <w:color w:val="000000" w:themeColor="text1"/>
          <w:sz w:val="28"/>
          <w:szCs w:val="28"/>
          <w:lang w:eastAsia="uk-UA"/>
        </w:rPr>
      </w:pPr>
    </w:p>
    <w:p w14:paraId="669A7172" w14:textId="77777777" w:rsidR="00F44016" w:rsidRDefault="00F44016" w:rsidP="00F44016">
      <w:pPr>
        <w:widowControl/>
        <w:autoSpaceDE/>
        <w:autoSpaceDN/>
        <w:spacing w:line="360" w:lineRule="auto"/>
        <w:jc w:val="both"/>
        <w:rPr>
          <w:color w:val="000000" w:themeColor="text1"/>
          <w:sz w:val="28"/>
          <w:szCs w:val="28"/>
          <w:lang w:eastAsia="uk-UA"/>
        </w:rPr>
      </w:pPr>
    </w:p>
    <w:p w14:paraId="4B81AB61" w14:textId="77777777" w:rsidR="00F44016" w:rsidRDefault="00F44016" w:rsidP="00F44016">
      <w:pPr>
        <w:widowControl/>
        <w:autoSpaceDE/>
        <w:autoSpaceDN/>
        <w:spacing w:line="360" w:lineRule="auto"/>
        <w:jc w:val="both"/>
        <w:rPr>
          <w:color w:val="000000" w:themeColor="text1"/>
          <w:sz w:val="28"/>
          <w:szCs w:val="28"/>
          <w:lang w:eastAsia="uk-UA"/>
        </w:rPr>
      </w:pPr>
    </w:p>
    <w:p w14:paraId="1C7879D0" w14:textId="77777777" w:rsidR="00F44016" w:rsidRDefault="00F44016" w:rsidP="00F44016">
      <w:pPr>
        <w:widowControl/>
        <w:autoSpaceDE/>
        <w:autoSpaceDN/>
        <w:spacing w:line="360" w:lineRule="auto"/>
        <w:jc w:val="both"/>
        <w:rPr>
          <w:color w:val="000000" w:themeColor="text1"/>
          <w:sz w:val="28"/>
          <w:szCs w:val="28"/>
          <w:lang w:eastAsia="uk-UA"/>
        </w:rPr>
      </w:pPr>
    </w:p>
    <w:p w14:paraId="11FB5EAD" w14:textId="77777777" w:rsidR="00F44016" w:rsidRDefault="00F44016" w:rsidP="00F44016">
      <w:pPr>
        <w:widowControl/>
        <w:autoSpaceDE/>
        <w:autoSpaceDN/>
        <w:spacing w:line="360" w:lineRule="auto"/>
        <w:jc w:val="both"/>
        <w:rPr>
          <w:color w:val="000000" w:themeColor="text1"/>
          <w:sz w:val="28"/>
          <w:szCs w:val="28"/>
          <w:lang w:eastAsia="uk-UA"/>
        </w:rPr>
      </w:pPr>
    </w:p>
    <w:p w14:paraId="09BB0349" w14:textId="77777777" w:rsidR="00F44016" w:rsidRDefault="00F44016" w:rsidP="00F44016">
      <w:pPr>
        <w:widowControl/>
        <w:autoSpaceDE/>
        <w:autoSpaceDN/>
        <w:spacing w:line="360" w:lineRule="auto"/>
        <w:jc w:val="both"/>
        <w:rPr>
          <w:color w:val="000000" w:themeColor="text1"/>
          <w:sz w:val="28"/>
          <w:szCs w:val="28"/>
          <w:lang w:eastAsia="uk-UA"/>
        </w:rPr>
      </w:pPr>
    </w:p>
    <w:p w14:paraId="648F36C2" w14:textId="77777777" w:rsidR="00F44016" w:rsidRDefault="00F44016" w:rsidP="00F44016">
      <w:pPr>
        <w:widowControl/>
        <w:autoSpaceDE/>
        <w:autoSpaceDN/>
        <w:spacing w:line="360" w:lineRule="auto"/>
        <w:jc w:val="both"/>
        <w:rPr>
          <w:color w:val="000000" w:themeColor="text1"/>
          <w:sz w:val="28"/>
          <w:szCs w:val="28"/>
          <w:lang w:eastAsia="uk-UA"/>
        </w:rPr>
      </w:pPr>
    </w:p>
    <w:p w14:paraId="2F3D2DF9" w14:textId="77777777" w:rsidR="00F44016" w:rsidRPr="00F44016" w:rsidRDefault="00F44016" w:rsidP="00F44016">
      <w:pPr>
        <w:widowControl/>
        <w:autoSpaceDE/>
        <w:autoSpaceDN/>
        <w:spacing w:line="360" w:lineRule="auto"/>
        <w:jc w:val="both"/>
        <w:rPr>
          <w:color w:val="000000" w:themeColor="text1"/>
          <w:sz w:val="28"/>
          <w:szCs w:val="28"/>
          <w:lang w:eastAsia="uk-UA"/>
        </w:rPr>
      </w:pPr>
    </w:p>
    <w:p w14:paraId="04033B8C" w14:textId="77777777" w:rsidR="00C32EE1" w:rsidRDefault="00C32EE1" w:rsidP="00C32EE1">
      <w:pPr>
        <w:widowControl/>
        <w:autoSpaceDE/>
        <w:autoSpaceDN/>
        <w:spacing w:line="360" w:lineRule="auto"/>
        <w:jc w:val="both"/>
        <w:rPr>
          <w:color w:val="000000" w:themeColor="text1"/>
          <w:sz w:val="28"/>
          <w:szCs w:val="28"/>
          <w:lang w:eastAsia="uk-UA"/>
        </w:rPr>
      </w:pPr>
    </w:p>
    <w:p w14:paraId="6944A050" w14:textId="77777777" w:rsidR="00C32EE1" w:rsidRDefault="00C32EE1" w:rsidP="00C32EE1">
      <w:pPr>
        <w:jc w:val="center"/>
      </w:pPr>
      <w:r>
        <w:rPr>
          <w:b/>
          <w:sz w:val="24"/>
          <w:szCs w:val="24"/>
        </w:rPr>
        <w:lastRenderedPageBreak/>
        <w:t xml:space="preserve">Критерії оцінювання </w:t>
      </w:r>
    </w:p>
    <w:p w14:paraId="08C71720" w14:textId="77777777" w:rsidR="00C32EE1" w:rsidRDefault="00C32EE1" w:rsidP="00C32EE1">
      <w:pPr>
        <w:jc w:val="right"/>
        <w:rPr>
          <w:b/>
          <w:sz w:val="24"/>
          <w:szCs w:val="24"/>
        </w:rPr>
      </w:pPr>
    </w:p>
    <w:tbl>
      <w:tblPr>
        <w:tblW w:w="10065" w:type="dxa"/>
        <w:tblInd w:w="-289" w:type="dxa"/>
        <w:tblLayout w:type="fixed"/>
        <w:tblLook w:val="0000" w:firstRow="0" w:lastRow="0" w:firstColumn="0" w:lastColumn="0" w:noHBand="0" w:noVBand="0"/>
      </w:tblPr>
      <w:tblGrid>
        <w:gridCol w:w="8359"/>
        <w:gridCol w:w="740"/>
        <w:gridCol w:w="966"/>
      </w:tblGrid>
      <w:tr w:rsidR="00C32EE1" w14:paraId="2EA68EA2" w14:textId="77777777" w:rsidTr="00CE69ED">
        <w:trPr>
          <w:cantSplit/>
          <w:trHeight w:val="1252"/>
        </w:trPr>
        <w:tc>
          <w:tcPr>
            <w:tcW w:w="8359" w:type="dxa"/>
            <w:tcBorders>
              <w:top w:val="single" w:sz="4" w:space="0" w:color="000000"/>
              <w:left w:val="single" w:sz="4" w:space="0" w:color="000000"/>
              <w:bottom w:val="single" w:sz="4" w:space="0" w:color="000000"/>
            </w:tcBorders>
            <w:shd w:val="clear" w:color="auto" w:fill="auto"/>
            <w:vAlign w:val="center"/>
          </w:tcPr>
          <w:p w14:paraId="58CED5FA" w14:textId="77777777" w:rsidR="00C32EE1" w:rsidRDefault="00C32EE1" w:rsidP="00C32EE1">
            <w:pPr>
              <w:ind w:right="1552"/>
              <w:jc w:val="center"/>
            </w:pPr>
            <w:r>
              <w:rPr>
                <w:b/>
              </w:rPr>
              <w:t>Види робіт.</w:t>
            </w:r>
          </w:p>
          <w:p w14:paraId="11F3D03C" w14:textId="77777777" w:rsidR="00C32EE1" w:rsidRDefault="00C32EE1" w:rsidP="0078709A">
            <w:pPr>
              <w:jc w:val="center"/>
            </w:pPr>
            <w:r>
              <w:rPr>
                <w:b/>
              </w:rPr>
              <w:t>Критерії оцінювання знань студентів</w:t>
            </w:r>
          </w:p>
        </w:tc>
        <w:tc>
          <w:tcPr>
            <w:tcW w:w="740" w:type="dxa"/>
            <w:tcBorders>
              <w:top w:val="single" w:sz="4" w:space="0" w:color="000000"/>
              <w:left w:val="single" w:sz="4" w:space="0" w:color="000000"/>
              <w:bottom w:val="single" w:sz="4" w:space="0" w:color="000000"/>
            </w:tcBorders>
            <w:shd w:val="clear" w:color="auto" w:fill="auto"/>
            <w:textDirection w:val="btLr"/>
            <w:vAlign w:val="center"/>
          </w:tcPr>
          <w:p w14:paraId="51883D4D" w14:textId="77777777" w:rsidR="00C32EE1" w:rsidRPr="00C118E0" w:rsidRDefault="00C32EE1" w:rsidP="0078709A">
            <w:pPr>
              <w:jc w:val="center"/>
              <w:rPr>
                <w:szCs w:val="18"/>
              </w:rPr>
            </w:pPr>
            <w:r w:rsidRPr="00C118E0">
              <w:rPr>
                <w:b/>
                <w:szCs w:val="18"/>
              </w:rPr>
              <w:t>Бали рейтингу</w:t>
            </w:r>
          </w:p>
        </w:tc>
        <w:tc>
          <w:tcPr>
            <w:tcW w:w="96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2A492F4" w14:textId="77777777" w:rsidR="00C32EE1" w:rsidRPr="00C118E0" w:rsidRDefault="00C32EE1" w:rsidP="0078709A">
            <w:pPr>
              <w:jc w:val="center"/>
              <w:rPr>
                <w:szCs w:val="18"/>
              </w:rPr>
            </w:pPr>
            <w:r w:rsidRPr="00C118E0">
              <w:rPr>
                <w:b/>
                <w:szCs w:val="18"/>
              </w:rPr>
              <w:t>Максимальна кількість балів</w:t>
            </w:r>
          </w:p>
        </w:tc>
      </w:tr>
      <w:tr w:rsidR="00C32EE1" w14:paraId="7F482C49" w14:textId="77777777" w:rsidTr="00CE69ED">
        <w:tc>
          <w:tcPr>
            <w:tcW w:w="10065"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46BA9738" w14:textId="77777777" w:rsidR="00C32EE1" w:rsidRDefault="00C32EE1" w:rsidP="0078709A">
            <w:pPr>
              <w:jc w:val="center"/>
            </w:pPr>
            <w:r>
              <w:rPr>
                <w:b/>
              </w:rPr>
              <w:t>1. Бали поточної успішності за участь у семінарських заняттях</w:t>
            </w:r>
          </w:p>
        </w:tc>
      </w:tr>
      <w:tr w:rsidR="00C32EE1" w14:paraId="65063518" w14:textId="77777777" w:rsidTr="00CE69ED">
        <w:tc>
          <w:tcPr>
            <w:tcW w:w="8359" w:type="dxa"/>
            <w:tcBorders>
              <w:top w:val="single" w:sz="4" w:space="0" w:color="000000"/>
              <w:left w:val="single" w:sz="4" w:space="0" w:color="000000"/>
              <w:bottom w:val="single" w:sz="4" w:space="0" w:color="000000"/>
            </w:tcBorders>
            <w:shd w:val="clear" w:color="auto" w:fill="E0E0E0"/>
            <w:vAlign w:val="center"/>
          </w:tcPr>
          <w:p w14:paraId="0ED7F0C5" w14:textId="77777777" w:rsidR="00C32EE1" w:rsidRDefault="00C32EE1" w:rsidP="0078709A">
            <w:pPr>
              <w:jc w:val="center"/>
            </w:pPr>
            <w:r>
              <w:rPr>
                <w:b/>
              </w:rPr>
              <w:t>Критерії оцінювання</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D3C7FF9" w14:textId="77777777" w:rsidR="00C32EE1" w:rsidRDefault="00C32EE1" w:rsidP="0078709A">
            <w:pPr>
              <w:jc w:val="center"/>
            </w:pPr>
            <w:r>
              <w:rPr>
                <w:b/>
              </w:rPr>
              <w:t>5 балів</w:t>
            </w:r>
          </w:p>
        </w:tc>
      </w:tr>
      <w:tr w:rsidR="00C32EE1" w14:paraId="580AEC97" w14:textId="77777777" w:rsidTr="00CE69ED">
        <w:tc>
          <w:tcPr>
            <w:tcW w:w="8359" w:type="dxa"/>
            <w:tcBorders>
              <w:top w:val="single" w:sz="4" w:space="0" w:color="000000"/>
              <w:left w:val="single" w:sz="4" w:space="0" w:color="000000"/>
              <w:bottom w:val="single" w:sz="4" w:space="0" w:color="000000"/>
            </w:tcBorders>
            <w:shd w:val="clear" w:color="auto" w:fill="auto"/>
            <w:vAlign w:val="center"/>
          </w:tcPr>
          <w:p w14:paraId="3A2FB80E" w14:textId="77777777" w:rsidR="00C32EE1" w:rsidRPr="008641DA" w:rsidRDefault="00C32EE1" w:rsidP="0078709A">
            <w:pPr>
              <w:jc w:val="both"/>
            </w:pPr>
            <w:r w:rsidRPr="008641DA">
              <w:t>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B4BEDC" w14:textId="77777777" w:rsidR="00C32EE1" w:rsidRPr="008641DA" w:rsidRDefault="00C32EE1" w:rsidP="0078709A">
            <w:pPr>
              <w:jc w:val="center"/>
            </w:pPr>
            <w:r w:rsidRPr="008641DA">
              <w:rPr>
                <w:b/>
                <w:color w:val="000000"/>
              </w:rPr>
              <w:t>5</w:t>
            </w:r>
          </w:p>
        </w:tc>
      </w:tr>
      <w:tr w:rsidR="00C32EE1" w14:paraId="158BE2C8" w14:textId="77777777" w:rsidTr="00CE69ED">
        <w:tc>
          <w:tcPr>
            <w:tcW w:w="8359" w:type="dxa"/>
            <w:tcBorders>
              <w:top w:val="single" w:sz="4" w:space="0" w:color="000000"/>
              <w:left w:val="single" w:sz="4" w:space="0" w:color="000000"/>
              <w:bottom w:val="single" w:sz="4" w:space="0" w:color="000000"/>
            </w:tcBorders>
            <w:shd w:val="clear" w:color="auto" w:fill="auto"/>
          </w:tcPr>
          <w:p w14:paraId="3623418F" w14:textId="77777777" w:rsidR="00C32EE1" w:rsidRPr="008641DA" w:rsidRDefault="00C32EE1" w:rsidP="0078709A">
            <w:pPr>
              <w:jc w:val="both"/>
            </w:pPr>
            <w:r w:rsidRPr="008641DA">
              <w:t xml:space="preserve">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 </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6E996" w14:textId="77777777" w:rsidR="00C32EE1" w:rsidRPr="008641DA" w:rsidRDefault="00C32EE1" w:rsidP="0078709A">
            <w:pPr>
              <w:jc w:val="center"/>
            </w:pPr>
            <w:r w:rsidRPr="008641DA">
              <w:rPr>
                <w:b/>
                <w:color w:val="000000"/>
              </w:rPr>
              <w:t>4</w:t>
            </w:r>
          </w:p>
        </w:tc>
      </w:tr>
      <w:tr w:rsidR="00C32EE1" w14:paraId="3AC17160" w14:textId="77777777" w:rsidTr="00CE69ED">
        <w:tc>
          <w:tcPr>
            <w:tcW w:w="8359" w:type="dxa"/>
            <w:tcBorders>
              <w:top w:val="single" w:sz="4" w:space="0" w:color="000000"/>
              <w:left w:val="single" w:sz="4" w:space="0" w:color="000000"/>
              <w:bottom w:val="single" w:sz="4" w:space="0" w:color="000000"/>
            </w:tcBorders>
            <w:shd w:val="clear" w:color="auto" w:fill="auto"/>
          </w:tcPr>
          <w:p w14:paraId="3287CA7B" w14:textId="77777777" w:rsidR="00C32EE1" w:rsidRPr="008641DA" w:rsidRDefault="00C32EE1" w:rsidP="0078709A">
            <w:pPr>
              <w:jc w:val="both"/>
            </w:pPr>
            <w:r w:rsidRPr="008641DA">
              <w:t>студент 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6F9C07" w14:textId="77777777" w:rsidR="00C32EE1" w:rsidRPr="008641DA" w:rsidRDefault="00C32EE1" w:rsidP="0078709A">
            <w:pPr>
              <w:jc w:val="center"/>
            </w:pPr>
            <w:r w:rsidRPr="008641DA">
              <w:rPr>
                <w:b/>
                <w:color w:val="000000"/>
              </w:rPr>
              <w:t>3</w:t>
            </w:r>
          </w:p>
        </w:tc>
      </w:tr>
      <w:tr w:rsidR="00C32EE1" w14:paraId="08463644" w14:textId="77777777" w:rsidTr="00CE69ED">
        <w:tc>
          <w:tcPr>
            <w:tcW w:w="8359" w:type="dxa"/>
            <w:tcBorders>
              <w:top w:val="single" w:sz="4" w:space="0" w:color="000000"/>
              <w:left w:val="single" w:sz="4" w:space="0" w:color="000000"/>
              <w:bottom w:val="single" w:sz="4" w:space="0" w:color="000000"/>
            </w:tcBorders>
            <w:shd w:val="clear" w:color="auto" w:fill="auto"/>
          </w:tcPr>
          <w:p w14:paraId="2A27543E" w14:textId="77777777" w:rsidR="00C32EE1" w:rsidRPr="008641DA" w:rsidRDefault="00C32EE1" w:rsidP="0078709A">
            <w:pPr>
              <w:jc w:val="both"/>
            </w:pPr>
            <w:r w:rsidRPr="008641DA">
              <w:t>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D7A0F2" w14:textId="77777777" w:rsidR="00C32EE1" w:rsidRPr="008641DA" w:rsidRDefault="00C32EE1" w:rsidP="0078709A">
            <w:pPr>
              <w:jc w:val="center"/>
            </w:pPr>
            <w:r w:rsidRPr="008641DA">
              <w:rPr>
                <w:b/>
                <w:color w:val="000000"/>
              </w:rPr>
              <w:t>2</w:t>
            </w:r>
          </w:p>
        </w:tc>
      </w:tr>
      <w:tr w:rsidR="00C32EE1" w14:paraId="080EE419" w14:textId="77777777" w:rsidTr="00CE69ED">
        <w:tc>
          <w:tcPr>
            <w:tcW w:w="8359" w:type="dxa"/>
            <w:tcBorders>
              <w:top w:val="single" w:sz="4" w:space="0" w:color="000000"/>
              <w:left w:val="single" w:sz="4" w:space="0" w:color="000000"/>
              <w:bottom w:val="single" w:sz="4" w:space="0" w:color="000000"/>
            </w:tcBorders>
            <w:shd w:val="clear" w:color="auto" w:fill="auto"/>
          </w:tcPr>
          <w:p w14:paraId="089C73B9" w14:textId="77777777" w:rsidR="00C32EE1" w:rsidRPr="008641DA" w:rsidRDefault="00C32EE1" w:rsidP="0078709A">
            <w:pPr>
              <w:jc w:val="both"/>
              <w:rPr>
                <w:b/>
                <w:i/>
              </w:rPr>
            </w:pPr>
            <w:r w:rsidRPr="008641DA">
              <w:t>студент 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102957" w14:textId="77777777" w:rsidR="00C32EE1" w:rsidRPr="008641DA" w:rsidRDefault="00C32EE1" w:rsidP="0078709A">
            <w:pPr>
              <w:jc w:val="center"/>
              <w:rPr>
                <w:b/>
              </w:rPr>
            </w:pPr>
            <w:r w:rsidRPr="008641DA">
              <w:rPr>
                <w:b/>
                <w:color w:val="000000"/>
              </w:rPr>
              <w:t>1</w:t>
            </w:r>
          </w:p>
        </w:tc>
      </w:tr>
      <w:tr w:rsidR="00C32EE1" w14:paraId="5A05D0A5" w14:textId="77777777" w:rsidTr="00CE69ED">
        <w:tc>
          <w:tcPr>
            <w:tcW w:w="8359" w:type="dxa"/>
            <w:tcBorders>
              <w:top w:val="single" w:sz="4" w:space="0" w:color="000000"/>
              <w:left w:val="single" w:sz="4" w:space="0" w:color="000000"/>
              <w:bottom w:val="single" w:sz="4" w:space="0" w:color="000000"/>
            </w:tcBorders>
            <w:shd w:val="clear" w:color="auto" w:fill="auto"/>
          </w:tcPr>
          <w:p w14:paraId="3E513F5D" w14:textId="77777777" w:rsidR="00C32EE1" w:rsidRPr="008641DA" w:rsidRDefault="00C32EE1" w:rsidP="0078709A">
            <w:pPr>
              <w:jc w:val="both"/>
            </w:pPr>
            <w:r w:rsidRPr="008641DA">
              <w:t>студент не готовий до заняття.</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8BA09" w14:textId="77777777" w:rsidR="00C32EE1" w:rsidRPr="008641DA" w:rsidRDefault="00C32EE1" w:rsidP="0078709A">
            <w:pPr>
              <w:jc w:val="center"/>
              <w:rPr>
                <w:b/>
                <w:color w:val="000000"/>
              </w:rPr>
            </w:pPr>
            <w:r w:rsidRPr="008641DA">
              <w:rPr>
                <w:b/>
                <w:color w:val="000000"/>
              </w:rPr>
              <w:t>0</w:t>
            </w:r>
          </w:p>
        </w:tc>
      </w:tr>
      <w:tr w:rsidR="00C32EE1" w14:paraId="3921AF05" w14:textId="77777777" w:rsidTr="00CE69ED">
        <w:tc>
          <w:tcPr>
            <w:tcW w:w="10065"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2C2240EE" w14:textId="77777777" w:rsidR="00C32EE1" w:rsidRDefault="00C32EE1" w:rsidP="0078709A">
            <w:pPr>
              <w:jc w:val="center"/>
            </w:pPr>
            <w:r>
              <w:rPr>
                <w:b/>
              </w:rPr>
              <w:t>2. Самостійна робота студентів (СРС)</w:t>
            </w:r>
          </w:p>
        </w:tc>
      </w:tr>
      <w:tr w:rsidR="00C32EE1" w14:paraId="14003F85" w14:textId="77777777" w:rsidTr="00CE69ED">
        <w:tc>
          <w:tcPr>
            <w:tcW w:w="8359" w:type="dxa"/>
            <w:tcBorders>
              <w:top w:val="single" w:sz="4" w:space="0" w:color="000000"/>
              <w:left w:val="single" w:sz="4" w:space="0" w:color="000000"/>
              <w:bottom w:val="single" w:sz="4" w:space="0" w:color="000000"/>
            </w:tcBorders>
            <w:shd w:val="clear" w:color="auto" w:fill="E0E0E0"/>
            <w:vAlign w:val="center"/>
          </w:tcPr>
          <w:p w14:paraId="5C44345F" w14:textId="77777777" w:rsidR="00C32EE1" w:rsidRDefault="00C32EE1" w:rsidP="0078709A">
            <w:pPr>
              <w:jc w:val="center"/>
            </w:pPr>
            <w:r>
              <w:rPr>
                <w:b/>
              </w:rPr>
              <w:t>Критерії оцінювання</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3F9A0D62" w14:textId="77777777" w:rsidR="00C32EE1" w:rsidRDefault="00C32EE1" w:rsidP="0078709A">
            <w:pPr>
              <w:snapToGrid w:val="0"/>
              <w:jc w:val="center"/>
              <w:rPr>
                <w:b/>
              </w:rPr>
            </w:pPr>
          </w:p>
        </w:tc>
      </w:tr>
      <w:tr w:rsidR="00C32EE1" w14:paraId="7C9997E5" w14:textId="77777777" w:rsidTr="00CE69ED">
        <w:tc>
          <w:tcPr>
            <w:tcW w:w="8359" w:type="dxa"/>
            <w:tcBorders>
              <w:top w:val="single" w:sz="4" w:space="0" w:color="000000"/>
              <w:left w:val="single" w:sz="4" w:space="0" w:color="000000"/>
              <w:bottom w:val="single" w:sz="4" w:space="0" w:color="000000"/>
            </w:tcBorders>
            <w:shd w:val="clear" w:color="auto" w:fill="auto"/>
          </w:tcPr>
          <w:p w14:paraId="68919FC4" w14:textId="77777777" w:rsidR="00C32EE1" w:rsidRDefault="00C32EE1" w:rsidP="0078709A">
            <w:pPr>
              <w:jc w:val="both"/>
            </w:pPr>
            <w:r>
              <w:rPr>
                <w:b/>
              </w:rPr>
              <w:t xml:space="preserve">Самостійна робота (тестування за результатами виконаних самостійних робіт). </w:t>
            </w:r>
            <w:r>
              <w:t>Самостійна робота студентів, яка передбачена в темі поряд з аудиторною роботою, оцінюється під час поточного контролю теми на відповідному практичному занятті. Засвоєння тем, які виносяться лише на самостійну роботу контролюється при підсумковому семестровому контролі (виконанні залікового модулю, на іспиті).</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AB02DD" w14:textId="77777777" w:rsidR="00C32EE1" w:rsidRDefault="00C32EE1" w:rsidP="0078709A">
            <w:pPr>
              <w:jc w:val="center"/>
            </w:pPr>
            <w:r>
              <w:rPr>
                <w:b/>
              </w:rPr>
              <w:t>5</w:t>
            </w:r>
          </w:p>
        </w:tc>
      </w:tr>
      <w:tr w:rsidR="00C32EE1" w14:paraId="649E4244" w14:textId="77777777" w:rsidTr="00CE69ED">
        <w:tc>
          <w:tcPr>
            <w:tcW w:w="10065"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2B653490" w14:textId="77777777" w:rsidR="00C32EE1" w:rsidRDefault="00C32EE1" w:rsidP="0078709A">
            <w:pPr>
              <w:jc w:val="center"/>
            </w:pPr>
            <w:r>
              <w:rPr>
                <w:b/>
              </w:rPr>
              <w:t>3. Індивідуальна робота студентів (ІНДР)</w:t>
            </w:r>
          </w:p>
        </w:tc>
      </w:tr>
      <w:tr w:rsidR="00C32EE1" w14:paraId="4C65E360" w14:textId="77777777" w:rsidTr="00CE69ED">
        <w:tc>
          <w:tcPr>
            <w:tcW w:w="8359" w:type="dxa"/>
            <w:tcBorders>
              <w:top w:val="single" w:sz="4" w:space="0" w:color="000000"/>
              <w:left w:val="single" w:sz="4" w:space="0" w:color="000000"/>
              <w:bottom w:val="single" w:sz="4" w:space="0" w:color="000000"/>
            </w:tcBorders>
            <w:shd w:val="clear" w:color="auto" w:fill="E0E0E0"/>
            <w:vAlign w:val="center"/>
          </w:tcPr>
          <w:p w14:paraId="26610F42" w14:textId="77777777" w:rsidR="00C32EE1" w:rsidRDefault="00C32EE1" w:rsidP="0078709A">
            <w:pPr>
              <w:jc w:val="center"/>
            </w:pPr>
            <w:r>
              <w:rPr>
                <w:b/>
              </w:rPr>
              <w:t>Критерії оцінювання</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749327AC" w14:textId="77777777" w:rsidR="00C32EE1" w:rsidRDefault="00C32EE1" w:rsidP="0078709A">
            <w:pPr>
              <w:jc w:val="center"/>
            </w:pPr>
            <w:r>
              <w:rPr>
                <w:b/>
              </w:rPr>
              <w:t>5 балів</w:t>
            </w:r>
          </w:p>
        </w:tc>
      </w:tr>
      <w:tr w:rsidR="00C32EE1" w14:paraId="771C9D75" w14:textId="77777777" w:rsidTr="00CE69ED">
        <w:tc>
          <w:tcPr>
            <w:tcW w:w="8359" w:type="dxa"/>
            <w:tcBorders>
              <w:top w:val="single" w:sz="4" w:space="0" w:color="000000"/>
              <w:left w:val="single" w:sz="4" w:space="0" w:color="000000"/>
              <w:bottom w:val="single" w:sz="4" w:space="0" w:color="000000"/>
            </w:tcBorders>
            <w:shd w:val="clear" w:color="auto" w:fill="auto"/>
          </w:tcPr>
          <w:p w14:paraId="7BD0B74F" w14:textId="77777777" w:rsidR="00C32EE1" w:rsidRPr="008641DA" w:rsidRDefault="00C32EE1" w:rsidP="00C32EE1">
            <w:pPr>
              <w:widowControl/>
              <w:numPr>
                <w:ilvl w:val="0"/>
                <w:numId w:val="56"/>
              </w:numPr>
              <w:autoSpaceDE/>
              <w:autoSpaceDN/>
              <w:ind w:left="0" w:firstLine="0"/>
              <w:jc w:val="both"/>
            </w:pPr>
            <w:r w:rsidRPr="008641DA">
              <w:t>робота виконана та захищена згідно з графіком, з поясненнями та висновками і в повному обсязі</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153EF3" w14:textId="77777777" w:rsidR="00C32EE1" w:rsidRPr="008641DA" w:rsidRDefault="00C32EE1" w:rsidP="0078709A">
            <w:pPr>
              <w:jc w:val="center"/>
            </w:pPr>
            <w:r w:rsidRPr="008641DA">
              <w:rPr>
                <w:b/>
              </w:rPr>
              <w:t>5</w:t>
            </w:r>
          </w:p>
        </w:tc>
      </w:tr>
      <w:tr w:rsidR="00C32EE1" w14:paraId="78B9A513" w14:textId="77777777" w:rsidTr="00CE69ED">
        <w:tc>
          <w:tcPr>
            <w:tcW w:w="8359" w:type="dxa"/>
            <w:tcBorders>
              <w:top w:val="single" w:sz="4" w:space="0" w:color="000000"/>
              <w:left w:val="single" w:sz="4" w:space="0" w:color="000000"/>
              <w:bottom w:val="single" w:sz="4" w:space="0" w:color="000000"/>
            </w:tcBorders>
            <w:shd w:val="clear" w:color="auto" w:fill="auto"/>
          </w:tcPr>
          <w:p w14:paraId="1FD17FA7" w14:textId="77777777" w:rsidR="00C32EE1" w:rsidRPr="008641DA" w:rsidRDefault="00C32EE1" w:rsidP="00C32EE1">
            <w:pPr>
              <w:widowControl/>
              <w:numPr>
                <w:ilvl w:val="0"/>
                <w:numId w:val="56"/>
              </w:numPr>
              <w:autoSpaceDE/>
              <w:autoSpaceDN/>
              <w:ind w:left="0" w:firstLine="0"/>
              <w:jc w:val="both"/>
            </w:pPr>
            <w:r w:rsidRPr="008641DA">
              <w:t>робота захищена, але виконана частково, з порушенням термінів або вимог</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1ADDBE" w14:textId="77777777" w:rsidR="00C32EE1" w:rsidRPr="008641DA" w:rsidRDefault="00C32EE1" w:rsidP="0078709A">
            <w:pPr>
              <w:jc w:val="center"/>
            </w:pPr>
            <w:r w:rsidRPr="008641DA">
              <w:rPr>
                <w:b/>
              </w:rPr>
              <w:t>4-3</w:t>
            </w:r>
          </w:p>
        </w:tc>
      </w:tr>
      <w:tr w:rsidR="00C32EE1" w14:paraId="1C6657BB" w14:textId="77777777" w:rsidTr="00CE69ED">
        <w:tc>
          <w:tcPr>
            <w:tcW w:w="8359" w:type="dxa"/>
            <w:tcBorders>
              <w:top w:val="single" w:sz="4" w:space="0" w:color="000000"/>
              <w:left w:val="single" w:sz="4" w:space="0" w:color="000000"/>
              <w:bottom w:val="single" w:sz="4" w:space="0" w:color="000000"/>
            </w:tcBorders>
            <w:shd w:val="clear" w:color="auto" w:fill="auto"/>
          </w:tcPr>
          <w:p w14:paraId="04FECF0E" w14:textId="77777777" w:rsidR="00C32EE1" w:rsidRPr="008641DA" w:rsidRDefault="00C32EE1" w:rsidP="00C32EE1">
            <w:pPr>
              <w:widowControl/>
              <w:numPr>
                <w:ilvl w:val="0"/>
                <w:numId w:val="56"/>
              </w:numPr>
              <w:autoSpaceDE/>
              <w:autoSpaceDN/>
              <w:ind w:left="0" w:firstLine="0"/>
              <w:jc w:val="both"/>
            </w:pPr>
            <w:r w:rsidRPr="008641DA">
              <w:t>робота не захищена та виконана частково, з порушенням термінів або вимог</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59F705" w14:textId="77777777" w:rsidR="00C32EE1" w:rsidRPr="008641DA" w:rsidRDefault="00C32EE1" w:rsidP="0078709A">
            <w:pPr>
              <w:jc w:val="center"/>
            </w:pPr>
            <w:r w:rsidRPr="008641DA">
              <w:rPr>
                <w:b/>
              </w:rPr>
              <w:t>2-1</w:t>
            </w:r>
          </w:p>
        </w:tc>
      </w:tr>
      <w:tr w:rsidR="00C32EE1" w14:paraId="0400FB33" w14:textId="77777777" w:rsidTr="00CE69ED">
        <w:tc>
          <w:tcPr>
            <w:tcW w:w="8359" w:type="dxa"/>
            <w:tcBorders>
              <w:top w:val="single" w:sz="4" w:space="0" w:color="000000"/>
              <w:left w:val="single" w:sz="4" w:space="0" w:color="000000"/>
              <w:bottom w:val="single" w:sz="4" w:space="0" w:color="000000"/>
            </w:tcBorders>
            <w:shd w:val="clear" w:color="auto" w:fill="auto"/>
          </w:tcPr>
          <w:p w14:paraId="1D405D67" w14:textId="77777777" w:rsidR="00C32EE1" w:rsidRPr="008641DA" w:rsidRDefault="00C32EE1" w:rsidP="00C32EE1">
            <w:pPr>
              <w:widowControl/>
              <w:numPr>
                <w:ilvl w:val="0"/>
                <w:numId w:val="56"/>
              </w:numPr>
              <w:autoSpaceDE/>
              <w:autoSpaceDN/>
              <w:ind w:left="0" w:firstLine="0"/>
              <w:jc w:val="both"/>
            </w:pPr>
            <w:r w:rsidRPr="008641DA">
              <w:t>робота не виконана або не зарахована.</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C024C" w14:textId="77777777" w:rsidR="00C32EE1" w:rsidRPr="008641DA" w:rsidRDefault="00C32EE1" w:rsidP="0078709A">
            <w:pPr>
              <w:jc w:val="center"/>
              <w:rPr>
                <w:b/>
              </w:rPr>
            </w:pPr>
            <w:r w:rsidRPr="008641DA">
              <w:rPr>
                <w:b/>
              </w:rPr>
              <w:t>0</w:t>
            </w:r>
          </w:p>
        </w:tc>
      </w:tr>
      <w:tr w:rsidR="00C32EE1" w14:paraId="18D46BB4" w14:textId="77777777" w:rsidTr="00CE69ED">
        <w:tc>
          <w:tcPr>
            <w:tcW w:w="10065"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34B181FC" w14:textId="77777777" w:rsidR="00C32EE1" w:rsidRDefault="00C32EE1" w:rsidP="0078709A">
            <w:pPr>
              <w:jc w:val="center"/>
            </w:pPr>
            <w:r>
              <w:rPr>
                <w:b/>
              </w:rPr>
              <w:t>4. Модульний контроль</w:t>
            </w:r>
          </w:p>
        </w:tc>
      </w:tr>
      <w:tr w:rsidR="00C32EE1" w14:paraId="4F1C8FCA" w14:textId="77777777" w:rsidTr="00CE69ED">
        <w:tc>
          <w:tcPr>
            <w:tcW w:w="8359" w:type="dxa"/>
            <w:tcBorders>
              <w:top w:val="single" w:sz="4" w:space="0" w:color="000000"/>
              <w:left w:val="single" w:sz="4" w:space="0" w:color="000000"/>
              <w:bottom w:val="single" w:sz="4" w:space="0" w:color="000000"/>
            </w:tcBorders>
            <w:shd w:val="clear" w:color="auto" w:fill="E0E0E0"/>
            <w:vAlign w:val="center"/>
          </w:tcPr>
          <w:p w14:paraId="283492FD" w14:textId="77777777" w:rsidR="00C32EE1" w:rsidRDefault="00C32EE1" w:rsidP="0078709A">
            <w:pPr>
              <w:jc w:val="center"/>
            </w:pPr>
            <w:r>
              <w:rPr>
                <w:b/>
              </w:rPr>
              <w:t xml:space="preserve">Критерії оцінювання </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3F7A90A" w14:textId="77777777" w:rsidR="00C32EE1" w:rsidRDefault="00C32EE1" w:rsidP="0078709A">
            <w:pPr>
              <w:jc w:val="center"/>
            </w:pPr>
            <w:r>
              <w:rPr>
                <w:b/>
              </w:rPr>
              <w:t>5 балів</w:t>
            </w:r>
          </w:p>
        </w:tc>
      </w:tr>
      <w:tr w:rsidR="00C32EE1" w14:paraId="19C151D6" w14:textId="77777777" w:rsidTr="00CE69ED">
        <w:tc>
          <w:tcPr>
            <w:tcW w:w="8359" w:type="dxa"/>
            <w:tcBorders>
              <w:top w:val="single" w:sz="4" w:space="0" w:color="000000"/>
              <w:left w:val="single" w:sz="4" w:space="0" w:color="000000"/>
              <w:bottom w:val="single" w:sz="4" w:space="0" w:color="000000"/>
            </w:tcBorders>
            <w:shd w:val="clear" w:color="auto" w:fill="auto"/>
            <w:vAlign w:val="center"/>
          </w:tcPr>
          <w:p w14:paraId="15C52A34" w14:textId="77777777" w:rsidR="00C32EE1" w:rsidRPr="00C118E0" w:rsidRDefault="00C32EE1" w:rsidP="0078709A">
            <w:pPr>
              <w:jc w:val="both"/>
            </w:pPr>
            <w:r w:rsidRPr="00C118E0">
              <w:rPr>
                <w:b/>
              </w:rPr>
              <w:t xml:space="preserve">Перший рівень – </w:t>
            </w:r>
            <w:r w:rsidRPr="00C118E0">
              <w:t xml:space="preserve">завдання із вибором відповіді – це </w:t>
            </w:r>
            <w:r w:rsidRPr="00C118E0">
              <w:rPr>
                <w:bCs/>
              </w:rPr>
              <w:t xml:space="preserve">теоретичні тестові питання, що мають варіанти відповідей, з яких одна є правильною </w:t>
            </w:r>
            <w:r w:rsidRPr="00C118E0">
              <w:rPr>
                <w:b/>
                <w:bCs/>
                <w:i/>
              </w:rPr>
              <w:t>(максимально 2 бали)</w:t>
            </w:r>
            <w:r w:rsidRPr="00C118E0">
              <w:rPr>
                <w:bCs/>
              </w:rPr>
              <w:t>.</w:t>
            </w:r>
            <w:r w:rsidRPr="00C118E0">
              <w:t xml:space="preserve"> </w:t>
            </w:r>
          </w:p>
          <w:p w14:paraId="47F0BCFF" w14:textId="77777777" w:rsidR="00C32EE1" w:rsidRPr="00C118E0" w:rsidRDefault="00C32EE1" w:rsidP="0078709A">
            <w:pPr>
              <w:jc w:val="both"/>
            </w:pPr>
            <w:r w:rsidRPr="00C118E0">
              <w:rPr>
                <w:b/>
              </w:rPr>
              <w:t xml:space="preserve">Другий рівень – </w:t>
            </w:r>
            <w:r w:rsidRPr="00C118E0">
              <w:rPr>
                <w:bCs/>
              </w:rPr>
              <w:t xml:space="preserve">тестові завдання із вибором відповіді, з яких тільки одна є правильною підвищеного рівня складності </w:t>
            </w:r>
            <w:r w:rsidRPr="00C118E0">
              <w:rPr>
                <w:b/>
                <w:bCs/>
                <w:i/>
              </w:rPr>
              <w:t>(максимально 1,5 балів)</w:t>
            </w:r>
            <w:r w:rsidRPr="00C118E0">
              <w:rPr>
                <w:bCs/>
              </w:rPr>
              <w:t>.</w:t>
            </w:r>
            <w:r w:rsidRPr="00C118E0">
              <w:t xml:space="preserve"> </w:t>
            </w:r>
          </w:p>
          <w:p w14:paraId="798F4DA3" w14:textId="77777777" w:rsidR="00C32EE1" w:rsidRPr="00C118E0" w:rsidRDefault="00C32EE1" w:rsidP="0078709A">
            <w:pPr>
              <w:jc w:val="both"/>
            </w:pPr>
            <w:r w:rsidRPr="00C118E0">
              <w:rPr>
                <w:b/>
              </w:rPr>
              <w:t xml:space="preserve">Третій рівень </w:t>
            </w:r>
            <w:r w:rsidRPr="00C118E0">
              <w:t xml:space="preserve">– </w:t>
            </w:r>
            <w:r w:rsidRPr="00C118E0">
              <w:rPr>
                <w:bCs/>
              </w:rPr>
              <w:t xml:space="preserve">теоретичні питання з повним обґрунтуванням і поясненням, з розширеним викладом матеріалу </w:t>
            </w:r>
            <w:r w:rsidRPr="00C118E0">
              <w:rPr>
                <w:b/>
                <w:bCs/>
                <w:i/>
              </w:rPr>
              <w:t>(максимально 1,5 бали)</w:t>
            </w:r>
          </w:p>
          <w:p w14:paraId="09A25F9A" w14:textId="77777777" w:rsidR="00C32EE1" w:rsidRPr="00C118E0" w:rsidRDefault="00C32EE1" w:rsidP="0078709A">
            <w:pPr>
              <w:jc w:val="both"/>
            </w:pPr>
            <w:r w:rsidRPr="00C118E0">
              <w:rPr>
                <w:b/>
                <w:i/>
                <w:iCs/>
              </w:rPr>
              <w:lastRenderedPageBreak/>
              <w:t>(можливе також проведення підсумкового тестування)</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3A5450" w14:textId="77777777" w:rsidR="00C32EE1" w:rsidRDefault="00C32EE1" w:rsidP="0078709A">
            <w:pPr>
              <w:jc w:val="center"/>
            </w:pPr>
            <w:r>
              <w:rPr>
                <w:b/>
                <w:sz w:val="20"/>
              </w:rPr>
              <w:lastRenderedPageBreak/>
              <w:t>5</w:t>
            </w:r>
          </w:p>
        </w:tc>
      </w:tr>
      <w:tr w:rsidR="00C32EE1" w14:paraId="174B9194" w14:textId="77777777" w:rsidTr="00CE69ED">
        <w:tc>
          <w:tcPr>
            <w:tcW w:w="8359" w:type="dxa"/>
            <w:tcBorders>
              <w:top w:val="single" w:sz="4" w:space="0" w:color="000000"/>
              <w:left w:val="single" w:sz="4" w:space="0" w:color="000000"/>
              <w:bottom w:val="single" w:sz="4" w:space="0" w:color="000000"/>
            </w:tcBorders>
            <w:shd w:val="clear" w:color="auto" w:fill="E0E0E0"/>
            <w:vAlign w:val="center"/>
          </w:tcPr>
          <w:p w14:paraId="286D513D" w14:textId="77777777" w:rsidR="00C32EE1" w:rsidRDefault="00C32EE1" w:rsidP="0078709A">
            <w:pPr>
              <w:jc w:val="center"/>
            </w:pPr>
            <w:r>
              <w:rPr>
                <w:b/>
              </w:rPr>
              <w:t>5. Екзамен</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4D26A7B" w14:textId="77777777" w:rsidR="00C32EE1" w:rsidRDefault="00C32EE1" w:rsidP="0078709A">
            <w:pPr>
              <w:jc w:val="center"/>
            </w:pPr>
            <w:r>
              <w:rPr>
                <w:b/>
              </w:rPr>
              <w:t>50</w:t>
            </w:r>
          </w:p>
        </w:tc>
      </w:tr>
      <w:tr w:rsidR="00C32EE1" w14:paraId="4D7C9409" w14:textId="77777777" w:rsidTr="00CE69ED">
        <w:tc>
          <w:tcPr>
            <w:tcW w:w="8359" w:type="dxa"/>
            <w:tcBorders>
              <w:top w:val="single" w:sz="4" w:space="0" w:color="000000"/>
              <w:left w:val="single" w:sz="4" w:space="0" w:color="000000"/>
              <w:bottom w:val="single" w:sz="4" w:space="0" w:color="000000"/>
            </w:tcBorders>
            <w:shd w:val="clear" w:color="auto" w:fill="auto"/>
          </w:tcPr>
          <w:p w14:paraId="491CAAA4" w14:textId="77777777" w:rsidR="00C32EE1" w:rsidRPr="00C118E0" w:rsidRDefault="00C32EE1" w:rsidP="0078709A">
            <w:pPr>
              <w:jc w:val="both"/>
            </w:pPr>
            <w:r w:rsidRPr="00C118E0">
              <w:t xml:space="preserve">Семестровий екзамен, як форма підсумкового контролю, є обов’язковим для всіх студентів. </w:t>
            </w:r>
          </w:p>
          <w:p w14:paraId="6BCB212E" w14:textId="77777777" w:rsidR="00C32EE1" w:rsidRPr="00C118E0" w:rsidRDefault="00C32EE1" w:rsidP="0078709A">
            <w:pPr>
              <w:jc w:val="both"/>
            </w:pPr>
            <w:r w:rsidRPr="00C118E0">
              <w:t>Екзаменаційний білет містить завдання 3-ьох рівнів складності.</w:t>
            </w:r>
          </w:p>
          <w:p w14:paraId="6AC4C61D" w14:textId="77777777" w:rsidR="00C32EE1" w:rsidRPr="00C118E0" w:rsidRDefault="00C32EE1" w:rsidP="0078709A">
            <w:pPr>
              <w:jc w:val="both"/>
            </w:pPr>
            <w:r w:rsidRPr="008641DA">
              <w:rPr>
                <w:b/>
                <w:bCs/>
              </w:rPr>
              <w:t>Перший рівень</w:t>
            </w:r>
            <w:r w:rsidRPr="00C118E0">
              <w:t xml:space="preserve"> – завдання із вибором відповіді – це теоретичні питання, що мають по чотири варіанти відповідей, з яких одна є правильною (максимально 20 балів). </w:t>
            </w:r>
          </w:p>
          <w:p w14:paraId="19F12FAA" w14:textId="77777777" w:rsidR="00C32EE1" w:rsidRPr="00C118E0" w:rsidRDefault="00C32EE1" w:rsidP="0078709A">
            <w:pPr>
              <w:jc w:val="both"/>
            </w:pPr>
            <w:r w:rsidRPr="008641DA">
              <w:rPr>
                <w:b/>
                <w:bCs/>
              </w:rPr>
              <w:t>Другий рівень</w:t>
            </w:r>
            <w:r w:rsidRPr="00C118E0">
              <w:t xml:space="preserve"> – тестові завдання підвищеного рівня складності із вибором відповіді, з яких тільки одна є правильною (максимально 15 балів). </w:t>
            </w:r>
          </w:p>
          <w:p w14:paraId="54BE3A3D" w14:textId="77777777" w:rsidR="00C32EE1" w:rsidRPr="00C118E0" w:rsidRDefault="00C32EE1" w:rsidP="0078709A">
            <w:pPr>
              <w:jc w:val="both"/>
            </w:pPr>
            <w:r w:rsidRPr="008641DA">
              <w:rPr>
                <w:b/>
                <w:bCs/>
              </w:rPr>
              <w:t>Третій рівень</w:t>
            </w:r>
            <w:r w:rsidRPr="00C118E0">
              <w:t xml:space="preserve"> –</w:t>
            </w:r>
            <w:r w:rsidRPr="008641DA">
              <w:rPr>
                <w:lang w:val="ru-RU"/>
              </w:rPr>
              <w:t xml:space="preserve"> </w:t>
            </w:r>
            <w:r w:rsidRPr="00C118E0">
              <w:t>розширений виклад відповіді на питання (максимально 20,0 балів)</w:t>
            </w:r>
          </w:p>
          <w:p w14:paraId="20CD19D1" w14:textId="77777777" w:rsidR="00C32EE1" w:rsidRPr="00C118E0" w:rsidRDefault="00C32EE1" w:rsidP="0078709A">
            <w:pPr>
              <w:jc w:val="both"/>
            </w:pPr>
            <w:r w:rsidRPr="00C118E0">
              <w:t xml:space="preserve">Результат екзамену залежить від загальної кількості набраних балів. </w:t>
            </w:r>
          </w:p>
          <w:p w14:paraId="776430BA" w14:textId="77777777" w:rsidR="00C32EE1" w:rsidRDefault="00C32EE1" w:rsidP="0078709A">
            <w:pPr>
              <w:jc w:val="both"/>
            </w:pPr>
          </w:p>
          <w:p w14:paraId="59AE4C8D" w14:textId="77777777" w:rsidR="00C32EE1" w:rsidRPr="00C118E0" w:rsidRDefault="00C32EE1" w:rsidP="0078709A">
            <w:pPr>
              <w:jc w:val="both"/>
            </w:pPr>
            <w:r w:rsidRPr="00C118E0">
              <w:t xml:space="preserve">Оцінка одержана на екзамені є остаточною. Результат екзамену залежить від загальної кількості набраних балів. </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BB962A" w14:textId="77777777" w:rsidR="00C32EE1" w:rsidRDefault="00C32EE1" w:rsidP="0078709A">
            <w:pPr>
              <w:snapToGrid w:val="0"/>
              <w:jc w:val="center"/>
              <w:rPr>
                <w:b/>
              </w:rPr>
            </w:pPr>
          </w:p>
        </w:tc>
      </w:tr>
    </w:tbl>
    <w:p w14:paraId="3F4801C0" w14:textId="77777777" w:rsidR="00C32EE1" w:rsidRDefault="00C32EE1" w:rsidP="00C32EE1">
      <w:pPr>
        <w:jc w:val="right"/>
      </w:pPr>
    </w:p>
    <w:p w14:paraId="4877EC7B" w14:textId="77777777" w:rsidR="00C32EE1" w:rsidRDefault="00C32EE1" w:rsidP="00C32EE1">
      <w:pPr>
        <w:jc w:val="right"/>
      </w:pPr>
    </w:p>
    <w:p w14:paraId="3BB7FA55" w14:textId="77777777" w:rsidR="00C32EE1" w:rsidRDefault="00C32EE1" w:rsidP="00C32EE1">
      <w:pPr>
        <w:jc w:val="right"/>
      </w:pPr>
    </w:p>
    <w:tbl>
      <w:tblPr>
        <w:tblW w:w="10201" w:type="dxa"/>
        <w:jc w:val="center"/>
        <w:tblLayout w:type="fixed"/>
        <w:tblLook w:val="0000" w:firstRow="0" w:lastRow="0" w:firstColumn="0" w:lastColumn="0" w:noHBand="0" w:noVBand="0"/>
      </w:tblPr>
      <w:tblGrid>
        <w:gridCol w:w="2126"/>
        <w:gridCol w:w="2264"/>
        <w:gridCol w:w="1559"/>
        <w:gridCol w:w="1701"/>
        <w:gridCol w:w="1276"/>
        <w:gridCol w:w="1275"/>
      </w:tblGrid>
      <w:tr w:rsidR="00C32EE1" w14:paraId="49AF7FEA" w14:textId="77777777" w:rsidTr="00CE69ED">
        <w:trPr>
          <w:jc w:val="center"/>
        </w:trPr>
        <w:tc>
          <w:tcPr>
            <w:tcW w:w="7650" w:type="dxa"/>
            <w:gridSpan w:val="4"/>
            <w:tcBorders>
              <w:top w:val="single" w:sz="4" w:space="0" w:color="000000"/>
              <w:left w:val="single" w:sz="4" w:space="0" w:color="000000"/>
              <w:bottom w:val="single" w:sz="4" w:space="0" w:color="000000"/>
            </w:tcBorders>
            <w:shd w:val="clear" w:color="auto" w:fill="auto"/>
            <w:vAlign w:val="center"/>
          </w:tcPr>
          <w:p w14:paraId="1C0B6BF1" w14:textId="77777777" w:rsidR="00C32EE1" w:rsidRDefault="00C32EE1" w:rsidP="00CE69ED">
            <w:pPr>
              <w:tabs>
                <w:tab w:val="left" w:pos="564"/>
              </w:tabs>
              <w:ind w:left="1298" w:hanging="425"/>
              <w:jc w:val="center"/>
            </w:pPr>
            <w:r>
              <w:rPr>
                <w:b/>
                <w:spacing w:val="-6"/>
                <w:sz w:val="24"/>
                <w:szCs w:val="24"/>
              </w:rPr>
              <w:t>Поточний та модульний контроль</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7D38C6F3" w14:textId="77777777" w:rsidR="00C32EE1" w:rsidRDefault="00C32EE1" w:rsidP="0078709A">
            <w:pPr>
              <w:jc w:val="center"/>
            </w:pPr>
            <w:r>
              <w:rPr>
                <w:b/>
                <w:sz w:val="24"/>
                <w:szCs w:val="24"/>
              </w:rPr>
              <w:t>Екзамен</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063566A5" w14:textId="77777777" w:rsidR="00C32EE1" w:rsidRDefault="00C32EE1" w:rsidP="0078709A">
            <w:pPr>
              <w:jc w:val="center"/>
            </w:pPr>
            <w:r>
              <w:rPr>
                <w:b/>
                <w:sz w:val="24"/>
                <w:szCs w:val="24"/>
              </w:rPr>
              <w:t>РАЗОМ – 100 балів</w:t>
            </w:r>
          </w:p>
        </w:tc>
      </w:tr>
      <w:tr w:rsidR="00CE69ED" w14:paraId="67641B04" w14:textId="77777777" w:rsidTr="00CE69ED">
        <w:trPr>
          <w:jc w:val="center"/>
        </w:trPr>
        <w:tc>
          <w:tcPr>
            <w:tcW w:w="2126" w:type="dxa"/>
            <w:tcBorders>
              <w:top w:val="single" w:sz="4" w:space="0" w:color="000000"/>
              <w:left w:val="single" w:sz="4" w:space="0" w:color="000000"/>
              <w:bottom w:val="single" w:sz="4" w:space="0" w:color="000000"/>
            </w:tcBorders>
            <w:shd w:val="clear" w:color="auto" w:fill="auto"/>
            <w:vAlign w:val="center"/>
          </w:tcPr>
          <w:p w14:paraId="6CCB01C8" w14:textId="77777777" w:rsidR="00C32EE1" w:rsidRDefault="00C32EE1" w:rsidP="0078709A">
            <w:pPr>
              <w:tabs>
                <w:tab w:val="left" w:pos="564"/>
              </w:tabs>
              <w:jc w:val="center"/>
            </w:pPr>
            <w:r>
              <w:rPr>
                <w:b/>
                <w:sz w:val="24"/>
                <w:szCs w:val="24"/>
              </w:rPr>
              <w:t>Семінарські заняття</w:t>
            </w:r>
          </w:p>
          <w:p w14:paraId="43104453" w14:textId="77777777" w:rsidR="00C32EE1" w:rsidRDefault="00C32EE1" w:rsidP="0078709A">
            <w:pPr>
              <w:tabs>
                <w:tab w:val="left" w:pos="564"/>
              </w:tabs>
              <w:jc w:val="center"/>
            </w:pPr>
            <w:r>
              <w:rPr>
                <w:b/>
                <w:sz w:val="24"/>
                <w:szCs w:val="24"/>
              </w:rPr>
              <w:t>(35 балів)</w:t>
            </w:r>
          </w:p>
        </w:tc>
        <w:tc>
          <w:tcPr>
            <w:tcW w:w="2264" w:type="dxa"/>
            <w:tcBorders>
              <w:top w:val="single" w:sz="4" w:space="0" w:color="000000"/>
              <w:left w:val="single" w:sz="4" w:space="0" w:color="000000"/>
              <w:bottom w:val="single" w:sz="4" w:space="0" w:color="000000"/>
            </w:tcBorders>
            <w:shd w:val="clear" w:color="auto" w:fill="auto"/>
            <w:vAlign w:val="center"/>
          </w:tcPr>
          <w:p w14:paraId="621A08EE" w14:textId="77777777" w:rsidR="00C32EE1" w:rsidRDefault="00C32EE1" w:rsidP="0078709A">
            <w:pPr>
              <w:tabs>
                <w:tab w:val="left" w:pos="564"/>
              </w:tabs>
              <w:jc w:val="center"/>
            </w:pPr>
            <w:r>
              <w:rPr>
                <w:b/>
                <w:sz w:val="24"/>
                <w:szCs w:val="24"/>
              </w:rPr>
              <w:t xml:space="preserve">Індивідуальна робота студента (ІНДР) </w:t>
            </w:r>
          </w:p>
          <w:p w14:paraId="1BD57811" w14:textId="77777777" w:rsidR="00C32EE1" w:rsidRDefault="00C32EE1" w:rsidP="0078709A">
            <w:pPr>
              <w:tabs>
                <w:tab w:val="left" w:pos="564"/>
              </w:tabs>
              <w:jc w:val="center"/>
            </w:pPr>
            <w:r>
              <w:rPr>
                <w:b/>
                <w:sz w:val="24"/>
                <w:szCs w:val="24"/>
              </w:rPr>
              <w:t>(5 балів)</w:t>
            </w:r>
          </w:p>
        </w:tc>
        <w:tc>
          <w:tcPr>
            <w:tcW w:w="1559" w:type="dxa"/>
            <w:tcBorders>
              <w:top w:val="single" w:sz="4" w:space="0" w:color="000000"/>
              <w:left w:val="single" w:sz="4" w:space="0" w:color="000000"/>
              <w:bottom w:val="single" w:sz="4" w:space="0" w:color="000000"/>
            </w:tcBorders>
            <w:shd w:val="clear" w:color="auto" w:fill="auto"/>
            <w:vAlign w:val="center"/>
          </w:tcPr>
          <w:p w14:paraId="676BE357" w14:textId="77777777" w:rsidR="00C32EE1" w:rsidRDefault="00C32EE1" w:rsidP="0078709A">
            <w:pPr>
              <w:tabs>
                <w:tab w:val="left" w:pos="564"/>
              </w:tabs>
              <w:jc w:val="center"/>
            </w:pPr>
            <w:r>
              <w:rPr>
                <w:b/>
                <w:sz w:val="24"/>
                <w:szCs w:val="24"/>
              </w:rPr>
              <w:t xml:space="preserve"> Самостійна робота студентів (5 балів)</w:t>
            </w:r>
          </w:p>
        </w:tc>
        <w:tc>
          <w:tcPr>
            <w:tcW w:w="1701" w:type="dxa"/>
            <w:tcBorders>
              <w:top w:val="single" w:sz="4" w:space="0" w:color="000000"/>
              <w:left w:val="single" w:sz="4" w:space="0" w:color="000000"/>
              <w:bottom w:val="single" w:sz="4" w:space="0" w:color="000000"/>
            </w:tcBorders>
            <w:shd w:val="clear" w:color="auto" w:fill="auto"/>
            <w:vAlign w:val="center"/>
          </w:tcPr>
          <w:p w14:paraId="30FD5F2B" w14:textId="77777777" w:rsidR="00C32EE1" w:rsidRDefault="00C32EE1" w:rsidP="0078709A">
            <w:pPr>
              <w:tabs>
                <w:tab w:val="left" w:pos="564"/>
              </w:tabs>
              <w:jc w:val="center"/>
            </w:pPr>
            <w:r>
              <w:rPr>
                <w:b/>
                <w:sz w:val="24"/>
                <w:szCs w:val="24"/>
              </w:rPr>
              <w:t>Модульний контроль</w:t>
            </w:r>
          </w:p>
          <w:p w14:paraId="0338B0F1" w14:textId="77777777" w:rsidR="00C32EE1" w:rsidRDefault="00C32EE1" w:rsidP="0078709A">
            <w:pPr>
              <w:tabs>
                <w:tab w:val="left" w:pos="564"/>
              </w:tabs>
              <w:jc w:val="center"/>
            </w:pPr>
            <w:r>
              <w:rPr>
                <w:b/>
                <w:sz w:val="24"/>
                <w:szCs w:val="24"/>
              </w:rPr>
              <w:t>(5 балів)</w:t>
            </w:r>
          </w:p>
        </w:tc>
        <w:tc>
          <w:tcPr>
            <w:tcW w:w="1276" w:type="dxa"/>
            <w:vMerge/>
            <w:tcBorders>
              <w:top w:val="single" w:sz="4" w:space="0" w:color="000000"/>
              <w:left w:val="single" w:sz="4" w:space="0" w:color="000000"/>
              <w:bottom w:val="single" w:sz="4" w:space="0" w:color="000000"/>
            </w:tcBorders>
            <w:shd w:val="clear" w:color="auto" w:fill="auto"/>
            <w:vAlign w:val="center"/>
          </w:tcPr>
          <w:p w14:paraId="30E8C97F" w14:textId="77777777" w:rsidR="00C32EE1" w:rsidRDefault="00C32EE1" w:rsidP="0078709A">
            <w:pPr>
              <w:tabs>
                <w:tab w:val="left" w:pos="564"/>
              </w:tabs>
              <w:snapToGrid w:val="0"/>
              <w:jc w:val="center"/>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14:paraId="6D86CC9A" w14:textId="77777777" w:rsidR="00C32EE1" w:rsidRDefault="00C32EE1" w:rsidP="0078709A">
            <w:pPr>
              <w:snapToGrid w:val="0"/>
              <w:jc w:val="center"/>
              <w:rPr>
                <w:b/>
                <w:sz w:val="24"/>
                <w:szCs w:val="24"/>
              </w:rPr>
            </w:pPr>
          </w:p>
        </w:tc>
      </w:tr>
      <w:tr w:rsidR="00CE69ED" w14:paraId="365DF9DE" w14:textId="77777777" w:rsidTr="00CE69ED">
        <w:trPr>
          <w:jc w:val="center"/>
        </w:trPr>
        <w:tc>
          <w:tcPr>
            <w:tcW w:w="7650" w:type="dxa"/>
            <w:gridSpan w:val="4"/>
            <w:tcBorders>
              <w:top w:val="single" w:sz="4" w:space="0" w:color="000000"/>
              <w:left w:val="single" w:sz="4" w:space="0" w:color="000000"/>
              <w:bottom w:val="single" w:sz="4" w:space="0" w:color="000000"/>
            </w:tcBorders>
            <w:shd w:val="clear" w:color="auto" w:fill="E6E6E6"/>
            <w:vAlign w:val="center"/>
          </w:tcPr>
          <w:p w14:paraId="066D5806" w14:textId="77777777" w:rsidR="00C32EE1" w:rsidRDefault="00C32EE1" w:rsidP="0078709A">
            <w:pPr>
              <w:jc w:val="center"/>
            </w:pPr>
            <w:r>
              <w:rPr>
                <w:b/>
                <w:i/>
                <w:sz w:val="24"/>
                <w:szCs w:val="24"/>
              </w:rPr>
              <w:t>50 балів</w:t>
            </w:r>
          </w:p>
        </w:tc>
        <w:tc>
          <w:tcPr>
            <w:tcW w:w="1276" w:type="dxa"/>
            <w:tcBorders>
              <w:top w:val="single" w:sz="4" w:space="0" w:color="000000"/>
              <w:left w:val="single" w:sz="4" w:space="0" w:color="000000"/>
              <w:bottom w:val="single" w:sz="4" w:space="0" w:color="000000"/>
            </w:tcBorders>
            <w:shd w:val="clear" w:color="auto" w:fill="E6E6E6"/>
            <w:vAlign w:val="center"/>
          </w:tcPr>
          <w:p w14:paraId="2BD6A36A" w14:textId="77777777" w:rsidR="00C32EE1" w:rsidRDefault="00C32EE1" w:rsidP="0078709A">
            <w:pPr>
              <w:jc w:val="center"/>
            </w:pPr>
            <w:r>
              <w:rPr>
                <w:b/>
                <w:i/>
                <w:sz w:val="24"/>
                <w:szCs w:val="24"/>
              </w:rPr>
              <w:t>50 балів</w:t>
            </w:r>
          </w:p>
        </w:tc>
        <w:tc>
          <w:tcPr>
            <w:tcW w:w="1275"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14:paraId="6447ED0D" w14:textId="77777777" w:rsidR="00C32EE1" w:rsidRDefault="00C32EE1" w:rsidP="0078709A">
            <w:pPr>
              <w:snapToGrid w:val="0"/>
              <w:jc w:val="center"/>
              <w:rPr>
                <w:b/>
                <w:i/>
                <w:sz w:val="24"/>
                <w:szCs w:val="18"/>
              </w:rPr>
            </w:pPr>
          </w:p>
        </w:tc>
      </w:tr>
      <w:tr w:rsidR="00C32EE1" w14:paraId="34D41E5D" w14:textId="77777777" w:rsidTr="00CE69ED">
        <w:trPr>
          <w:jc w:val="center"/>
        </w:trPr>
        <w:tc>
          <w:tcPr>
            <w:tcW w:w="8926" w:type="dxa"/>
            <w:gridSpan w:val="5"/>
            <w:tcBorders>
              <w:top w:val="single" w:sz="4" w:space="0" w:color="000000"/>
              <w:left w:val="single" w:sz="4" w:space="0" w:color="000000"/>
              <w:bottom w:val="single" w:sz="4" w:space="0" w:color="000000"/>
            </w:tcBorders>
            <w:shd w:val="clear" w:color="auto" w:fill="E6E6E6"/>
            <w:vAlign w:val="center"/>
          </w:tcPr>
          <w:p w14:paraId="4E4793F0" w14:textId="77777777" w:rsidR="00C32EE1" w:rsidRDefault="00C32EE1" w:rsidP="0078709A">
            <w:pPr>
              <w:jc w:val="center"/>
            </w:pPr>
            <w:r>
              <w:rPr>
                <w:b/>
                <w:i/>
                <w:sz w:val="24"/>
                <w:szCs w:val="24"/>
              </w:rPr>
              <w:t>100 балів</w:t>
            </w:r>
          </w:p>
        </w:tc>
        <w:tc>
          <w:tcPr>
            <w:tcW w:w="1275"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14:paraId="2B03334F" w14:textId="77777777" w:rsidR="00C32EE1" w:rsidRDefault="00C32EE1" w:rsidP="0078709A">
            <w:pPr>
              <w:snapToGrid w:val="0"/>
              <w:jc w:val="center"/>
              <w:rPr>
                <w:b/>
                <w:i/>
                <w:sz w:val="24"/>
                <w:szCs w:val="18"/>
              </w:rPr>
            </w:pPr>
          </w:p>
        </w:tc>
      </w:tr>
    </w:tbl>
    <w:p w14:paraId="489DA642" w14:textId="77777777" w:rsidR="00C32EE1" w:rsidRDefault="00C32EE1" w:rsidP="00C32EE1">
      <w:pPr>
        <w:jc w:val="right"/>
      </w:pPr>
    </w:p>
    <w:p w14:paraId="63000EF6" w14:textId="77777777" w:rsidR="00C32EE1" w:rsidRPr="008641DA" w:rsidRDefault="00C32EE1" w:rsidP="00C32EE1">
      <w:pPr>
        <w:ind w:left="-2"/>
      </w:pPr>
    </w:p>
    <w:p w14:paraId="144ADD2B" w14:textId="77777777" w:rsidR="00C32EE1" w:rsidRPr="008641DA" w:rsidRDefault="00C32EE1" w:rsidP="00C32EE1">
      <w:pPr>
        <w:ind w:left="-2"/>
      </w:pPr>
      <w:r w:rsidRPr="008641DA">
        <w:t xml:space="preserve">Здобувачі вищої освіти можуть отримати </w:t>
      </w:r>
      <w:r w:rsidRPr="008641DA">
        <w:rPr>
          <w:b/>
          <w:bCs/>
        </w:rPr>
        <w:t>додаткові бали</w:t>
      </w:r>
      <w:r w:rsidRPr="008641DA">
        <w:t xml:space="preserve"> за: написання статей, підготовку доповідей та участь в наукових студентських конференціях, круглих столах. Додаткові бали також можуть бути зараховані за конкретні пропозиції з удосконалення змісту навчальної дисципліни</w:t>
      </w:r>
    </w:p>
    <w:p w14:paraId="17138062" w14:textId="77777777" w:rsidR="00C32EE1" w:rsidRPr="008641DA" w:rsidRDefault="00C32EE1" w:rsidP="00C32EE1">
      <w:pPr>
        <w:ind w:left="-2"/>
      </w:pPr>
    </w:p>
    <w:p w14:paraId="6230E732" w14:textId="77777777" w:rsidR="00C32EE1" w:rsidRDefault="00C32EE1" w:rsidP="00C32EE1">
      <w:pPr>
        <w:jc w:val="right"/>
      </w:pPr>
    </w:p>
    <w:p w14:paraId="092260D4" w14:textId="77777777" w:rsidR="00C32EE1" w:rsidRDefault="00C32EE1" w:rsidP="00C32EE1">
      <w:pPr>
        <w:pageBreakBefore/>
        <w:jc w:val="center"/>
      </w:pPr>
      <w:r>
        <w:rPr>
          <w:b/>
          <w:sz w:val="28"/>
          <w:szCs w:val="28"/>
        </w:rPr>
        <w:lastRenderedPageBreak/>
        <w:t>Шкала оцінювання успішності здобувачів вищої освіти за результатами підсумкового контролю</w:t>
      </w:r>
    </w:p>
    <w:p w14:paraId="06E95B91" w14:textId="77777777" w:rsidR="00C32EE1" w:rsidRDefault="00C32EE1" w:rsidP="00C32EE1">
      <w:pPr>
        <w:pStyle w:val="aa"/>
        <w:ind w:left="0"/>
        <w:jc w:val="center"/>
        <w:rPr>
          <w:b/>
          <w:sz w:val="12"/>
          <w:szCs w:val="12"/>
        </w:rPr>
      </w:pPr>
    </w:p>
    <w:tbl>
      <w:tblPr>
        <w:tblW w:w="0" w:type="auto"/>
        <w:jc w:val="center"/>
        <w:tblLayout w:type="fixed"/>
        <w:tblLook w:val="0000" w:firstRow="0" w:lastRow="0" w:firstColumn="0" w:lastColumn="0" w:noHBand="0" w:noVBand="0"/>
      </w:tblPr>
      <w:tblGrid>
        <w:gridCol w:w="2083"/>
        <w:gridCol w:w="2084"/>
        <w:gridCol w:w="1610"/>
        <w:gridCol w:w="2558"/>
        <w:gridCol w:w="2083"/>
      </w:tblGrid>
      <w:tr w:rsidR="00C32EE1" w14:paraId="5C6420D1" w14:textId="77777777" w:rsidTr="0078709A">
        <w:trPr>
          <w:jc w:val="center"/>
        </w:trPr>
        <w:tc>
          <w:tcPr>
            <w:tcW w:w="2083" w:type="dxa"/>
            <w:vMerge w:val="restart"/>
            <w:tcBorders>
              <w:top w:val="single" w:sz="4" w:space="0" w:color="000000"/>
              <w:left w:val="single" w:sz="4" w:space="0" w:color="000000"/>
              <w:bottom w:val="single" w:sz="4" w:space="0" w:color="000000"/>
            </w:tcBorders>
            <w:shd w:val="clear" w:color="auto" w:fill="D9D9D9"/>
            <w:vAlign w:val="center"/>
          </w:tcPr>
          <w:p w14:paraId="416A8625" w14:textId="77777777" w:rsidR="00C32EE1" w:rsidRDefault="00C32EE1" w:rsidP="0078709A">
            <w:pPr>
              <w:pStyle w:val="aa"/>
              <w:ind w:left="-142" w:firstLine="142"/>
              <w:jc w:val="center"/>
            </w:pPr>
            <w:r>
              <w:rPr>
                <w:b/>
                <w:color w:val="000000"/>
                <w:sz w:val="24"/>
                <w:szCs w:val="24"/>
              </w:rPr>
              <w:t>Оцінка за шкалою</w:t>
            </w:r>
          </w:p>
          <w:p w14:paraId="2EA90352" w14:textId="77777777" w:rsidR="00C32EE1" w:rsidRDefault="00C32EE1" w:rsidP="0078709A">
            <w:pPr>
              <w:pStyle w:val="aa"/>
              <w:ind w:left="0"/>
              <w:jc w:val="center"/>
            </w:pPr>
            <w:r>
              <w:rPr>
                <w:b/>
                <w:color w:val="000000"/>
                <w:sz w:val="24"/>
                <w:szCs w:val="24"/>
              </w:rPr>
              <w:t>ECTS</w:t>
            </w:r>
          </w:p>
        </w:tc>
        <w:tc>
          <w:tcPr>
            <w:tcW w:w="2084" w:type="dxa"/>
            <w:vMerge w:val="restart"/>
            <w:tcBorders>
              <w:top w:val="single" w:sz="4" w:space="0" w:color="000000"/>
              <w:left w:val="single" w:sz="4" w:space="0" w:color="000000"/>
              <w:bottom w:val="single" w:sz="4" w:space="0" w:color="000000"/>
            </w:tcBorders>
            <w:shd w:val="clear" w:color="auto" w:fill="D9D9D9"/>
            <w:vAlign w:val="center"/>
          </w:tcPr>
          <w:p w14:paraId="24F13E60" w14:textId="77777777" w:rsidR="00C32EE1" w:rsidRDefault="00C32EE1" w:rsidP="0078709A">
            <w:pPr>
              <w:pStyle w:val="aa"/>
              <w:jc w:val="center"/>
            </w:pPr>
            <w:r>
              <w:rPr>
                <w:b/>
                <w:color w:val="000000"/>
                <w:sz w:val="24"/>
                <w:szCs w:val="24"/>
              </w:rPr>
              <w:t>Оцінка в балах</w:t>
            </w:r>
          </w:p>
        </w:tc>
        <w:tc>
          <w:tcPr>
            <w:tcW w:w="625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5F2BDB1" w14:textId="77777777" w:rsidR="00C32EE1" w:rsidRDefault="00C32EE1" w:rsidP="0078709A">
            <w:pPr>
              <w:pStyle w:val="aa"/>
              <w:ind w:left="0"/>
              <w:jc w:val="center"/>
            </w:pPr>
            <w:r>
              <w:rPr>
                <w:b/>
                <w:color w:val="000000"/>
                <w:sz w:val="24"/>
                <w:szCs w:val="24"/>
              </w:rPr>
              <w:t>Оцінка за національною шкалою</w:t>
            </w:r>
          </w:p>
        </w:tc>
      </w:tr>
      <w:tr w:rsidR="00C32EE1" w14:paraId="56565D92" w14:textId="77777777" w:rsidTr="0078709A">
        <w:trPr>
          <w:jc w:val="center"/>
        </w:trPr>
        <w:tc>
          <w:tcPr>
            <w:tcW w:w="2083" w:type="dxa"/>
            <w:vMerge/>
            <w:tcBorders>
              <w:top w:val="single" w:sz="4" w:space="0" w:color="000000"/>
              <w:left w:val="single" w:sz="4" w:space="0" w:color="000000"/>
              <w:bottom w:val="single" w:sz="4" w:space="0" w:color="000000"/>
            </w:tcBorders>
            <w:shd w:val="clear" w:color="auto" w:fill="D9D9D9"/>
            <w:vAlign w:val="center"/>
          </w:tcPr>
          <w:p w14:paraId="084BD2E3" w14:textId="77777777" w:rsidR="00C32EE1" w:rsidRDefault="00C32EE1" w:rsidP="0078709A">
            <w:pPr>
              <w:pStyle w:val="aa"/>
              <w:snapToGrid w:val="0"/>
              <w:ind w:left="0"/>
              <w:jc w:val="center"/>
              <w:rPr>
                <w:b/>
                <w:sz w:val="24"/>
                <w:szCs w:val="24"/>
              </w:rPr>
            </w:pPr>
          </w:p>
        </w:tc>
        <w:tc>
          <w:tcPr>
            <w:tcW w:w="2084" w:type="dxa"/>
            <w:vMerge/>
            <w:tcBorders>
              <w:top w:val="single" w:sz="4" w:space="0" w:color="000000"/>
              <w:left w:val="single" w:sz="4" w:space="0" w:color="000000"/>
              <w:bottom w:val="single" w:sz="4" w:space="0" w:color="000000"/>
            </w:tcBorders>
            <w:shd w:val="clear" w:color="auto" w:fill="D9D9D9"/>
            <w:vAlign w:val="center"/>
          </w:tcPr>
          <w:p w14:paraId="5FE60396" w14:textId="77777777" w:rsidR="00C32EE1" w:rsidRDefault="00C32EE1" w:rsidP="0078709A">
            <w:pPr>
              <w:pStyle w:val="aa"/>
              <w:snapToGrid w:val="0"/>
              <w:ind w:left="0"/>
              <w:jc w:val="center"/>
              <w:rPr>
                <w:b/>
                <w:sz w:val="24"/>
                <w:szCs w:val="24"/>
              </w:rPr>
            </w:pPr>
          </w:p>
        </w:tc>
        <w:tc>
          <w:tcPr>
            <w:tcW w:w="4168" w:type="dxa"/>
            <w:gridSpan w:val="2"/>
            <w:tcBorders>
              <w:top w:val="single" w:sz="4" w:space="0" w:color="000000"/>
              <w:left w:val="single" w:sz="4" w:space="0" w:color="000000"/>
              <w:bottom w:val="single" w:sz="4" w:space="0" w:color="000000"/>
            </w:tcBorders>
            <w:shd w:val="clear" w:color="auto" w:fill="D9D9D9"/>
            <w:vAlign w:val="center"/>
          </w:tcPr>
          <w:p w14:paraId="16248961" w14:textId="77777777" w:rsidR="00C32EE1" w:rsidRDefault="00C32EE1" w:rsidP="0078709A">
            <w:pPr>
              <w:pStyle w:val="aa"/>
              <w:ind w:left="0"/>
              <w:jc w:val="center"/>
            </w:pPr>
            <w:r>
              <w:rPr>
                <w:b/>
                <w:color w:val="000000"/>
                <w:sz w:val="24"/>
                <w:szCs w:val="24"/>
              </w:rPr>
              <w:t>Екзамен,</w:t>
            </w:r>
          </w:p>
          <w:p w14:paraId="12B719B2" w14:textId="77777777" w:rsidR="00C32EE1" w:rsidRDefault="00C32EE1" w:rsidP="0078709A">
            <w:pPr>
              <w:pStyle w:val="aa"/>
              <w:ind w:left="0"/>
              <w:jc w:val="center"/>
            </w:pPr>
            <w:r>
              <w:rPr>
                <w:b/>
                <w:color w:val="000000"/>
                <w:sz w:val="24"/>
                <w:szCs w:val="24"/>
              </w:rPr>
              <w:t>диференційований залік</w:t>
            </w:r>
          </w:p>
        </w:tc>
        <w:tc>
          <w:tcPr>
            <w:tcW w:w="20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6171C5" w14:textId="77777777" w:rsidR="00C32EE1" w:rsidRDefault="00C32EE1" w:rsidP="0078709A">
            <w:pPr>
              <w:pStyle w:val="aa"/>
              <w:ind w:left="0"/>
              <w:jc w:val="center"/>
            </w:pPr>
            <w:r>
              <w:rPr>
                <w:b/>
                <w:color w:val="000000"/>
                <w:sz w:val="24"/>
                <w:szCs w:val="24"/>
              </w:rPr>
              <w:t>Залік</w:t>
            </w:r>
          </w:p>
        </w:tc>
      </w:tr>
      <w:tr w:rsidR="00C32EE1" w14:paraId="685B6B29" w14:textId="77777777" w:rsidTr="0078709A">
        <w:trPr>
          <w:jc w:val="center"/>
        </w:trPr>
        <w:tc>
          <w:tcPr>
            <w:tcW w:w="2083" w:type="dxa"/>
            <w:tcBorders>
              <w:top w:val="single" w:sz="4" w:space="0" w:color="000000"/>
              <w:left w:val="single" w:sz="4" w:space="0" w:color="000000"/>
              <w:bottom w:val="single" w:sz="4" w:space="0" w:color="000000"/>
            </w:tcBorders>
            <w:shd w:val="clear" w:color="auto" w:fill="auto"/>
            <w:vAlign w:val="center"/>
          </w:tcPr>
          <w:p w14:paraId="4A507D0F" w14:textId="77777777" w:rsidR="00C32EE1" w:rsidRDefault="00C32EE1" w:rsidP="0078709A">
            <w:pPr>
              <w:pStyle w:val="12"/>
              <w:shd w:val="clear" w:color="auto" w:fill="auto"/>
              <w:spacing w:line="240" w:lineRule="auto"/>
              <w:ind w:left="0" w:right="0" w:firstLine="0"/>
              <w:jc w:val="center"/>
            </w:pPr>
            <w:r>
              <w:rPr>
                <w:b/>
                <w:bCs/>
                <w:sz w:val="24"/>
                <w:szCs w:val="24"/>
              </w:rPr>
              <w:t>A</w:t>
            </w:r>
          </w:p>
        </w:tc>
        <w:tc>
          <w:tcPr>
            <w:tcW w:w="2084" w:type="dxa"/>
            <w:tcBorders>
              <w:top w:val="single" w:sz="4" w:space="0" w:color="000000"/>
              <w:left w:val="single" w:sz="4" w:space="0" w:color="000000"/>
              <w:bottom w:val="single" w:sz="4" w:space="0" w:color="000000"/>
            </w:tcBorders>
            <w:shd w:val="clear" w:color="auto" w:fill="auto"/>
            <w:vAlign w:val="center"/>
          </w:tcPr>
          <w:p w14:paraId="0CDA8C2F" w14:textId="77777777" w:rsidR="00C32EE1" w:rsidRDefault="00C32EE1" w:rsidP="0078709A">
            <w:pPr>
              <w:pStyle w:val="12"/>
              <w:shd w:val="clear" w:color="auto" w:fill="auto"/>
              <w:spacing w:line="240" w:lineRule="auto"/>
              <w:ind w:left="0" w:right="0" w:firstLine="0"/>
              <w:jc w:val="center"/>
            </w:pPr>
            <w:r>
              <w:rPr>
                <w:b/>
                <w:bCs/>
                <w:sz w:val="24"/>
                <w:szCs w:val="24"/>
              </w:rPr>
              <w:t>90 – 100</w:t>
            </w:r>
          </w:p>
        </w:tc>
        <w:tc>
          <w:tcPr>
            <w:tcW w:w="1610" w:type="dxa"/>
            <w:tcBorders>
              <w:top w:val="single" w:sz="4" w:space="0" w:color="000000"/>
              <w:left w:val="single" w:sz="4" w:space="0" w:color="000000"/>
              <w:bottom w:val="single" w:sz="4" w:space="0" w:color="000000"/>
            </w:tcBorders>
            <w:shd w:val="clear" w:color="auto" w:fill="auto"/>
          </w:tcPr>
          <w:p w14:paraId="3740917C" w14:textId="77777777" w:rsidR="00C32EE1" w:rsidRDefault="00C32EE1" w:rsidP="0078709A">
            <w:pPr>
              <w:pStyle w:val="aa"/>
              <w:jc w:val="center"/>
            </w:pPr>
            <w:r>
              <w:rPr>
                <w:b/>
                <w:color w:val="000000"/>
                <w:sz w:val="24"/>
                <w:szCs w:val="24"/>
              </w:rPr>
              <w:t>5</w:t>
            </w:r>
          </w:p>
        </w:tc>
        <w:tc>
          <w:tcPr>
            <w:tcW w:w="2558" w:type="dxa"/>
            <w:tcBorders>
              <w:top w:val="single" w:sz="4" w:space="0" w:color="000000"/>
              <w:left w:val="single" w:sz="4" w:space="0" w:color="000000"/>
              <w:bottom w:val="single" w:sz="4" w:space="0" w:color="000000"/>
            </w:tcBorders>
            <w:shd w:val="clear" w:color="auto" w:fill="auto"/>
          </w:tcPr>
          <w:p w14:paraId="431A148B" w14:textId="77777777" w:rsidR="00C32EE1" w:rsidRDefault="00C32EE1" w:rsidP="0078709A">
            <w:pPr>
              <w:pStyle w:val="aa"/>
              <w:jc w:val="center"/>
            </w:pPr>
            <w:r>
              <w:rPr>
                <w:b/>
                <w:color w:val="000000"/>
                <w:sz w:val="24"/>
                <w:szCs w:val="24"/>
              </w:rPr>
              <w:t>відмінно</w:t>
            </w:r>
          </w:p>
        </w:tc>
        <w:tc>
          <w:tcPr>
            <w:tcW w:w="20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92F1CF" w14:textId="77777777" w:rsidR="00C32EE1" w:rsidRDefault="00C32EE1" w:rsidP="0078709A">
            <w:pPr>
              <w:pStyle w:val="aa"/>
              <w:jc w:val="center"/>
            </w:pPr>
            <w:r>
              <w:rPr>
                <w:b/>
                <w:color w:val="000000"/>
                <w:sz w:val="24"/>
                <w:szCs w:val="24"/>
              </w:rPr>
              <w:t>зараховано</w:t>
            </w:r>
          </w:p>
          <w:p w14:paraId="52537FD2" w14:textId="77777777" w:rsidR="00C32EE1" w:rsidRDefault="00C32EE1" w:rsidP="0078709A">
            <w:pPr>
              <w:pStyle w:val="aa"/>
              <w:ind w:left="0"/>
              <w:jc w:val="center"/>
              <w:rPr>
                <w:b/>
                <w:color w:val="000000"/>
                <w:sz w:val="24"/>
                <w:szCs w:val="24"/>
              </w:rPr>
            </w:pPr>
          </w:p>
        </w:tc>
      </w:tr>
      <w:tr w:rsidR="00C32EE1" w14:paraId="60497400" w14:textId="77777777" w:rsidTr="0078709A">
        <w:trPr>
          <w:jc w:val="center"/>
        </w:trPr>
        <w:tc>
          <w:tcPr>
            <w:tcW w:w="2083" w:type="dxa"/>
            <w:tcBorders>
              <w:top w:val="single" w:sz="4" w:space="0" w:color="000000"/>
              <w:left w:val="single" w:sz="4" w:space="0" w:color="000000"/>
              <w:bottom w:val="single" w:sz="4" w:space="0" w:color="000000"/>
            </w:tcBorders>
            <w:shd w:val="clear" w:color="auto" w:fill="auto"/>
            <w:vAlign w:val="center"/>
          </w:tcPr>
          <w:p w14:paraId="162AF5DD" w14:textId="77777777" w:rsidR="00C32EE1" w:rsidRDefault="00C32EE1" w:rsidP="0078709A">
            <w:pPr>
              <w:pStyle w:val="12"/>
              <w:shd w:val="clear" w:color="auto" w:fill="auto"/>
              <w:spacing w:line="240" w:lineRule="auto"/>
              <w:ind w:left="0" w:right="0" w:firstLine="0"/>
              <w:jc w:val="center"/>
            </w:pPr>
            <w:r>
              <w:rPr>
                <w:b/>
                <w:bCs/>
                <w:sz w:val="24"/>
                <w:szCs w:val="24"/>
              </w:rPr>
              <w:t>B</w:t>
            </w:r>
          </w:p>
        </w:tc>
        <w:tc>
          <w:tcPr>
            <w:tcW w:w="2084" w:type="dxa"/>
            <w:tcBorders>
              <w:top w:val="single" w:sz="4" w:space="0" w:color="000000"/>
              <w:left w:val="single" w:sz="4" w:space="0" w:color="000000"/>
              <w:bottom w:val="single" w:sz="4" w:space="0" w:color="000000"/>
            </w:tcBorders>
            <w:shd w:val="clear" w:color="auto" w:fill="auto"/>
            <w:vAlign w:val="center"/>
          </w:tcPr>
          <w:p w14:paraId="0926DD54" w14:textId="77777777" w:rsidR="00C32EE1" w:rsidRDefault="00C32EE1" w:rsidP="0078709A">
            <w:pPr>
              <w:pStyle w:val="12"/>
              <w:shd w:val="clear" w:color="auto" w:fill="auto"/>
              <w:spacing w:line="240" w:lineRule="auto"/>
              <w:ind w:left="0" w:right="0" w:firstLine="0"/>
              <w:jc w:val="center"/>
            </w:pPr>
            <w:r>
              <w:rPr>
                <w:b/>
                <w:bCs/>
                <w:sz w:val="24"/>
                <w:szCs w:val="24"/>
              </w:rPr>
              <w:t>81 – 89</w:t>
            </w:r>
          </w:p>
        </w:tc>
        <w:tc>
          <w:tcPr>
            <w:tcW w:w="1610" w:type="dxa"/>
            <w:vMerge w:val="restart"/>
            <w:tcBorders>
              <w:top w:val="single" w:sz="4" w:space="0" w:color="000000"/>
              <w:left w:val="single" w:sz="4" w:space="0" w:color="000000"/>
              <w:bottom w:val="single" w:sz="4" w:space="0" w:color="000000"/>
            </w:tcBorders>
            <w:shd w:val="clear" w:color="auto" w:fill="auto"/>
            <w:vAlign w:val="center"/>
          </w:tcPr>
          <w:p w14:paraId="3305A247" w14:textId="77777777" w:rsidR="00C32EE1" w:rsidRDefault="00C32EE1" w:rsidP="0078709A">
            <w:pPr>
              <w:pStyle w:val="aa"/>
              <w:ind w:left="0"/>
              <w:jc w:val="center"/>
            </w:pPr>
            <w:r>
              <w:rPr>
                <w:b/>
                <w:color w:val="000000"/>
                <w:sz w:val="24"/>
                <w:szCs w:val="24"/>
              </w:rPr>
              <w:t>4</w:t>
            </w:r>
          </w:p>
        </w:tc>
        <w:tc>
          <w:tcPr>
            <w:tcW w:w="2558" w:type="dxa"/>
            <w:tcBorders>
              <w:top w:val="single" w:sz="4" w:space="0" w:color="000000"/>
              <w:left w:val="single" w:sz="4" w:space="0" w:color="000000"/>
              <w:bottom w:val="single" w:sz="4" w:space="0" w:color="000000"/>
            </w:tcBorders>
            <w:shd w:val="clear" w:color="auto" w:fill="auto"/>
          </w:tcPr>
          <w:p w14:paraId="7A2F518F" w14:textId="77777777" w:rsidR="00C32EE1" w:rsidRDefault="00C32EE1" w:rsidP="0078709A">
            <w:pPr>
              <w:pStyle w:val="aa"/>
              <w:jc w:val="center"/>
            </w:pPr>
            <w:r>
              <w:rPr>
                <w:b/>
                <w:color w:val="000000"/>
                <w:sz w:val="24"/>
                <w:szCs w:val="24"/>
              </w:rPr>
              <w:t>дуже добре</w:t>
            </w: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8DE01" w14:textId="77777777" w:rsidR="00C32EE1" w:rsidRDefault="00C32EE1" w:rsidP="0078709A">
            <w:pPr>
              <w:pStyle w:val="aa"/>
              <w:snapToGrid w:val="0"/>
              <w:ind w:left="0"/>
              <w:jc w:val="center"/>
              <w:rPr>
                <w:b/>
                <w:color w:val="000000"/>
                <w:sz w:val="24"/>
                <w:szCs w:val="24"/>
              </w:rPr>
            </w:pPr>
          </w:p>
        </w:tc>
      </w:tr>
      <w:tr w:rsidR="00C32EE1" w14:paraId="160FEC0B" w14:textId="77777777" w:rsidTr="0078709A">
        <w:trPr>
          <w:jc w:val="center"/>
        </w:trPr>
        <w:tc>
          <w:tcPr>
            <w:tcW w:w="2083" w:type="dxa"/>
            <w:tcBorders>
              <w:top w:val="single" w:sz="4" w:space="0" w:color="000000"/>
              <w:left w:val="single" w:sz="4" w:space="0" w:color="000000"/>
              <w:bottom w:val="single" w:sz="4" w:space="0" w:color="000000"/>
            </w:tcBorders>
            <w:shd w:val="clear" w:color="auto" w:fill="auto"/>
            <w:vAlign w:val="center"/>
          </w:tcPr>
          <w:p w14:paraId="7CF40135" w14:textId="77777777" w:rsidR="00C32EE1" w:rsidRDefault="00C32EE1" w:rsidP="0078709A">
            <w:pPr>
              <w:pStyle w:val="12"/>
              <w:shd w:val="clear" w:color="auto" w:fill="auto"/>
              <w:spacing w:line="240" w:lineRule="auto"/>
              <w:ind w:left="0" w:right="0" w:firstLine="0"/>
              <w:jc w:val="center"/>
            </w:pPr>
            <w:r>
              <w:rPr>
                <w:b/>
                <w:bCs/>
                <w:sz w:val="24"/>
                <w:szCs w:val="24"/>
              </w:rPr>
              <w:t>C</w:t>
            </w:r>
          </w:p>
        </w:tc>
        <w:tc>
          <w:tcPr>
            <w:tcW w:w="2084" w:type="dxa"/>
            <w:tcBorders>
              <w:top w:val="single" w:sz="4" w:space="0" w:color="000000"/>
              <w:left w:val="single" w:sz="4" w:space="0" w:color="000000"/>
              <w:bottom w:val="single" w:sz="4" w:space="0" w:color="000000"/>
            </w:tcBorders>
            <w:shd w:val="clear" w:color="auto" w:fill="auto"/>
            <w:vAlign w:val="center"/>
          </w:tcPr>
          <w:p w14:paraId="37DF4CF5" w14:textId="77777777" w:rsidR="00C32EE1" w:rsidRDefault="00C32EE1" w:rsidP="0078709A">
            <w:pPr>
              <w:pStyle w:val="12"/>
              <w:shd w:val="clear" w:color="auto" w:fill="auto"/>
              <w:spacing w:line="240" w:lineRule="auto"/>
              <w:ind w:left="0" w:right="0" w:firstLine="0"/>
              <w:jc w:val="center"/>
            </w:pPr>
            <w:r>
              <w:rPr>
                <w:b/>
                <w:bCs/>
                <w:sz w:val="24"/>
                <w:szCs w:val="24"/>
              </w:rPr>
              <w:t>71 – 80</w:t>
            </w:r>
          </w:p>
        </w:tc>
        <w:tc>
          <w:tcPr>
            <w:tcW w:w="1610" w:type="dxa"/>
            <w:vMerge/>
            <w:tcBorders>
              <w:top w:val="single" w:sz="4" w:space="0" w:color="000000"/>
              <w:left w:val="single" w:sz="4" w:space="0" w:color="000000"/>
              <w:bottom w:val="single" w:sz="4" w:space="0" w:color="000000"/>
            </w:tcBorders>
            <w:shd w:val="clear" w:color="auto" w:fill="auto"/>
            <w:vAlign w:val="center"/>
          </w:tcPr>
          <w:p w14:paraId="0C9832D7" w14:textId="77777777" w:rsidR="00C32EE1" w:rsidRDefault="00C32EE1" w:rsidP="0078709A">
            <w:pPr>
              <w:pStyle w:val="aa"/>
              <w:snapToGrid w:val="0"/>
              <w:ind w:left="0"/>
              <w:jc w:val="center"/>
              <w:rPr>
                <w:b/>
                <w:bCs/>
                <w:sz w:val="24"/>
                <w:szCs w:val="24"/>
              </w:rPr>
            </w:pPr>
          </w:p>
        </w:tc>
        <w:tc>
          <w:tcPr>
            <w:tcW w:w="2558" w:type="dxa"/>
            <w:tcBorders>
              <w:top w:val="single" w:sz="4" w:space="0" w:color="000000"/>
              <w:left w:val="single" w:sz="4" w:space="0" w:color="000000"/>
              <w:bottom w:val="single" w:sz="4" w:space="0" w:color="000000"/>
            </w:tcBorders>
            <w:shd w:val="clear" w:color="auto" w:fill="auto"/>
          </w:tcPr>
          <w:p w14:paraId="45E321CB" w14:textId="77777777" w:rsidR="00C32EE1" w:rsidRDefault="00C32EE1" w:rsidP="0078709A">
            <w:pPr>
              <w:pStyle w:val="aa"/>
              <w:jc w:val="center"/>
            </w:pPr>
            <w:r>
              <w:rPr>
                <w:b/>
                <w:color w:val="000000"/>
                <w:sz w:val="24"/>
                <w:szCs w:val="24"/>
              </w:rPr>
              <w:t>добре</w:t>
            </w: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451B9" w14:textId="77777777" w:rsidR="00C32EE1" w:rsidRDefault="00C32EE1" w:rsidP="0078709A">
            <w:pPr>
              <w:pStyle w:val="aa"/>
              <w:snapToGrid w:val="0"/>
              <w:ind w:left="0"/>
              <w:jc w:val="center"/>
              <w:rPr>
                <w:b/>
                <w:color w:val="000000"/>
                <w:sz w:val="24"/>
                <w:szCs w:val="24"/>
              </w:rPr>
            </w:pPr>
          </w:p>
        </w:tc>
      </w:tr>
      <w:tr w:rsidR="00C32EE1" w14:paraId="11A2C054" w14:textId="77777777" w:rsidTr="0078709A">
        <w:trPr>
          <w:jc w:val="center"/>
        </w:trPr>
        <w:tc>
          <w:tcPr>
            <w:tcW w:w="2083" w:type="dxa"/>
            <w:tcBorders>
              <w:top w:val="single" w:sz="4" w:space="0" w:color="000000"/>
              <w:left w:val="single" w:sz="4" w:space="0" w:color="000000"/>
              <w:bottom w:val="single" w:sz="4" w:space="0" w:color="000000"/>
            </w:tcBorders>
            <w:shd w:val="clear" w:color="auto" w:fill="auto"/>
            <w:vAlign w:val="center"/>
          </w:tcPr>
          <w:p w14:paraId="7BDF208F" w14:textId="77777777" w:rsidR="00C32EE1" w:rsidRDefault="00C32EE1" w:rsidP="0078709A">
            <w:pPr>
              <w:pStyle w:val="12"/>
              <w:shd w:val="clear" w:color="auto" w:fill="auto"/>
              <w:spacing w:line="240" w:lineRule="auto"/>
              <w:ind w:left="0" w:right="0" w:firstLine="0"/>
              <w:jc w:val="center"/>
            </w:pPr>
            <w:r>
              <w:rPr>
                <w:b/>
                <w:bCs/>
                <w:sz w:val="24"/>
                <w:szCs w:val="24"/>
              </w:rPr>
              <w:t>D</w:t>
            </w:r>
          </w:p>
        </w:tc>
        <w:tc>
          <w:tcPr>
            <w:tcW w:w="2084" w:type="dxa"/>
            <w:tcBorders>
              <w:top w:val="single" w:sz="4" w:space="0" w:color="000000"/>
              <w:left w:val="single" w:sz="4" w:space="0" w:color="000000"/>
              <w:bottom w:val="single" w:sz="4" w:space="0" w:color="000000"/>
            </w:tcBorders>
            <w:shd w:val="clear" w:color="auto" w:fill="auto"/>
            <w:vAlign w:val="center"/>
          </w:tcPr>
          <w:p w14:paraId="39F1017D" w14:textId="77777777" w:rsidR="00C32EE1" w:rsidRDefault="00C32EE1" w:rsidP="0078709A">
            <w:pPr>
              <w:pStyle w:val="12"/>
              <w:shd w:val="clear" w:color="auto" w:fill="auto"/>
              <w:spacing w:line="240" w:lineRule="auto"/>
              <w:ind w:left="0" w:right="0" w:firstLine="0"/>
              <w:jc w:val="center"/>
            </w:pPr>
            <w:r>
              <w:rPr>
                <w:b/>
                <w:bCs/>
                <w:sz w:val="24"/>
                <w:szCs w:val="24"/>
              </w:rPr>
              <w:t>61 – 70</w:t>
            </w:r>
          </w:p>
        </w:tc>
        <w:tc>
          <w:tcPr>
            <w:tcW w:w="1610" w:type="dxa"/>
            <w:vMerge w:val="restart"/>
            <w:tcBorders>
              <w:top w:val="single" w:sz="4" w:space="0" w:color="000000"/>
              <w:left w:val="single" w:sz="4" w:space="0" w:color="000000"/>
              <w:bottom w:val="single" w:sz="4" w:space="0" w:color="000000"/>
            </w:tcBorders>
            <w:shd w:val="clear" w:color="auto" w:fill="auto"/>
            <w:vAlign w:val="center"/>
          </w:tcPr>
          <w:p w14:paraId="6DD2F5D8" w14:textId="77777777" w:rsidR="00C32EE1" w:rsidRDefault="00C32EE1" w:rsidP="0078709A">
            <w:pPr>
              <w:pStyle w:val="aa"/>
              <w:ind w:left="0"/>
              <w:jc w:val="center"/>
            </w:pPr>
            <w:r>
              <w:rPr>
                <w:b/>
                <w:color w:val="000000"/>
                <w:sz w:val="24"/>
                <w:szCs w:val="24"/>
              </w:rPr>
              <w:t>3</w:t>
            </w:r>
          </w:p>
        </w:tc>
        <w:tc>
          <w:tcPr>
            <w:tcW w:w="2558" w:type="dxa"/>
            <w:tcBorders>
              <w:top w:val="single" w:sz="4" w:space="0" w:color="000000"/>
              <w:left w:val="single" w:sz="4" w:space="0" w:color="000000"/>
              <w:bottom w:val="single" w:sz="4" w:space="0" w:color="000000"/>
            </w:tcBorders>
            <w:shd w:val="clear" w:color="auto" w:fill="auto"/>
          </w:tcPr>
          <w:p w14:paraId="512E4CB7" w14:textId="77777777" w:rsidR="00C32EE1" w:rsidRDefault="00C32EE1" w:rsidP="0078709A">
            <w:pPr>
              <w:pStyle w:val="aa"/>
              <w:jc w:val="center"/>
            </w:pPr>
            <w:r>
              <w:rPr>
                <w:b/>
                <w:color w:val="000000"/>
                <w:sz w:val="24"/>
                <w:szCs w:val="24"/>
              </w:rPr>
              <w:t>задовільно</w:t>
            </w: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41DC06" w14:textId="77777777" w:rsidR="00C32EE1" w:rsidRDefault="00C32EE1" w:rsidP="0078709A">
            <w:pPr>
              <w:pStyle w:val="aa"/>
              <w:snapToGrid w:val="0"/>
              <w:ind w:left="0"/>
              <w:jc w:val="center"/>
              <w:rPr>
                <w:b/>
                <w:color w:val="000000"/>
                <w:sz w:val="24"/>
                <w:szCs w:val="24"/>
              </w:rPr>
            </w:pPr>
          </w:p>
        </w:tc>
      </w:tr>
      <w:tr w:rsidR="00C32EE1" w14:paraId="351D3E4C" w14:textId="77777777" w:rsidTr="0078709A">
        <w:trPr>
          <w:jc w:val="center"/>
        </w:trPr>
        <w:tc>
          <w:tcPr>
            <w:tcW w:w="2083" w:type="dxa"/>
            <w:tcBorders>
              <w:top w:val="single" w:sz="4" w:space="0" w:color="000000"/>
              <w:left w:val="single" w:sz="4" w:space="0" w:color="000000"/>
              <w:bottom w:val="single" w:sz="4" w:space="0" w:color="000000"/>
            </w:tcBorders>
            <w:shd w:val="clear" w:color="auto" w:fill="auto"/>
            <w:vAlign w:val="center"/>
          </w:tcPr>
          <w:p w14:paraId="2BB90A98" w14:textId="77777777" w:rsidR="00C32EE1" w:rsidRDefault="00C32EE1" w:rsidP="0078709A">
            <w:pPr>
              <w:pStyle w:val="12"/>
              <w:shd w:val="clear" w:color="auto" w:fill="auto"/>
              <w:spacing w:line="240" w:lineRule="auto"/>
              <w:ind w:left="0" w:right="0" w:firstLine="0"/>
              <w:jc w:val="center"/>
            </w:pPr>
            <w:r>
              <w:rPr>
                <w:b/>
                <w:bCs/>
                <w:sz w:val="24"/>
                <w:szCs w:val="24"/>
              </w:rPr>
              <w:t>E</w:t>
            </w:r>
          </w:p>
        </w:tc>
        <w:tc>
          <w:tcPr>
            <w:tcW w:w="2084" w:type="dxa"/>
            <w:tcBorders>
              <w:top w:val="single" w:sz="4" w:space="0" w:color="000000"/>
              <w:left w:val="single" w:sz="4" w:space="0" w:color="000000"/>
              <w:bottom w:val="single" w:sz="4" w:space="0" w:color="000000"/>
            </w:tcBorders>
            <w:shd w:val="clear" w:color="auto" w:fill="auto"/>
            <w:vAlign w:val="center"/>
          </w:tcPr>
          <w:p w14:paraId="74D825E8" w14:textId="77777777" w:rsidR="00C32EE1" w:rsidRDefault="00C32EE1" w:rsidP="0078709A">
            <w:pPr>
              <w:pStyle w:val="12"/>
              <w:shd w:val="clear" w:color="auto" w:fill="auto"/>
              <w:spacing w:line="240" w:lineRule="auto"/>
              <w:ind w:left="0" w:right="0" w:firstLine="0"/>
              <w:jc w:val="center"/>
            </w:pPr>
            <w:r>
              <w:rPr>
                <w:b/>
                <w:bCs/>
                <w:sz w:val="24"/>
                <w:szCs w:val="24"/>
              </w:rPr>
              <w:t>51 – 60</w:t>
            </w:r>
          </w:p>
        </w:tc>
        <w:tc>
          <w:tcPr>
            <w:tcW w:w="1610" w:type="dxa"/>
            <w:vMerge/>
            <w:tcBorders>
              <w:top w:val="single" w:sz="4" w:space="0" w:color="000000"/>
              <w:left w:val="single" w:sz="4" w:space="0" w:color="000000"/>
              <w:bottom w:val="single" w:sz="4" w:space="0" w:color="000000"/>
            </w:tcBorders>
            <w:shd w:val="clear" w:color="auto" w:fill="auto"/>
            <w:vAlign w:val="center"/>
          </w:tcPr>
          <w:p w14:paraId="23333A6E" w14:textId="77777777" w:rsidR="00C32EE1" w:rsidRDefault="00C32EE1" w:rsidP="0078709A">
            <w:pPr>
              <w:pStyle w:val="aa"/>
              <w:snapToGrid w:val="0"/>
              <w:ind w:left="0"/>
              <w:jc w:val="center"/>
              <w:rPr>
                <w:b/>
                <w:bCs/>
                <w:sz w:val="24"/>
                <w:szCs w:val="24"/>
              </w:rPr>
            </w:pPr>
          </w:p>
        </w:tc>
        <w:tc>
          <w:tcPr>
            <w:tcW w:w="2558" w:type="dxa"/>
            <w:tcBorders>
              <w:top w:val="single" w:sz="4" w:space="0" w:color="000000"/>
              <w:left w:val="single" w:sz="4" w:space="0" w:color="000000"/>
              <w:bottom w:val="single" w:sz="4" w:space="0" w:color="000000"/>
            </w:tcBorders>
            <w:shd w:val="clear" w:color="auto" w:fill="auto"/>
          </w:tcPr>
          <w:p w14:paraId="7F555F41" w14:textId="77777777" w:rsidR="00C32EE1" w:rsidRDefault="00C32EE1" w:rsidP="0078709A">
            <w:pPr>
              <w:pStyle w:val="aa"/>
              <w:jc w:val="center"/>
            </w:pPr>
            <w:r>
              <w:rPr>
                <w:b/>
                <w:color w:val="000000"/>
                <w:sz w:val="24"/>
                <w:szCs w:val="24"/>
              </w:rPr>
              <w:t>достатньо</w:t>
            </w:r>
          </w:p>
        </w:tc>
        <w:tc>
          <w:tcPr>
            <w:tcW w:w="2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3443E4" w14:textId="77777777" w:rsidR="00C32EE1" w:rsidRDefault="00C32EE1" w:rsidP="0078709A">
            <w:pPr>
              <w:pStyle w:val="aa"/>
              <w:snapToGrid w:val="0"/>
              <w:ind w:left="0"/>
              <w:jc w:val="center"/>
              <w:rPr>
                <w:b/>
                <w:color w:val="000000"/>
                <w:sz w:val="24"/>
                <w:szCs w:val="24"/>
              </w:rPr>
            </w:pPr>
          </w:p>
        </w:tc>
      </w:tr>
      <w:tr w:rsidR="00C32EE1" w14:paraId="223CAF8D" w14:textId="77777777" w:rsidTr="0078709A">
        <w:trPr>
          <w:jc w:val="center"/>
        </w:trPr>
        <w:tc>
          <w:tcPr>
            <w:tcW w:w="2083" w:type="dxa"/>
            <w:tcBorders>
              <w:top w:val="single" w:sz="4" w:space="0" w:color="000000"/>
              <w:left w:val="single" w:sz="4" w:space="0" w:color="000000"/>
              <w:bottom w:val="single" w:sz="4" w:space="0" w:color="000000"/>
            </w:tcBorders>
            <w:shd w:val="clear" w:color="auto" w:fill="auto"/>
            <w:vAlign w:val="center"/>
          </w:tcPr>
          <w:p w14:paraId="3DEBB37D" w14:textId="77777777" w:rsidR="00C32EE1" w:rsidRDefault="00C32EE1" w:rsidP="0078709A">
            <w:pPr>
              <w:pStyle w:val="12"/>
              <w:shd w:val="clear" w:color="auto" w:fill="auto"/>
              <w:spacing w:line="240" w:lineRule="auto"/>
              <w:ind w:left="0" w:right="0" w:firstLine="0"/>
              <w:jc w:val="center"/>
            </w:pPr>
            <w:r>
              <w:rPr>
                <w:b/>
                <w:bCs/>
                <w:sz w:val="24"/>
                <w:szCs w:val="24"/>
              </w:rPr>
              <w:t>FX (F)</w:t>
            </w:r>
          </w:p>
        </w:tc>
        <w:tc>
          <w:tcPr>
            <w:tcW w:w="2084" w:type="dxa"/>
            <w:tcBorders>
              <w:top w:val="single" w:sz="4" w:space="0" w:color="000000"/>
              <w:left w:val="single" w:sz="4" w:space="0" w:color="000000"/>
              <w:bottom w:val="single" w:sz="4" w:space="0" w:color="000000"/>
            </w:tcBorders>
            <w:shd w:val="clear" w:color="auto" w:fill="auto"/>
            <w:vAlign w:val="center"/>
          </w:tcPr>
          <w:p w14:paraId="1651A000" w14:textId="77777777" w:rsidR="00C32EE1" w:rsidRDefault="00C32EE1" w:rsidP="0078709A">
            <w:pPr>
              <w:pStyle w:val="12"/>
              <w:shd w:val="clear" w:color="auto" w:fill="auto"/>
              <w:spacing w:line="240" w:lineRule="auto"/>
              <w:ind w:left="0" w:right="0" w:firstLine="0"/>
              <w:jc w:val="center"/>
            </w:pPr>
            <w:r>
              <w:rPr>
                <w:b/>
                <w:bCs/>
                <w:sz w:val="24"/>
                <w:szCs w:val="24"/>
              </w:rPr>
              <w:t>0 – 50</w:t>
            </w:r>
          </w:p>
        </w:tc>
        <w:tc>
          <w:tcPr>
            <w:tcW w:w="1610" w:type="dxa"/>
            <w:tcBorders>
              <w:top w:val="single" w:sz="4" w:space="0" w:color="000000"/>
              <w:left w:val="single" w:sz="4" w:space="0" w:color="000000"/>
              <w:bottom w:val="single" w:sz="4" w:space="0" w:color="000000"/>
            </w:tcBorders>
            <w:shd w:val="clear" w:color="auto" w:fill="auto"/>
            <w:vAlign w:val="center"/>
          </w:tcPr>
          <w:p w14:paraId="5473CE74" w14:textId="77777777" w:rsidR="00C32EE1" w:rsidRDefault="00C32EE1" w:rsidP="0078709A">
            <w:pPr>
              <w:pStyle w:val="aa"/>
              <w:ind w:left="0"/>
              <w:jc w:val="center"/>
            </w:pPr>
            <w:r>
              <w:rPr>
                <w:b/>
                <w:color w:val="000000"/>
                <w:sz w:val="24"/>
                <w:szCs w:val="24"/>
              </w:rPr>
              <w:t>2</w:t>
            </w:r>
          </w:p>
        </w:tc>
        <w:tc>
          <w:tcPr>
            <w:tcW w:w="2558" w:type="dxa"/>
            <w:tcBorders>
              <w:top w:val="single" w:sz="4" w:space="0" w:color="000000"/>
              <w:left w:val="single" w:sz="4" w:space="0" w:color="000000"/>
              <w:bottom w:val="single" w:sz="4" w:space="0" w:color="000000"/>
            </w:tcBorders>
            <w:shd w:val="clear" w:color="auto" w:fill="auto"/>
          </w:tcPr>
          <w:p w14:paraId="79C429A7" w14:textId="77777777" w:rsidR="00C32EE1" w:rsidRDefault="00C32EE1" w:rsidP="0078709A">
            <w:pPr>
              <w:pStyle w:val="aa"/>
              <w:jc w:val="center"/>
            </w:pPr>
            <w:r>
              <w:rPr>
                <w:b/>
                <w:color w:val="000000"/>
                <w:sz w:val="24"/>
                <w:szCs w:val="24"/>
              </w:rPr>
              <w:t>незадовільно</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14:paraId="757EF2FC" w14:textId="77777777" w:rsidR="00C32EE1" w:rsidRDefault="00C32EE1" w:rsidP="0078709A">
            <w:pPr>
              <w:pStyle w:val="aa"/>
              <w:jc w:val="center"/>
            </w:pPr>
            <w:proofErr w:type="spellStart"/>
            <w:r>
              <w:rPr>
                <w:b/>
                <w:color w:val="000000"/>
                <w:sz w:val="24"/>
                <w:szCs w:val="24"/>
              </w:rPr>
              <w:t>незараховано</w:t>
            </w:r>
            <w:proofErr w:type="spellEnd"/>
          </w:p>
        </w:tc>
      </w:tr>
    </w:tbl>
    <w:p w14:paraId="0D276D65" w14:textId="77777777" w:rsidR="00C32EE1" w:rsidRDefault="00C32EE1" w:rsidP="00C32EE1"/>
    <w:p w14:paraId="365EADF7" w14:textId="77777777" w:rsidR="00C32EE1" w:rsidRDefault="00C32EE1" w:rsidP="00C32EE1">
      <w:pPr>
        <w:widowControl/>
        <w:autoSpaceDE/>
        <w:autoSpaceDN/>
        <w:spacing w:line="360" w:lineRule="auto"/>
        <w:jc w:val="both"/>
        <w:rPr>
          <w:color w:val="000000" w:themeColor="text1"/>
          <w:sz w:val="28"/>
          <w:szCs w:val="28"/>
          <w:lang w:eastAsia="uk-UA"/>
        </w:rPr>
      </w:pPr>
    </w:p>
    <w:p w14:paraId="535B7408" w14:textId="77777777" w:rsidR="00CE69ED" w:rsidRDefault="00CE69ED" w:rsidP="00CE69ED">
      <w:pPr>
        <w:rPr>
          <w:color w:val="000000" w:themeColor="text1"/>
          <w:sz w:val="28"/>
          <w:szCs w:val="28"/>
          <w:lang w:eastAsia="uk-UA"/>
        </w:rPr>
      </w:pPr>
    </w:p>
    <w:p w14:paraId="08A05F83" w14:textId="0B7CCCAE" w:rsidR="00CE69ED" w:rsidRPr="00CE69ED" w:rsidRDefault="00CE69ED" w:rsidP="00CE69ED">
      <w:pPr>
        <w:tabs>
          <w:tab w:val="left" w:pos="8061"/>
        </w:tabs>
        <w:rPr>
          <w:sz w:val="28"/>
          <w:szCs w:val="28"/>
          <w:lang w:eastAsia="uk-UA"/>
        </w:rPr>
      </w:pPr>
      <w:r>
        <w:rPr>
          <w:sz w:val="28"/>
          <w:szCs w:val="28"/>
          <w:lang w:eastAsia="uk-UA"/>
        </w:rPr>
        <w:tab/>
      </w:r>
    </w:p>
    <w:sectPr w:rsidR="00CE69ED" w:rsidRPr="00CE69ED" w:rsidSect="0051228E">
      <w:pgSz w:w="11910" w:h="16840"/>
      <w:pgMar w:top="1134" w:right="1134" w:bottom="1134" w:left="1134" w:header="0" w:footer="9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964FC" w14:textId="77777777" w:rsidR="008F6920" w:rsidRDefault="008F6920">
      <w:r>
        <w:separator/>
      </w:r>
    </w:p>
  </w:endnote>
  <w:endnote w:type="continuationSeparator" w:id="0">
    <w:p w14:paraId="4F447F3E" w14:textId="77777777" w:rsidR="008F6920" w:rsidRDefault="008F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69D1" w14:textId="1537580C" w:rsidR="003A5F2E" w:rsidRDefault="000B065C">
    <w:pPr>
      <w:pStyle w:val="a3"/>
      <w:spacing w:line="14" w:lineRule="auto"/>
      <w:ind w:left="0"/>
      <w:rPr>
        <w:sz w:val="14"/>
      </w:rPr>
    </w:pPr>
    <w:r>
      <w:rPr>
        <w:noProof/>
      </w:rPr>
      <mc:AlternateContent>
        <mc:Choice Requires="wps">
          <w:drawing>
            <wp:anchor distT="0" distB="0" distL="114300" distR="114300" simplePos="0" relativeHeight="251657728" behindDoc="1" locked="0" layoutInCell="1" allowOverlap="1" wp14:anchorId="24042D69" wp14:editId="1C416E76">
              <wp:simplePos x="0" y="0"/>
              <wp:positionH relativeFrom="page">
                <wp:posOffset>6925310</wp:posOffset>
              </wp:positionH>
              <wp:positionV relativeFrom="page">
                <wp:posOffset>9916160</wp:posOffset>
              </wp:positionV>
              <wp:extent cx="219710" cy="165735"/>
              <wp:effectExtent l="0" t="0" r="0" b="0"/>
              <wp:wrapNone/>
              <wp:docPr id="1364519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E1DF" w14:textId="77777777" w:rsidR="003A5F2E"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42D69" id="_x0000_t202" coordsize="21600,21600" o:spt="202" path="m,l,21600r21600,l21600,xe">
              <v:stroke joinstyle="miter"/>
              <v:path gradientshapeok="t" o:connecttype="rect"/>
            </v:shapetype>
            <v:shape id="Text Box 1" o:spid="_x0000_s1026" type="#_x0000_t202" style="position:absolute;margin-left:545.3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" filled="f" stroked="f">
              <v:textbox inset="0,0,0,0">
                <w:txbxContent>
                  <w:p w14:paraId="4F4EE1DF" w14:textId="77777777" w:rsidR="003A5F2E"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3E07F" w14:textId="77777777" w:rsidR="008F6920" w:rsidRDefault="008F6920">
      <w:r>
        <w:separator/>
      </w:r>
    </w:p>
  </w:footnote>
  <w:footnote w:type="continuationSeparator" w:id="0">
    <w:p w14:paraId="688E4D1F" w14:textId="77777777" w:rsidR="008F6920" w:rsidRDefault="008F6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AC7A8F"/>
    <w:multiLevelType w:val="multilevel"/>
    <w:tmpl w:val="1192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12B9F"/>
    <w:multiLevelType w:val="multilevel"/>
    <w:tmpl w:val="5A9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96664"/>
    <w:multiLevelType w:val="multilevel"/>
    <w:tmpl w:val="8B62DB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67356"/>
    <w:multiLevelType w:val="multilevel"/>
    <w:tmpl w:val="D61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1B5DD4"/>
    <w:multiLevelType w:val="hybridMultilevel"/>
    <w:tmpl w:val="A9442A52"/>
    <w:lvl w:ilvl="0" w:tplc="FF5053F4">
      <w:start w:val="1"/>
      <w:numFmt w:val="decimal"/>
      <w:lvlText w:val="%1."/>
      <w:lvlJc w:val="left"/>
      <w:pPr>
        <w:ind w:left="420" w:hanging="181"/>
      </w:pPr>
      <w:rPr>
        <w:rFonts w:ascii="Times New Roman" w:eastAsia="Times New Roman" w:hAnsi="Times New Roman" w:cs="Times New Roman" w:hint="default"/>
        <w:w w:val="100"/>
        <w:sz w:val="22"/>
        <w:szCs w:val="22"/>
        <w:lang w:val="uk-UA" w:eastAsia="en-US" w:bidi="ar-SA"/>
      </w:rPr>
    </w:lvl>
    <w:lvl w:ilvl="1" w:tplc="44A84990">
      <w:start w:val="1"/>
      <w:numFmt w:val="decimal"/>
      <w:lvlText w:val="%2."/>
      <w:lvlJc w:val="left"/>
      <w:pPr>
        <w:ind w:left="1838" w:hanging="426"/>
      </w:pPr>
      <w:rPr>
        <w:rFonts w:ascii="Times New Roman" w:eastAsia="Times New Roman" w:hAnsi="Times New Roman" w:cs="Times New Roman" w:hint="default"/>
        <w:w w:val="100"/>
        <w:sz w:val="24"/>
        <w:szCs w:val="24"/>
        <w:lang w:val="uk-UA" w:eastAsia="en-US" w:bidi="ar-SA"/>
      </w:rPr>
    </w:lvl>
    <w:lvl w:ilvl="2" w:tplc="781C3B8A">
      <w:numFmt w:val="bullet"/>
      <w:lvlText w:val="•"/>
      <w:lvlJc w:val="left"/>
      <w:pPr>
        <w:ind w:left="2891" w:hanging="426"/>
      </w:pPr>
      <w:rPr>
        <w:rFonts w:hint="default"/>
        <w:lang w:val="uk-UA" w:eastAsia="en-US" w:bidi="ar-SA"/>
      </w:rPr>
    </w:lvl>
    <w:lvl w:ilvl="3" w:tplc="A550968A">
      <w:numFmt w:val="bullet"/>
      <w:lvlText w:val="•"/>
      <w:lvlJc w:val="left"/>
      <w:pPr>
        <w:ind w:left="3943" w:hanging="426"/>
      </w:pPr>
      <w:rPr>
        <w:rFonts w:hint="default"/>
        <w:lang w:val="uk-UA" w:eastAsia="en-US" w:bidi="ar-SA"/>
      </w:rPr>
    </w:lvl>
    <w:lvl w:ilvl="4" w:tplc="ADA64CFE">
      <w:numFmt w:val="bullet"/>
      <w:lvlText w:val="•"/>
      <w:lvlJc w:val="left"/>
      <w:pPr>
        <w:ind w:left="4995" w:hanging="426"/>
      </w:pPr>
      <w:rPr>
        <w:rFonts w:hint="default"/>
        <w:lang w:val="uk-UA" w:eastAsia="en-US" w:bidi="ar-SA"/>
      </w:rPr>
    </w:lvl>
    <w:lvl w:ilvl="5" w:tplc="06CC2D7E">
      <w:numFmt w:val="bullet"/>
      <w:lvlText w:val="•"/>
      <w:lvlJc w:val="left"/>
      <w:pPr>
        <w:ind w:left="6047" w:hanging="426"/>
      </w:pPr>
      <w:rPr>
        <w:rFonts w:hint="default"/>
        <w:lang w:val="uk-UA" w:eastAsia="en-US" w:bidi="ar-SA"/>
      </w:rPr>
    </w:lvl>
    <w:lvl w:ilvl="6" w:tplc="9976C176">
      <w:numFmt w:val="bullet"/>
      <w:lvlText w:val="•"/>
      <w:lvlJc w:val="left"/>
      <w:pPr>
        <w:ind w:left="7099" w:hanging="426"/>
      </w:pPr>
      <w:rPr>
        <w:rFonts w:hint="default"/>
        <w:lang w:val="uk-UA" w:eastAsia="en-US" w:bidi="ar-SA"/>
      </w:rPr>
    </w:lvl>
    <w:lvl w:ilvl="7" w:tplc="4B88FCDA">
      <w:numFmt w:val="bullet"/>
      <w:lvlText w:val="•"/>
      <w:lvlJc w:val="left"/>
      <w:pPr>
        <w:ind w:left="8150" w:hanging="426"/>
      </w:pPr>
      <w:rPr>
        <w:rFonts w:hint="default"/>
        <w:lang w:val="uk-UA" w:eastAsia="en-US" w:bidi="ar-SA"/>
      </w:rPr>
    </w:lvl>
    <w:lvl w:ilvl="8" w:tplc="BC2EDC0C">
      <w:numFmt w:val="bullet"/>
      <w:lvlText w:val="•"/>
      <w:lvlJc w:val="left"/>
      <w:pPr>
        <w:ind w:left="9202" w:hanging="426"/>
      </w:pPr>
      <w:rPr>
        <w:rFonts w:hint="default"/>
        <w:lang w:val="uk-UA" w:eastAsia="en-US" w:bidi="ar-SA"/>
      </w:rPr>
    </w:lvl>
  </w:abstractNum>
  <w:abstractNum w:abstractNumId="6" w15:restartNumberingAfterBreak="0">
    <w:nsid w:val="069A6B0B"/>
    <w:multiLevelType w:val="hybridMultilevel"/>
    <w:tmpl w:val="C8BA42C6"/>
    <w:lvl w:ilvl="0" w:tplc="10BAF0CE">
      <w:start w:val="1"/>
      <w:numFmt w:val="decimal"/>
      <w:lvlText w:val="%1."/>
      <w:lvlJc w:val="left"/>
      <w:pPr>
        <w:ind w:left="1140" w:hanging="361"/>
      </w:pPr>
      <w:rPr>
        <w:rFonts w:ascii="Times New Roman" w:eastAsia="Times New Roman" w:hAnsi="Times New Roman" w:cs="Times New Roman" w:hint="default"/>
        <w:w w:val="100"/>
        <w:sz w:val="24"/>
        <w:szCs w:val="24"/>
        <w:lang w:val="uk-UA" w:eastAsia="en-US" w:bidi="ar-SA"/>
      </w:rPr>
    </w:lvl>
    <w:lvl w:ilvl="1" w:tplc="C36EFA22">
      <w:numFmt w:val="bullet"/>
      <w:lvlText w:val="•"/>
      <w:lvlJc w:val="left"/>
      <w:pPr>
        <w:ind w:left="2156" w:hanging="361"/>
      </w:pPr>
      <w:rPr>
        <w:rFonts w:hint="default"/>
        <w:lang w:val="uk-UA" w:eastAsia="en-US" w:bidi="ar-SA"/>
      </w:rPr>
    </w:lvl>
    <w:lvl w:ilvl="2" w:tplc="88547D2E">
      <w:numFmt w:val="bullet"/>
      <w:lvlText w:val="•"/>
      <w:lvlJc w:val="left"/>
      <w:pPr>
        <w:ind w:left="3173" w:hanging="361"/>
      </w:pPr>
      <w:rPr>
        <w:rFonts w:hint="default"/>
        <w:lang w:val="uk-UA" w:eastAsia="en-US" w:bidi="ar-SA"/>
      </w:rPr>
    </w:lvl>
    <w:lvl w:ilvl="3" w:tplc="BF0E3756">
      <w:numFmt w:val="bullet"/>
      <w:lvlText w:val="•"/>
      <w:lvlJc w:val="left"/>
      <w:pPr>
        <w:ind w:left="4189" w:hanging="361"/>
      </w:pPr>
      <w:rPr>
        <w:rFonts w:hint="default"/>
        <w:lang w:val="uk-UA" w:eastAsia="en-US" w:bidi="ar-SA"/>
      </w:rPr>
    </w:lvl>
    <w:lvl w:ilvl="4" w:tplc="3C3E8C12">
      <w:numFmt w:val="bullet"/>
      <w:lvlText w:val="•"/>
      <w:lvlJc w:val="left"/>
      <w:pPr>
        <w:ind w:left="5206" w:hanging="361"/>
      </w:pPr>
      <w:rPr>
        <w:rFonts w:hint="default"/>
        <w:lang w:val="uk-UA" w:eastAsia="en-US" w:bidi="ar-SA"/>
      </w:rPr>
    </w:lvl>
    <w:lvl w:ilvl="5" w:tplc="303CC164">
      <w:numFmt w:val="bullet"/>
      <w:lvlText w:val="•"/>
      <w:lvlJc w:val="left"/>
      <w:pPr>
        <w:ind w:left="6223" w:hanging="361"/>
      </w:pPr>
      <w:rPr>
        <w:rFonts w:hint="default"/>
        <w:lang w:val="uk-UA" w:eastAsia="en-US" w:bidi="ar-SA"/>
      </w:rPr>
    </w:lvl>
    <w:lvl w:ilvl="6" w:tplc="A8F2B900">
      <w:numFmt w:val="bullet"/>
      <w:lvlText w:val="•"/>
      <w:lvlJc w:val="left"/>
      <w:pPr>
        <w:ind w:left="7239" w:hanging="361"/>
      </w:pPr>
      <w:rPr>
        <w:rFonts w:hint="default"/>
        <w:lang w:val="uk-UA" w:eastAsia="en-US" w:bidi="ar-SA"/>
      </w:rPr>
    </w:lvl>
    <w:lvl w:ilvl="7" w:tplc="CE9005B4">
      <w:numFmt w:val="bullet"/>
      <w:lvlText w:val="•"/>
      <w:lvlJc w:val="left"/>
      <w:pPr>
        <w:ind w:left="8256" w:hanging="361"/>
      </w:pPr>
      <w:rPr>
        <w:rFonts w:hint="default"/>
        <w:lang w:val="uk-UA" w:eastAsia="en-US" w:bidi="ar-SA"/>
      </w:rPr>
    </w:lvl>
    <w:lvl w:ilvl="8" w:tplc="3EDAAEB2">
      <w:numFmt w:val="bullet"/>
      <w:lvlText w:val="•"/>
      <w:lvlJc w:val="left"/>
      <w:pPr>
        <w:ind w:left="9273" w:hanging="361"/>
      </w:pPr>
      <w:rPr>
        <w:rFonts w:hint="default"/>
        <w:lang w:val="uk-UA" w:eastAsia="en-US" w:bidi="ar-SA"/>
      </w:rPr>
    </w:lvl>
  </w:abstractNum>
  <w:abstractNum w:abstractNumId="7" w15:restartNumberingAfterBreak="0">
    <w:nsid w:val="06A217D2"/>
    <w:multiLevelType w:val="multilevel"/>
    <w:tmpl w:val="119A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D96281"/>
    <w:multiLevelType w:val="hybridMultilevel"/>
    <w:tmpl w:val="0420AF5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7074A1D"/>
    <w:multiLevelType w:val="multilevel"/>
    <w:tmpl w:val="0CF8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3A667A"/>
    <w:multiLevelType w:val="hybridMultilevel"/>
    <w:tmpl w:val="29AC11E4"/>
    <w:lvl w:ilvl="0" w:tplc="A7FC13B4">
      <w:start w:val="1"/>
      <w:numFmt w:val="decimal"/>
      <w:lvlText w:val="%1."/>
      <w:lvlJc w:val="left"/>
      <w:pPr>
        <w:ind w:left="1140" w:hanging="361"/>
      </w:pPr>
      <w:rPr>
        <w:rFonts w:ascii="Times New Roman" w:eastAsia="Times New Roman" w:hAnsi="Times New Roman" w:cs="Times New Roman" w:hint="default"/>
        <w:w w:val="100"/>
        <w:sz w:val="24"/>
        <w:szCs w:val="24"/>
        <w:lang w:val="uk-UA" w:eastAsia="en-US" w:bidi="ar-SA"/>
      </w:rPr>
    </w:lvl>
    <w:lvl w:ilvl="1" w:tplc="537E9C3E">
      <w:numFmt w:val="bullet"/>
      <w:lvlText w:val="•"/>
      <w:lvlJc w:val="left"/>
      <w:pPr>
        <w:ind w:left="2156" w:hanging="361"/>
      </w:pPr>
      <w:rPr>
        <w:rFonts w:hint="default"/>
        <w:lang w:val="uk-UA" w:eastAsia="en-US" w:bidi="ar-SA"/>
      </w:rPr>
    </w:lvl>
    <w:lvl w:ilvl="2" w:tplc="A4C23F90">
      <w:numFmt w:val="bullet"/>
      <w:lvlText w:val="•"/>
      <w:lvlJc w:val="left"/>
      <w:pPr>
        <w:ind w:left="3173" w:hanging="361"/>
      </w:pPr>
      <w:rPr>
        <w:rFonts w:hint="default"/>
        <w:lang w:val="uk-UA" w:eastAsia="en-US" w:bidi="ar-SA"/>
      </w:rPr>
    </w:lvl>
    <w:lvl w:ilvl="3" w:tplc="043018EC">
      <w:numFmt w:val="bullet"/>
      <w:lvlText w:val="•"/>
      <w:lvlJc w:val="left"/>
      <w:pPr>
        <w:ind w:left="4189" w:hanging="361"/>
      </w:pPr>
      <w:rPr>
        <w:rFonts w:hint="default"/>
        <w:lang w:val="uk-UA" w:eastAsia="en-US" w:bidi="ar-SA"/>
      </w:rPr>
    </w:lvl>
    <w:lvl w:ilvl="4" w:tplc="839A514A">
      <w:numFmt w:val="bullet"/>
      <w:lvlText w:val="•"/>
      <w:lvlJc w:val="left"/>
      <w:pPr>
        <w:ind w:left="5206" w:hanging="361"/>
      </w:pPr>
      <w:rPr>
        <w:rFonts w:hint="default"/>
        <w:lang w:val="uk-UA" w:eastAsia="en-US" w:bidi="ar-SA"/>
      </w:rPr>
    </w:lvl>
    <w:lvl w:ilvl="5" w:tplc="FEE0A35E">
      <w:numFmt w:val="bullet"/>
      <w:lvlText w:val="•"/>
      <w:lvlJc w:val="left"/>
      <w:pPr>
        <w:ind w:left="6223" w:hanging="361"/>
      </w:pPr>
      <w:rPr>
        <w:rFonts w:hint="default"/>
        <w:lang w:val="uk-UA" w:eastAsia="en-US" w:bidi="ar-SA"/>
      </w:rPr>
    </w:lvl>
    <w:lvl w:ilvl="6" w:tplc="B6348A0A">
      <w:numFmt w:val="bullet"/>
      <w:lvlText w:val="•"/>
      <w:lvlJc w:val="left"/>
      <w:pPr>
        <w:ind w:left="7239" w:hanging="361"/>
      </w:pPr>
      <w:rPr>
        <w:rFonts w:hint="default"/>
        <w:lang w:val="uk-UA" w:eastAsia="en-US" w:bidi="ar-SA"/>
      </w:rPr>
    </w:lvl>
    <w:lvl w:ilvl="7" w:tplc="38A69274">
      <w:numFmt w:val="bullet"/>
      <w:lvlText w:val="•"/>
      <w:lvlJc w:val="left"/>
      <w:pPr>
        <w:ind w:left="8256" w:hanging="361"/>
      </w:pPr>
      <w:rPr>
        <w:rFonts w:hint="default"/>
        <w:lang w:val="uk-UA" w:eastAsia="en-US" w:bidi="ar-SA"/>
      </w:rPr>
    </w:lvl>
    <w:lvl w:ilvl="8" w:tplc="CEBC97DE">
      <w:numFmt w:val="bullet"/>
      <w:lvlText w:val="•"/>
      <w:lvlJc w:val="left"/>
      <w:pPr>
        <w:ind w:left="9273" w:hanging="361"/>
      </w:pPr>
      <w:rPr>
        <w:rFonts w:hint="default"/>
        <w:lang w:val="uk-UA" w:eastAsia="en-US" w:bidi="ar-SA"/>
      </w:rPr>
    </w:lvl>
  </w:abstractNum>
  <w:abstractNum w:abstractNumId="11" w15:restartNumberingAfterBreak="0">
    <w:nsid w:val="088A5650"/>
    <w:multiLevelType w:val="multilevel"/>
    <w:tmpl w:val="F7BE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CD1BBB"/>
    <w:multiLevelType w:val="multilevel"/>
    <w:tmpl w:val="FEC431D4"/>
    <w:lvl w:ilvl="0">
      <w:start w:val="1"/>
      <w:numFmt w:val="decimal"/>
      <w:lvlText w:val="%1."/>
      <w:lvlJc w:val="left"/>
      <w:pPr>
        <w:ind w:left="971" w:hanging="372"/>
        <w:jc w:val="right"/>
      </w:pPr>
      <w:rPr>
        <w:rFonts w:ascii="Times New Roman" w:eastAsia="Times New Roman" w:hAnsi="Times New Roman" w:cs="Times New Roman" w:hint="default"/>
        <w:b/>
        <w:bCs/>
        <w:i w:val="0"/>
        <w:iCs w:val="0"/>
        <w:spacing w:val="-1"/>
        <w:w w:val="100"/>
        <w:sz w:val="24"/>
        <w:szCs w:val="24"/>
        <w:lang w:val="uk-UA" w:eastAsia="en-US" w:bidi="ar-SA"/>
      </w:rPr>
    </w:lvl>
    <w:lvl w:ilvl="1">
      <w:start w:val="1"/>
      <w:numFmt w:val="decimal"/>
      <w:lvlText w:val="%1.%2."/>
      <w:lvlJc w:val="left"/>
      <w:pPr>
        <w:ind w:left="496" w:hanging="387"/>
      </w:pPr>
      <w:rPr>
        <w:rFonts w:ascii="Times New Roman" w:eastAsia="Times New Roman" w:hAnsi="Times New Roman" w:cs="Times New Roman" w:hint="default"/>
        <w:b/>
        <w:bCs/>
        <w:i w:val="0"/>
        <w:iCs w:val="0"/>
        <w:spacing w:val="-1"/>
        <w:w w:val="100"/>
        <w:sz w:val="22"/>
        <w:szCs w:val="22"/>
        <w:lang w:val="uk-UA" w:eastAsia="en-US" w:bidi="ar-SA"/>
      </w:rPr>
    </w:lvl>
    <w:lvl w:ilvl="2">
      <w:numFmt w:val="bullet"/>
      <w:lvlText w:val="•"/>
      <w:lvlJc w:val="left"/>
      <w:pPr>
        <w:ind w:left="1601" w:hanging="387"/>
      </w:pPr>
      <w:rPr>
        <w:rFonts w:hint="default"/>
        <w:lang w:val="uk-UA" w:eastAsia="en-US" w:bidi="ar-SA"/>
      </w:rPr>
    </w:lvl>
    <w:lvl w:ilvl="3">
      <w:numFmt w:val="bullet"/>
      <w:lvlText w:val="•"/>
      <w:lvlJc w:val="left"/>
      <w:pPr>
        <w:ind w:left="2222" w:hanging="387"/>
      </w:pPr>
      <w:rPr>
        <w:rFonts w:hint="default"/>
        <w:lang w:val="uk-UA" w:eastAsia="en-US" w:bidi="ar-SA"/>
      </w:rPr>
    </w:lvl>
    <w:lvl w:ilvl="4">
      <w:numFmt w:val="bullet"/>
      <w:lvlText w:val="•"/>
      <w:lvlJc w:val="left"/>
      <w:pPr>
        <w:ind w:left="2843" w:hanging="387"/>
      </w:pPr>
      <w:rPr>
        <w:rFonts w:hint="default"/>
        <w:lang w:val="uk-UA" w:eastAsia="en-US" w:bidi="ar-SA"/>
      </w:rPr>
    </w:lvl>
    <w:lvl w:ilvl="5">
      <w:numFmt w:val="bullet"/>
      <w:lvlText w:val="•"/>
      <w:lvlJc w:val="left"/>
      <w:pPr>
        <w:ind w:left="3464" w:hanging="387"/>
      </w:pPr>
      <w:rPr>
        <w:rFonts w:hint="default"/>
        <w:lang w:val="uk-UA" w:eastAsia="en-US" w:bidi="ar-SA"/>
      </w:rPr>
    </w:lvl>
    <w:lvl w:ilvl="6">
      <w:numFmt w:val="bullet"/>
      <w:lvlText w:val="•"/>
      <w:lvlJc w:val="left"/>
      <w:pPr>
        <w:ind w:left="4085" w:hanging="387"/>
      </w:pPr>
      <w:rPr>
        <w:rFonts w:hint="default"/>
        <w:lang w:val="uk-UA" w:eastAsia="en-US" w:bidi="ar-SA"/>
      </w:rPr>
    </w:lvl>
    <w:lvl w:ilvl="7">
      <w:numFmt w:val="bullet"/>
      <w:lvlText w:val="•"/>
      <w:lvlJc w:val="left"/>
      <w:pPr>
        <w:ind w:left="4706" w:hanging="387"/>
      </w:pPr>
      <w:rPr>
        <w:rFonts w:hint="default"/>
        <w:lang w:val="uk-UA" w:eastAsia="en-US" w:bidi="ar-SA"/>
      </w:rPr>
    </w:lvl>
    <w:lvl w:ilvl="8">
      <w:numFmt w:val="bullet"/>
      <w:lvlText w:val="•"/>
      <w:lvlJc w:val="left"/>
      <w:pPr>
        <w:ind w:left="5327" w:hanging="387"/>
      </w:pPr>
      <w:rPr>
        <w:rFonts w:hint="default"/>
        <w:lang w:val="uk-UA" w:eastAsia="en-US" w:bidi="ar-SA"/>
      </w:rPr>
    </w:lvl>
  </w:abstractNum>
  <w:abstractNum w:abstractNumId="13" w15:restartNumberingAfterBreak="0">
    <w:nsid w:val="0D68728C"/>
    <w:multiLevelType w:val="hybridMultilevel"/>
    <w:tmpl w:val="45B0C18C"/>
    <w:lvl w:ilvl="0" w:tplc="9FBC6FE6">
      <w:start w:val="1"/>
      <w:numFmt w:val="decimal"/>
      <w:lvlText w:val="%1."/>
      <w:lvlJc w:val="left"/>
      <w:pPr>
        <w:ind w:left="420" w:hanging="295"/>
      </w:pPr>
      <w:rPr>
        <w:rFonts w:ascii="Times New Roman" w:eastAsia="Times New Roman" w:hAnsi="Times New Roman" w:cs="Times New Roman" w:hint="default"/>
        <w:w w:val="100"/>
        <w:sz w:val="24"/>
        <w:szCs w:val="24"/>
        <w:lang w:val="uk-UA" w:eastAsia="en-US" w:bidi="ar-SA"/>
      </w:rPr>
    </w:lvl>
    <w:lvl w:ilvl="1" w:tplc="52A8743C">
      <w:numFmt w:val="bullet"/>
      <w:lvlText w:val="•"/>
      <w:lvlJc w:val="left"/>
      <w:pPr>
        <w:ind w:left="1508" w:hanging="295"/>
      </w:pPr>
      <w:rPr>
        <w:rFonts w:hint="default"/>
        <w:lang w:val="uk-UA" w:eastAsia="en-US" w:bidi="ar-SA"/>
      </w:rPr>
    </w:lvl>
    <w:lvl w:ilvl="2" w:tplc="9874138A">
      <w:numFmt w:val="bullet"/>
      <w:lvlText w:val="•"/>
      <w:lvlJc w:val="left"/>
      <w:pPr>
        <w:ind w:left="2597" w:hanging="295"/>
      </w:pPr>
      <w:rPr>
        <w:rFonts w:hint="default"/>
        <w:lang w:val="uk-UA" w:eastAsia="en-US" w:bidi="ar-SA"/>
      </w:rPr>
    </w:lvl>
    <w:lvl w:ilvl="3" w:tplc="0A80172C">
      <w:numFmt w:val="bullet"/>
      <w:lvlText w:val="•"/>
      <w:lvlJc w:val="left"/>
      <w:pPr>
        <w:ind w:left="3685" w:hanging="295"/>
      </w:pPr>
      <w:rPr>
        <w:rFonts w:hint="default"/>
        <w:lang w:val="uk-UA" w:eastAsia="en-US" w:bidi="ar-SA"/>
      </w:rPr>
    </w:lvl>
    <w:lvl w:ilvl="4" w:tplc="4FD4CD34">
      <w:numFmt w:val="bullet"/>
      <w:lvlText w:val="•"/>
      <w:lvlJc w:val="left"/>
      <w:pPr>
        <w:ind w:left="4774" w:hanging="295"/>
      </w:pPr>
      <w:rPr>
        <w:rFonts w:hint="default"/>
        <w:lang w:val="uk-UA" w:eastAsia="en-US" w:bidi="ar-SA"/>
      </w:rPr>
    </w:lvl>
    <w:lvl w:ilvl="5" w:tplc="B97C827E">
      <w:numFmt w:val="bullet"/>
      <w:lvlText w:val="•"/>
      <w:lvlJc w:val="left"/>
      <w:pPr>
        <w:ind w:left="5863" w:hanging="295"/>
      </w:pPr>
      <w:rPr>
        <w:rFonts w:hint="default"/>
        <w:lang w:val="uk-UA" w:eastAsia="en-US" w:bidi="ar-SA"/>
      </w:rPr>
    </w:lvl>
    <w:lvl w:ilvl="6" w:tplc="BCA24BC8">
      <w:numFmt w:val="bullet"/>
      <w:lvlText w:val="•"/>
      <w:lvlJc w:val="left"/>
      <w:pPr>
        <w:ind w:left="6951" w:hanging="295"/>
      </w:pPr>
      <w:rPr>
        <w:rFonts w:hint="default"/>
        <w:lang w:val="uk-UA" w:eastAsia="en-US" w:bidi="ar-SA"/>
      </w:rPr>
    </w:lvl>
    <w:lvl w:ilvl="7" w:tplc="996409B0">
      <w:numFmt w:val="bullet"/>
      <w:lvlText w:val="•"/>
      <w:lvlJc w:val="left"/>
      <w:pPr>
        <w:ind w:left="8040" w:hanging="295"/>
      </w:pPr>
      <w:rPr>
        <w:rFonts w:hint="default"/>
        <w:lang w:val="uk-UA" w:eastAsia="en-US" w:bidi="ar-SA"/>
      </w:rPr>
    </w:lvl>
    <w:lvl w:ilvl="8" w:tplc="19728A26">
      <w:numFmt w:val="bullet"/>
      <w:lvlText w:val="•"/>
      <w:lvlJc w:val="left"/>
      <w:pPr>
        <w:ind w:left="9129" w:hanging="295"/>
      </w:pPr>
      <w:rPr>
        <w:rFonts w:hint="default"/>
        <w:lang w:val="uk-UA" w:eastAsia="en-US" w:bidi="ar-SA"/>
      </w:rPr>
    </w:lvl>
  </w:abstractNum>
  <w:abstractNum w:abstractNumId="14" w15:restartNumberingAfterBreak="0">
    <w:nsid w:val="0F864ABF"/>
    <w:multiLevelType w:val="hybridMultilevel"/>
    <w:tmpl w:val="0570D8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0315ABC"/>
    <w:multiLevelType w:val="hybridMultilevel"/>
    <w:tmpl w:val="5894A58E"/>
    <w:lvl w:ilvl="0" w:tplc="A83ECA3C">
      <w:start w:val="1"/>
      <w:numFmt w:val="decimal"/>
      <w:lvlText w:val="%1."/>
      <w:lvlJc w:val="left"/>
      <w:pPr>
        <w:ind w:left="420" w:hanging="240"/>
      </w:pPr>
      <w:rPr>
        <w:rFonts w:ascii="Times New Roman" w:eastAsia="Times New Roman" w:hAnsi="Times New Roman" w:cs="Times New Roman" w:hint="default"/>
        <w:w w:val="100"/>
        <w:sz w:val="24"/>
        <w:szCs w:val="24"/>
        <w:lang w:val="uk-UA" w:eastAsia="en-US" w:bidi="ar-SA"/>
      </w:rPr>
    </w:lvl>
    <w:lvl w:ilvl="1" w:tplc="E1086A34">
      <w:start w:val="1"/>
      <w:numFmt w:val="decimal"/>
      <w:lvlText w:val="%2."/>
      <w:lvlJc w:val="left"/>
      <w:pPr>
        <w:ind w:left="1123" w:hanging="421"/>
      </w:pPr>
      <w:rPr>
        <w:rFonts w:ascii="Times New Roman" w:eastAsia="Times New Roman" w:hAnsi="Times New Roman" w:cs="Times New Roman" w:hint="default"/>
        <w:w w:val="100"/>
        <w:sz w:val="24"/>
        <w:szCs w:val="24"/>
        <w:lang w:val="uk-UA" w:eastAsia="en-US" w:bidi="ar-SA"/>
      </w:rPr>
    </w:lvl>
    <w:lvl w:ilvl="2" w:tplc="DDA6AB0A">
      <w:numFmt w:val="bullet"/>
      <w:lvlText w:val="•"/>
      <w:lvlJc w:val="left"/>
      <w:pPr>
        <w:ind w:left="2251" w:hanging="421"/>
      </w:pPr>
      <w:rPr>
        <w:rFonts w:hint="default"/>
        <w:lang w:val="uk-UA" w:eastAsia="en-US" w:bidi="ar-SA"/>
      </w:rPr>
    </w:lvl>
    <w:lvl w:ilvl="3" w:tplc="1E841B22">
      <w:numFmt w:val="bullet"/>
      <w:lvlText w:val="•"/>
      <w:lvlJc w:val="left"/>
      <w:pPr>
        <w:ind w:left="3383" w:hanging="421"/>
      </w:pPr>
      <w:rPr>
        <w:rFonts w:hint="default"/>
        <w:lang w:val="uk-UA" w:eastAsia="en-US" w:bidi="ar-SA"/>
      </w:rPr>
    </w:lvl>
    <w:lvl w:ilvl="4" w:tplc="6FD83D4A">
      <w:numFmt w:val="bullet"/>
      <w:lvlText w:val="•"/>
      <w:lvlJc w:val="left"/>
      <w:pPr>
        <w:ind w:left="4515" w:hanging="421"/>
      </w:pPr>
      <w:rPr>
        <w:rFonts w:hint="default"/>
        <w:lang w:val="uk-UA" w:eastAsia="en-US" w:bidi="ar-SA"/>
      </w:rPr>
    </w:lvl>
    <w:lvl w:ilvl="5" w:tplc="C9707614">
      <w:numFmt w:val="bullet"/>
      <w:lvlText w:val="•"/>
      <w:lvlJc w:val="left"/>
      <w:pPr>
        <w:ind w:left="5647" w:hanging="421"/>
      </w:pPr>
      <w:rPr>
        <w:rFonts w:hint="default"/>
        <w:lang w:val="uk-UA" w:eastAsia="en-US" w:bidi="ar-SA"/>
      </w:rPr>
    </w:lvl>
    <w:lvl w:ilvl="6" w:tplc="835CC714">
      <w:numFmt w:val="bullet"/>
      <w:lvlText w:val="•"/>
      <w:lvlJc w:val="left"/>
      <w:pPr>
        <w:ind w:left="6779" w:hanging="421"/>
      </w:pPr>
      <w:rPr>
        <w:rFonts w:hint="default"/>
        <w:lang w:val="uk-UA" w:eastAsia="en-US" w:bidi="ar-SA"/>
      </w:rPr>
    </w:lvl>
    <w:lvl w:ilvl="7" w:tplc="FD3A4C4E">
      <w:numFmt w:val="bullet"/>
      <w:lvlText w:val="•"/>
      <w:lvlJc w:val="left"/>
      <w:pPr>
        <w:ind w:left="7910" w:hanging="421"/>
      </w:pPr>
      <w:rPr>
        <w:rFonts w:hint="default"/>
        <w:lang w:val="uk-UA" w:eastAsia="en-US" w:bidi="ar-SA"/>
      </w:rPr>
    </w:lvl>
    <w:lvl w:ilvl="8" w:tplc="CC54477C">
      <w:numFmt w:val="bullet"/>
      <w:lvlText w:val="•"/>
      <w:lvlJc w:val="left"/>
      <w:pPr>
        <w:ind w:left="9042" w:hanging="421"/>
      </w:pPr>
      <w:rPr>
        <w:rFonts w:hint="default"/>
        <w:lang w:val="uk-UA" w:eastAsia="en-US" w:bidi="ar-SA"/>
      </w:rPr>
    </w:lvl>
  </w:abstractNum>
  <w:abstractNum w:abstractNumId="16" w15:restartNumberingAfterBreak="0">
    <w:nsid w:val="11151335"/>
    <w:multiLevelType w:val="hybridMultilevel"/>
    <w:tmpl w:val="0646FF54"/>
    <w:lvl w:ilvl="0" w:tplc="F4981840">
      <w:start w:val="1"/>
      <w:numFmt w:val="decimal"/>
      <w:lvlText w:val="%1."/>
      <w:lvlJc w:val="left"/>
      <w:pPr>
        <w:ind w:left="420" w:hanging="426"/>
      </w:pPr>
      <w:rPr>
        <w:rFonts w:ascii="Times New Roman" w:eastAsia="Times New Roman" w:hAnsi="Times New Roman" w:cs="Times New Roman" w:hint="default"/>
        <w:w w:val="100"/>
        <w:sz w:val="24"/>
        <w:szCs w:val="24"/>
        <w:lang w:val="uk-UA" w:eastAsia="en-US" w:bidi="ar-SA"/>
      </w:rPr>
    </w:lvl>
    <w:lvl w:ilvl="1" w:tplc="C766411C">
      <w:numFmt w:val="bullet"/>
      <w:lvlText w:val="•"/>
      <w:lvlJc w:val="left"/>
      <w:pPr>
        <w:ind w:left="1508" w:hanging="426"/>
      </w:pPr>
      <w:rPr>
        <w:rFonts w:hint="default"/>
        <w:lang w:val="uk-UA" w:eastAsia="en-US" w:bidi="ar-SA"/>
      </w:rPr>
    </w:lvl>
    <w:lvl w:ilvl="2" w:tplc="5B6244F4">
      <w:numFmt w:val="bullet"/>
      <w:lvlText w:val="•"/>
      <w:lvlJc w:val="left"/>
      <w:pPr>
        <w:ind w:left="2597" w:hanging="426"/>
      </w:pPr>
      <w:rPr>
        <w:rFonts w:hint="default"/>
        <w:lang w:val="uk-UA" w:eastAsia="en-US" w:bidi="ar-SA"/>
      </w:rPr>
    </w:lvl>
    <w:lvl w:ilvl="3" w:tplc="9872B50C">
      <w:numFmt w:val="bullet"/>
      <w:lvlText w:val="•"/>
      <w:lvlJc w:val="left"/>
      <w:pPr>
        <w:ind w:left="3685" w:hanging="426"/>
      </w:pPr>
      <w:rPr>
        <w:rFonts w:hint="default"/>
        <w:lang w:val="uk-UA" w:eastAsia="en-US" w:bidi="ar-SA"/>
      </w:rPr>
    </w:lvl>
    <w:lvl w:ilvl="4" w:tplc="37A2C996">
      <w:numFmt w:val="bullet"/>
      <w:lvlText w:val="•"/>
      <w:lvlJc w:val="left"/>
      <w:pPr>
        <w:ind w:left="4774" w:hanging="426"/>
      </w:pPr>
      <w:rPr>
        <w:rFonts w:hint="default"/>
        <w:lang w:val="uk-UA" w:eastAsia="en-US" w:bidi="ar-SA"/>
      </w:rPr>
    </w:lvl>
    <w:lvl w:ilvl="5" w:tplc="13A8593A">
      <w:numFmt w:val="bullet"/>
      <w:lvlText w:val="•"/>
      <w:lvlJc w:val="left"/>
      <w:pPr>
        <w:ind w:left="5863" w:hanging="426"/>
      </w:pPr>
      <w:rPr>
        <w:rFonts w:hint="default"/>
        <w:lang w:val="uk-UA" w:eastAsia="en-US" w:bidi="ar-SA"/>
      </w:rPr>
    </w:lvl>
    <w:lvl w:ilvl="6" w:tplc="8BEE8B56">
      <w:numFmt w:val="bullet"/>
      <w:lvlText w:val="•"/>
      <w:lvlJc w:val="left"/>
      <w:pPr>
        <w:ind w:left="6951" w:hanging="426"/>
      </w:pPr>
      <w:rPr>
        <w:rFonts w:hint="default"/>
        <w:lang w:val="uk-UA" w:eastAsia="en-US" w:bidi="ar-SA"/>
      </w:rPr>
    </w:lvl>
    <w:lvl w:ilvl="7" w:tplc="06F667A6">
      <w:numFmt w:val="bullet"/>
      <w:lvlText w:val="•"/>
      <w:lvlJc w:val="left"/>
      <w:pPr>
        <w:ind w:left="8040" w:hanging="426"/>
      </w:pPr>
      <w:rPr>
        <w:rFonts w:hint="default"/>
        <w:lang w:val="uk-UA" w:eastAsia="en-US" w:bidi="ar-SA"/>
      </w:rPr>
    </w:lvl>
    <w:lvl w:ilvl="8" w:tplc="B2366704">
      <w:numFmt w:val="bullet"/>
      <w:lvlText w:val="•"/>
      <w:lvlJc w:val="left"/>
      <w:pPr>
        <w:ind w:left="9129" w:hanging="426"/>
      </w:pPr>
      <w:rPr>
        <w:rFonts w:hint="default"/>
        <w:lang w:val="uk-UA" w:eastAsia="en-US" w:bidi="ar-SA"/>
      </w:rPr>
    </w:lvl>
  </w:abstractNum>
  <w:abstractNum w:abstractNumId="17" w15:restartNumberingAfterBreak="0">
    <w:nsid w:val="11AE6B25"/>
    <w:multiLevelType w:val="hybridMultilevel"/>
    <w:tmpl w:val="7884CFBC"/>
    <w:lvl w:ilvl="0" w:tplc="E1143668">
      <w:numFmt w:val="bullet"/>
      <w:lvlText w:val="-"/>
      <w:lvlJc w:val="left"/>
      <w:pPr>
        <w:ind w:left="420" w:hanging="426"/>
      </w:pPr>
      <w:rPr>
        <w:rFonts w:ascii="Times New Roman" w:eastAsia="Times New Roman" w:hAnsi="Times New Roman" w:cs="Times New Roman" w:hint="default"/>
        <w:w w:val="99"/>
        <w:sz w:val="24"/>
        <w:szCs w:val="24"/>
        <w:lang w:val="uk-UA" w:eastAsia="en-US" w:bidi="ar-SA"/>
      </w:rPr>
    </w:lvl>
    <w:lvl w:ilvl="1" w:tplc="B5E0D226">
      <w:numFmt w:val="bullet"/>
      <w:lvlText w:val="•"/>
      <w:lvlJc w:val="left"/>
      <w:pPr>
        <w:ind w:left="1508" w:hanging="426"/>
      </w:pPr>
      <w:rPr>
        <w:rFonts w:hint="default"/>
        <w:lang w:val="uk-UA" w:eastAsia="en-US" w:bidi="ar-SA"/>
      </w:rPr>
    </w:lvl>
    <w:lvl w:ilvl="2" w:tplc="A112A6F2">
      <w:numFmt w:val="bullet"/>
      <w:lvlText w:val="•"/>
      <w:lvlJc w:val="left"/>
      <w:pPr>
        <w:ind w:left="2597" w:hanging="426"/>
      </w:pPr>
      <w:rPr>
        <w:rFonts w:hint="default"/>
        <w:lang w:val="uk-UA" w:eastAsia="en-US" w:bidi="ar-SA"/>
      </w:rPr>
    </w:lvl>
    <w:lvl w:ilvl="3" w:tplc="11625ED8">
      <w:numFmt w:val="bullet"/>
      <w:lvlText w:val="•"/>
      <w:lvlJc w:val="left"/>
      <w:pPr>
        <w:ind w:left="3685" w:hanging="426"/>
      </w:pPr>
      <w:rPr>
        <w:rFonts w:hint="default"/>
        <w:lang w:val="uk-UA" w:eastAsia="en-US" w:bidi="ar-SA"/>
      </w:rPr>
    </w:lvl>
    <w:lvl w:ilvl="4" w:tplc="FA16A178">
      <w:numFmt w:val="bullet"/>
      <w:lvlText w:val="•"/>
      <w:lvlJc w:val="left"/>
      <w:pPr>
        <w:ind w:left="4774" w:hanging="426"/>
      </w:pPr>
      <w:rPr>
        <w:rFonts w:hint="default"/>
        <w:lang w:val="uk-UA" w:eastAsia="en-US" w:bidi="ar-SA"/>
      </w:rPr>
    </w:lvl>
    <w:lvl w:ilvl="5" w:tplc="FDBA8150">
      <w:numFmt w:val="bullet"/>
      <w:lvlText w:val="•"/>
      <w:lvlJc w:val="left"/>
      <w:pPr>
        <w:ind w:left="5863" w:hanging="426"/>
      </w:pPr>
      <w:rPr>
        <w:rFonts w:hint="default"/>
        <w:lang w:val="uk-UA" w:eastAsia="en-US" w:bidi="ar-SA"/>
      </w:rPr>
    </w:lvl>
    <w:lvl w:ilvl="6" w:tplc="36F0E030">
      <w:numFmt w:val="bullet"/>
      <w:lvlText w:val="•"/>
      <w:lvlJc w:val="left"/>
      <w:pPr>
        <w:ind w:left="6951" w:hanging="426"/>
      </w:pPr>
      <w:rPr>
        <w:rFonts w:hint="default"/>
        <w:lang w:val="uk-UA" w:eastAsia="en-US" w:bidi="ar-SA"/>
      </w:rPr>
    </w:lvl>
    <w:lvl w:ilvl="7" w:tplc="3CC01972">
      <w:numFmt w:val="bullet"/>
      <w:lvlText w:val="•"/>
      <w:lvlJc w:val="left"/>
      <w:pPr>
        <w:ind w:left="8040" w:hanging="426"/>
      </w:pPr>
      <w:rPr>
        <w:rFonts w:hint="default"/>
        <w:lang w:val="uk-UA" w:eastAsia="en-US" w:bidi="ar-SA"/>
      </w:rPr>
    </w:lvl>
    <w:lvl w:ilvl="8" w:tplc="A71451EE">
      <w:numFmt w:val="bullet"/>
      <w:lvlText w:val="•"/>
      <w:lvlJc w:val="left"/>
      <w:pPr>
        <w:ind w:left="9129" w:hanging="426"/>
      </w:pPr>
      <w:rPr>
        <w:rFonts w:hint="default"/>
        <w:lang w:val="uk-UA" w:eastAsia="en-US" w:bidi="ar-SA"/>
      </w:rPr>
    </w:lvl>
  </w:abstractNum>
  <w:abstractNum w:abstractNumId="18" w15:restartNumberingAfterBreak="0">
    <w:nsid w:val="11F80DF7"/>
    <w:multiLevelType w:val="multilevel"/>
    <w:tmpl w:val="C31C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43246D"/>
    <w:multiLevelType w:val="multilevel"/>
    <w:tmpl w:val="4A8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932606"/>
    <w:multiLevelType w:val="hybridMultilevel"/>
    <w:tmpl w:val="F2EE19CE"/>
    <w:lvl w:ilvl="0" w:tplc="3CA602C2">
      <w:start w:val="1"/>
      <w:numFmt w:val="decimal"/>
      <w:lvlText w:val="%1."/>
      <w:lvlJc w:val="left"/>
      <w:pPr>
        <w:ind w:left="1123" w:hanging="421"/>
      </w:pPr>
      <w:rPr>
        <w:rFonts w:ascii="Times New Roman" w:eastAsia="Times New Roman" w:hAnsi="Times New Roman" w:cs="Times New Roman" w:hint="default"/>
        <w:w w:val="100"/>
        <w:sz w:val="24"/>
        <w:szCs w:val="24"/>
        <w:lang w:val="uk-UA" w:eastAsia="en-US" w:bidi="ar-SA"/>
      </w:rPr>
    </w:lvl>
    <w:lvl w:ilvl="1" w:tplc="32A0720A">
      <w:numFmt w:val="bullet"/>
      <w:lvlText w:val="•"/>
      <w:lvlJc w:val="left"/>
      <w:pPr>
        <w:ind w:left="2138" w:hanging="421"/>
      </w:pPr>
      <w:rPr>
        <w:rFonts w:hint="default"/>
        <w:lang w:val="uk-UA" w:eastAsia="en-US" w:bidi="ar-SA"/>
      </w:rPr>
    </w:lvl>
    <w:lvl w:ilvl="2" w:tplc="42B6BC32">
      <w:numFmt w:val="bullet"/>
      <w:lvlText w:val="•"/>
      <w:lvlJc w:val="left"/>
      <w:pPr>
        <w:ind w:left="3157" w:hanging="421"/>
      </w:pPr>
      <w:rPr>
        <w:rFonts w:hint="default"/>
        <w:lang w:val="uk-UA" w:eastAsia="en-US" w:bidi="ar-SA"/>
      </w:rPr>
    </w:lvl>
    <w:lvl w:ilvl="3" w:tplc="525E6E88">
      <w:numFmt w:val="bullet"/>
      <w:lvlText w:val="•"/>
      <w:lvlJc w:val="left"/>
      <w:pPr>
        <w:ind w:left="4175" w:hanging="421"/>
      </w:pPr>
      <w:rPr>
        <w:rFonts w:hint="default"/>
        <w:lang w:val="uk-UA" w:eastAsia="en-US" w:bidi="ar-SA"/>
      </w:rPr>
    </w:lvl>
    <w:lvl w:ilvl="4" w:tplc="F84C1864">
      <w:numFmt w:val="bullet"/>
      <w:lvlText w:val="•"/>
      <w:lvlJc w:val="left"/>
      <w:pPr>
        <w:ind w:left="5194" w:hanging="421"/>
      </w:pPr>
      <w:rPr>
        <w:rFonts w:hint="default"/>
        <w:lang w:val="uk-UA" w:eastAsia="en-US" w:bidi="ar-SA"/>
      </w:rPr>
    </w:lvl>
    <w:lvl w:ilvl="5" w:tplc="1E109A7E">
      <w:numFmt w:val="bullet"/>
      <w:lvlText w:val="•"/>
      <w:lvlJc w:val="left"/>
      <w:pPr>
        <w:ind w:left="6213" w:hanging="421"/>
      </w:pPr>
      <w:rPr>
        <w:rFonts w:hint="default"/>
        <w:lang w:val="uk-UA" w:eastAsia="en-US" w:bidi="ar-SA"/>
      </w:rPr>
    </w:lvl>
    <w:lvl w:ilvl="6" w:tplc="79A2D144">
      <w:numFmt w:val="bullet"/>
      <w:lvlText w:val="•"/>
      <w:lvlJc w:val="left"/>
      <w:pPr>
        <w:ind w:left="7231" w:hanging="421"/>
      </w:pPr>
      <w:rPr>
        <w:rFonts w:hint="default"/>
        <w:lang w:val="uk-UA" w:eastAsia="en-US" w:bidi="ar-SA"/>
      </w:rPr>
    </w:lvl>
    <w:lvl w:ilvl="7" w:tplc="BBCE5112">
      <w:numFmt w:val="bullet"/>
      <w:lvlText w:val="•"/>
      <w:lvlJc w:val="left"/>
      <w:pPr>
        <w:ind w:left="8250" w:hanging="421"/>
      </w:pPr>
      <w:rPr>
        <w:rFonts w:hint="default"/>
        <w:lang w:val="uk-UA" w:eastAsia="en-US" w:bidi="ar-SA"/>
      </w:rPr>
    </w:lvl>
    <w:lvl w:ilvl="8" w:tplc="767A95C2">
      <w:numFmt w:val="bullet"/>
      <w:lvlText w:val="•"/>
      <w:lvlJc w:val="left"/>
      <w:pPr>
        <w:ind w:left="9269" w:hanging="421"/>
      </w:pPr>
      <w:rPr>
        <w:rFonts w:hint="default"/>
        <w:lang w:val="uk-UA" w:eastAsia="en-US" w:bidi="ar-SA"/>
      </w:rPr>
    </w:lvl>
  </w:abstractNum>
  <w:abstractNum w:abstractNumId="21" w15:restartNumberingAfterBreak="0">
    <w:nsid w:val="13DD268B"/>
    <w:multiLevelType w:val="multilevel"/>
    <w:tmpl w:val="C05C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44232A"/>
    <w:multiLevelType w:val="multilevel"/>
    <w:tmpl w:val="7CDE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292AFE"/>
    <w:multiLevelType w:val="hybridMultilevel"/>
    <w:tmpl w:val="2084D9B0"/>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174B5F5E"/>
    <w:multiLevelType w:val="hybridMultilevel"/>
    <w:tmpl w:val="A56A815E"/>
    <w:lvl w:ilvl="0" w:tplc="512C6F72">
      <w:start w:val="1"/>
      <w:numFmt w:val="decimal"/>
      <w:lvlText w:val="%1."/>
      <w:lvlJc w:val="left"/>
      <w:pPr>
        <w:ind w:left="1128" w:hanging="709"/>
      </w:pPr>
      <w:rPr>
        <w:rFonts w:ascii="Times New Roman" w:eastAsia="Times New Roman" w:hAnsi="Times New Roman" w:cs="Times New Roman" w:hint="default"/>
        <w:w w:val="100"/>
        <w:sz w:val="24"/>
        <w:szCs w:val="24"/>
        <w:lang w:val="uk-UA" w:eastAsia="en-US" w:bidi="ar-SA"/>
      </w:rPr>
    </w:lvl>
    <w:lvl w:ilvl="1" w:tplc="E938CA6C">
      <w:start w:val="1"/>
      <w:numFmt w:val="decimal"/>
      <w:lvlText w:val="%2."/>
      <w:lvlJc w:val="left"/>
      <w:pPr>
        <w:ind w:left="1140" w:hanging="361"/>
      </w:pPr>
      <w:rPr>
        <w:rFonts w:ascii="Times New Roman" w:eastAsia="Times New Roman" w:hAnsi="Times New Roman" w:cs="Times New Roman" w:hint="default"/>
        <w:w w:val="100"/>
        <w:sz w:val="24"/>
        <w:szCs w:val="24"/>
        <w:lang w:val="uk-UA" w:eastAsia="en-US" w:bidi="ar-SA"/>
      </w:rPr>
    </w:lvl>
    <w:lvl w:ilvl="2" w:tplc="457AA60A">
      <w:numFmt w:val="bullet"/>
      <w:lvlText w:val="•"/>
      <w:lvlJc w:val="left"/>
      <w:pPr>
        <w:ind w:left="2269" w:hanging="361"/>
      </w:pPr>
      <w:rPr>
        <w:rFonts w:hint="default"/>
        <w:lang w:val="uk-UA" w:eastAsia="en-US" w:bidi="ar-SA"/>
      </w:rPr>
    </w:lvl>
    <w:lvl w:ilvl="3" w:tplc="4B5C6E18">
      <w:numFmt w:val="bullet"/>
      <w:lvlText w:val="•"/>
      <w:lvlJc w:val="left"/>
      <w:pPr>
        <w:ind w:left="3399" w:hanging="361"/>
      </w:pPr>
      <w:rPr>
        <w:rFonts w:hint="default"/>
        <w:lang w:val="uk-UA" w:eastAsia="en-US" w:bidi="ar-SA"/>
      </w:rPr>
    </w:lvl>
    <w:lvl w:ilvl="4" w:tplc="1A904D90">
      <w:numFmt w:val="bullet"/>
      <w:lvlText w:val="•"/>
      <w:lvlJc w:val="left"/>
      <w:pPr>
        <w:ind w:left="4528" w:hanging="361"/>
      </w:pPr>
      <w:rPr>
        <w:rFonts w:hint="default"/>
        <w:lang w:val="uk-UA" w:eastAsia="en-US" w:bidi="ar-SA"/>
      </w:rPr>
    </w:lvl>
    <w:lvl w:ilvl="5" w:tplc="F774DA0E">
      <w:numFmt w:val="bullet"/>
      <w:lvlText w:val="•"/>
      <w:lvlJc w:val="left"/>
      <w:pPr>
        <w:ind w:left="5658" w:hanging="361"/>
      </w:pPr>
      <w:rPr>
        <w:rFonts w:hint="default"/>
        <w:lang w:val="uk-UA" w:eastAsia="en-US" w:bidi="ar-SA"/>
      </w:rPr>
    </w:lvl>
    <w:lvl w:ilvl="6" w:tplc="058C273A">
      <w:numFmt w:val="bullet"/>
      <w:lvlText w:val="•"/>
      <w:lvlJc w:val="left"/>
      <w:pPr>
        <w:ind w:left="6788" w:hanging="361"/>
      </w:pPr>
      <w:rPr>
        <w:rFonts w:hint="default"/>
        <w:lang w:val="uk-UA" w:eastAsia="en-US" w:bidi="ar-SA"/>
      </w:rPr>
    </w:lvl>
    <w:lvl w:ilvl="7" w:tplc="35A0AFF2">
      <w:numFmt w:val="bullet"/>
      <w:lvlText w:val="•"/>
      <w:lvlJc w:val="left"/>
      <w:pPr>
        <w:ind w:left="7917" w:hanging="361"/>
      </w:pPr>
      <w:rPr>
        <w:rFonts w:hint="default"/>
        <w:lang w:val="uk-UA" w:eastAsia="en-US" w:bidi="ar-SA"/>
      </w:rPr>
    </w:lvl>
    <w:lvl w:ilvl="8" w:tplc="7494F0CA">
      <w:numFmt w:val="bullet"/>
      <w:lvlText w:val="•"/>
      <w:lvlJc w:val="left"/>
      <w:pPr>
        <w:ind w:left="9047" w:hanging="361"/>
      </w:pPr>
      <w:rPr>
        <w:rFonts w:hint="default"/>
        <w:lang w:val="uk-UA" w:eastAsia="en-US" w:bidi="ar-SA"/>
      </w:rPr>
    </w:lvl>
  </w:abstractNum>
  <w:abstractNum w:abstractNumId="25" w15:restartNumberingAfterBreak="0">
    <w:nsid w:val="18343D67"/>
    <w:multiLevelType w:val="hybridMultilevel"/>
    <w:tmpl w:val="94089148"/>
    <w:lvl w:ilvl="0" w:tplc="F33AA250">
      <w:start w:val="1"/>
      <w:numFmt w:val="decimal"/>
      <w:lvlText w:val="%1."/>
      <w:lvlJc w:val="left"/>
      <w:pPr>
        <w:ind w:left="420" w:hanging="310"/>
      </w:pPr>
      <w:rPr>
        <w:rFonts w:ascii="Times New Roman" w:eastAsia="Times New Roman" w:hAnsi="Times New Roman" w:cs="Times New Roman" w:hint="default"/>
        <w:w w:val="100"/>
        <w:sz w:val="24"/>
        <w:szCs w:val="24"/>
        <w:lang w:val="uk-UA" w:eastAsia="en-US" w:bidi="ar-SA"/>
      </w:rPr>
    </w:lvl>
    <w:lvl w:ilvl="1" w:tplc="45A2E01E">
      <w:start w:val="1"/>
      <w:numFmt w:val="decimal"/>
      <w:lvlText w:val="%2."/>
      <w:lvlJc w:val="left"/>
      <w:pPr>
        <w:ind w:left="420" w:hanging="426"/>
      </w:pPr>
      <w:rPr>
        <w:rFonts w:ascii="Times New Roman" w:eastAsia="Times New Roman" w:hAnsi="Times New Roman" w:cs="Times New Roman" w:hint="default"/>
        <w:w w:val="100"/>
        <w:sz w:val="24"/>
        <w:szCs w:val="24"/>
        <w:lang w:val="uk-UA" w:eastAsia="en-US" w:bidi="ar-SA"/>
      </w:rPr>
    </w:lvl>
    <w:lvl w:ilvl="2" w:tplc="9CCE2B94">
      <w:numFmt w:val="bullet"/>
      <w:lvlText w:val="•"/>
      <w:lvlJc w:val="left"/>
      <w:pPr>
        <w:ind w:left="2597" w:hanging="426"/>
      </w:pPr>
      <w:rPr>
        <w:rFonts w:hint="default"/>
        <w:lang w:val="uk-UA" w:eastAsia="en-US" w:bidi="ar-SA"/>
      </w:rPr>
    </w:lvl>
    <w:lvl w:ilvl="3" w:tplc="2846701A">
      <w:numFmt w:val="bullet"/>
      <w:lvlText w:val="•"/>
      <w:lvlJc w:val="left"/>
      <w:pPr>
        <w:ind w:left="3685" w:hanging="426"/>
      </w:pPr>
      <w:rPr>
        <w:rFonts w:hint="default"/>
        <w:lang w:val="uk-UA" w:eastAsia="en-US" w:bidi="ar-SA"/>
      </w:rPr>
    </w:lvl>
    <w:lvl w:ilvl="4" w:tplc="044AF012">
      <w:numFmt w:val="bullet"/>
      <w:lvlText w:val="•"/>
      <w:lvlJc w:val="left"/>
      <w:pPr>
        <w:ind w:left="4774" w:hanging="426"/>
      </w:pPr>
      <w:rPr>
        <w:rFonts w:hint="default"/>
        <w:lang w:val="uk-UA" w:eastAsia="en-US" w:bidi="ar-SA"/>
      </w:rPr>
    </w:lvl>
    <w:lvl w:ilvl="5" w:tplc="A0C66022">
      <w:numFmt w:val="bullet"/>
      <w:lvlText w:val="•"/>
      <w:lvlJc w:val="left"/>
      <w:pPr>
        <w:ind w:left="5863" w:hanging="426"/>
      </w:pPr>
      <w:rPr>
        <w:rFonts w:hint="default"/>
        <w:lang w:val="uk-UA" w:eastAsia="en-US" w:bidi="ar-SA"/>
      </w:rPr>
    </w:lvl>
    <w:lvl w:ilvl="6" w:tplc="7A9C2514">
      <w:numFmt w:val="bullet"/>
      <w:lvlText w:val="•"/>
      <w:lvlJc w:val="left"/>
      <w:pPr>
        <w:ind w:left="6951" w:hanging="426"/>
      </w:pPr>
      <w:rPr>
        <w:rFonts w:hint="default"/>
        <w:lang w:val="uk-UA" w:eastAsia="en-US" w:bidi="ar-SA"/>
      </w:rPr>
    </w:lvl>
    <w:lvl w:ilvl="7" w:tplc="C36EE90A">
      <w:numFmt w:val="bullet"/>
      <w:lvlText w:val="•"/>
      <w:lvlJc w:val="left"/>
      <w:pPr>
        <w:ind w:left="8040" w:hanging="426"/>
      </w:pPr>
      <w:rPr>
        <w:rFonts w:hint="default"/>
        <w:lang w:val="uk-UA" w:eastAsia="en-US" w:bidi="ar-SA"/>
      </w:rPr>
    </w:lvl>
    <w:lvl w:ilvl="8" w:tplc="D77C2F56">
      <w:numFmt w:val="bullet"/>
      <w:lvlText w:val="•"/>
      <w:lvlJc w:val="left"/>
      <w:pPr>
        <w:ind w:left="9129" w:hanging="426"/>
      </w:pPr>
      <w:rPr>
        <w:rFonts w:hint="default"/>
        <w:lang w:val="uk-UA" w:eastAsia="en-US" w:bidi="ar-SA"/>
      </w:rPr>
    </w:lvl>
  </w:abstractNum>
  <w:abstractNum w:abstractNumId="26" w15:restartNumberingAfterBreak="0">
    <w:nsid w:val="1C8C6A51"/>
    <w:multiLevelType w:val="hybridMultilevel"/>
    <w:tmpl w:val="E0F000FA"/>
    <w:lvl w:ilvl="0" w:tplc="EAD20B12">
      <w:start w:val="1"/>
      <w:numFmt w:val="decimal"/>
      <w:lvlText w:val="%1."/>
      <w:lvlJc w:val="left"/>
      <w:pPr>
        <w:ind w:left="660" w:hanging="240"/>
      </w:pPr>
      <w:rPr>
        <w:rFonts w:ascii="Times New Roman" w:eastAsia="Times New Roman" w:hAnsi="Times New Roman" w:cs="Times New Roman" w:hint="default"/>
        <w:w w:val="100"/>
        <w:sz w:val="24"/>
        <w:szCs w:val="24"/>
        <w:lang w:val="uk-UA" w:eastAsia="en-US" w:bidi="ar-SA"/>
      </w:rPr>
    </w:lvl>
    <w:lvl w:ilvl="1" w:tplc="0EECE506">
      <w:numFmt w:val="bullet"/>
      <w:lvlText w:val="•"/>
      <w:lvlJc w:val="left"/>
      <w:pPr>
        <w:ind w:left="1724" w:hanging="240"/>
      </w:pPr>
      <w:rPr>
        <w:rFonts w:hint="default"/>
        <w:lang w:val="uk-UA" w:eastAsia="en-US" w:bidi="ar-SA"/>
      </w:rPr>
    </w:lvl>
    <w:lvl w:ilvl="2" w:tplc="BE94BA4E">
      <w:numFmt w:val="bullet"/>
      <w:lvlText w:val="•"/>
      <w:lvlJc w:val="left"/>
      <w:pPr>
        <w:ind w:left="2789" w:hanging="240"/>
      </w:pPr>
      <w:rPr>
        <w:rFonts w:hint="default"/>
        <w:lang w:val="uk-UA" w:eastAsia="en-US" w:bidi="ar-SA"/>
      </w:rPr>
    </w:lvl>
    <w:lvl w:ilvl="3" w:tplc="F88246AE">
      <w:numFmt w:val="bullet"/>
      <w:lvlText w:val="•"/>
      <w:lvlJc w:val="left"/>
      <w:pPr>
        <w:ind w:left="3853" w:hanging="240"/>
      </w:pPr>
      <w:rPr>
        <w:rFonts w:hint="default"/>
        <w:lang w:val="uk-UA" w:eastAsia="en-US" w:bidi="ar-SA"/>
      </w:rPr>
    </w:lvl>
    <w:lvl w:ilvl="4" w:tplc="FE665862">
      <w:numFmt w:val="bullet"/>
      <w:lvlText w:val="•"/>
      <w:lvlJc w:val="left"/>
      <w:pPr>
        <w:ind w:left="4918" w:hanging="240"/>
      </w:pPr>
      <w:rPr>
        <w:rFonts w:hint="default"/>
        <w:lang w:val="uk-UA" w:eastAsia="en-US" w:bidi="ar-SA"/>
      </w:rPr>
    </w:lvl>
    <w:lvl w:ilvl="5" w:tplc="01BA763A">
      <w:numFmt w:val="bullet"/>
      <w:lvlText w:val="•"/>
      <w:lvlJc w:val="left"/>
      <w:pPr>
        <w:ind w:left="5983" w:hanging="240"/>
      </w:pPr>
      <w:rPr>
        <w:rFonts w:hint="default"/>
        <w:lang w:val="uk-UA" w:eastAsia="en-US" w:bidi="ar-SA"/>
      </w:rPr>
    </w:lvl>
    <w:lvl w:ilvl="6" w:tplc="E91A3B6C">
      <w:numFmt w:val="bullet"/>
      <w:lvlText w:val="•"/>
      <w:lvlJc w:val="left"/>
      <w:pPr>
        <w:ind w:left="7047" w:hanging="240"/>
      </w:pPr>
      <w:rPr>
        <w:rFonts w:hint="default"/>
        <w:lang w:val="uk-UA" w:eastAsia="en-US" w:bidi="ar-SA"/>
      </w:rPr>
    </w:lvl>
    <w:lvl w:ilvl="7" w:tplc="EAA8D10A">
      <w:numFmt w:val="bullet"/>
      <w:lvlText w:val="•"/>
      <w:lvlJc w:val="left"/>
      <w:pPr>
        <w:ind w:left="8112" w:hanging="240"/>
      </w:pPr>
      <w:rPr>
        <w:rFonts w:hint="default"/>
        <w:lang w:val="uk-UA" w:eastAsia="en-US" w:bidi="ar-SA"/>
      </w:rPr>
    </w:lvl>
    <w:lvl w:ilvl="8" w:tplc="03EA9FA6">
      <w:numFmt w:val="bullet"/>
      <w:lvlText w:val="•"/>
      <w:lvlJc w:val="left"/>
      <w:pPr>
        <w:ind w:left="9177" w:hanging="240"/>
      </w:pPr>
      <w:rPr>
        <w:rFonts w:hint="default"/>
        <w:lang w:val="uk-UA" w:eastAsia="en-US" w:bidi="ar-SA"/>
      </w:rPr>
    </w:lvl>
  </w:abstractNum>
  <w:abstractNum w:abstractNumId="27" w15:restartNumberingAfterBreak="0">
    <w:nsid w:val="1CE64B0B"/>
    <w:multiLevelType w:val="hybridMultilevel"/>
    <w:tmpl w:val="4FF85FAC"/>
    <w:lvl w:ilvl="0" w:tplc="B49E9FDA">
      <w:start w:val="1"/>
      <w:numFmt w:val="decimal"/>
      <w:lvlText w:val="%1."/>
      <w:lvlJc w:val="left"/>
      <w:pPr>
        <w:ind w:left="1128" w:hanging="426"/>
      </w:pPr>
      <w:rPr>
        <w:rFonts w:ascii="Times New Roman" w:eastAsia="Times New Roman" w:hAnsi="Times New Roman" w:cs="Times New Roman" w:hint="default"/>
        <w:w w:val="100"/>
        <w:sz w:val="24"/>
        <w:szCs w:val="24"/>
        <w:lang w:val="uk-UA" w:eastAsia="en-US" w:bidi="ar-SA"/>
      </w:rPr>
    </w:lvl>
    <w:lvl w:ilvl="1" w:tplc="D98A236A">
      <w:numFmt w:val="bullet"/>
      <w:lvlText w:val="•"/>
      <w:lvlJc w:val="left"/>
      <w:pPr>
        <w:ind w:left="2138" w:hanging="426"/>
      </w:pPr>
      <w:rPr>
        <w:rFonts w:hint="default"/>
        <w:lang w:val="uk-UA" w:eastAsia="en-US" w:bidi="ar-SA"/>
      </w:rPr>
    </w:lvl>
    <w:lvl w:ilvl="2" w:tplc="F1726668">
      <w:numFmt w:val="bullet"/>
      <w:lvlText w:val="•"/>
      <w:lvlJc w:val="left"/>
      <w:pPr>
        <w:ind w:left="3157" w:hanging="426"/>
      </w:pPr>
      <w:rPr>
        <w:rFonts w:hint="default"/>
        <w:lang w:val="uk-UA" w:eastAsia="en-US" w:bidi="ar-SA"/>
      </w:rPr>
    </w:lvl>
    <w:lvl w:ilvl="3" w:tplc="0A9E8E56">
      <w:numFmt w:val="bullet"/>
      <w:lvlText w:val="•"/>
      <w:lvlJc w:val="left"/>
      <w:pPr>
        <w:ind w:left="4175" w:hanging="426"/>
      </w:pPr>
      <w:rPr>
        <w:rFonts w:hint="default"/>
        <w:lang w:val="uk-UA" w:eastAsia="en-US" w:bidi="ar-SA"/>
      </w:rPr>
    </w:lvl>
    <w:lvl w:ilvl="4" w:tplc="E19CA0F8">
      <w:numFmt w:val="bullet"/>
      <w:lvlText w:val="•"/>
      <w:lvlJc w:val="left"/>
      <w:pPr>
        <w:ind w:left="5194" w:hanging="426"/>
      </w:pPr>
      <w:rPr>
        <w:rFonts w:hint="default"/>
        <w:lang w:val="uk-UA" w:eastAsia="en-US" w:bidi="ar-SA"/>
      </w:rPr>
    </w:lvl>
    <w:lvl w:ilvl="5" w:tplc="F8D0FD34">
      <w:numFmt w:val="bullet"/>
      <w:lvlText w:val="•"/>
      <w:lvlJc w:val="left"/>
      <w:pPr>
        <w:ind w:left="6213" w:hanging="426"/>
      </w:pPr>
      <w:rPr>
        <w:rFonts w:hint="default"/>
        <w:lang w:val="uk-UA" w:eastAsia="en-US" w:bidi="ar-SA"/>
      </w:rPr>
    </w:lvl>
    <w:lvl w:ilvl="6" w:tplc="5DFE393E">
      <w:numFmt w:val="bullet"/>
      <w:lvlText w:val="•"/>
      <w:lvlJc w:val="left"/>
      <w:pPr>
        <w:ind w:left="7231" w:hanging="426"/>
      </w:pPr>
      <w:rPr>
        <w:rFonts w:hint="default"/>
        <w:lang w:val="uk-UA" w:eastAsia="en-US" w:bidi="ar-SA"/>
      </w:rPr>
    </w:lvl>
    <w:lvl w:ilvl="7" w:tplc="8976D960">
      <w:numFmt w:val="bullet"/>
      <w:lvlText w:val="•"/>
      <w:lvlJc w:val="left"/>
      <w:pPr>
        <w:ind w:left="8250" w:hanging="426"/>
      </w:pPr>
      <w:rPr>
        <w:rFonts w:hint="default"/>
        <w:lang w:val="uk-UA" w:eastAsia="en-US" w:bidi="ar-SA"/>
      </w:rPr>
    </w:lvl>
    <w:lvl w:ilvl="8" w:tplc="BBE48B0A">
      <w:numFmt w:val="bullet"/>
      <w:lvlText w:val="•"/>
      <w:lvlJc w:val="left"/>
      <w:pPr>
        <w:ind w:left="9269" w:hanging="426"/>
      </w:pPr>
      <w:rPr>
        <w:rFonts w:hint="default"/>
        <w:lang w:val="uk-UA" w:eastAsia="en-US" w:bidi="ar-SA"/>
      </w:rPr>
    </w:lvl>
  </w:abstractNum>
  <w:abstractNum w:abstractNumId="28" w15:restartNumberingAfterBreak="0">
    <w:nsid w:val="1DA757CE"/>
    <w:multiLevelType w:val="hybridMultilevel"/>
    <w:tmpl w:val="96A6D5AA"/>
    <w:lvl w:ilvl="0" w:tplc="57C0C90A">
      <w:start w:val="1"/>
      <w:numFmt w:val="decimal"/>
      <w:lvlText w:val="%1."/>
      <w:lvlJc w:val="left"/>
      <w:pPr>
        <w:ind w:left="1128" w:hanging="426"/>
      </w:pPr>
      <w:rPr>
        <w:rFonts w:ascii="Times New Roman" w:eastAsia="Times New Roman" w:hAnsi="Times New Roman" w:cs="Times New Roman" w:hint="default"/>
        <w:w w:val="100"/>
        <w:sz w:val="24"/>
        <w:szCs w:val="24"/>
        <w:lang w:val="uk-UA" w:eastAsia="en-US" w:bidi="ar-SA"/>
      </w:rPr>
    </w:lvl>
    <w:lvl w:ilvl="1" w:tplc="F84C4614">
      <w:numFmt w:val="bullet"/>
      <w:lvlText w:val="•"/>
      <w:lvlJc w:val="left"/>
      <w:pPr>
        <w:ind w:left="2138" w:hanging="426"/>
      </w:pPr>
      <w:rPr>
        <w:rFonts w:hint="default"/>
        <w:lang w:val="uk-UA" w:eastAsia="en-US" w:bidi="ar-SA"/>
      </w:rPr>
    </w:lvl>
    <w:lvl w:ilvl="2" w:tplc="CE1A6684">
      <w:numFmt w:val="bullet"/>
      <w:lvlText w:val="•"/>
      <w:lvlJc w:val="left"/>
      <w:pPr>
        <w:ind w:left="3157" w:hanging="426"/>
      </w:pPr>
      <w:rPr>
        <w:rFonts w:hint="default"/>
        <w:lang w:val="uk-UA" w:eastAsia="en-US" w:bidi="ar-SA"/>
      </w:rPr>
    </w:lvl>
    <w:lvl w:ilvl="3" w:tplc="3544CB00">
      <w:numFmt w:val="bullet"/>
      <w:lvlText w:val="•"/>
      <w:lvlJc w:val="left"/>
      <w:pPr>
        <w:ind w:left="4175" w:hanging="426"/>
      </w:pPr>
      <w:rPr>
        <w:rFonts w:hint="default"/>
        <w:lang w:val="uk-UA" w:eastAsia="en-US" w:bidi="ar-SA"/>
      </w:rPr>
    </w:lvl>
    <w:lvl w:ilvl="4" w:tplc="7730FECA">
      <w:numFmt w:val="bullet"/>
      <w:lvlText w:val="•"/>
      <w:lvlJc w:val="left"/>
      <w:pPr>
        <w:ind w:left="5194" w:hanging="426"/>
      </w:pPr>
      <w:rPr>
        <w:rFonts w:hint="default"/>
        <w:lang w:val="uk-UA" w:eastAsia="en-US" w:bidi="ar-SA"/>
      </w:rPr>
    </w:lvl>
    <w:lvl w:ilvl="5" w:tplc="209440EE">
      <w:numFmt w:val="bullet"/>
      <w:lvlText w:val="•"/>
      <w:lvlJc w:val="left"/>
      <w:pPr>
        <w:ind w:left="6213" w:hanging="426"/>
      </w:pPr>
      <w:rPr>
        <w:rFonts w:hint="default"/>
        <w:lang w:val="uk-UA" w:eastAsia="en-US" w:bidi="ar-SA"/>
      </w:rPr>
    </w:lvl>
    <w:lvl w:ilvl="6" w:tplc="4120EB82">
      <w:numFmt w:val="bullet"/>
      <w:lvlText w:val="•"/>
      <w:lvlJc w:val="left"/>
      <w:pPr>
        <w:ind w:left="7231" w:hanging="426"/>
      </w:pPr>
      <w:rPr>
        <w:rFonts w:hint="default"/>
        <w:lang w:val="uk-UA" w:eastAsia="en-US" w:bidi="ar-SA"/>
      </w:rPr>
    </w:lvl>
    <w:lvl w:ilvl="7" w:tplc="61CE9AA8">
      <w:numFmt w:val="bullet"/>
      <w:lvlText w:val="•"/>
      <w:lvlJc w:val="left"/>
      <w:pPr>
        <w:ind w:left="8250" w:hanging="426"/>
      </w:pPr>
      <w:rPr>
        <w:rFonts w:hint="default"/>
        <w:lang w:val="uk-UA" w:eastAsia="en-US" w:bidi="ar-SA"/>
      </w:rPr>
    </w:lvl>
    <w:lvl w:ilvl="8" w:tplc="C41E600A">
      <w:numFmt w:val="bullet"/>
      <w:lvlText w:val="•"/>
      <w:lvlJc w:val="left"/>
      <w:pPr>
        <w:ind w:left="9269" w:hanging="426"/>
      </w:pPr>
      <w:rPr>
        <w:rFonts w:hint="default"/>
        <w:lang w:val="uk-UA" w:eastAsia="en-US" w:bidi="ar-SA"/>
      </w:rPr>
    </w:lvl>
  </w:abstractNum>
  <w:abstractNum w:abstractNumId="29" w15:restartNumberingAfterBreak="0">
    <w:nsid w:val="1E171ABA"/>
    <w:multiLevelType w:val="multilevel"/>
    <w:tmpl w:val="2060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A6263B"/>
    <w:multiLevelType w:val="hybridMultilevel"/>
    <w:tmpl w:val="CA886288"/>
    <w:lvl w:ilvl="0" w:tplc="5074D728">
      <w:start w:val="1"/>
      <w:numFmt w:val="decimal"/>
      <w:lvlText w:val="%1."/>
      <w:lvlJc w:val="left"/>
      <w:pPr>
        <w:ind w:left="420" w:hanging="259"/>
      </w:pPr>
      <w:rPr>
        <w:rFonts w:ascii="Times New Roman" w:eastAsia="Times New Roman" w:hAnsi="Times New Roman" w:cs="Times New Roman" w:hint="default"/>
        <w:w w:val="100"/>
        <w:sz w:val="24"/>
        <w:szCs w:val="24"/>
        <w:lang w:val="uk-UA" w:eastAsia="en-US" w:bidi="ar-SA"/>
      </w:rPr>
    </w:lvl>
    <w:lvl w:ilvl="1" w:tplc="D708CE0A">
      <w:numFmt w:val="bullet"/>
      <w:lvlText w:val="•"/>
      <w:lvlJc w:val="left"/>
      <w:pPr>
        <w:ind w:left="1508" w:hanging="259"/>
      </w:pPr>
      <w:rPr>
        <w:rFonts w:hint="default"/>
        <w:lang w:val="uk-UA" w:eastAsia="en-US" w:bidi="ar-SA"/>
      </w:rPr>
    </w:lvl>
    <w:lvl w:ilvl="2" w:tplc="F328DBE6">
      <w:numFmt w:val="bullet"/>
      <w:lvlText w:val="•"/>
      <w:lvlJc w:val="left"/>
      <w:pPr>
        <w:ind w:left="2597" w:hanging="259"/>
      </w:pPr>
      <w:rPr>
        <w:rFonts w:hint="default"/>
        <w:lang w:val="uk-UA" w:eastAsia="en-US" w:bidi="ar-SA"/>
      </w:rPr>
    </w:lvl>
    <w:lvl w:ilvl="3" w:tplc="C0B219F8">
      <w:numFmt w:val="bullet"/>
      <w:lvlText w:val="•"/>
      <w:lvlJc w:val="left"/>
      <w:pPr>
        <w:ind w:left="3685" w:hanging="259"/>
      </w:pPr>
      <w:rPr>
        <w:rFonts w:hint="default"/>
        <w:lang w:val="uk-UA" w:eastAsia="en-US" w:bidi="ar-SA"/>
      </w:rPr>
    </w:lvl>
    <w:lvl w:ilvl="4" w:tplc="92B6BCDC">
      <w:numFmt w:val="bullet"/>
      <w:lvlText w:val="•"/>
      <w:lvlJc w:val="left"/>
      <w:pPr>
        <w:ind w:left="4774" w:hanging="259"/>
      </w:pPr>
      <w:rPr>
        <w:rFonts w:hint="default"/>
        <w:lang w:val="uk-UA" w:eastAsia="en-US" w:bidi="ar-SA"/>
      </w:rPr>
    </w:lvl>
    <w:lvl w:ilvl="5" w:tplc="D5F25C2E">
      <w:numFmt w:val="bullet"/>
      <w:lvlText w:val="•"/>
      <w:lvlJc w:val="left"/>
      <w:pPr>
        <w:ind w:left="5863" w:hanging="259"/>
      </w:pPr>
      <w:rPr>
        <w:rFonts w:hint="default"/>
        <w:lang w:val="uk-UA" w:eastAsia="en-US" w:bidi="ar-SA"/>
      </w:rPr>
    </w:lvl>
    <w:lvl w:ilvl="6" w:tplc="D528066A">
      <w:numFmt w:val="bullet"/>
      <w:lvlText w:val="•"/>
      <w:lvlJc w:val="left"/>
      <w:pPr>
        <w:ind w:left="6951" w:hanging="259"/>
      </w:pPr>
      <w:rPr>
        <w:rFonts w:hint="default"/>
        <w:lang w:val="uk-UA" w:eastAsia="en-US" w:bidi="ar-SA"/>
      </w:rPr>
    </w:lvl>
    <w:lvl w:ilvl="7" w:tplc="83921964">
      <w:numFmt w:val="bullet"/>
      <w:lvlText w:val="•"/>
      <w:lvlJc w:val="left"/>
      <w:pPr>
        <w:ind w:left="8040" w:hanging="259"/>
      </w:pPr>
      <w:rPr>
        <w:rFonts w:hint="default"/>
        <w:lang w:val="uk-UA" w:eastAsia="en-US" w:bidi="ar-SA"/>
      </w:rPr>
    </w:lvl>
    <w:lvl w:ilvl="8" w:tplc="94D068A6">
      <w:numFmt w:val="bullet"/>
      <w:lvlText w:val="•"/>
      <w:lvlJc w:val="left"/>
      <w:pPr>
        <w:ind w:left="9129" w:hanging="259"/>
      </w:pPr>
      <w:rPr>
        <w:rFonts w:hint="default"/>
        <w:lang w:val="uk-UA" w:eastAsia="en-US" w:bidi="ar-SA"/>
      </w:rPr>
    </w:lvl>
  </w:abstractNum>
  <w:abstractNum w:abstractNumId="31" w15:restartNumberingAfterBreak="0">
    <w:nsid w:val="21AB49C9"/>
    <w:multiLevelType w:val="multilevel"/>
    <w:tmpl w:val="AF94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1E1353"/>
    <w:multiLevelType w:val="multilevel"/>
    <w:tmpl w:val="FFB8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A121D8"/>
    <w:multiLevelType w:val="hybridMultilevel"/>
    <w:tmpl w:val="26781DD2"/>
    <w:lvl w:ilvl="0" w:tplc="4268F03A">
      <w:start w:val="1"/>
      <w:numFmt w:val="decimal"/>
      <w:lvlText w:val="%1."/>
      <w:lvlJc w:val="left"/>
      <w:pPr>
        <w:ind w:left="420" w:hanging="269"/>
      </w:pPr>
      <w:rPr>
        <w:rFonts w:ascii="Times New Roman" w:eastAsia="Times New Roman" w:hAnsi="Times New Roman" w:cs="Times New Roman" w:hint="default"/>
        <w:w w:val="100"/>
        <w:sz w:val="24"/>
        <w:szCs w:val="24"/>
        <w:lang w:val="uk-UA" w:eastAsia="en-US" w:bidi="ar-SA"/>
      </w:rPr>
    </w:lvl>
    <w:lvl w:ilvl="1" w:tplc="9DF2D470">
      <w:numFmt w:val="bullet"/>
      <w:lvlText w:val="•"/>
      <w:lvlJc w:val="left"/>
      <w:pPr>
        <w:ind w:left="1140" w:hanging="269"/>
      </w:pPr>
      <w:rPr>
        <w:rFonts w:hint="default"/>
        <w:lang w:val="uk-UA" w:eastAsia="en-US" w:bidi="ar-SA"/>
      </w:rPr>
    </w:lvl>
    <w:lvl w:ilvl="2" w:tplc="59F481AE">
      <w:numFmt w:val="bullet"/>
      <w:lvlText w:val="•"/>
      <w:lvlJc w:val="left"/>
      <w:pPr>
        <w:ind w:left="2269" w:hanging="269"/>
      </w:pPr>
      <w:rPr>
        <w:rFonts w:hint="default"/>
        <w:lang w:val="uk-UA" w:eastAsia="en-US" w:bidi="ar-SA"/>
      </w:rPr>
    </w:lvl>
    <w:lvl w:ilvl="3" w:tplc="742C3156">
      <w:numFmt w:val="bullet"/>
      <w:lvlText w:val="•"/>
      <w:lvlJc w:val="left"/>
      <w:pPr>
        <w:ind w:left="3399" w:hanging="269"/>
      </w:pPr>
      <w:rPr>
        <w:rFonts w:hint="default"/>
        <w:lang w:val="uk-UA" w:eastAsia="en-US" w:bidi="ar-SA"/>
      </w:rPr>
    </w:lvl>
    <w:lvl w:ilvl="4" w:tplc="FD044DBE">
      <w:numFmt w:val="bullet"/>
      <w:lvlText w:val="•"/>
      <w:lvlJc w:val="left"/>
      <w:pPr>
        <w:ind w:left="4528" w:hanging="269"/>
      </w:pPr>
      <w:rPr>
        <w:rFonts w:hint="default"/>
        <w:lang w:val="uk-UA" w:eastAsia="en-US" w:bidi="ar-SA"/>
      </w:rPr>
    </w:lvl>
    <w:lvl w:ilvl="5" w:tplc="D1CE671E">
      <w:numFmt w:val="bullet"/>
      <w:lvlText w:val="•"/>
      <w:lvlJc w:val="left"/>
      <w:pPr>
        <w:ind w:left="5658" w:hanging="269"/>
      </w:pPr>
      <w:rPr>
        <w:rFonts w:hint="default"/>
        <w:lang w:val="uk-UA" w:eastAsia="en-US" w:bidi="ar-SA"/>
      </w:rPr>
    </w:lvl>
    <w:lvl w:ilvl="6" w:tplc="652CD0E4">
      <w:numFmt w:val="bullet"/>
      <w:lvlText w:val="•"/>
      <w:lvlJc w:val="left"/>
      <w:pPr>
        <w:ind w:left="6788" w:hanging="269"/>
      </w:pPr>
      <w:rPr>
        <w:rFonts w:hint="default"/>
        <w:lang w:val="uk-UA" w:eastAsia="en-US" w:bidi="ar-SA"/>
      </w:rPr>
    </w:lvl>
    <w:lvl w:ilvl="7" w:tplc="556EBF8E">
      <w:numFmt w:val="bullet"/>
      <w:lvlText w:val="•"/>
      <w:lvlJc w:val="left"/>
      <w:pPr>
        <w:ind w:left="7917" w:hanging="269"/>
      </w:pPr>
      <w:rPr>
        <w:rFonts w:hint="default"/>
        <w:lang w:val="uk-UA" w:eastAsia="en-US" w:bidi="ar-SA"/>
      </w:rPr>
    </w:lvl>
    <w:lvl w:ilvl="8" w:tplc="5FE43702">
      <w:numFmt w:val="bullet"/>
      <w:lvlText w:val="•"/>
      <w:lvlJc w:val="left"/>
      <w:pPr>
        <w:ind w:left="9047" w:hanging="269"/>
      </w:pPr>
      <w:rPr>
        <w:rFonts w:hint="default"/>
        <w:lang w:val="uk-UA" w:eastAsia="en-US" w:bidi="ar-SA"/>
      </w:rPr>
    </w:lvl>
  </w:abstractNum>
  <w:abstractNum w:abstractNumId="34" w15:restartNumberingAfterBreak="0">
    <w:nsid w:val="25B41F4C"/>
    <w:multiLevelType w:val="hybridMultilevel"/>
    <w:tmpl w:val="BE8207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2866161D"/>
    <w:multiLevelType w:val="hybridMultilevel"/>
    <w:tmpl w:val="95323974"/>
    <w:lvl w:ilvl="0" w:tplc="D3981972">
      <w:start w:val="3"/>
      <w:numFmt w:val="bullet"/>
      <w:lvlText w:val="-"/>
      <w:lvlJc w:val="left"/>
      <w:pPr>
        <w:ind w:left="720" w:hanging="360"/>
      </w:pPr>
      <w:rPr>
        <w:rFonts w:ascii="Times New Roman" w:eastAsia="TimesNewRomanPSMT"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28725E7D"/>
    <w:multiLevelType w:val="multilevel"/>
    <w:tmpl w:val="79F8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93F0326"/>
    <w:multiLevelType w:val="hybridMultilevel"/>
    <w:tmpl w:val="E7FE81A6"/>
    <w:lvl w:ilvl="0" w:tplc="5C746332">
      <w:start w:val="1"/>
      <w:numFmt w:val="decimal"/>
      <w:lvlText w:val="%1."/>
      <w:lvlJc w:val="left"/>
      <w:pPr>
        <w:ind w:left="1128" w:hanging="426"/>
      </w:pPr>
      <w:rPr>
        <w:rFonts w:ascii="Times New Roman" w:eastAsia="Times New Roman" w:hAnsi="Times New Roman" w:cs="Times New Roman" w:hint="default"/>
        <w:w w:val="100"/>
        <w:sz w:val="24"/>
        <w:szCs w:val="24"/>
        <w:lang w:val="uk-UA" w:eastAsia="en-US" w:bidi="ar-SA"/>
      </w:rPr>
    </w:lvl>
    <w:lvl w:ilvl="1" w:tplc="D124F2B6">
      <w:numFmt w:val="bullet"/>
      <w:lvlText w:val="•"/>
      <w:lvlJc w:val="left"/>
      <w:pPr>
        <w:ind w:left="2138" w:hanging="426"/>
      </w:pPr>
      <w:rPr>
        <w:rFonts w:hint="default"/>
        <w:lang w:val="uk-UA" w:eastAsia="en-US" w:bidi="ar-SA"/>
      </w:rPr>
    </w:lvl>
    <w:lvl w:ilvl="2" w:tplc="B9EAD6DA">
      <w:numFmt w:val="bullet"/>
      <w:lvlText w:val="•"/>
      <w:lvlJc w:val="left"/>
      <w:pPr>
        <w:ind w:left="3157" w:hanging="426"/>
      </w:pPr>
      <w:rPr>
        <w:rFonts w:hint="default"/>
        <w:lang w:val="uk-UA" w:eastAsia="en-US" w:bidi="ar-SA"/>
      </w:rPr>
    </w:lvl>
    <w:lvl w:ilvl="3" w:tplc="FDF439AA">
      <w:numFmt w:val="bullet"/>
      <w:lvlText w:val="•"/>
      <w:lvlJc w:val="left"/>
      <w:pPr>
        <w:ind w:left="4175" w:hanging="426"/>
      </w:pPr>
      <w:rPr>
        <w:rFonts w:hint="default"/>
        <w:lang w:val="uk-UA" w:eastAsia="en-US" w:bidi="ar-SA"/>
      </w:rPr>
    </w:lvl>
    <w:lvl w:ilvl="4" w:tplc="9C8C3458">
      <w:numFmt w:val="bullet"/>
      <w:lvlText w:val="•"/>
      <w:lvlJc w:val="left"/>
      <w:pPr>
        <w:ind w:left="5194" w:hanging="426"/>
      </w:pPr>
      <w:rPr>
        <w:rFonts w:hint="default"/>
        <w:lang w:val="uk-UA" w:eastAsia="en-US" w:bidi="ar-SA"/>
      </w:rPr>
    </w:lvl>
    <w:lvl w:ilvl="5" w:tplc="83CC9380">
      <w:numFmt w:val="bullet"/>
      <w:lvlText w:val="•"/>
      <w:lvlJc w:val="left"/>
      <w:pPr>
        <w:ind w:left="6213" w:hanging="426"/>
      </w:pPr>
      <w:rPr>
        <w:rFonts w:hint="default"/>
        <w:lang w:val="uk-UA" w:eastAsia="en-US" w:bidi="ar-SA"/>
      </w:rPr>
    </w:lvl>
    <w:lvl w:ilvl="6" w:tplc="0986B6C4">
      <w:numFmt w:val="bullet"/>
      <w:lvlText w:val="•"/>
      <w:lvlJc w:val="left"/>
      <w:pPr>
        <w:ind w:left="7231" w:hanging="426"/>
      </w:pPr>
      <w:rPr>
        <w:rFonts w:hint="default"/>
        <w:lang w:val="uk-UA" w:eastAsia="en-US" w:bidi="ar-SA"/>
      </w:rPr>
    </w:lvl>
    <w:lvl w:ilvl="7" w:tplc="FFC8358C">
      <w:numFmt w:val="bullet"/>
      <w:lvlText w:val="•"/>
      <w:lvlJc w:val="left"/>
      <w:pPr>
        <w:ind w:left="8250" w:hanging="426"/>
      </w:pPr>
      <w:rPr>
        <w:rFonts w:hint="default"/>
        <w:lang w:val="uk-UA" w:eastAsia="en-US" w:bidi="ar-SA"/>
      </w:rPr>
    </w:lvl>
    <w:lvl w:ilvl="8" w:tplc="B3287F60">
      <w:numFmt w:val="bullet"/>
      <w:lvlText w:val="•"/>
      <w:lvlJc w:val="left"/>
      <w:pPr>
        <w:ind w:left="9269" w:hanging="426"/>
      </w:pPr>
      <w:rPr>
        <w:rFonts w:hint="default"/>
        <w:lang w:val="uk-UA" w:eastAsia="en-US" w:bidi="ar-SA"/>
      </w:rPr>
    </w:lvl>
  </w:abstractNum>
  <w:abstractNum w:abstractNumId="38" w15:restartNumberingAfterBreak="0">
    <w:nsid w:val="2B4651F7"/>
    <w:multiLevelType w:val="hybridMultilevel"/>
    <w:tmpl w:val="5AEA1D82"/>
    <w:lvl w:ilvl="0" w:tplc="72F82E0A">
      <w:start w:val="1"/>
      <w:numFmt w:val="decimal"/>
      <w:lvlText w:val="%1."/>
      <w:lvlJc w:val="left"/>
      <w:pPr>
        <w:ind w:left="420" w:hanging="426"/>
      </w:pPr>
      <w:rPr>
        <w:rFonts w:ascii="Times New Roman" w:eastAsia="Times New Roman" w:hAnsi="Times New Roman" w:cs="Times New Roman" w:hint="default"/>
        <w:w w:val="100"/>
        <w:sz w:val="24"/>
        <w:szCs w:val="24"/>
        <w:lang w:val="uk-UA" w:eastAsia="en-US" w:bidi="ar-SA"/>
      </w:rPr>
    </w:lvl>
    <w:lvl w:ilvl="1" w:tplc="8A7ADFCA">
      <w:numFmt w:val="bullet"/>
      <w:lvlText w:val="•"/>
      <w:lvlJc w:val="left"/>
      <w:pPr>
        <w:ind w:left="1508" w:hanging="426"/>
      </w:pPr>
      <w:rPr>
        <w:rFonts w:hint="default"/>
        <w:lang w:val="uk-UA" w:eastAsia="en-US" w:bidi="ar-SA"/>
      </w:rPr>
    </w:lvl>
    <w:lvl w:ilvl="2" w:tplc="FCBC42C4">
      <w:numFmt w:val="bullet"/>
      <w:lvlText w:val="•"/>
      <w:lvlJc w:val="left"/>
      <w:pPr>
        <w:ind w:left="2597" w:hanging="426"/>
      </w:pPr>
      <w:rPr>
        <w:rFonts w:hint="default"/>
        <w:lang w:val="uk-UA" w:eastAsia="en-US" w:bidi="ar-SA"/>
      </w:rPr>
    </w:lvl>
    <w:lvl w:ilvl="3" w:tplc="BFB4DF46">
      <w:numFmt w:val="bullet"/>
      <w:lvlText w:val="•"/>
      <w:lvlJc w:val="left"/>
      <w:pPr>
        <w:ind w:left="3685" w:hanging="426"/>
      </w:pPr>
      <w:rPr>
        <w:rFonts w:hint="default"/>
        <w:lang w:val="uk-UA" w:eastAsia="en-US" w:bidi="ar-SA"/>
      </w:rPr>
    </w:lvl>
    <w:lvl w:ilvl="4" w:tplc="1DAE1268">
      <w:numFmt w:val="bullet"/>
      <w:lvlText w:val="•"/>
      <w:lvlJc w:val="left"/>
      <w:pPr>
        <w:ind w:left="4774" w:hanging="426"/>
      </w:pPr>
      <w:rPr>
        <w:rFonts w:hint="default"/>
        <w:lang w:val="uk-UA" w:eastAsia="en-US" w:bidi="ar-SA"/>
      </w:rPr>
    </w:lvl>
    <w:lvl w:ilvl="5" w:tplc="844E1434">
      <w:numFmt w:val="bullet"/>
      <w:lvlText w:val="•"/>
      <w:lvlJc w:val="left"/>
      <w:pPr>
        <w:ind w:left="5863" w:hanging="426"/>
      </w:pPr>
      <w:rPr>
        <w:rFonts w:hint="default"/>
        <w:lang w:val="uk-UA" w:eastAsia="en-US" w:bidi="ar-SA"/>
      </w:rPr>
    </w:lvl>
    <w:lvl w:ilvl="6" w:tplc="5DDC471E">
      <w:numFmt w:val="bullet"/>
      <w:lvlText w:val="•"/>
      <w:lvlJc w:val="left"/>
      <w:pPr>
        <w:ind w:left="6951" w:hanging="426"/>
      </w:pPr>
      <w:rPr>
        <w:rFonts w:hint="default"/>
        <w:lang w:val="uk-UA" w:eastAsia="en-US" w:bidi="ar-SA"/>
      </w:rPr>
    </w:lvl>
    <w:lvl w:ilvl="7" w:tplc="AD7C1248">
      <w:numFmt w:val="bullet"/>
      <w:lvlText w:val="•"/>
      <w:lvlJc w:val="left"/>
      <w:pPr>
        <w:ind w:left="8040" w:hanging="426"/>
      </w:pPr>
      <w:rPr>
        <w:rFonts w:hint="default"/>
        <w:lang w:val="uk-UA" w:eastAsia="en-US" w:bidi="ar-SA"/>
      </w:rPr>
    </w:lvl>
    <w:lvl w:ilvl="8" w:tplc="C4FC9BCA">
      <w:numFmt w:val="bullet"/>
      <w:lvlText w:val="•"/>
      <w:lvlJc w:val="left"/>
      <w:pPr>
        <w:ind w:left="9129" w:hanging="426"/>
      </w:pPr>
      <w:rPr>
        <w:rFonts w:hint="default"/>
        <w:lang w:val="uk-UA" w:eastAsia="en-US" w:bidi="ar-SA"/>
      </w:rPr>
    </w:lvl>
  </w:abstractNum>
  <w:abstractNum w:abstractNumId="39" w15:restartNumberingAfterBreak="0">
    <w:nsid w:val="2DE26E24"/>
    <w:multiLevelType w:val="multilevel"/>
    <w:tmpl w:val="364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642367"/>
    <w:multiLevelType w:val="hybridMultilevel"/>
    <w:tmpl w:val="D32A6CD6"/>
    <w:lvl w:ilvl="0" w:tplc="E99A436A">
      <w:start w:val="1"/>
      <w:numFmt w:val="decimal"/>
      <w:lvlText w:val="%1."/>
      <w:lvlJc w:val="left"/>
      <w:pPr>
        <w:ind w:left="660" w:hanging="240"/>
      </w:pPr>
      <w:rPr>
        <w:rFonts w:ascii="Times New Roman" w:eastAsia="Times New Roman" w:hAnsi="Times New Roman" w:cs="Times New Roman" w:hint="default"/>
        <w:w w:val="100"/>
        <w:sz w:val="24"/>
        <w:szCs w:val="24"/>
        <w:lang w:val="uk-UA" w:eastAsia="en-US" w:bidi="ar-SA"/>
      </w:rPr>
    </w:lvl>
    <w:lvl w:ilvl="1" w:tplc="B2CE0808">
      <w:numFmt w:val="bullet"/>
      <w:lvlText w:val="•"/>
      <w:lvlJc w:val="left"/>
      <w:pPr>
        <w:ind w:left="1724" w:hanging="240"/>
      </w:pPr>
      <w:rPr>
        <w:rFonts w:hint="default"/>
        <w:lang w:val="uk-UA" w:eastAsia="en-US" w:bidi="ar-SA"/>
      </w:rPr>
    </w:lvl>
    <w:lvl w:ilvl="2" w:tplc="8564B514">
      <w:numFmt w:val="bullet"/>
      <w:lvlText w:val="•"/>
      <w:lvlJc w:val="left"/>
      <w:pPr>
        <w:ind w:left="2789" w:hanging="240"/>
      </w:pPr>
      <w:rPr>
        <w:rFonts w:hint="default"/>
        <w:lang w:val="uk-UA" w:eastAsia="en-US" w:bidi="ar-SA"/>
      </w:rPr>
    </w:lvl>
    <w:lvl w:ilvl="3" w:tplc="65666CC0">
      <w:numFmt w:val="bullet"/>
      <w:lvlText w:val="•"/>
      <w:lvlJc w:val="left"/>
      <w:pPr>
        <w:ind w:left="3853" w:hanging="240"/>
      </w:pPr>
      <w:rPr>
        <w:rFonts w:hint="default"/>
        <w:lang w:val="uk-UA" w:eastAsia="en-US" w:bidi="ar-SA"/>
      </w:rPr>
    </w:lvl>
    <w:lvl w:ilvl="4" w:tplc="7D386B98">
      <w:numFmt w:val="bullet"/>
      <w:lvlText w:val="•"/>
      <w:lvlJc w:val="left"/>
      <w:pPr>
        <w:ind w:left="4918" w:hanging="240"/>
      </w:pPr>
      <w:rPr>
        <w:rFonts w:hint="default"/>
        <w:lang w:val="uk-UA" w:eastAsia="en-US" w:bidi="ar-SA"/>
      </w:rPr>
    </w:lvl>
    <w:lvl w:ilvl="5" w:tplc="484C0042">
      <w:numFmt w:val="bullet"/>
      <w:lvlText w:val="•"/>
      <w:lvlJc w:val="left"/>
      <w:pPr>
        <w:ind w:left="5983" w:hanging="240"/>
      </w:pPr>
      <w:rPr>
        <w:rFonts w:hint="default"/>
        <w:lang w:val="uk-UA" w:eastAsia="en-US" w:bidi="ar-SA"/>
      </w:rPr>
    </w:lvl>
    <w:lvl w:ilvl="6" w:tplc="2B4EAE3A">
      <w:numFmt w:val="bullet"/>
      <w:lvlText w:val="•"/>
      <w:lvlJc w:val="left"/>
      <w:pPr>
        <w:ind w:left="7047" w:hanging="240"/>
      </w:pPr>
      <w:rPr>
        <w:rFonts w:hint="default"/>
        <w:lang w:val="uk-UA" w:eastAsia="en-US" w:bidi="ar-SA"/>
      </w:rPr>
    </w:lvl>
    <w:lvl w:ilvl="7" w:tplc="99E09B2A">
      <w:numFmt w:val="bullet"/>
      <w:lvlText w:val="•"/>
      <w:lvlJc w:val="left"/>
      <w:pPr>
        <w:ind w:left="8112" w:hanging="240"/>
      </w:pPr>
      <w:rPr>
        <w:rFonts w:hint="default"/>
        <w:lang w:val="uk-UA" w:eastAsia="en-US" w:bidi="ar-SA"/>
      </w:rPr>
    </w:lvl>
    <w:lvl w:ilvl="8" w:tplc="01FA1262">
      <w:numFmt w:val="bullet"/>
      <w:lvlText w:val="•"/>
      <w:lvlJc w:val="left"/>
      <w:pPr>
        <w:ind w:left="9177" w:hanging="240"/>
      </w:pPr>
      <w:rPr>
        <w:rFonts w:hint="default"/>
        <w:lang w:val="uk-UA" w:eastAsia="en-US" w:bidi="ar-SA"/>
      </w:rPr>
    </w:lvl>
  </w:abstractNum>
  <w:abstractNum w:abstractNumId="41" w15:restartNumberingAfterBreak="0">
    <w:nsid w:val="321A5C73"/>
    <w:multiLevelType w:val="hybridMultilevel"/>
    <w:tmpl w:val="D14AADB0"/>
    <w:lvl w:ilvl="0" w:tplc="DA629118">
      <w:start w:val="1"/>
      <w:numFmt w:val="decimal"/>
      <w:lvlText w:val="%1."/>
      <w:lvlJc w:val="left"/>
      <w:pPr>
        <w:ind w:left="1128" w:hanging="426"/>
      </w:pPr>
      <w:rPr>
        <w:rFonts w:ascii="Times New Roman" w:eastAsia="Times New Roman" w:hAnsi="Times New Roman" w:cs="Times New Roman" w:hint="default"/>
        <w:w w:val="100"/>
        <w:sz w:val="24"/>
        <w:szCs w:val="24"/>
        <w:lang w:val="uk-UA" w:eastAsia="en-US" w:bidi="ar-SA"/>
      </w:rPr>
    </w:lvl>
    <w:lvl w:ilvl="1" w:tplc="D85E1BCE">
      <w:numFmt w:val="bullet"/>
      <w:lvlText w:val="•"/>
      <w:lvlJc w:val="left"/>
      <w:pPr>
        <w:ind w:left="2138" w:hanging="426"/>
      </w:pPr>
      <w:rPr>
        <w:rFonts w:hint="default"/>
        <w:lang w:val="uk-UA" w:eastAsia="en-US" w:bidi="ar-SA"/>
      </w:rPr>
    </w:lvl>
    <w:lvl w:ilvl="2" w:tplc="0A825E2A">
      <w:numFmt w:val="bullet"/>
      <w:lvlText w:val="•"/>
      <w:lvlJc w:val="left"/>
      <w:pPr>
        <w:ind w:left="3157" w:hanging="426"/>
      </w:pPr>
      <w:rPr>
        <w:rFonts w:hint="default"/>
        <w:lang w:val="uk-UA" w:eastAsia="en-US" w:bidi="ar-SA"/>
      </w:rPr>
    </w:lvl>
    <w:lvl w:ilvl="3" w:tplc="D7B27FCA">
      <w:numFmt w:val="bullet"/>
      <w:lvlText w:val="•"/>
      <w:lvlJc w:val="left"/>
      <w:pPr>
        <w:ind w:left="4175" w:hanging="426"/>
      </w:pPr>
      <w:rPr>
        <w:rFonts w:hint="default"/>
        <w:lang w:val="uk-UA" w:eastAsia="en-US" w:bidi="ar-SA"/>
      </w:rPr>
    </w:lvl>
    <w:lvl w:ilvl="4" w:tplc="FAE84C64">
      <w:numFmt w:val="bullet"/>
      <w:lvlText w:val="•"/>
      <w:lvlJc w:val="left"/>
      <w:pPr>
        <w:ind w:left="5194" w:hanging="426"/>
      </w:pPr>
      <w:rPr>
        <w:rFonts w:hint="default"/>
        <w:lang w:val="uk-UA" w:eastAsia="en-US" w:bidi="ar-SA"/>
      </w:rPr>
    </w:lvl>
    <w:lvl w:ilvl="5" w:tplc="2B26BE18">
      <w:numFmt w:val="bullet"/>
      <w:lvlText w:val="•"/>
      <w:lvlJc w:val="left"/>
      <w:pPr>
        <w:ind w:left="6213" w:hanging="426"/>
      </w:pPr>
      <w:rPr>
        <w:rFonts w:hint="default"/>
        <w:lang w:val="uk-UA" w:eastAsia="en-US" w:bidi="ar-SA"/>
      </w:rPr>
    </w:lvl>
    <w:lvl w:ilvl="6" w:tplc="0F0A753C">
      <w:numFmt w:val="bullet"/>
      <w:lvlText w:val="•"/>
      <w:lvlJc w:val="left"/>
      <w:pPr>
        <w:ind w:left="7231" w:hanging="426"/>
      </w:pPr>
      <w:rPr>
        <w:rFonts w:hint="default"/>
        <w:lang w:val="uk-UA" w:eastAsia="en-US" w:bidi="ar-SA"/>
      </w:rPr>
    </w:lvl>
    <w:lvl w:ilvl="7" w:tplc="0384505E">
      <w:numFmt w:val="bullet"/>
      <w:lvlText w:val="•"/>
      <w:lvlJc w:val="left"/>
      <w:pPr>
        <w:ind w:left="8250" w:hanging="426"/>
      </w:pPr>
      <w:rPr>
        <w:rFonts w:hint="default"/>
        <w:lang w:val="uk-UA" w:eastAsia="en-US" w:bidi="ar-SA"/>
      </w:rPr>
    </w:lvl>
    <w:lvl w:ilvl="8" w:tplc="8954022E">
      <w:numFmt w:val="bullet"/>
      <w:lvlText w:val="•"/>
      <w:lvlJc w:val="left"/>
      <w:pPr>
        <w:ind w:left="9269" w:hanging="426"/>
      </w:pPr>
      <w:rPr>
        <w:rFonts w:hint="default"/>
        <w:lang w:val="uk-UA" w:eastAsia="en-US" w:bidi="ar-SA"/>
      </w:rPr>
    </w:lvl>
  </w:abstractNum>
  <w:abstractNum w:abstractNumId="42" w15:restartNumberingAfterBreak="0">
    <w:nsid w:val="32A11027"/>
    <w:multiLevelType w:val="multilevel"/>
    <w:tmpl w:val="9C8A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0452FD"/>
    <w:multiLevelType w:val="hybridMultilevel"/>
    <w:tmpl w:val="EA461C0E"/>
    <w:lvl w:ilvl="0" w:tplc="9A321D76">
      <w:start w:val="1"/>
      <w:numFmt w:val="decimal"/>
      <w:lvlText w:val="%1."/>
      <w:lvlJc w:val="left"/>
      <w:pPr>
        <w:ind w:left="1128" w:hanging="426"/>
      </w:pPr>
      <w:rPr>
        <w:rFonts w:ascii="Times New Roman" w:eastAsia="Times New Roman" w:hAnsi="Times New Roman" w:cs="Times New Roman" w:hint="default"/>
        <w:w w:val="100"/>
        <w:sz w:val="24"/>
        <w:szCs w:val="24"/>
        <w:lang w:val="uk-UA" w:eastAsia="en-US" w:bidi="ar-SA"/>
      </w:rPr>
    </w:lvl>
    <w:lvl w:ilvl="1" w:tplc="90F45EE0">
      <w:numFmt w:val="bullet"/>
      <w:lvlText w:val="•"/>
      <w:lvlJc w:val="left"/>
      <w:pPr>
        <w:ind w:left="2138" w:hanging="426"/>
      </w:pPr>
      <w:rPr>
        <w:rFonts w:hint="default"/>
        <w:lang w:val="uk-UA" w:eastAsia="en-US" w:bidi="ar-SA"/>
      </w:rPr>
    </w:lvl>
    <w:lvl w:ilvl="2" w:tplc="25B86894">
      <w:numFmt w:val="bullet"/>
      <w:lvlText w:val="•"/>
      <w:lvlJc w:val="left"/>
      <w:pPr>
        <w:ind w:left="3157" w:hanging="426"/>
      </w:pPr>
      <w:rPr>
        <w:rFonts w:hint="default"/>
        <w:lang w:val="uk-UA" w:eastAsia="en-US" w:bidi="ar-SA"/>
      </w:rPr>
    </w:lvl>
    <w:lvl w:ilvl="3" w:tplc="5BB24D80">
      <w:numFmt w:val="bullet"/>
      <w:lvlText w:val="•"/>
      <w:lvlJc w:val="left"/>
      <w:pPr>
        <w:ind w:left="4175" w:hanging="426"/>
      </w:pPr>
      <w:rPr>
        <w:rFonts w:hint="default"/>
        <w:lang w:val="uk-UA" w:eastAsia="en-US" w:bidi="ar-SA"/>
      </w:rPr>
    </w:lvl>
    <w:lvl w:ilvl="4" w:tplc="BDF05774">
      <w:numFmt w:val="bullet"/>
      <w:lvlText w:val="•"/>
      <w:lvlJc w:val="left"/>
      <w:pPr>
        <w:ind w:left="5194" w:hanging="426"/>
      </w:pPr>
      <w:rPr>
        <w:rFonts w:hint="default"/>
        <w:lang w:val="uk-UA" w:eastAsia="en-US" w:bidi="ar-SA"/>
      </w:rPr>
    </w:lvl>
    <w:lvl w:ilvl="5" w:tplc="5674019A">
      <w:numFmt w:val="bullet"/>
      <w:lvlText w:val="•"/>
      <w:lvlJc w:val="left"/>
      <w:pPr>
        <w:ind w:left="6213" w:hanging="426"/>
      </w:pPr>
      <w:rPr>
        <w:rFonts w:hint="default"/>
        <w:lang w:val="uk-UA" w:eastAsia="en-US" w:bidi="ar-SA"/>
      </w:rPr>
    </w:lvl>
    <w:lvl w:ilvl="6" w:tplc="C018E710">
      <w:numFmt w:val="bullet"/>
      <w:lvlText w:val="•"/>
      <w:lvlJc w:val="left"/>
      <w:pPr>
        <w:ind w:left="7231" w:hanging="426"/>
      </w:pPr>
      <w:rPr>
        <w:rFonts w:hint="default"/>
        <w:lang w:val="uk-UA" w:eastAsia="en-US" w:bidi="ar-SA"/>
      </w:rPr>
    </w:lvl>
    <w:lvl w:ilvl="7" w:tplc="00A410D0">
      <w:numFmt w:val="bullet"/>
      <w:lvlText w:val="•"/>
      <w:lvlJc w:val="left"/>
      <w:pPr>
        <w:ind w:left="8250" w:hanging="426"/>
      </w:pPr>
      <w:rPr>
        <w:rFonts w:hint="default"/>
        <w:lang w:val="uk-UA" w:eastAsia="en-US" w:bidi="ar-SA"/>
      </w:rPr>
    </w:lvl>
    <w:lvl w:ilvl="8" w:tplc="50C04390">
      <w:numFmt w:val="bullet"/>
      <w:lvlText w:val="•"/>
      <w:lvlJc w:val="left"/>
      <w:pPr>
        <w:ind w:left="9269" w:hanging="426"/>
      </w:pPr>
      <w:rPr>
        <w:rFonts w:hint="default"/>
        <w:lang w:val="uk-UA" w:eastAsia="en-US" w:bidi="ar-SA"/>
      </w:rPr>
    </w:lvl>
  </w:abstractNum>
  <w:abstractNum w:abstractNumId="44" w15:restartNumberingAfterBreak="0">
    <w:nsid w:val="33492DB4"/>
    <w:multiLevelType w:val="hybridMultilevel"/>
    <w:tmpl w:val="18E685D0"/>
    <w:lvl w:ilvl="0" w:tplc="DDE65236">
      <w:start w:val="1"/>
      <w:numFmt w:val="decimal"/>
      <w:lvlText w:val="%1."/>
      <w:lvlJc w:val="left"/>
      <w:pPr>
        <w:ind w:left="420" w:hanging="240"/>
      </w:pPr>
      <w:rPr>
        <w:rFonts w:ascii="Times New Roman" w:eastAsia="Times New Roman" w:hAnsi="Times New Roman" w:cs="Times New Roman" w:hint="default"/>
        <w:w w:val="100"/>
        <w:sz w:val="24"/>
        <w:szCs w:val="24"/>
        <w:lang w:val="uk-UA" w:eastAsia="en-US" w:bidi="ar-SA"/>
      </w:rPr>
    </w:lvl>
    <w:lvl w:ilvl="1" w:tplc="792874F8">
      <w:start w:val="1"/>
      <w:numFmt w:val="decimal"/>
      <w:lvlText w:val="%2."/>
      <w:lvlJc w:val="left"/>
      <w:pPr>
        <w:ind w:left="986" w:hanging="284"/>
      </w:pPr>
      <w:rPr>
        <w:rFonts w:ascii="Times New Roman" w:eastAsia="Times New Roman" w:hAnsi="Times New Roman" w:cs="Times New Roman" w:hint="default"/>
        <w:w w:val="100"/>
        <w:sz w:val="24"/>
        <w:szCs w:val="24"/>
        <w:lang w:val="uk-UA" w:eastAsia="en-US" w:bidi="ar-SA"/>
      </w:rPr>
    </w:lvl>
    <w:lvl w:ilvl="2" w:tplc="E8440BEC">
      <w:numFmt w:val="bullet"/>
      <w:lvlText w:val="•"/>
      <w:lvlJc w:val="left"/>
      <w:pPr>
        <w:ind w:left="2127" w:hanging="284"/>
      </w:pPr>
      <w:rPr>
        <w:rFonts w:hint="default"/>
        <w:lang w:val="uk-UA" w:eastAsia="en-US" w:bidi="ar-SA"/>
      </w:rPr>
    </w:lvl>
    <w:lvl w:ilvl="3" w:tplc="DF1828D4">
      <w:numFmt w:val="bullet"/>
      <w:lvlText w:val="•"/>
      <w:lvlJc w:val="left"/>
      <w:pPr>
        <w:ind w:left="3274" w:hanging="284"/>
      </w:pPr>
      <w:rPr>
        <w:rFonts w:hint="default"/>
        <w:lang w:val="uk-UA" w:eastAsia="en-US" w:bidi="ar-SA"/>
      </w:rPr>
    </w:lvl>
    <w:lvl w:ilvl="4" w:tplc="B9FC8298">
      <w:numFmt w:val="bullet"/>
      <w:lvlText w:val="•"/>
      <w:lvlJc w:val="left"/>
      <w:pPr>
        <w:ind w:left="4422" w:hanging="284"/>
      </w:pPr>
      <w:rPr>
        <w:rFonts w:hint="default"/>
        <w:lang w:val="uk-UA" w:eastAsia="en-US" w:bidi="ar-SA"/>
      </w:rPr>
    </w:lvl>
    <w:lvl w:ilvl="5" w:tplc="889645DC">
      <w:numFmt w:val="bullet"/>
      <w:lvlText w:val="•"/>
      <w:lvlJc w:val="left"/>
      <w:pPr>
        <w:ind w:left="5569" w:hanging="284"/>
      </w:pPr>
      <w:rPr>
        <w:rFonts w:hint="default"/>
        <w:lang w:val="uk-UA" w:eastAsia="en-US" w:bidi="ar-SA"/>
      </w:rPr>
    </w:lvl>
    <w:lvl w:ilvl="6" w:tplc="688C29D2">
      <w:numFmt w:val="bullet"/>
      <w:lvlText w:val="•"/>
      <w:lvlJc w:val="left"/>
      <w:pPr>
        <w:ind w:left="6716" w:hanging="284"/>
      </w:pPr>
      <w:rPr>
        <w:rFonts w:hint="default"/>
        <w:lang w:val="uk-UA" w:eastAsia="en-US" w:bidi="ar-SA"/>
      </w:rPr>
    </w:lvl>
    <w:lvl w:ilvl="7" w:tplc="AE22BEDE">
      <w:numFmt w:val="bullet"/>
      <w:lvlText w:val="•"/>
      <w:lvlJc w:val="left"/>
      <w:pPr>
        <w:ind w:left="7864" w:hanging="284"/>
      </w:pPr>
      <w:rPr>
        <w:rFonts w:hint="default"/>
        <w:lang w:val="uk-UA" w:eastAsia="en-US" w:bidi="ar-SA"/>
      </w:rPr>
    </w:lvl>
    <w:lvl w:ilvl="8" w:tplc="F144756E">
      <w:numFmt w:val="bullet"/>
      <w:lvlText w:val="•"/>
      <w:lvlJc w:val="left"/>
      <w:pPr>
        <w:ind w:left="9011" w:hanging="284"/>
      </w:pPr>
      <w:rPr>
        <w:rFonts w:hint="default"/>
        <w:lang w:val="uk-UA" w:eastAsia="en-US" w:bidi="ar-SA"/>
      </w:rPr>
    </w:lvl>
  </w:abstractNum>
  <w:abstractNum w:abstractNumId="45" w15:restartNumberingAfterBreak="0">
    <w:nsid w:val="378816D9"/>
    <w:multiLevelType w:val="multilevel"/>
    <w:tmpl w:val="7262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423425"/>
    <w:multiLevelType w:val="multilevel"/>
    <w:tmpl w:val="62BC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7E5DA7"/>
    <w:multiLevelType w:val="hybridMultilevel"/>
    <w:tmpl w:val="288A87F4"/>
    <w:lvl w:ilvl="0" w:tplc="378C6E6A">
      <w:start w:val="1"/>
      <w:numFmt w:val="decimal"/>
      <w:lvlText w:val="%1."/>
      <w:lvlJc w:val="left"/>
      <w:pPr>
        <w:ind w:left="420" w:hanging="711"/>
      </w:pPr>
      <w:rPr>
        <w:rFonts w:ascii="Times New Roman" w:eastAsia="Times New Roman" w:hAnsi="Times New Roman" w:cs="Times New Roman" w:hint="default"/>
        <w:w w:val="100"/>
        <w:sz w:val="24"/>
        <w:szCs w:val="24"/>
        <w:lang w:val="uk-UA" w:eastAsia="en-US" w:bidi="ar-SA"/>
      </w:rPr>
    </w:lvl>
    <w:lvl w:ilvl="1" w:tplc="6896E3CE">
      <w:numFmt w:val="bullet"/>
      <w:lvlText w:val="•"/>
      <w:lvlJc w:val="left"/>
      <w:pPr>
        <w:ind w:left="1508" w:hanging="711"/>
      </w:pPr>
      <w:rPr>
        <w:rFonts w:hint="default"/>
        <w:lang w:val="uk-UA" w:eastAsia="en-US" w:bidi="ar-SA"/>
      </w:rPr>
    </w:lvl>
    <w:lvl w:ilvl="2" w:tplc="E5269746">
      <w:numFmt w:val="bullet"/>
      <w:lvlText w:val="•"/>
      <w:lvlJc w:val="left"/>
      <w:pPr>
        <w:ind w:left="2597" w:hanging="711"/>
      </w:pPr>
      <w:rPr>
        <w:rFonts w:hint="default"/>
        <w:lang w:val="uk-UA" w:eastAsia="en-US" w:bidi="ar-SA"/>
      </w:rPr>
    </w:lvl>
    <w:lvl w:ilvl="3" w:tplc="BEDA37FE">
      <w:numFmt w:val="bullet"/>
      <w:lvlText w:val="•"/>
      <w:lvlJc w:val="left"/>
      <w:pPr>
        <w:ind w:left="3685" w:hanging="711"/>
      </w:pPr>
      <w:rPr>
        <w:rFonts w:hint="default"/>
        <w:lang w:val="uk-UA" w:eastAsia="en-US" w:bidi="ar-SA"/>
      </w:rPr>
    </w:lvl>
    <w:lvl w:ilvl="4" w:tplc="69008496">
      <w:numFmt w:val="bullet"/>
      <w:lvlText w:val="•"/>
      <w:lvlJc w:val="left"/>
      <w:pPr>
        <w:ind w:left="4774" w:hanging="711"/>
      </w:pPr>
      <w:rPr>
        <w:rFonts w:hint="default"/>
        <w:lang w:val="uk-UA" w:eastAsia="en-US" w:bidi="ar-SA"/>
      </w:rPr>
    </w:lvl>
    <w:lvl w:ilvl="5" w:tplc="FF368390">
      <w:numFmt w:val="bullet"/>
      <w:lvlText w:val="•"/>
      <w:lvlJc w:val="left"/>
      <w:pPr>
        <w:ind w:left="5863" w:hanging="711"/>
      </w:pPr>
      <w:rPr>
        <w:rFonts w:hint="default"/>
        <w:lang w:val="uk-UA" w:eastAsia="en-US" w:bidi="ar-SA"/>
      </w:rPr>
    </w:lvl>
    <w:lvl w:ilvl="6" w:tplc="AD589CD6">
      <w:numFmt w:val="bullet"/>
      <w:lvlText w:val="•"/>
      <w:lvlJc w:val="left"/>
      <w:pPr>
        <w:ind w:left="6951" w:hanging="711"/>
      </w:pPr>
      <w:rPr>
        <w:rFonts w:hint="default"/>
        <w:lang w:val="uk-UA" w:eastAsia="en-US" w:bidi="ar-SA"/>
      </w:rPr>
    </w:lvl>
    <w:lvl w:ilvl="7" w:tplc="6B228654">
      <w:numFmt w:val="bullet"/>
      <w:lvlText w:val="•"/>
      <w:lvlJc w:val="left"/>
      <w:pPr>
        <w:ind w:left="8040" w:hanging="711"/>
      </w:pPr>
      <w:rPr>
        <w:rFonts w:hint="default"/>
        <w:lang w:val="uk-UA" w:eastAsia="en-US" w:bidi="ar-SA"/>
      </w:rPr>
    </w:lvl>
    <w:lvl w:ilvl="8" w:tplc="D22685FC">
      <w:numFmt w:val="bullet"/>
      <w:lvlText w:val="•"/>
      <w:lvlJc w:val="left"/>
      <w:pPr>
        <w:ind w:left="9129" w:hanging="711"/>
      </w:pPr>
      <w:rPr>
        <w:rFonts w:hint="default"/>
        <w:lang w:val="uk-UA" w:eastAsia="en-US" w:bidi="ar-SA"/>
      </w:rPr>
    </w:lvl>
  </w:abstractNum>
  <w:abstractNum w:abstractNumId="48" w15:restartNumberingAfterBreak="0">
    <w:nsid w:val="3D215E9A"/>
    <w:multiLevelType w:val="hybridMultilevel"/>
    <w:tmpl w:val="010EEDE0"/>
    <w:lvl w:ilvl="0" w:tplc="2E9A0E60">
      <w:start w:val="1"/>
      <w:numFmt w:val="decimal"/>
      <w:lvlText w:val="%1."/>
      <w:lvlJc w:val="left"/>
      <w:pPr>
        <w:ind w:left="420" w:hanging="240"/>
      </w:pPr>
      <w:rPr>
        <w:rFonts w:ascii="Times New Roman" w:eastAsia="Times New Roman" w:hAnsi="Times New Roman" w:cs="Times New Roman" w:hint="default"/>
        <w:w w:val="100"/>
        <w:sz w:val="24"/>
        <w:szCs w:val="24"/>
        <w:lang w:val="uk-UA" w:eastAsia="en-US" w:bidi="ar-SA"/>
      </w:rPr>
    </w:lvl>
    <w:lvl w:ilvl="1" w:tplc="D5E66F74">
      <w:start w:val="1"/>
      <w:numFmt w:val="decimal"/>
      <w:lvlText w:val="%2."/>
      <w:lvlJc w:val="left"/>
      <w:pPr>
        <w:ind w:left="1140" w:hanging="361"/>
      </w:pPr>
      <w:rPr>
        <w:rFonts w:ascii="Times New Roman" w:eastAsia="Times New Roman" w:hAnsi="Times New Roman" w:cs="Times New Roman" w:hint="default"/>
        <w:w w:val="100"/>
        <w:sz w:val="24"/>
        <w:szCs w:val="24"/>
        <w:lang w:val="uk-UA" w:eastAsia="en-US" w:bidi="ar-SA"/>
      </w:rPr>
    </w:lvl>
    <w:lvl w:ilvl="2" w:tplc="43986AD8">
      <w:numFmt w:val="bullet"/>
      <w:lvlText w:val="•"/>
      <w:lvlJc w:val="left"/>
      <w:pPr>
        <w:ind w:left="2269" w:hanging="361"/>
      </w:pPr>
      <w:rPr>
        <w:rFonts w:hint="default"/>
        <w:lang w:val="uk-UA" w:eastAsia="en-US" w:bidi="ar-SA"/>
      </w:rPr>
    </w:lvl>
    <w:lvl w:ilvl="3" w:tplc="690C5490">
      <w:numFmt w:val="bullet"/>
      <w:lvlText w:val="•"/>
      <w:lvlJc w:val="left"/>
      <w:pPr>
        <w:ind w:left="3399" w:hanging="361"/>
      </w:pPr>
      <w:rPr>
        <w:rFonts w:hint="default"/>
        <w:lang w:val="uk-UA" w:eastAsia="en-US" w:bidi="ar-SA"/>
      </w:rPr>
    </w:lvl>
    <w:lvl w:ilvl="4" w:tplc="AF82880A">
      <w:numFmt w:val="bullet"/>
      <w:lvlText w:val="•"/>
      <w:lvlJc w:val="left"/>
      <w:pPr>
        <w:ind w:left="4528" w:hanging="361"/>
      </w:pPr>
      <w:rPr>
        <w:rFonts w:hint="default"/>
        <w:lang w:val="uk-UA" w:eastAsia="en-US" w:bidi="ar-SA"/>
      </w:rPr>
    </w:lvl>
    <w:lvl w:ilvl="5" w:tplc="777AF44E">
      <w:numFmt w:val="bullet"/>
      <w:lvlText w:val="•"/>
      <w:lvlJc w:val="left"/>
      <w:pPr>
        <w:ind w:left="5658" w:hanging="361"/>
      </w:pPr>
      <w:rPr>
        <w:rFonts w:hint="default"/>
        <w:lang w:val="uk-UA" w:eastAsia="en-US" w:bidi="ar-SA"/>
      </w:rPr>
    </w:lvl>
    <w:lvl w:ilvl="6" w:tplc="ECA06ED2">
      <w:numFmt w:val="bullet"/>
      <w:lvlText w:val="•"/>
      <w:lvlJc w:val="left"/>
      <w:pPr>
        <w:ind w:left="6788" w:hanging="361"/>
      </w:pPr>
      <w:rPr>
        <w:rFonts w:hint="default"/>
        <w:lang w:val="uk-UA" w:eastAsia="en-US" w:bidi="ar-SA"/>
      </w:rPr>
    </w:lvl>
    <w:lvl w:ilvl="7" w:tplc="D3A881F8">
      <w:numFmt w:val="bullet"/>
      <w:lvlText w:val="•"/>
      <w:lvlJc w:val="left"/>
      <w:pPr>
        <w:ind w:left="7917" w:hanging="361"/>
      </w:pPr>
      <w:rPr>
        <w:rFonts w:hint="default"/>
        <w:lang w:val="uk-UA" w:eastAsia="en-US" w:bidi="ar-SA"/>
      </w:rPr>
    </w:lvl>
    <w:lvl w:ilvl="8" w:tplc="81E23648">
      <w:numFmt w:val="bullet"/>
      <w:lvlText w:val="•"/>
      <w:lvlJc w:val="left"/>
      <w:pPr>
        <w:ind w:left="9047" w:hanging="361"/>
      </w:pPr>
      <w:rPr>
        <w:rFonts w:hint="default"/>
        <w:lang w:val="uk-UA" w:eastAsia="en-US" w:bidi="ar-SA"/>
      </w:rPr>
    </w:lvl>
  </w:abstractNum>
  <w:abstractNum w:abstractNumId="49" w15:restartNumberingAfterBreak="0">
    <w:nsid w:val="3D7162D2"/>
    <w:multiLevelType w:val="hybridMultilevel"/>
    <w:tmpl w:val="AC5E0CA4"/>
    <w:lvl w:ilvl="0" w:tplc="2AD810C6">
      <w:start w:val="1"/>
      <w:numFmt w:val="decimal"/>
      <w:lvlText w:val="%1."/>
      <w:lvlJc w:val="left"/>
      <w:pPr>
        <w:ind w:left="420" w:hanging="181"/>
      </w:pPr>
      <w:rPr>
        <w:rFonts w:ascii="Times New Roman" w:eastAsia="Times New Roman" w:hAnsi="Times New Roman" w:cs="Times New Roman" w:hint="default"/>
        <w:w w:val="100"/>
        <w:sz w:val="22"/>
        <w:szCs w:val="22"/>
        <w:lang w:val="uk-UA" w:eastAsia="en-US" w:bidi="ar-SA"/>
      </w:rPr>
    </w:lvl>
    <w:lvl w:ilvl="1" w:tplc="BF1E66E2">
      <w:start w:val="1"/>
      <w:numFmt w:val="decimal"/>
      <w:lvlText w:val="%2."/>
      <w:lvlJc w:val="left"/>
      <w:pPr>
        <w:ind w:left="1063" w:hanging="361"/>
      </w:pPr>
      <w:rPr>
        <w:rFonts w:ascii="Times New Roman" w:eastAsia="Times New Roman" w:hAnsi="Times New Roman" w:cs="Times New Roman" w:hint="default"/>
        <w:w w:val="100"/>
        <w:sz w:val="24"/>
        <w:szCs w:val="24"/>
        <w:lang w:val="uk-UA" w:eastAsia="en-US" w:bidi="ar-SA"/>
      </w:rPr>
    </w:lvl>
    <w:lvl w:ilvl="2" w:tplc="85A2245E">
      <w:numFmt w:val="bullet"/>
      <w:lvlText w:val="•"/>
      <w:lvlJc w:val="left"/>
      <w:pPr>
        <w:ind w:left="2198" w:hanging="361"/>
      </w:pPr>
      <w:rPr>
        <w:rFonts w:hint="default"/>
        <w:lang w:val="uk-UA" w:eastAsia="en-US" w:bidi="ar-SA"/>
      </w:rPr>
    </w:lvl>
    <w:lvl w:ilvl="3" w:tplc="6DCA5D4A">
      <w:numFmt w:val="bullet"/>
      <w:lvlText w:val="•"/>
      <w:lvlJc w:val="left"/>
      <w:pPr>
        <w:ind w:left="3336" w:hanging="361"/>
      </w:pPr>
      <w:rPr>
        <w:rFonts w:hint="default"/>
        <w:lang w:val="uk-UA" w:eastAsia="en-US" w:bidi="ar-SA"/>
      </w:rPr>
    </w:lvl>
    <w:lvl w:ilvl="4" w:tplc="55484230">
      <w:numFmt w:val="bullet"/>
      <w:lvlText w:val="•"/>
      <w:lvlJc w:val="left"/>
      <w:pPr>
        <w:ind w:left="4475" w:hanging="361"/>
      </w:pPr>
      <w:rPr>
        <w:rFonts w:hint="default"/>
        <w:lang w:val="uk-UA" w:eastAsia="en-US" w:bidi="ar-SA"/>
      </w:rPr>
    </w:lvl>
    <w:lvl w:ilvl="5" w:tplc="BB289A60">
      <w:numFmt w:val="bullet"/>
      <w:lvlText w:val="•"/>
      <w:lvlJc w:val="left"/>
      <w:pPr>
        <w:ind w:left="5613" w:hanging="361"/>
      </w:pPr>
      <w:rPr>
        <w:rFonts w:hint="default"/>
        <w:lang w:val="uk-UA" w:eastAsia="en-US" w:bidi="ar-SA"/>
      </w:rPr>
    </w:lvl>
    <w:lvl w:ilvl="6" w:tplc="01D6D790">
      <w:numFmt w:val="bullet"/>
      <w:lvlText w:val="•"/>
      <w:lvlJc w:val="left"/>
      <w:pPr>
        <w:ind w:left="6752" w:hanging="361"/>
      </w:pPr>
      <w:rPr>
        <w:rFonts w:hint="default"/>
        <w:lang w:val="uk-UA" w:eastAsia="en-US" w:bidi="ar-SA"/>
      </w:rPr>
    </w:lvl>
    <w:lvl w:ilvl="7" w:tplc="530C6B6E">
      <w:numFmt w:val="bullet"/>
      <w:lvlText w:val="•"/>
      <w:lvlJc w:val="left"/>
      <w:pPr>
        <w:ind w:left="7890" w:hanging="361"/>
      </w:pPr>
      <w:rPr>
        <w:rFonts w:hint="default"/>
        <w:lang w:val="uk-UA" w:eastAsia="en-US" w:bidi="ar-SA"/>
      </w:rPr>
    </w:lvl>
    <w:lvl w:ilvl="8" w:tplc="F3662D6E">
      <w:numFmt w:val="bullet"/>
      <w:lvlText w:val="•"/>
      <w:lvlJc w:val="left"/>
      <w:pPr>
        <w:ind w:left="9029" w:hanging="361"/>
      </w:pPr>
      <w:rPr>
        <w:rFonts w:hint="default"/>
        <w:lang w:val="uk-UA" w:eastAsia="en-US" w:bidi="ar-SA"/>
      </w:rPr>
    </w:lvl>
  </w:abstractNum>
  <w:abstractNum w:abstractNumId="50" w15:restartNumberingAfterBreak="0">
    <w:nsid w:val="4035610E"/>
    <w:multiLevelType w:val="multilevel"/>
    <w:tmpl w:val="4A92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570F93"/>
    <w:multiLevelType w:val="multilevel"/>
    <w:tmpl w:val="6B0C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7517E4"/>
    <w:multiLevelType w:val="multilevel"/>
    <w:tmpl w:val="59EA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864621"/>
    <w:multiLevelType w:val="multilevel"/>
    <w:tmpl w:val="2DAC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7B81C8A"/>
    <w:multiLevelType w:val="hybridMultilevel"/>
    <w:tmpl w:val="1FB6D892"/>
    <w:lvl w:ilvl="0" w:tplc="114A89BA">
      <w:start w:val="1"/>
      <w:numFmt w:val="decimal"/>
      <w:lvlText w:val="%1."/>
      <w:lvlJc w:val="left"/>
      <w:pPr>
        <w:ind w:left="420" w:hanging="181"/>
      </w:pPr>
      <w:rPr>
        <w:rFonts w:ascii="Times New Roman" w:eastAsia="Times New Roman" w:hAnsi="Times New Roman" w:cs="Times New Roman" w:hint="default"/>
        <w:w w:val="100"/>
        <w:sz w:val="22"/>
        <w:szCs w:val="22"/>
        <w:lang w:val="uk-UA" w:eastAsia="en-US" w:bidi="ar-SA"/>
      </w:rPr>
    </w:lvl>
    <w:lvl w:ilvl="1" w:tplc="464E6C4C">
      <w:start w:val="1"/>
      <w:numFmt w:val="decimal"/>
      <w:lvlText w:val="%2."/>
      <w:lvlJc w:val="left"/>
      <w:pPr>
        <w:ind w:left="1123" w:hanging="421"/>
      </w:pPr>
      <w:rPr>
        <w:rFonts w:ascii="Times New Roman" w:eastAsia="Times New Roman" w:hAnsi="Times New Roman" w:cs="Times New Roman" w:hint="default"/>
        <w:w w:val="100"/>
        <w:sz w:val="24"/>
        <w:szCs w:val="24"/>
        <w:lang w:val="uk-UA" w:eastAsia="en-US" w:bidi="ar-SA"/>
      </w:rPr>
    </w:lvl>
    <w:lvl w:ilvl="2" w:tplc="089E1A5C">
      <w:numFmt w:val="bullet"/>
      <w:lvlText w:val="•"/>
      <w:lvlJc w:val="left"/>
      <w:pPr>
        <w:ind w:left="2251" w:hanging="421"/>
      </w:pPr>
      <w:rPr>
        <w:rFonts w:hint="default"/>
        <w:lang w:val="uk-UA" w:eastAsia="en-US" w:bidi="ar-SA"/>
      </w:rPr>
    </w:lvl>
    <w:lvl w:ilvl="3" w:tplc="A1BAD27A">
      <w:numFmt w:val="bullet"/>
      <w:lvlText w:val="•"/>
      <w:lvlJc w:val="left"/>
      <w:pPr>
        <w:ind w:left="3383" w:hanging="421"/>
      </w:pPr>
      <w:rPr>
        <w:rFonts w:hint="default"/>
        <w:lang w:val="uk-UA" w:eastAsia="en-US" w:bidi="ar-SA"/>
      </w:rPr>
    </w:lvl>
    <w:lvl w:ilvl="4" w:tplc="0E5882AE">
      <w:numFmt w:val="bullet"/>
      <w:lvlText w:val="•"/>
      <w:lvlJc w:val="left"/>
      <w:pPr>
        <w:ind w:left="4515" w:hanging="421"/>
      </w:pPr>
      <w:rPr>
        <w:rFonts w:hint="default"/>
        <w:lang w:val="uk-UA" w:eastAsia="en-US" w:bidi="ar-SA"/>
      </w:rPr>
    </w:lvl>
    <w:lvl w:ilvl="5" w:tplc="B78E583E">
      <w:numFmt w:val="bullet"/>
      <w:lvlText w:val="•"/>
      <w:lvlJc w:val="left"/>
      <w:pPr>
        <w:ind w:left="5647" w:hanging="421"/>
      </w:pPr>
      <w:rPr>
        <w:rFonts w:hint="default"/>
        <w:lang w:val="uk-UA" w:eastAsia="en-US" w:bidi="ar-SA"/>
      </w:rPr>
    </w:lvl>
    <w:lvl w:ilvl="6" w:tplc="940E6758">
      <w:numFmt w:val="bullet"/>
      <w:lvlText w:val="•"/>
      <w:lvlJc w:val="left"/>
      <w:pPr>
        <w:ind w:left="6779" w:hanging="421"/>
      </w:pPr>
      <w:rPr>
        <w:rFonts w:hint="default"/>
        <w:lang w:val="uk-UA" w:eastAsia="en-US" w:bidi="ar-SA"/>
      </w:rPr>
    </w:lvl>
    <w:lvl w:ilvl="7" w:tplc="27624A36">
      <w:numFmt w:val="bullet"/>
      <w:lvlText w:val="•"/>
      <w:lvlJc w:val="left"/>
      <w:pPr>
        <w:ind w:left="7910" w:hanging="421"/>
      </w:pPr>
      <w:rPr>
        <w:rFonts w:hint="default"/>
        <w:lang w:val="uk-UA" w:eastAsia="en-US" w:bidi="ar-SA"/>
      </w:rPr>
    </w:lvl>
    <w:lvl w:ilvl="8" w:tplc="616CD782">
      <w:numFmt w:val="bullet"/>
      <w:lvlText w:val="•"/>
      <w:lvlJc w:val="left"/>
      <w:pPr>
        <w:ind w:left="9042" w:hanging="421"/>
      </w:pPr>
      <w:rPr>
        <w:rFonts w:hint="default"/>
        <w:lang w:val="uk-UA" w:eastAsia="en-US" w:bidi="ar-SA"/>
      </w:rPr>
    </w:lvl>
  </w:abstractNum>
  <w:abstractNum w:abstractNumId="55" w15:restartNumberingAfterBreak="0">
    <w:nsid w:val="48E01011"/>
    <w:multiLevelType w:val="hybridMultilevel"/>
    <w:tmpl w:val="0142A2AC"/>
    <w:lvl w:ilvl="0" w:tplc="2FAEB6D0">
      <w:start w:val="1"/>
      <w:numFmt w:val="decimal"/>
      <w:lvlText w:val="%1."/>
      <w:lvlJc w:val="left"/>
      <w:pPr>
        <w:ind w:left="700" w:hanging="281"/>
      </w:pPr>
      <w:rPr>
        <w:rFonts w:ascii="Times New Roman" w:eastAsia="Times New Roman" w:hAnsi="Times New Roman" w:cs="Times New Roman" w:hint="default"/>
        <w:w w:val="100"/>
        <w:sz w:val="24"/>
        <w:szCs w:val="24"/>
        <w:lang w:val="uk-UA" w:eastAsia="en-US" w:bidi="ar-SA"/>
      </w:rPr>
    </w:lvl>
    <w:lvl w:ilvl="1" w:tplc="D5ACAA2A">
      <w:numFmt w:val="bullet"/>
      <w:lvlText w:val="•"/>
      <w:lvlJc w:val="left"/>
      <w:pPr>
        <w:ind w:left="1760" w:hanging="281"/>
      </w:pPr>
      <w:rPr>
        <w:rFonts w:hint="default"/>
        <w:lang w:val="uk-UA" w:eastAsia="en-US" w:bidi="ar-SA"/>
      </w:rPr>
    </w:lvl>
    <w:lvl w:ilvl="2" w:tplc="A5C29522">
      <w:numFmt w:val="bullet"/>
      <w:lvlText w:val="•"/>
      <w:lvlJc w:val="left"/>
      <w:pPr>
        <w:ind w:left="2821" w:hanging="281"/>
      </w:pPr>
      <w:rPr>
        <w:rFonts w:hint="default"/>
        <w:lang w:val="uk-UA" w:eastAsia="en-US" w:bidi="ar-SA"/>
      </w:rPr>
    </w:lvl>
    <w:lvl w:ilvl="3" w:tplc="C714BFD8">
      <w:numFmt w:val="bullet"/>
      <w:lvlText w:val="•"/>
      <w:lvlJc w:val="left"/>
      <w:pPr>
        <w:ind w:left="3881" w:hanging="281"/>
      </w:pPr>
      <w:rPr>
        <w:rFonts w:hint="default"/>
        <w:lang w:val="uk-UA" w:eastAsia="en-US" w:bidi="ar-SA"/>
      </w:rPr>
    </w:lvl>
    <w:lvl w:ilvl="4" w:tplc="77CAFAE0">
      <w:numFmt w:val="bullet"/>
      <w:lvlText w:val="•"/>
      <w:lvlJc w:val="left"/>
      <w:pPr>
        <w:ind w:left="4942" w:hanging="281"/>
      </w:pPr>
      <w:rPr>
        <w:rFonts w:hint="default"/>
        <w:lang w:val="uk-UA" w:eastAsia="en-US" w:bidi="ar-SA"/>
      </w:rPr>
    </w:lvl>
    <w:lvl w:ilvl="5" w:tplc="E932AC3A">
      <w:numFmt w:val="bullet"/>
      <w:lvlText w:val="•"/>
      <w:lvlJc w:val="left"/>
      <w:pPr>
        <w:ind w:left="6003" w:hanging="281"/>
      </w:pPr>
      <w:rPr>
        <w:rFonts w:hint="default"/>
        <w:lang w:val="uk-UA" w:eastAsia="en-US" w:bidi="ar-SA"/>
      </w:rPr>
    </w:lvl>
    <w:lvl w:ilvl="6" w:tplc="D1B0D242">
      <w:numFmt w:val="bullet"/>
      <w:lvlText w:val="•"/>
      <w:lvlJc w:val="left"/>
      <w:pPr>
        <w:ind w:left="7063" w:hanging="281"/>
      </w:pPr>
      <w:rPr>
        <w:rFonts w:hint="default"/>
        <w:lang w:val="uk-UA" w:eastAsia="en-US" w:bidi="ar-SA"/>
      </w:rPr>
    </w:lvl>
    <w:lvl w:ilvl="7" w:tplc="E2BAA64A">
      <w:numFmt w:val="bullet"/>
      <w:lvlText w:val="•"/>
      <w:lvlJc w:val="left"/>
      <w:pPr>
        <w:ind w:left="8124" w:hanging="281"/>
      </w:pPr>
      <w:rPr>
        <w:rFonts w:hint="default"/>
        <w:lang w:val="uk-UA" w:eastAsia="en-US" w:bidi="ar-SA"/>
      </w:rPr>
    </w:lvl>
    <w:lvl w:ilvl="8" w:tplc="015A4190">
      <w:numFmt w:val="bullet"/>
      <w:lvlText w:val="•"/>
      <w:lvlJc w:val="left"/>
      <w:pPr>
        <w:ind w:left="9185" w:hanging="281"/>
      </w:pPr>
      <w:rPr>
        <w:rFonts w:hint="default"/>
        <w:lang w:val="uk-UA" w:eastAsia="en-US" w:bidi="ar-SA"/>
      </w:rPr>
    </w:lvl>
  </w:abstractNum>
  <w:abstractNum w:abstractNumId="56" w15:restartNumberingAfterBreak="0">
    <w:nsid w:val="4A1720A5"/>
    <w:multiLevelType w:val="multilevel"/>
    <w:tmpl w:val="0FCE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197664"/>
    <w:multiLevelType w:val="multilevel"/>
    <w:tmpl w:val="71D4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2C0210"/>
    <w:multiLevelType w:val="multilevel"/>
    <w:tmpl w:val="7EBA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BB6F7B"/>
    <w:multiLevelType w:val="hybridMultilevel"/>
    <w:tmpl w:val="36302450"/>
    <w:lvl w:ilvl="0" w:tplc="9DF8D98A">
      <w:start w:val="1"/>
      <w:numFmt w:val="decimal"/>
      <w:lvlText w:val="%1."/>
      <w:lvlJc w:val="left"/>
      <w:pPr>
        <w:ind w:left="660" w:hanging="240"/>
      </w:pPr>
      <w:rPr>
        <w:rFonts w:ascii="Times New Roman" w:eastAsia="Times New Roman" w:hAnsi="Times New Roman" w:cs="Times New Roman" w:hint="default"/>
        <w:w w:val="100"/>
        <w:sz w:val="24"/>
        <w:szCs w:val="24"/>
        <w:lang w:val="uk-UA" w:eastAsia="en-US" w:bidi="ar-SA"/>
      </w:rPr>
    </w:lvl>
    <w:lvl w:ilvl="1" w:tplc="39DAEF0A">
      <w:start w:val="1"/>
      <w:numFmt w:val="decimal"/>
      <w:lvlText w:val="%2."/>
      <w:lvlJc w:val="left"/>
      <w:pPr>
        <w:ind w:left="1140" w:hanging="361"/>
      </w:pPr>
      <w:rPr>
        <w:rFonts w:ascii="Times New Roman" w:eastAsia="Times New Roman" w:hAnsi="Times New Roman" w:cs="Times New Roman" w:hint="default"/>
        <w:w w:val="100"/>
        <w:sz w:val="24"/>
        <w:szCs w:val="24"/>
        <w:lang w:val="uk-UA" w:eastAsia="en-US" w:bidi="ar-SA"/>
      </w:rPr>
    </w:lvl>
    <w:lvl w:ilvl="2" w:tplc="F67A545A">
      <w:numFmt w:val="bullet"/>
      <w:lvlText w:val="•"/>
      <w:lvlJc w:val="left"/>
      <w:pPr>
        <w:ind w:left="2269" w:hanging="361"/>
      </w:pPr>
      <w:rPr>
        <w:rFonts w:hint="default"/>
        <w:lang w:val="uk-UA" w:eastAsia="en-US" w:bidi="ar-SA"/>
      </w:rPr>
    </w:lvl>
    <w:lvl w:ilvl="3" w:tplc="5BF4FDDE">
      <w:numFmt w:val="bullet"/>
      <w:lvlText w:val="•"/>
      <w:lvlJc w:val="left"/>
      <w:pPr>
        <w:ind w:left="3399" w:hanging="361"/>
      </w:pPr>
      <w:rPr>
        <w:rFonts w:hint="default"/>
        <w:lang w:val="uk-UA" w:eastAsia="en-US" w:bidi="ar-SA"/>
      </w:rPr>
    </w:lvl>
    <w:lvl w:ilvl="4" w:tplc="F3B28C8E">
      <w:numFmt w:val="bullet"/>
      <w:lvlText w:val="•"/>
      <w:lvlJc w:val="left"/>
      <w:pPr>
        <w:ind w:left="4528" w:hanging="361"/>
      </w:pPr>
      <w:rPr>
        <w:rFonts w:hint="default"/>
        <w:lang w:val="uk-UA" w:eastAsia="en-US" w:bidi="ar-SA"/>
      </w:rPr>
    </w:lvl>
    <w:lvl w:ilvl="5" w:tplc="8DA0DB10">
      <w:numFmt w:val="bullet"/>
      <w:lvlText w:val="•"/>
      <w:lvlJc w:val="left"/>
      <w:pPr>
        <w:ind w:left="5658" w:hanging="361"/>
      </w:pPr>
      <w:rPr>
        <w:rFonts w:hint="default"/>
        <w:lang w:val="uk-UA" w:eastAsia="en-US" w:bidi="ar-SA"/>
      </w:rPr>
    </w:lvl>
    <w:lvl w:ilvl="6" w:tplc="952C44FC">
      <w:numFmt w:val="bullet"/>
      <w:lvlText w:val="•"/>
      <w:lvlJc w:val="left"/>
      <w:pPr>
        <w:ind w:left="6788" w:hanging="361"/>
      </w:pPr>
      <w:rPr>
        <w:rFonts w:hint="default"/>
        <w:lang w:val="uk-UA" w:eastAsia="en-US" w:bidi="ar-SA"/>
      </w:rPr>
    </w:lvl>
    <w:lvl w:ilvl="7" w:tplc="F41A42B0">
      <w:numFmt w:val="bullet"/>
      <w:lvlText w:val="•"/>
      <w:lvlJc w:val="left"/>
      <w:pPr>
        <w:ind w:left="7917" w:hanging="361"/>
      </w:pPr>
      <w:rPr>
        <w:rFonts w:hint="default"/>
        <w:lang w:val="uk-UA" w:eastAsia="en-US" w:bidi="ar-SA"/>
      </w:rPr>
    </w:lvl>
    <w:lvl w:ilvl="8" w:tplc="A4224A4C">
      <w:numFmt w:val="bullet"/>
      <w:lvlText w:val="•"/>
      <w:lvlJc w:val="left"/>
      <w:pPr>
        <w:ind w:left="9047" w:hanging="361"/>
      </w:pPr>
      <w:rPr>
        <w:rFonts w:hint="default"/>
        <w:lang w:val="uk-UA" w:eastAsia="en-US" w:bidi="ar-SA"/>
      </w:rPr>
    </w:lvl>
  </w:abstractNum>
  <w:abstractNum w:abstractNumId="60" w15:restartNumberingAfterBreak="0">
    <w:nsid w:val="4FC03D00"/>
    <w:multiLevelType w:val="hybridMultilevel"/>
    <w:tmpl w:val="CFDCC4D2"/>
    <w:lvl w:ilvl="0" w:tplc="5D32D280">
      <w:start w:val="1"/>
      <w:numFmt w:val="decimal"/>
      <w:lvlText w:val="%1."/>
      <w:lvlJc w:val="left"/>
      <w:pPr>
        <w:ind w:left="420" w:hanging="259"/>
      </w:pPr>
      <w:rPr>
        <w:rFonts w:ascii="Times New Roman" w:eastAsia="Times New Roman" w:hAnsi="Times New Roman" w:cs="Times New Roman" w:hint="default"/>
        <w:w w:val="100"/>
        <w:sz w:val="24"/>
        <w:szCs w:val="24"/>
        <w:lang w:val="uk-UA" w:eastAsia="en-US" w:bidi="ar-SA"/>
      </w:rPr>
    </w:lvl>
    <w:lvl w:ilvl="1" w:tplc="FD3C720E">
      <w:numFmt w:val="bullet"/>
      <w:lvlText w:val="•"/>
      <w:lvlJc w:val="left"/>
      <w:pPr>
        <w:ind w:left="1508" w:hanging="259"/>
      </w:pPr>
      <w:rPr>
        <w:rFonts w:hint="default"/>
        <w:lang w:val="uk-UA" w:eastAsia="en-US" w:bidi="ar-SA"/>
      </w:rPr>
    </w:lvl>
    <w:lvl w:ilvl="2" w:tplc="E3B63AC8">
      <w:numFmt w:val="bullet"/>
      <w:lvlText w:val="•"/>
      <w:lvlJc w:val="left"/>
      <w:pPr>
        <w:ind w:left="2597" w:hanging="259"/>
      </w:pPr>
      <w:rPr>
        <w:rFonts w:hint="default"/>
        <w:lang w:val="uk-UA" w:eastAsia="en-US" w:bidi="ar-SA"/>
      </w:rPr>
    </w:lvl>
    <w:lvl w:ilvl="3" w:tplc="869A489C">
      <w:numFmt w:val="bullet"/>
      <w:lvlText w:val="•"/>
      <w:lvlJc w:val="left"/>
      <w:pPr>
        <w:ind w:left="3685" w:hanging="259"/>
      </w:pPr>
      <w:rPr>
        <w:rFonts w:hint="default"/>
        <w:lang w:val="uk-UA" w:eastAsia="en-US" w:bidi="ar-SA"/>
      </w:rPr>
    </w:lvl>
    <w:lvl w:ilvl="4" w:tplc="DDA46582">
      <w:numFmt w:val="bullet"/>
      <w:lvlText w:val="•"/>
      <w:lvlJc w:val="left"/>
      <w:pPr>
        <w:ind w:left="4774" w:hanging="259"/>
      </w:pPr>
      <w:rPr>
        <w:rFonts w:hint="default"/>
        <w:lang w:val="uk-UA" w:eastAsia="en-US" w:bidi="ar-SA"/>
      </w:rPr>
    </w:lvl>
    <w:lvl w:ilvl="5" w:tplc="B61A8E00">
      <w:numFmt w:val="bullet"/>
      <w:lvlText w:val="•"/>
      <w:lvlJc w:val="left"/>
      <w:pPr>
        <w:ind w:left="5863" w:hanging="259"/>
      </w:pPr>
      <w:rPr>
        <w:rFonts w:hint="default"/>
        <w:lang w:val="uk-UA" w:eastAsia="en-US" w:bidi="ar-SA"/>
      </w:rPr>
    </w:lvl>
    <w:lvl w:ilvl="6" w:tplc="34D6486A">
      <w:numFmt w:val="bullet"/>
      <w:lvlText w:val="•"/>
      <w:lvlJc w:val="left"/>
      <w:pPr>
        <w:ind w:left="6951" w:hanging="259"/>
      </w:pPr>
      <w:rPr>
        <w:rFonts w:hint="default"/>
        <w:lang w:val="uk-UA" w:eastAsia="en-US" w:bidi="ar-SA"/>
      </w:rPr>
    </w:lvl>
    <w:lvl w:ilvl="7" w:tplc="6908BD14">
      <w:numFmt w:val="bullet"/>
      <w:lvlText w:val="•"/>
      <w:lvlJc w:val="left"/>
      <w:pPr>
        <w:ind w:left="8040" w:hanging="259"/>
      </w:pPr>
      <w:rPr>
        <w:rFonts w:hint="default"/>
        <w:lang w:val="uk-UA" w:eastAsia="en-US" w:bidi="ar-SA"/>
      </w:rPr>
    </w:lvl>
    <w:lvl w:ilvl="8" w:tplc="3E9432E0">
      <w:numFmt w:val="bullet"/>
      <w:lvlText w:val="•"/>
      <w:lvlJc w:val="left"/>
      <w:pPr>
        <w:ind w:left="9129" w:hanging="259"/>
      </w:pPr>
      <w:rPr>
        <w:rFonts w:hint="default"/>
        <w:lang w:val="uk-UA" w:eastAsia="en-US" w:bidi="ar-SA"/>
      </w:rPr>
    </w:lvl>
  </w:abstractNum>
  <w:abstractNum w:abstractNumId="61" w15:restartNumberingAfterBreak="0">
    <w:nsid w:val="501C0041"/>
    <w:multiLevelType w:val="multilevel"/>
    <w:tmpl w:val="D760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B8565C"/>
    <w:multiLevelType w:val="hybridMultilevel"/>
    <w:tmpl w:val="81D0683C"/>
    <w:lvl w:ilvl="0" w:tplc="3176C60C">
      <w:numFmt w:val="bullet"/>
      <w:lvlText w:val="-"/>
      <w:lvlJc w:val="left"/>
      <w:pPr>
        <w:ind w:left="1140" w:hanging="361"/>
      </w:pPr>
      <w:rPr>
        <w:rFonts w:ascii="Times New Roman" w:eastAsia="Times New Roman" w:hAnsi="Times New Roman" w:cs="Times New Roman" w:hint="default"/>
        <w:w w:val="99"/>
        <w:sz w:val="24"/>
        <w:szCs w:val="24"/>
        <w:lang w:val="uk-UA" w:eastAsia="en-US" w:bidi="ar-SA"/>
      </w:rPr>
    </w:lvl>
    <w:lvl w:ilvl="1" w:tplc="75BA0486">
      <w:numFmt w:val="bullet"/>
      <w:lvlText w:val="•"/>
      <w:lvlJc w:val="left"/>
      <w:pPr>
        <w:ind w:left="2156" w:hanging="361"/>
      </w:pPr>
      <w:rPr>
        <w:rFonts w:hint="default"/>
        <w:lang w:val="uk-UA" w:eastAsia="en-US" w:bidi="ar-SA"/>
      </w:rPr>
    </w:lvl>
    <w:lvl w:ilvl="2" w:tplc="0108DB48">
      <w:numFmt w:val="bullet"/>
      <w:lvlText w:val="•"/>
      <w:lvlJc w:val="left"/>
      <w:pPr>
        <w:ind w:left="3173" w:hanging="361"/>
      </w:pPr>
      <w:rPr>
        <w:rFonts w:hint="default"/>
        <w:lang w:val="uk-UA" w:eastAsia="en-US" w:bidi="ar-SA"/>
      </w:rPr>
    </w:lvl>
    <w:lvl w:ilvl="3" w:tplc="EAD826F6">
      <w:numFmt w:val="bullet"/>
      <w:lvlText w:val="•"/>
      <w:lvlJc w:val="left"/>
      <w:pPr>
        <w:ind w:left="4189" w:hanging="361"/>
      </w:pPr>
      <w:rPr>
        <w:rFonts w:hint="default"/>
        <w:lang w:val="uk-UA" w:eastAsia="en-US" w:bidi="ar-SA"/>
      </w:rPr>
    </w:lvl>
    <w:lvl w:ilvl="4" w:tplc="EEB069A6">
      <w:numFmt w:val="bullet"/>
      <w:lvlText w:val="•"/>
      <w:lvlJc w:val="left"/>
      <w:pPr>
        <w:ind w:left="5206" w:hanging="361"/>
      </w:pPr>
      <w:rPr>
        <w:rFonts w:hint="default"/>
        <w:lang w:val="uk-UA" w:eastAsia="en-US" w:bidi="ar-SA"/>
      </w:rPr>
    </w:lvl>
    <w:lvl w:ilvl="5" w:tplc="A4BA0902">
      <w:numFmt w:val="bullet"/>
      <w:lvlText w:val="•"/>
      <w:lvlJc w:val="left"/>
      <w:pPr>
        <w:ind w:left="6223" w:hanging="361"/>
      </w:pPr>
      <w:rPr>
        <w:rFonts w:hint="default"/>
        <w:lang w:val="uk-UA" w:eastAsia="en-US" w:bidi="ar-SA"/>
      </w:rPr>
    </w:lvl>
    <w:lvl w:ilvl="6" w:tplc="E0C8F6C0">
      <w:numFmt w:val="bullet"/>
      <w:lvlText w:val="•"/>
      <w:lvlJc w:val="left"/>
      <w:pPr>
        <w:ind w:left="7239" w:hanging="361"/>
      </w:pPr>
      <w:rPr>
        <w:rFonts w:hint="default"/>
        <w:lang w:val="uk-UA" w:eastAsia="en-US" w:bidi="ar-SA"/>
      </w:rPr>
    </w:lvl>
    <w:lvl w:ilvl="7" w:tplc="B57A9BB4">
      <w:numFmt w:val="bullet"/>
      <w:lvlText w:val="•"/>
      <w:lvlJc w:val="left"/>
      <w:pPr>
        <w:ind w:left="8256" w:hanging="361"/>
      </w:pPr>
      <w:rPr>
        <w:rFonts w:hint="default"/>
        <w:lang w:val="uk-UA" w:eastAsia="en-US" w:bidi="ar-SA"/>
      </w:rPr>
    </w:lvl>
    <w:lvl w:ilvl="8" w:tplc="F67A4C32">
      <w:numFmt w:val="bullet"/>
      <w:lvlText w:val="•"/>
      <w:lvlJc w:val="left"/>
      <w:pPr>
        <w:ind w:left="9273" w:hanging="361"/>
      </w:pPr>
      <w:rPr>
        <w:rFonts w:hint="default"/>
        <w:lang w:val="uk-UA" w:eastAsia="en-US" w:bidi="ar-SA"/>
      </w:rPr>
    </w:lvl>
  </w:abstractNum>
  <w:abstractNum w:abstractNumId="63" w15:restartNumberingAfterBreak="0">
    <w:nsid w:val="534A73AF"/>
    <w:multiLevelType w:val="hybridMultilevel"/>
    <w:tmpl w:val="A784F702"/>
    <w:lvl w:ilvl="0" w:tplc="A2145298">
      <w:start w:val="1"/>
      <w:numFmt w:val="decimal"/>
      <w:lvlText w:val="%1."/>
      <w:lvlJc w:val="left"/>
      <w:pPr>
        <w:ind w:left="1140" w:hanging="361"/>
      </w:pPr>
      <w:rPr>
        <w:rFonts w:ascii="Times New Roman" w:eastAsia="Times New Roman" w:hAnsi="Times New Roman" w:cs="Times New Roman" w:hint="default"/>
        <w:w w:val="100"/>
        <w:sz w:val="24"/>
        <w:szCs w:val="24"/>
        <w:lang w:val="uk-UA" w:eastAsia="en-US" w:bidi="ar-SA"/>
      </w:rPr>
    </w:lvl>
    <w:lvl w:ilvl="1" w:tplc="278A2314">
      <w:numFmt w:val="bullet"/>
      <w:lvlText w:val="•"/>
      <w:lvlJc w:val="left"/>
      <w:pPr>
        <w:ind w:left="2156" w:hanging="361"/>
      </w:pPr>
      <w:rPr>
        <w:rFonts w:hint="default"/>
        <w:lang w:val="uk-UA" w:eastAsia="en-US" w:bidi="ar-SA"/>
      </w:rPr>
    </w:lvl>
    <w:lvl w:ilvl="2" w:tplc="0D98E35E">
      <w:numFmt w:val="bullet"/>
      <w:lvlText w:val="•"/>
      <w:lvlJc w:val="left"/>
      <w:pPr>
        <w:ind w:left="3173" w:hanging="361"/>
      </w:pPr>
      <w:rPr>
        <w:rFonts w:hint="default"/>
        <w:lang w:val="uk-UA" w:eastAsia="en-US" w:bidi="ar-SA"/>
      </w:rPr>
    </w:lvl>
    <w:lvl w:ilvl="3" w:tplc="283CF598">
      <w:numFmt w:val="bullet"/>
      <w:lvlText w:val="•"/>
      <w:lvlJc w:val="left"/>
      <w:pPr>
        <w:ind w:left="4189" w:hanging="361"/>
      </w:pPr>
      <w:rPr>
        <w:rFonts w:hint="default"/>
        <w:lang w:val="uk-UA" w:eastAsia="en-US" w:bidi="ar-SA"/>
      </w:rPr>
    </w:lvl>
    <w:lvl w:ilvl="4" w:tplc="5C4C5438">
      <w:numFmt w:val="bullet"/>
      <w:lvlText w:val="•"/>
      <w:lvlJc w:val="left"/>
      <w:pPr>
        <w:ind w:left="5206" w:hanging="361"/>
      </w:pPr>
      <w:rPr>
        <w:rFonts w:hint="default"/>
        <w:lang w:val="uk-UA" w:eastAsia="en-US" w:bidi="ar-SA"/>
      </w:rPr>
    </w:lvl>
    <w:lvl w:ilvl="5" w:tplc="42DC62D8">
      <w:numFmt w:val="bullet"/>
      <w:lvlText w:val="•"/>
      <w:lvlJc w:val="left"/>
      <w:pPr>
        <w:ind w:left="6223" w:hanging="361"/>
      </w:pPr>
      <w:rPr>
        <w:rFonts w:hint="default"/>
        <w:lang w:val="uk-UA" w:eastAsia="en-US" w:bidi="ar-SA"/>
      </w:rPr>
    </w:lvl>
    <w:lvl w:ilvl="6" w:tplc="58CC04CE">
      <w:numFmt w:val="bullet"/>
      <w:lvlText w:val="•"/>
      <w:lvlJc w:val="left"/>
      <w:pPr>
        <w:ind w:left="7239" w:hanging="361"/>
      </w:pPr>
      <w:rPr>
        <w:rFonts w:hint="default"/>
        <w:lang w:val="uk-UA" w:eastAsia="en-US" w:bidi="ar-SA"/>
      </w:rPr>
    </w:lvl>
    <w:lvl w:ilvl="7" w:tplc="D10C75D8">
      <w:numFmt w:val="bullet"/>
      <w:lvlText w:val="•"/>
      <w:lvlJc w:val="left"/>
      <w:pPr>
        <w:ind w:left="8256" w:hanging="361"/>
      </w:pPr>
      <w:rPr>
        <w:rFonts w:hint="default"/>
        <w:lang w:val="uk-UA" w:eastAsia="en-US" w:bidi="ar-SA"/>
      </w:rPr>
    </w:lvl>
    <w:lvl w:ilvl="8" w:tplc="779C3D50">
      <w:numFmt w:val="bullet"/>
      <w:lvlText w:val="•"/>
      <w:lvlJc w:val="left"/>
      <w:pPr>
        <w:ind w:left="9273" w:hanging="361"/>
      </w:pPr>
      <w:rPr>
        <w:rFonts w:hint="default"/>
        <w:lang w:val="uk-UA" w:eastAsia="en-US" w:bidi="ar-SA"/>
      </w:rPr>
    </w:lvl>
  </w:abstractNum>
  <w:abstractNum w:abstractNumId="64" w15:restartNumberingAfterBreak="0">
    <w:nsid w:val="55B83645"/>
    <w:multiLevelType w:val="hybridMultilevel"/>
    <w:tmpl w:val="7B284630"/>
    <w:lvl w:ilvl="0" w:tplc="066E0CB8">
      <w:start w:val="1"/>
      <w:numFmt w:val="decimal"/>
      <w:lvlText w:val="%1."/>
      <w:lvlJc w:val="left"/>
      <w:pPr>
        <w:ind w:left="660" w:hanging="240"/>
      </w:pPr>
      <w:rPr>
        <w:rFonts w:ascii="Times New Roman" w:eastAsia="Times New Roman" w:hAnsi="Times New Roman" w:cs="Times New Roman" w:hint="default"/>
        <w:w w:val="100"/>
        <w:sz w:val="24"/>
        <w:szCs w:val="24"/>
        <w:lang w:val="uk-UA" w:eastAsia="en-US" w:bidi="ar-SA"/>
      </w:rPr>
    </w:lvl>
    <w:lvl w:ilvl="1" w:tplc="47D28F90">
      <w:numFmt w:val="bullet"/>
      <w:lvlText w:val="•"/>
      <w:lvlJc w:val="left"/>
      <w:pPr>
        <w:ind w:left="1724" w:hanging="240"/>
      </w:pPr>
      <w:rPr>
        <w:rFonts w:hint="default"/>
        <w:lang w:val="uk-UA" w:eastAsia="en-US" w:bidi="ar-SA"/>
      </w:rPr>
    </w:lvl>
    <w:lvl w:ilvl="2" w:tplc="1C38E2E8">
      <w:numFmt w:val="bullet"/>
      <w:lvlText w:val="•"/>
      <w:lvlJc w:val="left"/>
      <w:pPr>
        <w:ind w:left="2789" w:hanging="240"/>
      </w:pPr>
      <w:rPr>
        <w:rFonts w:hint="default"/>
        <w:lang w:val="uk-UA" w:eastAsia="en-US" w:bidi="ar-SA"/>
      </w:rPr>
    </w:lvl>
    <w:lvl w:ilvl="3" w:tplc="97505A3A">
      <w:numFmt w:val="bullet"/>
      <w:lvlText w:val="•"/>
      <w:lvlJc w:val="left"/>
      <w:pPr>
        <w:ind w:left="3853" w:hanging="240"/>
      </w:pPr>
      <w:rPr>
        <w:rFonts w:hint="default"/>
        <w:lang w:val="uk-UA" w:eastAsia="en-US" w:bidi="ar-SA"/>
      </w:rPr>
    </w:lvl>
    <w:lvl w:ilvl="4" w:tplc="F4F604C4">
      <w:numFmt w:val="bullet"/>
      <w:lvlText w:val="•"/>
      <w:lvlJc w:val="left"/>
      <w:pPr>
        <w:ind w:left="4918" w:hanging="240"/>
      </w:pPr>
      <w:rPr>
        <w:rFonts w:hint="default"/>
        <w:lang w:val="uk-UA" w:eastAsia="en-US" w:bidi="ar-SA"/>
      </w:rPr>
    </w:lvl>
    <w:lvl w:ilvl="5" w:tplc="31F83C98">
      <w:numFmt w:val="bullet"/>
      <w:lvlText w:val="•"/>
      <w:lvlJc w:val="left"/>
      <w:pPr>
        <w:ind w:left="5983" w:hanging="240"/>
      </w:pPr>
      <w:rPr>
        <w:rFonts w:hint="default"/>
        <w:lang w:val="uk-UA" w:eastAsia="en-US" w:bidi="ar-SA"/>
      </w:rPr>
    </w:lvl>
    <w:lvl w:ilvl="6" w:tplc="ECAAE646">
      <w:numFmt w:val="bullet"/>
      <w:lvlText w:val="•"/>
      <w:lvlJc w:val="left"/>
      <w:pPr>
        <w:ind w:left="7047" w:hanging="240"/>
      </w:pPr>
      <w:rPr>
        <w:rFonts w:hint="default"/>
        <w:lang w:val="uk-UA" w:eastAsia="en-US" w:bidi="ar-SA"/>
      </w:rPr>
    </w:lvl>
    <w:lvl w:ilvl="7" w:tplc="CE02BF0A">
      <w:numFmt w:val="bullet"/>
      <w:lvlText w:val="•"/>
      <w:lvlJc w:val="left"/>
      <w:pPr>
        <w:ind w:left="8112" w:hanging="240"/>
      </w:pPr>
      <w:rPr>
        <w:rFonts w:hint="default"/>
        <w:lang w:val="uk-UA" w:eastAsia="en-US" w:bidi="ar-SA"/>
      </w:rPr>
    </w:lvl>
    <w:lvl w:ilvl="8" w:tplc="742E80B4">
      <w:numFmt w:val="bullet"/>
      <w:lvlText w:val="•"/>
      <w:lvlJc w:val="left"/>
      <w:pPr>
        <w:ind w:left="9177" w:hanging="240"/>
      </w:pPr>
      <w:rPr>
        <w:rFonts w:hint="default"/>
        <w:lang w:val="uk-UA" w:eastAsia="en-US" w:bidi="ar-SA"/>
      </w:rPr>
    </w:lvl>
  </w:abstractNum>
  <w:abstractNum w:abstractNumId="65" w15:restartNumberingAfterBreak="0">
    <w:nsid w:val="56623D75"/>
    <w:multiLevelType w:val="hybridMultilevel"/>
    <w:tmpl w:val="C1AEE860"/>
    <w:lvl w:ilvl="0" w:tplc="3E70C916">
      <w:start w:val="1"/>
      <w:numFmt w:val="decimal"/>
      <w:lvlText w:val="%1."/>
      <w:lvlJc w:val="left"/>
      <w:pPr>
        <w:ind w:left="420" w:hanging="240"/>
      </w:pPr>
      <w:rPr>
        <w:rFonts w:ascii="Times New Roman" w:eastAsia="Times New Roman" w:hAnsi="Times New Roman" w:cs="Times New Roman" w:hint="default"/>
        <w:w w:val="100"/>
        <w:sz w:val="24"/>
        <w:szCs w:val="24"/>
        <w:lang w:val="uk-UA" w:eastAsia="en-US" w:bidi="ar-SA"/>
      </w:rPr>
    </w:lvl>
    <w:lvl w:ilvl="1" w:tplc="F0266C2C">
      <w:start w:val="1"/>
      <w:numFmt w:val="decimal"/>
      <w:lvlText w:val="%2."/>
      <w:lvlJc w:val="left"/>
      <w:pPr>
        <w:ind w:left="1123" w:hanging="421"/>
      </w:pPr>
      <w:rPr>
        <w:rFonts w:ascii="Times New Roman" w:eastAsia="Times New Roman" w:hAnsi="Times New Roman" w:cs="Times New Roman" w:hint="default"/>
        <w:w w:val="100"/>
        <w:sz w:val="24"/>
        <w:szCs w:val="24"/>
        <w:lang w:val="uk-UA" w:eastAsia="en-US" w:bidi="ar-SA"/>
      </w:rPr>
    </w:lvl>
    <w:lvl w:ilvl="2" w:tplc="74321C98">
      <w:numFmt w:val="bullet"/>
      <w:lvlText w:val="•"/>
      <w:lvlJc w:val="left"/>
      <w:pPr>
        <w:ind w:left="2251" w:hanging="421"/>
      </w:pPr>
      <w:rPr>
        <w:rFonts w:hint="default"/>
        <w:lang w:val="uk-UA" w:eastAsia="en-US" w:bidi="ar-SA"/>
      </w:rPr>
    </w:lvl>
    <w:lvl w:ilvl="3" w:tplc="44BC5500">
      <w:numFmt w:val="bullet"/>
      <w:lvlText w:val="•"/>
      <w:lvlJc w:val="left"/>
      <w:pPr>
        <w:ind w:left="3383" w:hanging="421"/>
      </w:pPr>
      <w:rPr>
        <w:rFonts w:hint="default"/>
        <w:lang w:val="uk-UA" w:eastAsia="en-US" w:bidi="ar-SA"/>
      </w:rPr>
    </w:lvl>
    <w:lvl w:ilvl="4" w:tplc="72280186">
      <w:numFmt w:val="bullet"/>
      <w:lvlText w:val="•"/>
      <w:lvlJc w:val="left"/>
      <w:pPr>
        <w:ind w:left="4515" w:hanging="421"/>
      </w:pPr>
      <w:rPr>
        <w:rFonts w:hint="default"/>
        <w:lang w:val="uk-UA" w:eastAsia="en-US" w:bidi="ar-SA"/>
      </w:rPr>
    </w:lvl>
    <w:lvl w:ilvl="5" w:tplc="B4444258">
      <w:numFmt w:val="bullet"/>
      <w:lvlText w:val="•"/>
      <w:lvlJc w:val="left"/>
      <w:pPr>
        <w:ind w:left="5647" w:hanging="421"/>
      </w:pPr>
      <w:rPr>
        <w:rFonts w:hint="default"/>
        <w:lang w:val="uk-UA" w:eastAsia="en-US" w:bidi="ar-SA"/>
      </w:rPr>
    </w:lvl>
    <w:lvl w:ilvl="6" w:tplc="9C260532">
      <w:numFmt w:val="bullet"/>
      <w:lvlText w:val="•"/>
      <w:lvlJc w:val="left"/>
      <w:pPr>
        <w:ind w:left="6779" w:hanging="421"/>
      </w:pPr>
      <w:rPr>
        <w:rFonts w:hint="default"/>
        <w:lang w:val="uk-UA" w:eastAsia="en-US" w:bidi="ar-SA"/>
      </w:rPr>
    </w:lvl>
    <w:lvl w:ilvl="7" w:tplc="C18235DC">
      <w:numFmt w:val="bullet"/>
      <w:lvlText w:val="•"/>
      <w:lvlJc w:val="left"/>
      <w:pPr>
        <w:ind w:left="7910" w:hanging="421"/>
      </w:pPr>
      <w:rPr>
        <w:rFonts w:hint="default"/>
        <w:lang w:val="uk-UA" w:eastAsia="en-US" w:bidi="ar-SA"/>
      </w:rPr>
    </w:lvl>
    <w:lvl w:ilvl="8" w:tplc="961087F6">
      <w:numFmt w:val="bullet"/>
      <w:lvlText w:val="•"/>
      <w:lvlJc w:val="left"/>
      <w:pPr>
        <w:ind w:left="9042" w:hanging="421"/>
      </w:pPr>
      <w:rPr>
        <w:rFonts w:hint="default"/>
        <w:lang w:val="uk-UA" w:eastAsia="en-US" w:bidi="ar-SA"/>
      </w:rPr>
    </w:lvl>
  </w:abstractNum>
  <w:abstractNum w:abstractNumId="66" w15:restartNumberingAfterBreak="0">
    <w:nsid w:val="58354199"/>
    <w:multiLevelType w:val="hybridMultilevel"/>
    <w:tmpl w:val="7B722598"/>
    <w:lvl w:ilvl="0" w:tplc="7C2E5012">
      <w:start w:val="1"/>
      <w:numFmt w:val="decimal"/>
      <w:lvlText w:val="%1."/>
      <w:lvlJc w:val="left"/>
      <w:pPr>
        <w:ind w:left="1140" w:hanging="361"/>
      </w:pPr>
      <w:rPr>
        <w:rFonts w:ascii="Times New Roman" w:eastAsia="Times New Roman" w:hAnsi="Times New Roman" w:cs="Times New Roman" w:hint="default"/>
        <w:w w:val="100"/>
        <w:sz w:val="24"/>
        <w:szCs w:val="24"/>
        <w:lang w:val="uk-UA" w:eastAsia="en-US" w:bidi="ar-SA"/>
      </w:rPr>
    </w:lvl>
    <w:lvl w:ilvl="1" w:tplc="59FEC6D6">
      <w:numFmt w:val="bullet"/>
      <w:lvlText w:val="•"/>
      <w:lvlJc w:val="left"/>
      <w:pPr>
        <w:ind w:left="2156" w:hanging="361"/>
      </w:pPr>
      <w:rPr>
        <w:rFonts w:hint="default"/>
        <w:lang w:val="uk-UA" w:eastAsia="en-US" w:bidi="ar-SA"/>
      </w:rPr>
    </w:lvl>
    <w:lvl w:ilvl="2" w:tplc="9650DFA2">
      <w:numFmt w:val="bullet"/>
      <w:lvlText w:val="•"/>
      <w:lvlJc w:val="left"/>
      <w:pPr>
        <w:ind w:left="3173" w:hanging="361"/>
      </w:pPr>
      <w:rPr>
        <w:rFonts w:hint="default"/>
        <w:lang w:val="uk-UA" w:eastAsia="en-US" w:bidi="ar-SA"/>
      </w:rPr>
    </w:lvl>
    <w:lvl w:ilvl="3" w:tplc="CAEC5BF6">
      <w:numFmt w:val="bullet"/>
      <w:lvlText w:val="•"/>
      <w:lvlJc w:val="left"/>
      <w:pPr>
        <w:ind w:left="4189" w:hanging="361"/>
      </w:pPr>
      <w:rPr>
        <w:rFonts w:hint="default"/>
        <w:lang w:val="uk-UA" w:eastAsia="en-US" w:bidi="ar-SA"/>
      </w:rPr>
    </w:lvl>
    <w:lvl w:ilvl="4" w:tplc="42484218">
      <w:numFmt w:val="bullet"/>
      <w:lvlText w:val="•"/>
      <w:lvlJc w:val="left"/>
      <w:pPr>
        <w:ind w:left="5206" w:hanging="361"/>
      </w:pPr>
      <w:rPr>
        <w:rFonts w:hint="default"/>
        <w:lang w:val="uk-UA" w:eastAsia="en-US" w:bidi="ar-SA"/>
      </w:rPr>
    </w:lvl>
    <w:lvl w:ilvl="5" w:tplc="F84CFFCA">
      <w:numFmt w:val="bullet"/>
      <w:lvlText w:val="•"/>
      <w:lvlJc w:val="left"/>
      <w:pPr>
        <w:ind w:left="6223" w:hanging="361"/>
      </w:pPr>
      <w:rPr>
        <w:rFonts w:hint="default"/>
        <w:lang w:val="uk-UA" w:eastAsia="en-US" w:bidi="ar-SA"/>
      </w:rPr>
    </w:lvl>
    <w:lvl w:ilvl="6" w:tplc="99D4DC28">
      <w:numFmt w:val="bullet"/>
      <w:lvlText w:val="•"/>
      <w:lvlJc w:val="left"/>
      <w:pPr>
        <w:ind w:left="7239" w:hanging="361"/>
      </w:pPr>
      <w:rPr>
        <w:rFonts w:hint="default"/>
        <w:lang w:val="uk-UA" w:eastAsia="en-US" w:bidi="ar-SA"/>
      </w:rPr>
    </w:lvl>
    <w:lvl w:ilvl="7" w:tplc="77F8FDD2">
      <w:numFmt w:val="bullet"/>
      <w:lvlText w:val="•"/>
      <w:lvlJc w:val="left"/>
      <w:pPr>
        <w:ind w:left="8256" w:hanging="361"/>
      </w:pPr>
      <w:rPr>
        <w:rFonts w:hint="default"/>
        <w:lang w:val="uk-UA" w:eastAsia="en-US" w:bidi="ar-SA"/>
      </w:rPr>
    </w:lvl>
    <w:lvl w:ilvl="8" w:tplc="26A8781A">
      <w:numFmt w:val="bullet"/>
      <w:lvlText w:val="•"/>
      <w:lvlJc w:val="left"/>
      <w:pPr>
        <w:ind w:left="9273" w:hanging="361"/>
      </w:pPr>
      <w:rPr>
        <w:rFonts w:hint="default"/>
        <w:lang w:val="uk-UA" w:eastAsia="en-US" w:bidi="ar-SA"/>
      </w:rPr>
    </w:lvl>
  </w:abstractNum>
  <w:abstractNum w:abstractNumId="67" w15:restartNumberingAfterBreak="0">
    <w:nsid w:val="58C262F7"/>
    <w:multiLevelType w:val="multilevel"/>
    <w:tmpl w:val="D8CC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BD7F52"/>
    <w:multiLevelType w:val="hybridMultilevel"/>
    <w:tmpl w:val="6EB46CFA"/>
    <w:lvl w:ilvl="0" w:tplc="506E0932">
      <w:start w:val="1"/>
      <w:numFmt w:val="decimal"/>
      <w:lvlText w:val="%1."/>
      <w:lvlJc w:val="left"/>
      <w:pPr>
        <w:ind w:left="1128" w:hanging="426"/>
      </w:pPr>
      <w:rPr>
        <w:rFonts w:ascii="Times New Roman" w:eastAsia="Times New Roman" w:hAnsi="Times New Roman" w:cs="Times New Roman" w:hint="default"/>
        <w:w w:val="100"/>
        <w:sz w:val="24"/>
        <w:szCs w:val="24"/>
        <w:lang w:val="uk-UA" w:eastAsia="en-US" w:bidi="ar-SA"/>
      </w:rPr>
    </w:lvl>
    <w:lvl w:ilvl="1" w:tplc="19ECF102">
      <w:numFmt w:val="bullet"/>
      <w:lvlText w:val="•"/>
      <w:lvlJc w:val="left"/>
      <w:pPr>
        <w:ind w:left="2138" w:hanging="426"/>
      </w:pPr>
      <w:rPr>
        <w:rFonts w:hint="default"/>
        <w:lang w:val="uk-UA" w:eastAsia="en-US" w:bidi="ar-SA"/>
      </w:rPr>
    </w:lvl>
    <w:lvl w:ilvl="2" w:tplc="6C2E9376">
      <w:numFmt w:val="bullet"/>
      <w:lvlText w:val="•"/>
      <w:lvlJc w:val="left"/>
      <w:pPr>
        <w:ind w:left="3157" w:hanging="426"/>
      </w:pPr>
      <w:rPr>
        <w:rFonts w:hint="default"/>
        <w:lang w:val="uk-UA" w:eastAsia="en-US" w:bidi="ar-SA"/>
      </w:rPr>
    </w:lvl>
    <w:lvl w:ilvl="3" w:tplc="8FBED6CA">
      <w:numFmt w:val="bullet"/>
      <w:lvlText w:val="•"/>
      <w:lvlJc w:val="left"/>
      <w:pPr>
        <w:ind w:left="4175" w:hanging="426"/>
      </w:pPr>
      <w:rPr>
        <w:rFonts w:hint="default"/>
        <w:lang w:val="uk-UA" w:eastAsia="en-US" w:bidi="ar-SA"/>
      </w:rPr>
    </w:lvl>
    <w:lvl w:ilvl="4" w:tplc="AFE8EE60">
      <w:numFmt w:val="bullet"/>
      <w:lvlText w:val="•"/>
      <w:lvlJc w:val="left"/>
      <w:pPr>
        <w:ind w:left="5194" w:hanging="426"/>
      </w:pPr>
      <w:rPr>
        <w:rFonts w:hint="default"/>
        <w:lang w:val="uk-UA" w:eastAsia="en-US" w:bidi="ar-SA"/>
      </w:rPr>
    </w:lvl>
    <w:lvl w:ilvl="5" w:tplc="8F009C40">
      <w:numFmt w:val="bullet"/>
      <w:lvlText w:val="•"/>
      <w:lvlJc w:val="left"/>
      <w:pPr>
        <w:ind w:left="6213" w:hanging="426"/>
      </w:pPr>
      <w:rPr>
        <w:rFonts w:hint="default"/>
        <w:lang w:val="uk-UA" w:eastAsia="en-US" w:bidi="ar-SA"/>
      </w:rPr>
    </w:lvl>
    <w:lvl w:ilvl="6" w:tplc="B3DEE96C">
      <w:numFmt w:val="bullet"/>
      <w:lvlText w:val="•"/>
      <w:lvlJc w:val="left"/>
      <w:pPr>
        <w:ind w:left="7231" w:hanging="426"/>
      </w:pPr>
      <w:rPr>
        <w:rFonts w:hint="default"/>
        <w:lang w:val="uk-UA" w:eastAsia="en-US" w:bidi="ar-SA"/>
      </w:rPr>
    </w:lvl>
    <w:lvl w:ilvl="7" w:tplc="8CCE3B5A">
      <w:numFmt w:val="bullet"/>
      <w:lvlText w:val="•"/>
      <w:lvlJc w:val="left"/>
      <w:pPr>
        <w:ind w:left="8250" w:hanging="426"/>
      </w:pPr>
      <w:rPr>
        <w:rFonts w:hint="default"/>
        <w:lang w:val="uk-UA" w:eastAsia="en-US" w:bidi="ar-SA"/>
      </w:rPr>
    </w:lvl>
    <w:lvl w:ilvl="8" w:tplc="56E2B6F2">
      <w:numFmt w:val="bullet"/>
      <w:lvlText w:val="•"/>
      <w:lvlJc w:val="left"/>
      <w:pPr>
        <w:ind w:left="9269" w:hanging="426"/>
      </w:pPr>
      <w:rPr>
        <w:rFonts w:hint="default"/>
        <w:lang w:val="uk-UA" w:eastAsia="en-US" w:bidi="ar-SA"/>
      </w:rPr>
    </w:lvl>
  </w:abstractNum>
  <w:abstractNum w:abstractNumId="69" w15:restartNumberingAfterBreak="0">
    <w:nsid w:val="5A3442B5"/>
    <w:multiLevelType w:val="multilevel"/>
    <w:tmpl w:val="D7C0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414B3D"/>
    <w:multiLevelType w:val="multilevel"/>
    <w:tmpl w:val="3F08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1A4959"/>
    <w:multiLevelType w:val="multilevel"/>
    <w:tmpl w:val="4596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2A0C93"/>
    <w:multiLevelType w:val="singleLevel"/>
    <w:tmpl w:val="E39C53A2"/>
    <w:lvl w:ilvl="0">
      <w:start w:val="1"/>
      <w:numFmt w:val="decimal"/>
      <w:lvlText w:val="%1."/>
      <w:lvlJc w:val="left"/>
      <w:pPr>
        <w:tabs>
          <w:tab w:val="num" w:pos="360"/>
        </w:tabs>
        <w:ind w:left="360" w:hanging="360"/>
      </w:pPr>
    </w:lvl>
  </w:abstractNum>
  <w:abstractNum w:abstractNumId="73" w15:restartNumberingAfterBreak="0">
    <w:nsid w:val="5C30550B"/>
    <w:multiLevelType w:val="hybridMultilevel"/>
    <w:tmpl w:val="79FC44EE"/>
    <w:lvl w:ilvl="0" w:tplc="EB56D9A8">
      <w:start w:val="1"/>
      <w:numFmt w:val="decimal"/>
      <w:lvlText w:val="%1."/>
      <w:lvlJc w:val="left"/>
      <w:pPr>
        <w:ind w:left="420" w:hanging="269"/>
      </w:pPr>
      <w:rPr>
        <w:rFonts w:ascii="Times New Roman" w:eastAsia="Times New Roman" w:hAnsi="Times New Roman" w:cs="Times New Roman" w:hint="default"/>
        <w:w w:val="100"/>
        <w:sz w:val="24"/>
        <w:szCs w:val="24"/>
        <w:lang w:val="uk-UA" w:eastAsia="en-US" w:bidi="ar-SA"/>
      </w:rPr>
    </w:lvl>
    <w:lvl w:ilvl="1" w:tplc="7E9CBEF8">
      <w:numFmt w:val="bullet"/>
      <w:lvlText w:val="•"/>
      <w:lvlJc w:val="left"/>
      <w:pPr>
        <w:ind w:left="1508" w:hanging="269"/>
      </w:pPr>
      <w:rPr>
        <w:rFonts w:hint="default"/>
        <w:lang w:val="uk-UA" w:eastAsia="en-US" w:bidi="ar-SA"/>
      </w:rPr>
    </w:lvl>
    <w:lvl w:ilvl="2" w:tplc="AF1A09A8">
      <w:numFmt w:val="bullet"/>
      <w:lvlText w:val="•"/>
      <w:lvlJc w:val="left"/>
      <w:pPr>
        <w:ind w:left="2597" w:hanging="269"/>
      </w:pPr>
      <w:rPr>
        <w:rFonts w:hint="default"/>
        <w:lang w:val="uk-UA" w:eastAsia="en-US" w:bidi="ar-SA"/>
      </w:rPr>
    </w:lvl>
    <w:lvl w:ilvl="3" w:tplc="CAA6DA84">
      <w:numFmt w:val="bullet"/>
      <w:lvlText w:val="•"/>
      <w:lvlJc w:val="left"/>
      <w:pPr>
        <w:ind w:left="3685" w:hanging="269"/>
      </w:pPr>
      <w:rPr>
        <w:rFonts w:hint="default"/>
        <w:lang w:val="uk-UA" w:eastAsia="en-US" w:bidi="ar-SA"/>
      </w:rPr>
    </w:lvl>
    <w:lvl w:ilvl="4" w:tplc="A9862914">
      <w:numFmt w:val="bullet"/>
      <w:lvlText w:val="•"/>
      <w:lvlJc w:val="left"/>
      <w:pPr>
        <w:ind w:left="4774" w:hanging="269"/>
      </w:pPr>
      <w:rPr>
        <w:rFonts w:hint="default"/>
        <w:lang w:val="uk-UA" w:eastAsia="en-US" w:bidi="ar-SA"/>
      </w:rPr>
    </w:lvl>
    <w:lvl w:ilvl="5" w:tplc="3F806BFA">
      <w:numFmt w:val="bullet"/>
      <w:lvlText w:val="•"/>
      <w:lvlJc w:val="left"/>
      <w:pPr>
        <w:ind w:left="5863" w:hanging="269"/>
      </w:pPr>
      <w:rPr>
        <w:rFonts w:hint="default"/>
        <w:lang w:val="uk-UA" w:eastAsia="en-US" w:bidi="ar-SA"/>
      </w:rPr>
    </w:lvl>
    <w:lvl w:ilvl="6" w:tplc="ECDEA5D0">
      <w:numFmt w:val="bullet"/>
      <w:lvlText w:val="•"/>
      <w:lvlJc w:val="left"/>
      <w:pPr>
        <w:ind w:left="6951" w:hanging="269"/>
      </w:pPr>
      <w:rPr>
        <w:rFonts w:hint="default"/>
        <w:lang w:val="uk-UA" w:eastAsia="en-US" w:bidi="ar-SA"/>
      </w:rPr>
    </w:lvl>
    <w:lvl w:ilvl="7" w:tplc="A816D25C">
      <w:numFmt w:val="bullet"/>
      <w:lvlText w:val="•"/>
      <w:lvlJc w:val="left"/>
      <w:pPr>
        <w:ind w:left="8040" w:hanging="269"/>
      </w:pPr>
      <w:rPr>
        <w:rFonts w:hint="default"/>
        <w:lang w:val="uk-UA" w:eastAsia="en-US" w:bidi="ar-SA"/>
      </w:rPr>
    </w:lvl>
    <w:lvl w:ilvl="8" w:tplc="B9183EFE">
      <w:numFmt w:val="bullet"/>
      <w:lvlText w:val="•"/>
      <w:lvlJc w:val="left"/>
      <w:pPr>
        <w:ind w:left="9129" w:hanging="269"/>
      </w:pPr>
      <w:rPr>
        <w:rFonts w:hint="default"/>
        <w:lang w:val="uk-UA" w:eastAsia="en-US" w:bidi="ar-SA"/>
      </w:rPr>
    </w:lvl>
  </w:abstractNum>
  <w:abstractNum w:abstractNumId="74" w15:restartNumberingAfterBreak="0">
    <w:nsid w:val="5C5D2FC8"/>
    <w:multiLevelType w:val="hybridMultilevel"/>
    <w:tmpl w:val="82CE99E4"/>
    <w:lvl w:ilvl="0" w:tplc="2D86F36A">
      <w:start w:val="1"/>
      <w:numFmt w:val="decimal"/>
      <w:lvlText w:val="%1."/>
      <w:lvlJc w:val="left"/>
      <w:pPr>
        <w:ind w:left="1128" w:hanging="426"/>
      </w:pPr>
      <w:rPr>
        <w:rFonts w:ascii="Times New Roman" w:eastAsia="Times New Roman" w:hAnsi="Times New Roman" w:cs="Times New Roman" w:hint="default"/>
        <w:w w:val="100"/>
        <w:sz w:val="24"/>
        <w:szCs w:val="24"/>
        <w:lang w:val="uk-UA" w:eastAsia="en-US" w:bidi="ar-SA"/>
      </w:rPr>
    </w:lvl>
    <w:lvl w:ilvl="1" w:tplc="DD522FA8">
      <w:numFmt w:val="bullet"/>
      <w:lvlText w:val="•"/>
      <w:lvlJc w:val="left"/>
      <w:pPr>
        <w:ind w:left="2138" w:hanging="426"/>
      </w:pPr>
      <w:rPr>
        <w:rFonts w:hint="default"/>
        <w:lang w:val="uk-UA" w:eastAsia="en-US" w:bidi="ar-SA"/>
      </w:rPr>
    </w:lvl>
    <w:lvl w:ilvl="2" w:tplc="C7801296">
      <w:numFmt w:val="bullet"/>
      <w:lvlText w:val="•"/>
      <w:lvlJc w:val="left"/>
      <w:pPr>
        <w:ind w:left="3157" w:hanging="426"/>
      </w:pPr>
      <w:rPr>
        <w:rFonts w:hint="default"/>
        <w:lang w:val="uk-UA" w:eastAsia="en-US" w:bidi="ar-SA"/>
      </w:rPr>
    </w:lvl>
    <w:lvl w:ilvl="3" w:tplc="7F3EF6B0">
      <w:numFmt w:val="bullet"/>
      <w:lvlText w:val="•"/>
      <w:lvlJc w:val="left"/>
      <w:pPr>
        <w:ind w:left="4175" w:hanging="426"/>
      </w:pPr>
      <w:rPr>
        <w:rFonts w:hint="default"/>
        <w:lang w:val="uk-UA" w:eastAsia="en-US" w:bidi="ar-SA"/>
      </w:rPr>
    </w:lvl>
    <w:lvl w:ilvl="4" w:tplc="87983922">
      <w:numFmt w:val="bullet"/>
      <w:lvlText w:val="•"/>
      <w:lvlJc w:val="left"/>
      <w:pPr>
        <w:ind w:left="5194" w:hanging="426"/>
      </w:pPr>
      <w:rPr>
        <w:rFonts w:hint="default"/>
        <w:lang w:val="uk-UA" w:eastAsia="en-US" w:bidi="ar-SA"/>
      </w:rPr>
    </w:lvl>
    <w:lvl w:ilvl="5" w:tplc="47D89D5E">
      <w:numFmt w:val="bullet"/>
      <w:lvlText w:val="•"/>
      <w:lvlJc w:val="left"/>
      <w:pPr>
        <w:ind w:left="6213" w:hanging="426"/>
      </w:pPr>
      <w:rPr>
        <w:rFonts w:hint="default"/>
        <w:lang w:val="uk-UA" w:eastAsia="en-US" w:bidi="ar-SA"/>
      </w:rPr>
    </w:lvl>
    <w:lvl w:ilvl="6" w:tplc="B3F682BE">
      <w:numFmt w:val="bullet"/>
      <w:lvlText w:val="•"/>
      <w:lvlJc w:val="left"/>
      <w:pPr>
        <w:ind w:left="7231" w:hanging="426"/>
      </w:pPr>
      <w:rPr>
        <w:rFonts w:hint="default"/>
        <w:lang w:val="uk-UA" w:eastAsia="en-US" w:bidi="ar-SA"/>
      </w:rPr>
    </w:lvl>
    <w:lvl w:ilvl="7" w:tplc="416A03A6">
      <w:numFmt w:val="bullet"/>
      <w:lvlText w:val="•"/>
      <w:lvlJc w:val="left"/>
      <w:pPr>
        <w:ind w:left="8250" w:hanging="426"/>
      </w:pPr>
      <w:rPr>
        <w:rFonts w:hint="default"/>
        <w:lang w:val="uk-UA" w:eastAsia="en-US" w:bidi="ar-SA"/>
      </w:rPr>
    </w:lvl>
    <w:lvl w:ilvl="8" w:tplc="414A45EA">
      <w:numFmt w:val="bullet"/>
      <w:lvlText w:val="•"/>
      <w:lvlJc w:val="left"/>
      <w:pPr>
        <w:ind w:left="9269" w:hanging="426"/>
      </w:pPr>
      <w:rPr>
        <w:rFonts w:hint="default"/>
        <w:lang w:val="uk-UA" w:eastAsia="en-US" w:bidi="ar-SA"/>
      </w:rPr>
    </w:lvl>
  </w:abstractNum>
  <w:abstractNum w:abstractNumId="75" w15:restartNumberingAfterBreak="0">
    <w:nsid w:val="5E867B21"/>
    <w:multiLevelType w:val="hybridMultilevel"/>
    <w:tmpl w:val="BE84777E"/>
    <w:lvl w:ilvl="0" w:tplc="0046D8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5EB760C1"/>
    <w:multiLevelType w:val="hybridMultilevel"/>
    <w:tmpl w:val="4DA4E126"/>
    <w:lvl w:ilvl="0" w:tplc="336C0B08">
      <w:start w:val="1"/>
      <w:numFmt w:val="decimal"/>
      <w:lvlText w:val="%1."/>
      <w:lvlJc w:val="left"/>
      <w:pPr>
        <w:ind w:left="420" w:hanging="426"/>
      </w:pPr>
      <w:rPr>
        <w:rFonts w:ascii="Times New Roman" w:eastAsia="Times New Roman" w:hAnsi="Times New Roman" w:cs="Times New Roman" w:hint="default"/>
        <w:w w:val="100"/>
        <w:sz w:val="24"/>
        <w:szCs w:val="24"/>
        <w:lang w:val="uk-UA" w:eastAsia="en-US" w:bidi="ar-SA"/>
      </w:rPr>
    </w:lvl>
    <w:lvl w:ilvl="1" w:tplc="A69C1FC4">
      <w:numFmt w:val="bullet"/>
      <w:lvlText w:val="•"/>
      <w:lvlJc w:val="left"/>
      <w:pPr>
        <w:ind w:left="1508" w:hanging="426"/>
      </w:pPr>
      <w:rPr>
        <w:rFonts w:hint="default"/>
        <w:lang w:val="uk-UA" w:eastAsia="en-US" w:bidi="ar-SA"/>
      </w:rPr>
    </w:lvl>
    <w:lvl w:ilvl="2" w:tplc="FF7260F2">
      <w:numFmt w:val="bullet"/>
      <w:lvlText w:val="•"/>
      <w:lvlJc w:val="left"/>
      <w:pPr>
        <w:ind w:left="2597" w:hanging="426"/>
      </w:pPr>
      <w:rPr>
        <w:rFonts w:hint="default"/>
        <w:lang w:val="uk-UA" w:eastAsia="en-US" w:bidi="ar-SA"/>
      </w:rPr>
    </w:lvl>
    <w:lvl w:ilvl="3" w:tplc="B45004C0">
      <w:numFmt w:val="bullet"/>
      <w:lvlText w:val="•"/>
      <w:lvlJc w:val="left"/>
      <w:pPr>
        <w:ind w:left="3685" w:hanging="426"/>
      </w:pPr>
      <w:rPr>
        <w:rFonts w:hint="default"/>
        <w:lang w:val="uk-UA" w:eastAsia="en-US" w:bidi="ar-SA"/>
      </w:rPr>
    </w:lvl>
    <w:lvl w:ilvl="4" w:tplc="770C66DC">
      <w:numFmt w:val="bullet"/>
      <w:lvlText w:val="•"/>
      <w:lvlJc w:val="left"/>
      <w:pPr>
        <w:ind w:left="4774" w:hanging="426"/>
      </w:pPr>
      <w:rPr>
        <w:rFonts w:hint="default"/>
        <w:lang w:val="uk-UA" w:eastAsia="en-US" w:bidi="ar-SA"/>
      </w:rPr>
    </w:lvl>
    <w:lvl w:ilvl="5" w:tplc="789EAE8C">
      <w:numFmt w:val="bullet"/>
      <w:lvlText w:val="•"/>
      <w:lvlJc w:val="left"/>
      <w:pPr>
        <w:ind w:left="5863" w:hanging="426"/>
      </w:pPr>
      <w:rPr>
        <w:rFonts w:hint="default"/>
        <w:lang w:val="uk-UA" w:eastAsia="en-US" w:bidi="ar-SA"/>
      </w:rPr>
    </w:lvl>
    <w:lvl w:ilvl="6" w:tplc="A204ED22">
      <w:numFmt w:val="bullet"/>
      <w:lvlText w:val="•"/>
      <w:lvlJc w:val="left"/>
      <w:pPr>
        <w:ind w:left="6951" w:hanging="426"/>
      </w:pPr>
      <w:rPr>
        <w:rFonts w:hint="default"/>
        <w:lang w:val="uk-UA" w:eastAsia="en-US" w:bidi="ar-SA"/>
      </w:rPr>
    </w:lvl>
    <w:lvl w:ilvl="7" w:tplc="C120A3E8">
      <w:numFmt w:val="bullet"/>
      <w:lvlText w:val="•"/>
      <w:lvlJc w:val="left"/>
      <w:pPr>
        <w:ind w:left="8040" w:hanging="426"/>
      </w:pPr>
      <w:rPr>
        <w:rFonts w:hint="default"/>
        <w:lang w:val="uk-UA" w:eastAsia="en-US" w:bidi="ar-SA"/>
      </w:rPr>
    </w:lvl>
    <w:lvl w:ilvl="8" w:tplc="92AC4A42">
      <w:numFmt w:val="bullet"/>
      <w:lvlText w:val="•"/>
      <w:lvlJc w:val="left"/>
      <w:pPr>
        <w:ind w:left="9129" w:hanging="426"/>
      </w:pPr>
      <w:rPr>
        <w:rFonts w:hint="default"/>
        <w:lang w:val="uk-UA" w:eastAsia="en-US" w:bidi="ar-SA"/>
      </w:rPr>
    </w:lvl>
  </w:abstractNum>
  <w:abstractNum w:abstractNumId="77" w15:restartNumberingAfterBreak="0">
    <w:nsid w:val="6011297E"/>
    <w:multiLevelType w:val="multilevel"/>
    <w:tmpl w:val="FE76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8E4624"/>
    <w:multiLevelType w:val="hybridMultilevel"/>
    <w:tmpl w:val="42588AB0"/>
    <w:lvl w:ilvl="0" w:tplc="E4041256">
      <w:start w:val="1"/>
      <w:numFmt w:val="decimal"/>
      <w:lvlText w:val="%1."/>
      <w:lvlJc w:val="left"/>
      <w:pPr>
        <w:ind w:left="1140" w:hanging="361"/>
      </w:pPr>
      <w:rPr>
        <w:rFonts w:ascii="Times New Roman" w:eastAsia="Times New Roman" w:hAnsi="Times New Roman" w:cs="Times New Roman" w:hint="default"/>
        <w:w w:val="100"/>
        <w:sz w:val="24"/>
        <w:szCs w:val="24"/>
        <w:lang w:val="uk-UA" w:eastAsia="en-US" w:bidi="ar-SA"/>
      </w:rPr>
    </w:lvl>
    <w:lvl w:ilvl="1" w:tplc="DC58CC32">
      <w:numFmt w:val="bullet"/>
      <w:lvlText w:val="•"/>
      <w:lvlJc w:val="left"/>
      <w:pPr>
        <w:ind w:left="2156" w:hanging="361"/>
      </w:pPr>
      <w:rPr>
        <w:rFonts w:hint="default"/>
        <w:lang w:val="uk-UA" w:eastAsia="en-US" w:bidi="ar-SA"/>
      </w:rPr>
    </w:lvl>
    <w:lvl w:ilvl="2" w:tplc="1D442926">
      <w:numFmt w:val="bullet"/>
      <w:lvlText w:val="•"/>
      <w:lvlJc w:val="left"/>
      <w:pPr>
        <w:ind w:left="3173" w:hanging="361"/>
      </w:pPr>
      <w:rPr>
        <w:rFonts w:hint="default"/>
        <w:lang w:val="uk-UA" w:eastAsia="en-US" w:bidi="ar-SA"/>
      </w:rPr>
    </w:lvl>
    <w:lvl w:ilvl="3" w:tplc="EC96CA26">
      <w:numFmt w:val="bullet"/>
      <w:lvlText w:val="•"/>
      <w:lvlJc w:val="left"/>
      <w:pPr>
        <w:ind w:left="4189" w:hanging="361"/>
      </w:pPr>
      <w:rPr>
        <w:rFonts w:hint="default"/>
        <w:lang w:val="uk-UA" w:eastAsia="en-US" w:bidi="ar-SA"/>
      </w:rPr>
    </w:lvl>
    <w:lvl w:ilvl="4" w:tplc="8AE62E28">
      <w:numFmt w:val="bullet"/>
      <w:lvlText w:val="•"/>
      <w:lvlJc w:val="left"/>
      <w:pPr>
        <w:ind w:left="5206" w:hanging="361"/>
      </w:pPr>
      <w:rPr>
        <w:rFonts w:hint="default"/>
        <w:lang w:val="uk-UA" w:eastAsia="en-US" w:bidi="ar-SA"/>
      </w:rPr>
    </w:lvl>
    <w:lvl w:ilvl="5" w:tplc="322077B0">
      <w:numFmt w:val="bullet"/>
      <w:lvlText w:val="•"/>
      <w:lvlJc w:val="left"/>
      <w:pPr>
        <w:ind w:left="6223" w:hanging="361"/>
      </w:pPr>
      <w:rPr>
        <w:rFonts w:hint="default"/>
        <w:lang w:val="uk-UA" w:eastAsia="en-US" w:bidi="ar-SA"/>
      </w:rPr>
    </w:lvl>
    <w:lvl w:ilvl="6" w:tplc="2332814C">
      <w:numFmt w:val="bullet"/>
      <w:lvlText w:val="•"/>
      <w:lvlJc w:val="left"/>
      <w:pPr>
        <w:ind w:left="7239" w:hanging="361"/>
      </w:pPr>
      <w:rPr>
        <w:rFonts w:hint="default"/>
        <w:lang w:val="uk-UA" w:eastAsia="en-US" w:bidi="ar-SA"/>
      </w:rPr>
    </w:lvl>
    <w:lvl w:ilvl="7" w:tplc="C74A1424">
      <w:numFmt w:val="bullet"/>
      <w:lvlText w:val="•"/>
      <w:lvlJc w:val="left"/>
      <w:pPr>
        <w:ind w:left="8256" w:hanging="361"/>
      </w:pPr>
      <w:rPr>
        <w:rFonts w:hint="default"/>
        <w:lang w:val="uk-UA" w:eastAsia="en-US" w:bidi="ar-SA"/>
      </w:rPr>
    </w:lvl>
    <w:lvl w:ilvl="8" w:tplc="EB0017DA">
      <w:numFmt w:val="bullet"/>
      <w:lvlText w:val="•"/>
      <w:lvlJc w:val="left"/>
      <w:pPr>
        <w:ind w:left="9273" w:hanging="361"/>
      </w:pPr>
      <w:rPr>
        <w:rFonts w:hint="default"/>
        <w:lang w:val="uk-UA" w:eastAsia="en-US" w:bidi="ar-SA"/>
      </w:rPr>
    </w:lvl>
  </w:abstractNum>
  <w:abstractNum w:abstractNumId="79" w15:restartNumberingAfterBreak="0">
    <w:nsid w:val="61A96212"/>
    <w:multiLevelType w:val="hybridMultilevel"/>
    <w:tmpl w:val="17EC2150"/>
    <w:lvl w:ilvl="0" w:tplc="4BC67456">
      <w:start w:val="1"/>
      <w:numFmt w:val="decimal"/>
      <w:lvlText w:val="%1."/>
      <w:lvlJc w:val="left"/>
      <w:pPr>
        <w:ind w:left="1140" w:hanging="361"/>
      </w:pPr>
      <w:rPr>
        <w:rFonts w:ascii="Times New Roman" w:eastAsia="Times New Roman" w:hAnsi="Times New Roman" w:cs="Times New Roman" w:hint="default"/>
        <w:w w:val="100"/>
        <w:sz w:val="24"/>
        <w:szCs w:val="24"/>
        <w:lang w:val="uk-UA" w:eastAsia="en-US" w:bidi="ar-SA"/>
      </w:rPr>
    </w:lvl>
    <w:lvl w:ilvl="1" w:tplc="AC4C7BA6">
      <w:numFmt w:val="bullet"/>
      <w:lvlText w:val="•"/>
      <w:lvlJc w:val="left"/>
      <w:pPr>
        <w:ind w:left="2156" w:hanging="361"/>
      </w:pPr>
      <w:rPr>
        <w:rFonts w:hint="default"/>
        <w:lang w:val="uk-UA" w:eastAsia="en-US" w:bidi="ar-SA"/>
      </w:rPr>
    </w:lvl>
    <w:lvl w:ilvl="2" w:tplc="07523866">
      <w:numFmt w:val="bullet"/>
      <w:lvlText w:val="•"/>
      <w:lvlJc w:val="left"/>
      <w:pPr>
        <w:ind w:left="3173" w:hanging="361"/>
      </w:pPr>
      <w:rPr>
        <w:rFonts w:hint="default"/>
        <w:lang w:val="uk-UA" w:eastAsia="en-US" w:bidi="ar-SA"/>
      </w:rPr>
    </w:lvl>
    <w:lvl w:ilvl="3" w:tplc="E9B09CB6">
      <w:numFmt w:val="bullet"/>
      <w:lvlText w:val="•"/>
      <w:lvlJc w:val="left"/>
      <w:pPr>
        <w:ind w:left="4189" w:hanging="361"/>
      </w:pPr>
      <w:rPr>
        <w:rFonts w:hint="default"/>
        <w:lang w:val="uk-UA" w:eastAsia="en-US" w:bidi="ar-SA"/>
      </w:rPr>
    </w:lvl>
    <w:lvl w:ilvl="4" w:tplc="7360C216">
      <w:numFmt w:val="bullet"/>
      <w:lvlText w:val="•"/>
      <w:lvlJc w:val="left"/>
      <w:pPr>
        <w:ind w:left="5206" w:hanging="361"/>
      </w:pPr>
      <w:rPr>
        <w:rFonts w:hint="default"/>
        <w:lang w:val="uk-UA" w:eastAsia="en-US" w:bidi="ar-SA"/>
      </w:rPr>
    </w:lvl>
    <w:lvl w:ilvl="5" w:tplc="755E03C2">
      <w:numFmt w:val="bullet"/>
      <w:lvlText w:val="•"/>
      <w:lvlJc w:val="left"/>
      <w:pPr>
        <w:ind w:left="6223" w:hanging="361"/>
      </w:pPr>
      <w:rPr>
        <w:rFonts w:hint="default"/>
        <w:lang w:val="uk-UA" w:eastAsia="en-US" w:bidi="ar-SA"/>
      </w:rPr>
    </w:lvl>
    <w:lvl w:ilvl="6" w:tplc="99FCC0DC">
      <w:numFmt w:val="bullet"/>
      <w:lvlText w:val="•"/>
      <w:lvlJc w:val="left"/>
      <w:pPr>
        <w:ind w:left="7239" w:hanging="361"/>
      </w:pPr>
      <w:rPr>
        <w:rFonts w:hint="default"/>
        <w:lang w:val="uk-UA" w:eastAsia="en-US" w:bidi="ar-SA"/>
      </w:rPr>
    </w:lvl>
    <w:lvl w:ilvl="7" w:tplc="6FD84282">
      <w:numFmt w:val="bullet"/>
      <w:lvlText w:val="•"/>
      <w:lvlJc w:val="left"/>
      <w:pPr>
        <w:ind w:left="8256" w:hanging="361"/>
      </w:pPr>
      <w:rPr>
        <w:rFonts w:hint="default"/>
        <w:lang w:val="uk-UA" w:eastAsia="en-US" w:bidi="ar-SA"/>
      </w:rPr>
    </w:lvl>
    <w:lvl w:ilvl="8" w:tplc="EAD6D7A8">
      <w:numFmt w:val="bullet"/>
      <w:lvlText w:val="•"/>
      <w:lvlJc w:val="left"/>
      <w:pPr>
        <w:ind w:left="9273" w:hanging="361"/>
      </w:pPr>
      <w:rPr>
        <w:rFonts w:hint="default"/>
        <w:lang w:val="uk-UA" w:eastAsia="en-US" w:bidi="ar-SA"/>
      </w:rPr>
    </w:lvl>
  </w:abstractNum>
  <w:abstractNum w:abstractNumId="80" w15:restartNumberingAfterBreak="0">
    <w:nsid w:val="63516FAA"/>
    <w:multiLevelType w:val="hybridMultilevel"/>
    <w:tmpl w:val="20582C18"/>
    <w:lvl w:ilvl="0" w:tplc="E1B0C0AC">
      <w:start w:val="1"/>
      <w:numFmt w:val="decimal"/>
      <w:lvlText w:val="%1."/>
      <w:lvlJc w:val="left"/>
      <w:pPr>
        <w:ind w:left="420" w:hanging="426"/>
      </w:pPr>
      <w:rPr>
        <w:rFonts w:ascii="Times New Roman" w:eastAsia="Times New Roman" w:hAnsi="Times New Roman" w:cs="Times New Roman" w:hint="default"/>
        <w:w w:val="100"/>
        <w:sz w:val="24"/>
        <w:szCs w:val="24"/>
        <w:lang w:val="uk-UA" w:eastAsia="en-US" w:bidi="ar-SA"/>
      </w:rPr>
    </w:lvl>
    <w:lvl w:ilvl="1" w:tplc="3236A3D0">
      <w:numFmt w:val="bullet"/>
      <w:lvlText w:val="•"/>
      <w:lvlJc w:val="left"/>
      <w:pPr>
        <w:ind w:left="1508" w:hanging="426"/>
      </w:pPr>
      <w:rPr>
        <w:rFonts w:hint="default"/>
        <w:lang w:val="uk-UA" w:eastAsia="en-US" w:bidi="ar-SA"/>
      </w:rPr>
    </w:lvl>
    <w:lvl w:ilvl="2" w:tplc="E8185E6E">
      <w:numFmt w:val="bullet"/>
      <w:lvlText w:val="•"/>
      <w:lvlJc w:val="left"/>
      <w:pPr>
        <w:ind w:left="2597" w:hanging="426"/>
      </w:pPr>
      <w:rPr>
        <w:rFonts w:hint="default"/>
        <w:lang w:val="uk-UA" w:eastAsia="en-US" w:bidi="ar-SA"/>
      </w:rPr>
    </w:lvl>
    <w:lvl w:ilvl="3" w:tplc="02D62C3C">
      <w:numFmt w:val="bullet"/>
      <w:lvlText w:val="•"/>
      <w:lvlJc w:val="left"/>
      <w:pPr>
        <w:ind w:left="3685" w:hanging="426"/>
      </w:pPr>
      <w:rPr>
        <w:rFonts w:hint="default"/>
        <w:lang w:val="uk-UA" w:eastAsia="en-US" w:bidi="ar-SA"/>
      </w:rPr>
    </w:lvl>
    <w:lvl w:ilvl="4" w:tplc="49967B5A">
      <w:numFmt w:val="bullet"/>
      <w:lvlText w:val="•"/>
      <w:lvlJc w:val="left"/>
      <w:pPr>
        <w:ind w:left="4774" w:hanging="426"/>
      </w:pPr>
      <w:rPr>
        <w:rFonts w:hint="default"/>
        <w:lang w:val="uk-UA" w:eastAsia="en-US" w:bidi="ar-SA"/>
      </w:rPr>
    </w:lvl>
    <w:lvl w:ilvl="5" w:tplc="C2E8D0B6">
      <w:numFmt w:val="bullet"/>
      <w:lvlText w:val="•"/>
      <w:lvlJc w:val="left"/>
      <w:pPr>
        <w:ind w:left="5863" w:hanging="426"/>
      </w:pPr>
      <w:rPr>
        <w:rFonts w:hint="default"/>
        <w:lang w:val="uk-UA" w:eastAsia="en-US" w:bidi="ar-SA"/>
      </w:rPr>
    </w:lvl>
    <w:lvl w:ilvl="6" w:tplc="7D80240C">
      <w:numFmt w:val="bullet"/>
      <w:lvlText w:val="•"/>
      <w:lvlJc w:val="left"/>
      <w:pPr>
        <w:ind w:left="6951" w:hanging="426"/>
      </w:pPr>
      <w:rPr>
        <w:rFonts w:hint="default"/>
        <w:lang w:val="uk-UA" w:eastAsia="en-US" w:bidi="ar-SA"/>
      </w:rPr>
    </w:lvl>
    <w:lvl w:ilvl="7" w:tplc="4EEE762E">
      <w:numFmt w:val="bullet"/>
      <w:lvlText w:val="•"/>
      <w:lvlJc w:val="left"/>
      <w:pPr>
        <w:ind w:left="8040" w:hanging="426"/>
      </w:pPr>
      <w:rPr>
        <w:rFonts w:hint="default"/>
        <w:lang w:val="uk-UA" w:eastAsia="en-US" w:bidi="ar-SA"/>
      </w:rPr>
    </w:lvl>
    <w:lvl w:ilvl="8" w:tplc="6718719A">
      <w:numFmt w:val="bullet"/>
      <w:lvlText w:val="•"/>
      <w:lvlJc w:val="left"/>
      <w:pPr>
        <w:ind w:left="9129" w:hanging="426"/>
      </w:pPr>
      <w:rPr>
        <w:rFonts w:hint="default"/>
        <w:lang w:val="uk-UA" w:eastAsia="en-US" w:bidi="ar-SA"/>
      </w:rPr>
    </w:lvl>
  </w:abstractNum>
  <w:abstractNum w:abstractNumId="81" w15:restartNumberingAfterBreak="0">
    <w:nsid w:val="63807FD1"/>
    <w:multiLevelType w:val="hybridMultilevel"/>
    <w:tmpl w:val="7E4CADFC"/>
    <w:lvl w:ilvl="0" w:tplc="279E315A">
      <w:start w:val="1"/>
      <w:numFmt w:val="decimal"/>
      <w:lvlText w:val="%1."/>
      <w:lvlJc w:val="left"/>
      <w:pPr>
        <w:ind w:left="1063" w:hanging="361"/>
      </w:pPr>
      <w:rPr>
        <w:rFonts w:ascii="Times New Roman" w:eastAsia="Times New Roman" w:hAnsi="Times New Roman" w:cs="Times New Roman" w:hint="default"/>
        <w:w w:val="100"/>
        <w:sz w:val="24"/>
        <w:szCs w:val="24"/>
        <w:lang w:val="uk-UA" w:eastAsia="en-US" w:bidi="ar-SA"/>
      </w:rPr>
    </w:lvl>
    <w:lvl w:ilvl="1" w:tplc="CEB6BF58">
      <w:numFmt w:val="bullet"/>
      <w:lvlText w:val="•"/>
      <w:lvlJc w:val="left"/>
      <w:pPr>
        <w:ind w:left="2084" w:hanging="361"/>
      </w:pPr>
      <w:rPr>
        <w:rFonts w:hint="default"/>
        <w:lang w:val="uk-UA" w:eastAsia="en-US" w:bidi="ar-SA"/>
      </w:rPr>
    </w:lvl>
    <w:lvl w:ilvl="2" w:tplc="02F015F8">
      <w:numFmt w:val="bullet"/>
      <w:lvlText w:val="•"/>
      <w:lvlJc w:val="left"/>
      <w:pPr>
        <w:ind w:left="3109" w:hanging="361"/>
      </w:pPr>
      <w:rPr>
        <w:rFonts w:hint="default"/>
        <w:lang w:val="uk-UA" w:eastAsia="en-US" w:bidi="ar-SA"/>
      </w:rPr>
    </w:lvl>
    <w:lvl w:ilvl="3" w:tplc="3A005C46">
      <w:numFmt w:val="bullet"/>
      <w:lvlText w:val="•"/>
      <w:lvlJc w:val="left"/>
      <w:pPr>
        <w:ind w:left="4133" w:hanging="361"/>
      </w:pPr>
      <w:rPr>
        <w:rFonts w:hint="default"/>
        <w:lang w:val="uk-UA" w:eastAsia="en-US" w:bidi="ar-SA"/>
      </w:rPr>
    </w:lvl>
    <w:lvl w:ilvl="4" w:tplc="620CBBD8">
      <w:numFmt w:val="bullet"/>
      <w:lvlText w:val="•"/>
      <w:lvlJc w:val="left"/>
      <w:pPr>
        <w:ind w:left="5158" w:hanging="361"/>
      </w:pPr>
      <w:rPr>
        <w:rFonts w:hint="default"/>
        <w:lang w:val="uk-UA" w:eastAsia="en-US" w:bidi="ar-SA"/>
      </w:rPr>
    </w:lvl>
    <w:lvl w:ilvl="5" w:tplc="CDFE401A">
      <w:numFmt w:val="bullet"/>
      <w:lvlText w:val="•"/>
      <w:lvlJc w:val="left"/>
      <w:pPr>
        <w:ind w:left="6183" w:hanging="361"/>
      </w:pPr>
      <w:rPr>
        <w:rFonts w:hint="default"/>
        <w:lang w:val="uk-UA" w:eastAsia="en-US" w:bidi="ar-SA"/>
      </w:rPr>
    </w:lvl>
    <w:lvl w:ilvl="6" w:tplc="745426BE">
      <w:numFmt w:val="bullet"/>
      <w:lvlText w:val="•"/>
      <w:lvlJc w:val="left"/>
      <w:pPr>
        <w:ind w:left="7207" w:hanging="361"/>
      </w:pPr>
      <w:rPr>
        <w:rFonts w:hint="default"/>
        <w:lang w:val="uk-UA" w:eastAsia="en-US" w:bidi="ar-SA"/>
      </w:rPr>
    </w:lvl>
    <w:lvl w:ilvl="7" w:tplc="A66648F4">
      <w:numFmt w:val="bullet"/>
      <w:lvlText w:val="•"/>
      <w:lvlJc w:val="left"/>
      <w:pPr>
        <w:ind w:left="8232" w:hanging="361"/>
      </w:pPr>
      <w:rPr>
        <w:rFonts w:hint="default"/>
        <w:lang w:val="uk-UA" w:eastAsia="en-US" w:bidi="ar-SA"/>
      </w:rPr>
    </w:lvl>
    <w:lvl w:ilvl="8" w:tplc="468E3004">
      <w:numFmt w:val="bullet"/>
      <w:lvlText w:val="•"/>
      <w:lvlJc w:val="left"/>
      <w:pPr>
        <w:ind w:left="9257" w:hanging="361"/>
      </w:pPr>
      <w:rPr>
        <w:rFonts w:hint="default"/>
        <w:lang w:val="uk-UA" w:eastAsia="en-US" w:bidi="ar-SA"/>
      </w:rPr>
    </w:lvl>
  </w:abstractNum>
  <w:abstractNum w:abstractNumId="82" w15:restartNumberingAfterBreak="0">
    <w:nsid w:val="692922AD"/>
    <w:multiLevelType w:val="hybridMultilevel"/>
    <w:tmpl w:val="2098C364"/>
    <w:lvl w:ilvl="0" w:tplc="739A6374">
      <w:start w:val="1"/>
      <w:numFmt w:val="decimal"/>
      <w:lvlText w:val="%1."/>
      <w:lvlJc w:val="left"/>
      <w:pPr>
        <w:ind w:left="660" w:hanging="240"/>
      </w:pPr>
      <w:rPr>
        <w:rFonts w:ascii="Times New Roman" w:eastAsia="Times New Roman" w:hAnsi="Times New Roman" w:cs="Times New Roman" w:hint="default"/>
        <w:w w:val="100"/>
        <w:sz w:val="24"/>
        <w:szCs w:val="24"/>
        <w:lang w:val="uk-UA" w:eastAsia="en-US" w:bidi="ar-SA"/>
      </w:rPr>
    </w:lvl>
    <w:lvl w:ilvl="1" w:tplc="EDCE7F68">
      <w:numFmt w:val="bullet"/>
      <w:lvlText w:val="•"/>
      <w:lvlJc w:val="left"/>
      <w:pPr>
        <w:ind w:left="1724" w:hanging="240"/>
      </w:pPr>
      <w:rPr>
        <w:rFonts w:hint="default"/>
        <w:lang w:val="uk-UA" w:eastAsia="en-US" w:bidi="ar-SA"/>
      </w:rPr>
    </w:lvl>
    <w:lvl w:ilvl="2" w:tplc="2EC6C7BE">
      <w:numFmt w:val="bullet"/>
      <w:lvlText w:val="•"/>
      <w:lvlJc w:val="left"/>
      <w:pPr>
        <w:ind w:left="2789" w:hanging="240"/>
      </w:pPr>
      <w:rPr>
        <w:rFonts w:hint="default"/>
        <w:lang w:val="uk-UA" w:eastAsia="en-US" w:bidi="ar-SA"/>
      </w:rPr>
    </w:lvl>
    <w:lvl w:ilvl="3" w:tplc="61AC99DE">
      <w:numFmt w:val="bullet"/>
      <w:lvlText w:val="•"/>
      <w:lvlJc w:val="left"/>
      <w:pPr>
        <w:ind w:left="3853" w:hanging="240"/>
      </w:pPr>
      <w:rPr>
        <w:rFonts w:hint="default"/>
        <w:lang w:val="uk-UA" w:eastAsia="en-US" w:bidi="ar-SA"/>
      </w:rPr>
    </w:lvl>
    <w:lvl w:ilvl="4" w:tplc="5158ED9C">
      <w:numFmt w:val="bullet"/>
      <w:lvlText w:val="•"/>
      <w:lvlJc w:val="left"/>
      <w:pPr>
        <w:ind w:left="4918" w:hanging="240"/>
      </w:pPr>
      <w:rPr>
        <w:rFonts w:hint="default"/>
        <w:lang w:val="uk-UA" w:eastAsia="en-US" w:bidi="ar-SA"/>
      </w:rPr>
    </w:lvl>
    <w:lvl w:ilvl="5" w:tplc="0106AF48">
      <w:numFmt w:val="bullet"/>
      <w:lvlText w:val="•"/>
      <w:lvlJc w:val="left"/>
      <w:pPr>
        <w:ind w:left="5983" w:hanging="240"/>
      </w:pPr>
      <w:rPr>
        <w:rFonts w:hint="default"/>
        <w:lang w:val="uk-UA" w:eastAsia="en-US" w:bidi="ar-SA"/>
      </w:rPr>
    </w:lvl>
    <w:lvl w:ilvl="6" w:tplc="F6C2F6BA">
      <w:numFmt w:val="bullet"/>
      <w:lvlText w:val="•"/>
      <w:lvlJc w:val="left"/>
      <w:pPr>
        <w:ind w:left="7047" w:hanging="240"/>
      </w:pPr>
      <w:rPr>
        <w:rFonts w:hint="default"/>
        <w:lang w:val="uk-UA" w:eastAsia="en-US" w:bidi="ar-SA"/>
      </w:rPr>
    </w:lvl>
    <w:lvl w:ilvl="7" w:tplc="09847376">
      <w:numFmt w:val="bullet"/>
      <w:lvlText w:val="•"/>
      <w:lvlJc w:val="left"/>
      <w:pPr>
        <w:ind w:left="8112" w:hanging="240"/>
      </w:pPr>
      <w:rPr>
        <w:rFonts w:hint="default"/>
        <w:lang w:val="uk-UA" w:eastAsia="en-US" w:bidi="ar-SA"/>
      </w:rPr>
    </w:lvl>
    <w:lvl w:ilvl="8" w:tplc="19FA04C0">
      <w:numFmt w:val="bullet"/>
      <w:lvlText w:val="•"/>
      <w:lvlJc w:val="left"/>
      <w:pPr>
        <w:ind w:left="9177" w:hanging="240"/>
      </w:pPr>
      <w:rPr>
        <w:rFonts w:hint="default"/>
        <w:lang w:val="uk-UA" w:eastAsia="en-US" w:bidi="ar-SA"/>
      </w:rPr>
    </w:lvl>
  </w:abstractNum>
  <w:abstractNum w:abstractNumId="83" w15:restartNumberingAfterBreak="0">
    <w:nsid w:val="6AC84CC9"/>
    <w:multiLevelType w:val="multilevel"/>
    <w:tmpl w:val="0080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21B3443"/>
    <w:multiLevelType w:val="multilevel"/>
    <w:tmpl w:val="7CF2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685176"/>
    <w:multiLevelType w:val="hybridMultilevel"/>
    <w:tmpl w:val="E4147F0C"/>
    <w:lvl w:ilvl="0" w:tplc="4DD8E6C0">
      <w:start w:val="1"/>
      <w:numFmt w:val="decimal"/>
      <w:lvlText w:val="%1."/>
      <w:lvlJc w:val="left"/>
      <w:pPr>
        <w:ind w:left="1140" w:hanging="361"/>
      </w:pPr>
      <w:rPr>
        <w:rFonts w:ascii="Times New Roman" w:eastAsia="Times New Roman" w:hAnsi="Times New Roman" w:cs="Times New Roman" w:hint="default"/>
        <w:w w:val="100"/>
        <w:sz w:val="24"/>
        <w:szCs w:val="24"/>
        <w:lang w:val="uk-UA" w:eastAsia="en-US" w:bidi="ar-SA"/>
      </w:rPr>
    </w:lvl>
    <w:lvl w:ilvl="1" w:tplc="D1B8202A">
      <w:numFmt w:val="bullet"/>
      <w:lvlText w:val="•"/>
      <w:lvlJc w:val="left"/>
      <w:pPr>
        <w:ind w:left="2156" w:hanging="361"/>
      </w:pPr>
      <w:rPr>
        <w:rFonts w:hint="default"/>
        <w:lang w:val="uk-UA" w:eastAsia="en-US" w:bidi="ar-SA"/>
      </w:rPr>
    </w:lvl>
    <w:lvl w:ilvl="2" w:tplc="4B008BA2">
      <w:numFmt w:val="bullet"/>
      <w:lvlText w:val="•"/>
      <w:lvlJc w:val="left"/>
      <w:pPr>
        <w:ind w:left="3173" w:hanging="361"/>
      </w:pPr>
      <w:rPr>
        <w:rFonts w:hint="default"/>
        <w:lang w:val="uk-UA" w:eastAsia="en-US" w:bidi="ar-SA"/>
      </w:rPr>
    </w:lvl>
    <w:lvl w:ilvl="3" w:tplc="6956A856">
      <w:numFmt w:val="bullet"/>
      <w:lvlText w:val="•"/>
      <w:lvlJc w:val="left"/>
      <w:pPr>
        <w:ind w:left="4189" w:hanging="361"/>
      </w:pPr>
      <w:rPr>
        <w:rFonts w:hint="default"/>
        <w:lang w:val="uk-UA" w:eastAsia="en-US" w:bidi="ar-SA"/>
      </w:rPr>
    </w:lvl>
    <w:lvl w:ilvl="4" w:tplc="7CDEBE66">
      <w:numFmt w:val="bullet"/>
      <w:lvlText w:val="•"/>
      <w:lvlJc w:val="left"/>
      <w:pPr>
        <w:ind w:left="5206" w:hanging="361"/>
      </w:pPr>
      <w:rPr>
        <w:rFonts w:hint="default"/>
        <w:lang w:val="uk-UA" w:eastAsia="en-US" w:bidi="ar-SA"/>
      </w:rPr>
    </w:lvl>
    <w:lvl w:ilvl="5" w:tplc="07A24E00">
      <w:numFmt w:val="bullet"/>
      <w:lvlText w:val="•"/>
      <w:lvlJc w:val="left"/>
      <w:pPr>
        <w:ind w:left="6223" w:hanging="361"/>
      </w:pPr>
      <w:rPr>
        <w:rFonts w:hint="default"/>
        <w:lang w:val="uk-UA" w:eastAsia="en-US" w:bidi="ar-SA"/>
      </w:rPr>
    </w:lvl>
    <w:lvl w:ilvl="6" w:tplc="A4363200">
      <w:numFmt w:val="bullet"/>
      <w:lvlText w:val="•"/>
      <w:lvlJc w:val="left"/>
      <w:pPr>
        <w:ind w:left="7239" w:hanging="361"/>
      </w:pPr>
      <w:rPr>
        <w:rFonts w:hint="default"/>
        <w:lang w:val="uk-UA" w:eastAsia="en-US" w:bidi="ar-SA"/>
      </w:rPr>
    </w:lvl>
    <w:lvl w:ilvl="7" w:tplc="74124CC0">
      <w:numFmt w:val="bullet"/>
      <w:lvlText w:val="•"/>
      <w:lvlJc w:val="left"/>
      <w:pPr>
        <w:ind w:left="8256" w:hanging="361"/>
      </w:pPr>
      <w:rPr>
        <w:rFonts w:hint="default"/>
        <w:lang w:val="uk-UA" w:eastAsia="en-US" w:bidi="ar-SA"/>
      </w:rPr>
    </w:lvl>
    <w:lvl w:ilvl="8" w:tplc="F0302614">
      <w:numFmt w:val="bullet"/>
      <w:lvlText w:val="•"/>
      <w:lvlJc w:val="left"/>
      <w:pPr>
        <w:ind w:left="9273" w:hanging="361"/>
      </w:pPr>
      <w:rPr>
        <w:rFonts w:hint="default"/>
        <w:lang w:val="uk-UA" w:eastAsia="en-US" w:bidi="ar-SA"/>
      </w:rPr>
    </w:lvl>
  </w:abstractNum>
  <w:abstractNum w:abstractNumId="86" w15:restartNumberingAfterBreak="0">
    <w:nsid w:val="729936A3"/>
    <w:multiLevelType w:val="multilevel"/>
    <w:tmpl w:val="88D4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F624C8"/>
    <w:multiLevelType w:val="hybridMultilevel"/>
    <w:tmpl w:val="89F03E0A"/>
    <w:lvl w:ilvl="0" w:tplc="86C0E732">
      <w:start w:val="13"/>
      <w:numFmt w:val="decimal"/>
      <w:lvlText w:val="%1."/>
      <w:lvlJc w:val="left"/>
      <w:pPr>
        <w:ind w:left="420" w:hanging="375"/>
      </w:pPr>
      <w:rPr>
        <w:rFonts w:ascii="Times New Roman" w:eastAsia="Times New Roman" w:hAnsi="Times New Roman" w:cs="Times New Roman" w:hint="default"/>
        <w:w w:val="100"/>
        <w:sz w:val="24"/>
        <w:szCs w:val="24"/>
        <w:lang w:val="uk-UA" w:eastAsia="en-US" w:bidi="ar-SA"/>
      </w:rPr>
    </w:lvl>
    <w:lvl w:ilvl="1" w:tplc="107CBBCE">
      <w:numFmt w:val="bullet"/>
      <w:lvlText w:val="•"/>
      <w:lvlJc w:val="left"/>
      <w:pPr>
        <w:ind w:left="1508" w:hanging="375"/>
      </w:pPr>
      <w:rPr>
        <w:rFonts w:hint="default"/>
        <w:lang w:val="uk-UA" w:eastAsia="en-US" w:bidi="ar-SA"/>
      </w:rPr>
    </w:lvl>
    <w:lvl w:ilvl="2" w:tplc="3DCE9634">
      <w:numFmt w:val="bullet"/>
      <w:lvlText w:val="•"/>
      <w:lvlJc w:val="left"/>
      <w:pPr>
        <w:ind w:left="2597" w:hanging="375"/>
      </w:pPr>
      <w:rPr>
        <w:rFonts w:hint="default"/>
        <w:lang w:val="uk-UA" w:eastAsia="en-US" w:bidi="ar-SA"/>
      </w:rPr>
    </w:lvl>
    <w:lvl w:ilvl="3" w:tplc="E318AAC4">
      <w:numFmt w:val="bullet"/>
      <w:lvlText w:val="•"/>
      <w:lvlJc w:val="left"/>
      <w:pPr>
        <w:ind w:left="3685" w:hanging="375"/>
      </w:pPr>
      <w:rPr>
        <w:rFonts w:hint="default"/>
        <w:lang w:val="uk-UA" w:eastAsia="en-US" w:bidi="ar-SA"/>
      </w:rPr>
    </w:lvl>
    <w:lvl w:ilvl="4" w:tplc="A7028C8A">
      <w:numFmt w:val="bullet"/>
      <w:lvlText w:val="•"/>
      <w:lvlJc w:val="left"/>
      <w:pPr>
        <w:ind w:left="4774" w:hanging="375"/>
      </w:pPr>
      <w:rPr>
        <w:rFonts w:hint="default"/>
        <w:lang w:val="uk-UA" w:eastAsia="en-US" w:bidi="ar-SA"/>
      </w:rPr>
    </w:lvl>
    <w:lvl w:ilvl="5" w:tplc="29F2B4D2">
      <w:numFmt w:val="bullet"/>
      <w:lvlText w:val="•"/>
      <w:lvlJc w:val="left"/>
      <w:pPr>
        <w:ind w:left="5863" w:hanging="375"/>
      </w:pPr>
      <w:rPr>
        <w:rFonts w:hint="default"/>
        <w:lang w:val="uk-UA" w:eastAsia="en-US" w:bidi="ar-SA"/>
      </w:rPr>
    </w:lvl>
    <w:lvl w:ilvl="6" w:tplc="84B0EE8A">
      <w:numFmt w:val="bullet"/>
      <w:lvlText w:val="•"/>
      <w:lvlJc w:val="left"/>
      <w:pPr>
        <w:ind w:left="6951" w:hanging="375"/>
      </w:pPr>
      <w:rPr>
        <w:rFonts w:hint="default"/>
        <w:lang w:val="uk-UA" w:eastAsia="en-US" w:bidi="ar-SA"/>
      </w:rPr>
    </w:lvl>
    <w:lvl w:ilvl="7" w:tplc="AA0E7032">
      <w:numFmt w:val="bullet"/>
      <w:lvlText w:val="•"/>
      <w:lvlJc w:val="left"/>
      <w:pPr>
        <w:ind w:left="8040" w:hanging="375"/>
      </w:pPr>
      <w:rPr>
        <w:rFonts w:hint="default"/>
        <w:lang w:val="uk-UA" w:eastAsia="en-US" w:bidi="ar-SA"/>
      </w:rPr>
    </w:lvl>
    <w:lvl w:ilvl="8" w:tplc="9C66664E">
      <w:numFmt w:val="bullet"/>
      <w:lvlText w:val="•"/>
      <w:lvlJc w:val="left"/>
      <w:pPr>
        <w:ind w:left="9129" w:hanging="375"/>
      </w:pPr>
      <w:rPr>
        <w:rFonts w:hint="default"/>
        <w:lang w:val="uk-UA" w:eastAsia="en-US" w:bidi="ar-SA"/>
      </w:rPr>
    </w:lvl>
  </w:abstractNum>
  <w:abstractNum w:abstractNumId="88" w15:restartNumberingAfterBreak="0">
    <w:nsid w:val="73F262CF"/>
    <w:multiLevelType w:val="hybridMultilevel"/>
    <w:tmpl w:val="CD14F2CE"/>
    <w:lvl w:ilvl="0" w:tplc="5DF039F0">
      <w:start w:val="1"/>
      <w:numFmt w:val="decimal"/>
      <w:lvlText w:val="%1."/>
      <w:lvlJc w:val="left"/>
      <w:pPr>
        <w:ind w:left="1128" w:hanging="426"/>
      </w:pPr>
      <w:rPr>
        <w:rFonts w:ascii="Times New Roman" w:eastAsia="Times New Roman" w:hAnsi="Times New Roman" w:cs="Times New Roman" w:hint="default"/>
        <w:w w:val="100"/>
        <w:sz w:val="24"/>
        <w:szCs w:val="24"/>
        <w:lang w:val="uk-UA" w:eastAsia="en-US" w:bidi="ar-SA"/>
      </w:rPr>
    </w:lvl>
    <w:lvl w:ilvl="1" w:tplc="F490E5F4">
      <w:numFmt w:val="bullet"/>
      <w:lvlText w:val="•"/>
      <w:lvlJc w:val="left"/>
      <w:pPr>
        <w:ind w:left="2138" w:hanging="426"/>
      </w:pPr>
      <w:rPr>
        <w:rFonts w:hint="default"/>
        <w:lang w:val="uk-UA" w:eastAsia="en-US" w:bidi="ar-SA"/>
      </w:rPr>
    </w:lvl>
    <w:lvl w:ilvl="2" w:tplc="5378865E">
      <w:numFmt w:val="bullet"/>
      <w:lvlText w:val="•"/>
      <w:lvlJc w:val="left"/>
      <w:pPr>
        <w:ind w:left="3157" w:hanging="426"/>
      </w:pPr>
      <w:rPr>
        <w:rFonts w:hint="default"/>
        <w:lang w:val="uk-UA" w:eastAsia="en-US" w:bidi="ar-SA"/>
      </w:rPr>
    </w:lvl>
    <w:lvl w:ilvl="3" w:tplc="2E0274A8">
      <w:numFmt w:val="bullet"/>
      <w:lvlText w:val="•"/>
      <w:lvlJc w:val="left"/>
      <w:pPr>
        <w:ind w:left="4175" w:hanging="426"/>
      </w:pPr>
      <w:rPr>
        <w:rFonts w:hint="default"/>
        <w:lang w:val="uk-UA" w:eastAsia="en-US" w:bidi="ar-SA"/>
      </w:rPr>
    </w:lvl>
    <w:lvl w:ilvl="4" w:tplc="BAC2298C">
      <w:numFmt w:val="bullet"/>
      <w:lvlText w:val="•"/>
      <w:lvlJc w:val="left"/>
      <w:pPr>
        <w:ind w:left="5194" w:hanging="426"/>
      </w:pPr>
      <w:rPr>
        <w:rFonts w:hint="default"/>
        <w:lang w:val="uk-UA" w:eastAsia="en-US" w:bidi="ar-SA"/>
      </w:rPr>
    </w:lvl>
    <w:lvl w:ilvl="5" w:tplc="2F9CDD90">
      <w:numFmt w:val="bullet"/>
      <w:lvlText w:val="•"/>
      <w:lvlJc w:val="left"/>
      <w:pPr>
        <w:ind w:left="6213" w:hanging="426"/>
      </w:pPr>
      <w:rPr>
        <w:rFonts w:hint="default"/>
        <w:lang w:val="uk-UA" w:eastAsia="en-US" w:bidi="ar-SA"/>
      </w:rPr>
    </w:lvl>
    <w:lvl w:ilvl="6" w:tplc="9078C8C8">
      <w:numFmt w:val="bullet"/>
      <w:lvlText w:val="•"/>
      <w:lvlJc w:val="left"/>
      <w:pPr>
        <w:ind w:left="7231" w:hanging="426"/>
      </w:pPr>
      <w:rPr>
        <w:rFonts w:hint="default"/>
        <w:lang w:val="uk-UA" w:eastAsia="en-US" w:bidi="ar-SA"/>
      </w:rPr>
    </w:lvl>
    <w:lvl w:ilvl="7" w:tplc="40C080AC">
      <w:numFmt w:val="bullet"/>
      <w:lvlText w:val="•"/>
      <w:lvlJc w:val="left"/>
      <w:pPr>
        <w:ind w:left="8250" w:hanging="426"/>
      </w:pPr>
      <w:rPr>
        <w:rFonts w:hint="default"/>
        <w:lang w:val="uk-UA" w:eastAsia="en-US" w:bidi="ar-SA"/>
      </w:rPr>
    </w:lvl>
    <w:lvl w:ilvl="8" w:tplc="AB78C4F2">
      <w:numFmt w:val="bullet"/>
      <w:lvlText w:val="•"/>
      <w:lvlJc w:val="left"/>
      <w:pPr>
        <w:ind w:left="9269" w:hanging="426"/>
      </w:pPr>
      <w:rPr>
        <w:rFonts w:hint="default"/>
        <w:lang w:val="uk-UA" w:eastAsia="en-US" w:bidi="ar-SA"/>
      </w:rPr>
    </w:lvl>
  </w:abstractNum>
  <w:abstractNum w:abstractNumId="89" w15:restartNumberingAfterBreak="0">
    <w:nsid w:val="74A81965"/>
    <w:multiLevelType w:val="hybridMultilevel"/>
    <w:tmpl w:val="EC2E5B4E"/>
    <w:lvl w:ilvl="0" w:tplc="36B4E97E">
      <w:start w:val="1"/>
      <w:numFmt w:val="decimal"/>
      <w:lvlText w:val="%1."/>
      <w:lvlJc w:val="left"/>
      <w:pPr>
        <w:ind w:left="420" w:hanging="291"/>
      </w:pPr>
      <w:rPr>
        <w:rFonts w:ascii="Times New Roman" w:eastAsia="Times New Roman" w:hAnsi="Times New Roman" w:cs="Times New Roman" w:hint="default"/>
        <w:w w:val="100"/>
        <w:sz w:val="24"/>
        <w:szCs w:val="24"/>
        <w:lang w:val="uk-UA" w:eastAsia="en-US" w:bidi="ar-SA"/>
      </w:rPr>
    </w:lvl>
    <w:lvl w:ilvl="1" w:tplc="3154F1E8">
      <w:numFmt w:val="bullet"/>
      <w:lvlText w:val="•"/>
      <w:lvlJc w:val="left"/>
      <w:pPr>
        <w:ind w:left="1508" w:hanging="291"/>
      </w:pPr>
      <w:rPr>
        <w:rFonts w:hint="default"/>
        <w:lang w:val="uk-UA" w:eastAsia="en-US" w:bidi="ar-SA"/>
      </w:rPr>
    </w:lvl>
    <w:lvl w:ilvl="2" w:tplc="E2BABC6E">
      <w:numFmt w:val="bullet"/>
      <w:lvlText w:val="•"/>
      <w:lvlJc w:val="left"/>
      <w:pPr>
        <w:ind w:left="2597" w:hanging="291"/>
      </w:pPr>
      <w:rPr>
        <w:rFonts w:hint="default"/>
        <w:lang w:val="uk-UA" w:eastAsia="en-US" w:bidi="ar-SA"/>
      </w:rPr>
    </w:lvl>
    <w:lvl w:ilvl="3" w:tplc="6FEAFD66">
      <w:numFmt w:val="bullet"/>
      <w:lvlText w:val="•"/>
      <w:lvlJc w:val="left"/>
      <w:pPr>
        <w:ind w:left="3685" w:hanging="291"/>
      </w:pPr>
      <w:rPr>
        <w:rFonts w:hint="default"/>
        <w:lang w:val="uk-UA" w:eastAsia="en-US" w:bidi="ar-SA"/>
      </w:rPr>
    </w:lvl>
    <w:lvl w:ilvl="4" w:tplc="D75A1F44">
      <w:numFmt w:val="bullet"/>
      <w:lvlText w:val="•"/>
      <w:lvlJc w:val="left"/>
      <w:pPr>
        <w:ind w:left="4774" w:hanging="291"/>
      </w:pPr>
      <w:rPr>
        <w:rFonts w:hint="default"/>
        <w:lang w:val="uk-UA" w:eastAsia="en-US" w:bidi="ar-SA"/>
      </w:rPr>
    </w:lvl>
    <w:lvl w:ilvl="5" w:tplc="CB7CF790">
      <w:numFmt w:val="bullet"/>
      <w:lvlText w:val="•"/>
      <w:lvlJc w:val="left"/>
      <w:pPr>
        <w:ind w:left="5863" w:hanging="291"/>
      </w:pPr>
      <w:rPr>
        <w:rFonts w:hint="default"/>
        <w:lang w:val="uk-UA" w:eastAsia="en-US" w:bidi="ar-SA"/>
      </w:rPr>
    </w:lvl>
    <w:lvl w:ilvl="6" w:tplc="DC88F3CA">
      <w:numFmt w:val="bullet"/>
      <w:lvlText w:val="•"/>
      <w:lvlJc w:val="left"/>
      <w:pPr>
        <w:ind w:left="6951" w:hanging="291"/>
      </w:pPr>
      <w:rPr>
        <w:rFonts w:hint="default"/>
        <w:lang w:val="uk-UA" w:eastAsia="en-US" w:bidi="ar-SA"/>
      </w:rPr>
    </w:lvl>
    <w:lvl w:ilvl="7" w:tplc="103C45D4">
      <w:numFmt w:val="bullet"/>
      <w:lvlText w:val="•"/>
      <w:lvlJc w:val="left"/>
      <w:pPr>
        <w:ind w:left="8040" w:hanging="291"/>
      </w:pPr>
      <w:rPr>
        <w:rFonts w:hint="default"/>
        <w:lang w:val="uk-UA" w:eastAsia="en-US" w:bidi="ar-SA"/>
      </w:rPr>
    </w:lvl>
    <w:lvl w:ilvl="8" w:tplc="345C32C6">
      <w:numFmt w:val="bullet"/>
      <w:lvlText w:val="•"/>
      <w:lvlJc w:val="left"/>
      <w:pPr>
        <w:ind w:left="9129" w:hanging="291"/>
      </w:pPr>
      <w:rPr>
        <w:rFonts w:hint="default"/>
        <w:lang w:val="uk-UA" w:eastAsia="en-US" w:bidi="ar-SA"/>
      </w:rPr>
    </w:lvl>
  </w:abstractNum>
  <w:abstractNum w:abstractNumId="90" w15:restartNumberingAfterBreak="0">
    <w:nsid w:val="773177D5"/>
    <w:multiLevelType w:val="hybridMultilevel"/>
    <w:tmpl w:val="CE3A46AC"/>
    <w:lvl w:ilvl="0" w:tplc="AB44DD46">
      <w:start w:val="5"/>
      <w:numFmt w:val="decimal"/>
      <w:lvlText w:val="%1."/>
      <w:lvlJc w:val="left"/>
      <w:pPr>
        <w:ind w:left="420" w:hanging="247"/>
      </w:pPr>
      <w:rPr>
        <w:rFonts w:ascii="Times New Roman" w:eastAsia="Times New Roman" w:hAnsi="Times New Roman" w:cs="Times New Roman" w:hint="default"/>
        <w:w w:val="100"/>
        <w:sz w:val="24"/>
        <w:szCs w:val="24"/>
        <w:lang w:val="uk-UA" w:eastAsia="en-US" w:bidi="ar-SA"/>
      </w:rPr>
    </w:lvl>
    <w:lvl w:ilvl="1" w:tplc="5CCEA3BA">
      <w:numFmt w:val="bullet"/>
      <w:lvlText w:val="•"/>
      <w:lvlJc w:val="left"/>
      <w:pPr>
        <w:ind w:left="1508" w:hanging="247"/>
      </w:pPr>
      <w:rPr>
        <w:rFonts w:hint="default"/>
        <w:lang w:val="uk-UA" w:eastAsia="en-US" w:bidi="ar-SA"/>
      </w:rPr>
    </w:lvl>
    <w:lvl w:ilvl="2" w:tplc="ADB48128">
      <w:numFmt w:val="bullet"/>
      <w:lvlText w:val="•"/>
      <w:lvlJc w:val="left"/>
      <w:pPr>
        <w:ind w:left="2597" w:hanging="247"/>
      </w:pPr>
      <w:rPr>
        <w:rFonts w:hint="default"/>
        <w:lang w:val="uk-UA" w:eastAsia="en-US" w:bidi="ar-SA"/>
      </w:rPr>
    </w:lvl>
    <w:lvl w:ilvl="3" w:tplc="4462F78E">
      <w:numFmt w:val="bullet"/>
      <w:lvlText w:val="•"/>
      <w:lvlJc w:val="left"/>
      <w:pPr>
        <w:ind w:left="3685" w:hanging="247"/>
      </w:pPr>
      <w:rPr>
        <w:rFonts w:hint="default"/>
        <w:lang w:val="uk-UA" w:eastAsia="en-US" w:bidi="ar-SA"/>
      </w:rPr>
    </w:lvl>
    <w:lvl w:ilvl="4" w:tplc="C39CE8F8">
      <w:numFmt w:val="bullet"/>
      <w:lvlText w:val="•"/>
      <w:lvlJc w:val="left"/>
      <w:pPr>
        <w:ind w:left="4774" w:hanging="247"/>
      </w:pPr>
      <w:rPr>
        <w:rFonts w:hint="default"/>
        <w:lang w:val="uk-UA" w:eastAsia="en-US" w:bidi="ar-SA"/>
      </w:rPr>
    </w:lvl>
    <w:lvl w:ilvl="5" w:tplc="0D56DB5A">
      <w:numFmt w:val="bullet"/>
      <w:lvlText w:val="•"/>
      <w:lvlJc w:val="left"/>
      <w:pPr>
        <w:ind w:left="5863" w:hanging="247"/>
      </w:pPr>
      <w:rPr>
        <w:rFonts w:hint="default"/>
        <w:lang w:val="uk-UA" w:eastAsia="en-US" w:bidi="ar-SA"/>
      </w:rPr>
    </w:lvl>
    <w:lvl w:ilvl="6" w:tplc="A58EABC2">
      <w:numFmt w:val="bullet"/>
      <w:lvlText w:val="•"/>
      <w:lvlJc w:val="left"/>
      <w:pPr>
        <w:ind w:left="6951" w:hanging="247"/>
      </w:pPr>
      <w:rPr>
        <w:rFonts w:hint="default"/>
        <w:lang w:val="uk-UA" w:eastAsia="en-US" w:bidi="ar-SA"/>
      </w:rPr>
    </w:lvl>
    <w:lvl w:ilvl="7" w:tplc="BE4ACA68">
      <w:numFmt w:val="bullet"/>
      <w:lvlText w:val="•"/>
      <w:lvlJc w:val="left"/>
      <w:pPr>
        <w:ind w:left="8040" w:hanging="247"/>
      </w:pPr>
      <w:rPr>
        <w:rFonts w:hint="default"/>
        <w:lang w:val="uk-UA" w:eastAsia="en-US" w:bidi="ar-SA"/>
      </w:rPr>
    </w:lvl>
    <w:lvl w:ilvl="8" w:tplc="B28C196A">
      <w:numFmt w:val="bullet"/>
      <w:lvlText w:val="•"/>
      <w:lvlJc w:val="left"/>
      <w:pPr>
        <w:ind w:left="9129" w:hanging="247"/>
      </w:pPr>
      <w:rPr>
        <w:rFonts w:hint="default"/>
        <w:lang w:val="uk-UA" w:eastAsia="en-US" w:bidi="ar-SA"/>
      </w:rPr>
    </w:lvl>
  </w:abstractNum>
  <w:abstractNum w:abstractNumId="91" w15:restartNumberingAfterBreak="0">
    <w:nsid w:val="77900FC2"/>
    <w:multiLevelType w:val="hybridMultilevel"/>
    <w:tmpl w:val="904AD6B0"/>
    <w:lvl w:ilvl="0" w:tplc="B57CCCEA">
      <w:start w:val="1"/>
      <w:numFmt w:val="decimal"/>
      <w:lvlText w:val="%1."/>
      <w:lvlJc w:val="left"/>
      <w:pPr>
        <w:ind w:left="420" w:hanging="181"/>
      </w:pPr>
      <w:rPr>
        <w:rFonts w:ascii="Times New Roman" w:eastAsia="Times New Roman" w:hAnsi="Times New Roman" w:cs="Times New Roman" w:hint="default"/>
        <w:w w:val="100"/>
        <w:sz w:val="22"/>
        <w:szCs w:val="22"/>
        <w:lang w:val="uk-UA" w:eastAsia="en-US" w:bidi="ar-SA"/>
      </w:rPr>
    </w:lvl>
    <w:lvl w:ilvl="1" w:tplc="DB480E7A">
      <w:numFmt w:val="bullet"/>
      <w:lvlText w:val="•"/>
      <w:lvlJc w:val="left"/>
      <w:pPr>
        <w:ind w:left="1508" w:hanging="181"/>
      </w:pPr>
      <w:rPr>
        <w:rFonts w:hint="default"/>
        <w:lang w:val="uk-UA" w:eastAsia="en-US" w:bidi="ar-SA"/>
      </w:rPr>
    </w:lvl>
    <w:lvl w:ilvl="2" w:tplc="B08097A0">
      <w:numFmt w:val="bullet"/>
      <w:lvlText w:val="•"/>
      <w:lvlJc w:val="left"/>
      <w:pPr>
        <w:ind w:left="2597" w:hanging="181"/>
      </w:pPr>
      <w:rPr>
        <w:rFonts w:hint="default"/>
        <w:lang w:val="uk-UA" w:eastAsia="en-US" w:bidi="ar-SA"/>
      </w:rPr>
    </w:lvl>
    <w:lvl w:ilvl="3" w:tplc="74EE54D2">
      <w:numFmt w:val="bullet"/>
      <w:lvlText w:val="•"/>
      <w:lvlJc w:val="left"/>
      <w:pPr>
        <w:ind w:left="3685" w:hanging="181"/>
      </w:pPr>
      <w:rPr>
        <w:rFonts w:hint="default"/>
        <w:lang w:val="uk-UA" w:eastAsia="en-US" w:bidi="ar-SA"/>
      </w:rPr>
    </w:lvl>
    <w:lvl w:ilvl="4" w:tplc="4C886D08">
      <w:numFmt w:val="bullet"/>
      <w:lvlText w:val="•"/>
      <w:lvlJc w:val="left"/>
      <w:pPr>
        <w:ind w:left="4774" w:hanging="181"/>
      </w:pPr>
      <w:rPr>
        <w:rFonts w:hint="default"/>
        <w:lang w:val="uk-UA" w:eastAsia="en-US" w:bidi="ar-SA"/>
      </w:rPr>
    </w:lvl>
    <w:lvl w:ilvl="5" w:tplc="5958F61C">
      <w:numFmt w:val="bullet"/>
      <w:lvlText w:val="•"/>
      <w:lvlJc w:val="left"/>
      <w:pPr>
        <w:ind w:left="5863" w:hanging="181"/>
      </w:pPr>
      <w:rPr>
        <w:rFonts w:hint="default"/>
        <w:lang w:val="uk-UA" w:eastAsia="en-US" w:bidi="ar-SA"/>
      </w:rPr>
    </w:lvl>
    <w:lvl w:ilvl="6" w:tplc="1D3271E2">
      <w:numFmt w:val="bullet"/>
      <w:lvlText w:val="•"/>
      <w:lvlJc w:val="left"/>
      <w:pPr>
        <w:ind w:left="6951" w:hanging="181"/>
      </w:pPr>
      <w:rPr>
        <w:rFonts w:hint="default"/>
        <w:lang w:val="uk-UA" w:eastAsia="en-US" w:bidi="ar-SA"/>
      </w:rPr>
    </w:lvl>
    <w:lvl w:ilvl="7" w:tplc="47FC1DCA">
      <w:numFmt w:val="bullet"/>
      <w:lvlText w:val="•"/>
      <w:lvlJc w:val="left"/>
      <w:pPr>
        <w:ind w:left="8040" w:hanging="181"/>
      </w:pPr>
      <w:rPr>
        <w:rFonts w:hint="default"/>
        <w:lang w:val="uk-UA" w:eastAsia="en-US" w:bidi="ar-SA"/>
      </w:rPr>
    </w:lvl>
    <w:lvl w:ilvl="8" w:tplc="228A9118">
      <w:numFmt w:val="bullet"/>
      <w:lvlText w:val="•"/>
      <w:lvlJc w:val="left"/>
      <w:pPr>
        <w:ind w:left="9129" w:hanging="181"/>
      </w:pPr>
      <w:rPr>
        <w:rFonts w:hint="default"/>
        <w:lang w:val="uk-UA" w:eastAsia="en-US" w:bidi="ar-SA"/>
      </w:rPr>
    </w:lvl>
  </w:abstractNum>
  <w:abstractNum w:abstractNumId="92" w15:restartNumberingAfterBreak="0">
    <w:nsid w:val="77D90FCB"/>
    <w:multiLevelType w:val="multilevel"/>
    <w:tmpl w:val="330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82C07E8"/>
    <w:multiLevelType w:val="hybridMultilevel"/>
    <w:tmpl w:val="09B026A0"/>
    <w:lvl w:ilvl="0" w:tplc="3E12BEF4">
      <w:start w:val="1"/>
      <w:numFmt w:val="decimal"/>
      <w:lvlText w:val="%1."/>
      <w:lvlJc w:val="left"/>
      <w:pPr>
        <w:ind w:left="420" w:hanging="283"/>
      </w:pPr>
      <w:rPr>
        <w:rFonts w:ascii="Times New Roman" w:eastAsia="Times New Roman" w:hAnsi="Times New Roman" w:cs="Times New Roman" w:hint="default"/>
        <w:w w:val="100"/>
        <w:sz w:val="24"/>
        <w:szCs w:val="24"/>
        <w:lang w:val="uk-UA" w:eastAsia="en-US" w:bidi="ar-SA"/>
      </w:rPr>
    </w:lvl>
    <w:lvl w:ilvl="1" w:tplc="1758DA36">
      <w:numFmt w:val="bullet"/>
      <w:lvlText w:val="•"/>
      <w:lvlJc w:val="left"/>
      <w:pPr>
        <w:ind w:left="1508" w:hanging="283"/>
      </w:pPr>
      <w:rPr>
        <w:rFonts w:hint="default"/>
        <w:lang w:val="uk-UA" w:eastAsia="en-US" w:bidi="ar-SA"/>
      </w:rPr>
    </w:lvl>
    <w:lvl w:ilvl="2" w:tplc="E0FCD04E">
      <w:numFmt w:val="bullet"/>
      <w:lvlText w:val="•"/>
      <w:lvlJc w:val="left"/>
      <w:pPr>
        <w:ind w:left="2597" w:hanging="283"/>
      </w:pPr>
      <w:rPr>
        <w:rFonts w:hint="default"/>
        <w:lang w:val="uk-UA" w:eastAsia="en-US" w:bidi="ar-SA"/>
      </w:rPr>
    </w:lvl>
    <w:lvl w:ilvl="3" w:tplc="00B2E95E">
      <w:numFmt w:val="bullet"/>
      <w:lvlText w:val="•"/>
      <w:lvlJc w:val="left"/>
      <w:pPr>
        <w:ind w:left="3685" w:hanging="283"/>
      </w:pPr>
      <w:rPr>
        <w:rFonts w:hint="default"/>
        <w:lang w:val="uk-UA" w:eastAsia="en-US" w:bidi="ar-SA"/>
      </w:rPr>
    </w:lvl>
    <w:lvl w:ilvl="4" w:tplc="3FE6B734">
      <w:numFmt w:val="bullet"/>
      <w:lvlText w:val="•"/>
      <w:lvlJc w:val="left"/>
      <w:pPr>
        <w:ind w:left="4774" w:hanging="283"/>
      </w:pPr>
      <w:rPr>
        <w:rFonts w:hint="default"/>
        <w:lang w:val="uk-UA" w:eastAsia="en-US" w:bidi="ar-SA"/>
      </w:rPr>
    </w:lvl>
    <w:lvl w:ilvl="5" w:tplc="EBC816DC">
      <w:numFmt w:val="bullet"/>
      <w:lvlText w:val="•"/>
      <w:lvlJc w:val="left"/>
      <w:pPr>
        <w:ind w:left="5863" w:hanging="283"/>
      </w:pPr>
      <w:rPr>
        <w:rFonts w:hint="default"/>
        <w:lang w:val="uk-UA" w:eastAsia="en-US" w:bidi="ar-SA"/>
      </w:rPr>
    </w:lvl>
    <w:lvl w:ilvl="6" w:tplc="5CDE0ED6">
      <w:numFmt w:val="bullet"/>
      <w:lvlText w:val="•"/>
      <w:lvlJc w:val="left"/>
      <w:pPr>
        <w:ind w:left="6951" w:hanging="283"/>
      </w:pPr>
      <w:rPr>
        <w:rFonts w:hint="default"/>
        <w:lang w:val="uk-UA" w:eastAsia="en-US" w:bidi="ar-SA"/>
      </w:rPr>
    </w:lvl>
    <w:lvl w:ilvl="7" w:tplc="9A52AEE8">
      <w:numFmt w:val="bullet"/>
      <w:lvlText w:val="•"/>
      <w:lvlJc w:val="left"/>
      <w:pPr>
        <w:ind w:left="8040" w:hanging="283"/>
      </w:pPr>
      <w:rPr>
        <w:rFonts w:hint="default"/>
        <w:lang w:val="uk-UA" w:eastAsia="en-US" w:bidi="ar-SA"/>
      </w:rPr>
    </w:lvl>
    <w:lvl w:ilvl="8" w:tplc="81BC966A">
      <w:numFmt w:val="bullet"/>
      <w:lvlText w:val="•"/>
      <w:lvlJc w:val="left"/>
      <w:pPr>
        <w:ind w:left="9129" w:hanging="283"/>
      </w:pPr>
      <w:rPr>
        <w:rFonts w:hint="default"/>
        <w:lang w:val="uk-UA" w:eastAsia="en-US" w:bidi="ar-SA"/>
      </w:rPr>
    </w:lvl>
  </w:abstractNum>
  <w:abstractNum w:abstractNumId="94" w15:restartNumberingAfterBreak="0">
    <w:nsid w:val="7C093FE6"/>
    <w:multiLevelType w:val="multilevel"/>
    <w:tmpl w:val="1622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C4366BF"/>
    <w:multiLevelType w:val="hybridMultilevel"/>
    <w:tmpl w:val="73A61F14"/>
    <w:lvl w:ilvl="0" w:tplc="A57AD45C">
      <w:start w:val="1"/>
      <w:numFmt w:val="decimal"/>
      <w:lvlText w:val="%1."/>
      <w:lvlJc w:val="left"/>
      <w:pPr>
        <w:ind w:left="1181" w:hanging="360"/>
      </w:pPr>
      <w:rPr>
        <w:rFonts w:hint="default"/>
      </w:rPr>
    </w:lvl>
    <w:lvl w:ilvl="1" w:tplc="04220019" w:tentative="1">
      <w:start w:val="1"/>
      <w:numFmt w:val="lowerLetter"/>
      <w:lvlText w:val="%2."/>
      <w:lvlJc w:val="left"/>
      <w:pPr>
        <w:ind w:left="1901" w:hanging="360"/>
      </w:pPr>
    </w:lvl>
    <w:lvl w:ilvl="2" w:tplc="0422001B" w:tentative="1">
      <w:start w:val="1"/>
      <w:numFmt w:val="lowerRoman"/>
      <w:lvlText w:val="%3."/>
      <w:lvlJc w:val="right"/>
      <w:pPr>
        <w:ind w:left="2621" w:hanging="180"/>
      </w:pPr>
    </w:lvl>
    <w:lvl w:ilvl="3" w:tplc="0422000F" w:tentative="1">
      <w:start w:val="1"/>
      <w:numFmt w:val="decimal"/>
      <w:lvlText w:val="%4."/>
      <w:lvlJc w:val="left"/>
      <w:pPr>
        <w:ind w:left="3341" w:hanging="360"/>
      </w:pPr>
    </w:lvl>
    <w:lvl w:ilvl="4" w:tplc="04220019" w:tentative="1">
      <w:start w:val="1"/>
      <w:numFmt w:val="lowerLetter"/>
      <w:lvlText w:val="%5."/>
      <w:lvlJc w:val="left"/>
      <w:pPr>
        <w:ind w:left="4061" w:hanging="360"/>
      </w:pPr>
    </w:lvl>
    <w:lvl w:ilvl="5" w:tplc="0422001B" w:tentative="1">
      <w:start w:val="1"/>
      <w:numFmt w:val="lowerRoman"/>
      <w:lvlText w:val="%6."/>
      <w:lvlJc w:val="right"/>
      <w:pPr>
        <w:ind w:left="4781" w:hanging="180"/>
      </w:pPr>
    </w:lvl>
    <w:lvl w:ilvl="6" w:tplc="0422000F" w:tentative="1">
      <w:start w:val="1"/>
      <w:numFmt w:val="decimal"/>
      <w:lvlText w:val="%7."/>
      <w:lvlJc w:val="left"/>
      <w:pPr>
        <w:ind w:left="5501" w:hanging="360"/>
      </w:pPr>
    </w:lvl>
    <w:lvl w:ilvl="7" w:tplc="04220019" w:tentative="1">
      <w:start w:val="1"/>
      <w:numFmt w:val="lowerLetter"/>
      <w:lvlText w:val="%8."/>
      <w:lvlJc w:val="left"/>
      <w:pPr>
        <w:ind w:left="6221" w:hanging="360"/>
      </w:pPr>
    </w:lvl>
    <w:lvl w:ilvl="8" w:tplc="0422001B" w:tentative="1">
      <w:start w:val="1"/>
      <w:numFmt w:val="lowerRoman"/>
      <w:lvlText w:val="%9."/>
      <w:lvlJc w:val="right"/>
      <w:pPr>
        <w:ind w:left="6941" w:hanging="180"/>
      </w:pPr>
    </w:lvl>
  </w:abstractNum>
  <w:abstractNum w:abstractNumId="96" w15:restartNumberingAfterBreak="0">
    <w:nsid w:val="7E571E23"/>
    <w:multiLevelType w:val="multilevel"/>
    <w:tmpl w:val="C7C8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E5D0626"/>
    <w:multiLevelType w:val="hybridMultilevel"/>
    <w:tmpl w:val="228E0EF2"/>
    <w:lvl w:ilvl="0" w:tplc="9C0861EC">
      <w:start w:val="1"/>
      <w:numFmt w:val="decimal"/>
      <w:lvlText w:val="%1."/>
      <w:lvlJc w:val="left"/>
      <w:pPr>
        <w:ind w:left="420" w:hanging="426"/>
      </w:pPr>
      <w:rPr>
        <w:rFonts w:ascii="Times New Roman" w:eastAsia="Times New Roman" w:hAnsi="Times New Roman" w:cs="Times New Roman" w:hint="default"/>
        <w:w w:val="100"/>
        <w:sz w:val="24"/>
        <w:szCs w:val="24"/>
        <w:lang w:val="uk-UA" w:eastAsia="en-US" w:bidi="ar-SA"/>
      </w:rPr>
    </w:lvl>
    <w:lvl w:ilvl="1" w:tplc="2186813A">
      <w:numFmt w:val="bullet"/>
      <w:lvlText w:val="•"/>
      <w:lvlJc w:val="left"/>
      <w:pPr>
        <w:ind w:left="1508" w:hanging="426"/>
      </w:pPr>
      <w:rPr>
        <w:rFonts w:hint="default"/>
        <w:lang w:val="uk-UA" w:eastAsia="en-US" w:bidi="ar-SA"/>
      </w:rPr>
    </w:lvl>
    <w:lvl w:ilvl="2" w:tplc="FD02C916">
      <w:numFmt w:val="bullet"/>
      <w:lvlText w:val="•"/>
      <w:lvlJc w:val="left"/>
      <w:pPr>
        <w:ind w:left="2597" w:hanging="426"/>
      </w:pPr>
      <w:rPr>
        <w:rFonts w:hint="default"/>
        <w:lang w:val="uk-UA" w:eastAsia="en-US" w:bidi="ar-SA"/>
      </w:rPr>
    </w:lvl>
    <w:lvl w:ilvl="3" w:tplc="DF3C9A8C">
      <w:numFmt w:val="bullet"/>
      <w:lvlText w:val="•"/>
      <w:lvlJc w:val="left"/>
      <w:pPr>
        <w:ind w:left="3685" w:hanging="426"/>
      </w:pPr>
      <w:rPr>
        <w:rFonts w:hint="default"/>
        <w:lang w:val="uk-UA" w:eastAsia="en-US" w:bidi="ar-SA"/>
      </w:rPr>
    </w:lvl>
    <w:lvl w:ilvl="4" w:tplc="580C452E">
      <w:numFmt w:val="bullet"/>
      <w:lvlText w:val="•"/>
      <w:lvlJc w:val="left"/>
      <w:pPr>
        <w:ind w:left="4774" w:hanging="426"/>
      </w:pPr>
      <w:rPr>
        <w:rFonts w:hint="default"/>
        <w:lang w:val="uk-UA" w:eastAsia="en-US" w:bidi="ar-SA"/>
      </w:rPr>
    </w:lvl>
    <w:lvl w:ilvl="5" w:tplc="425AEB0E">
      <w:numFmt w:val="bullet"/>
      <w:lvlText w:val="•"/>
      <w:lvlJc w:val="left"/>
      <w:pPr>
        <w:ind w:left="5863" w:hanging="426"/>
      </w:pPr>
      <w:rPr>
        <w:rFonts w:hint="default"/>
        <w:lang w:val="uk-UA" w:eastAsia="en-US" w:bidi="ar-SA"/>
      </w:rPr>
    </w:lvl>
    <w:lvl w:ilvl="6" w:tplc="F8463436">
      <w:numFmt w:val="bullet"/>
      <w:lvlText w:val="•"/>
      <w:lvlJc w:val="left"/>
      <w:pPr>
        <w:ind w:left="6951" w:hanging="426"/>
      </w:pPr>
      <w:rPr>
        <w:rFonts w:hint="default"/>
        <w:lang w:val="uk-UA" w:eastAsia="en-US" w:bidi="ar-SA"/>
      </w:rPr>
    </w:lvl>
    <w:lvl w:ilvl="7" w:tplc="632E2FAC">
      <w:numFmt w:val="bullet"/>
      <w:lvlText w:val="•"/>
      <w:lvlJc w:val="left"/>
      <w:pPr>
        <w:ind w:left="8040" w:hanging="426"/>
      </w:pPr>
      <w:rPr>
        <w:rFonts w:hint="default"/>
        <w:lang w:val="uk-UA" w:eastAsia="en-US" w:bidi="ar-SA"/>
      </w:rPr>
    </w:lvl>
    <w:lvl w:ilvl="8" w:tplc="4296C466">
      <w:numFmt w:val="bullet"/>
      <w:lvlText w:val="•"/>
      <w:lvlJc w:val="left"/>
      <w:pPr>
        <w:ind w:left="9129" w:hanging="426"/>
      </w:pPr>
      <w:rPr>
        <w:rFonts w:hint="default"/>
        <w:lang w:val="uk-UA" w:eastAsia="en-US" w:bidi="ar-SA"/>
      </w:rPr>
    </w:lvl>
  </w:abstractNum>
  <w:abstractNum w:abstractNumId="98" w15:restartNumberingAfterBreak="0">
    <w:nsid w:val="7E5F5A77"/>
    <w:multiLevelType w:val="multilevel"/>
    <w:tmpl w:val="BEA4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5940EC"/>
    <w:multiLevelType w:val="multilevel"/>
    <w:tmpl w:val="CB0A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381681">
    <w:abstractNumId w:val="30"/>
  </w:num>
  <w:num w:numId="2" w16cid:durableId="889997676">
    <w:abstractNumId w:val="26"/>
  </w:num>
  <w:num w:numId="3" w16cid:durableId="1432313404">
    <w:abstractNumId w:val="93"/>
  </w:num>
  <w:num w:numId="4" w16cid:durableId="955140138">
    <w:abstractNumId w:val="87"/>
  </w:num>
  <w:num w:numId="5" w16cid:durableId="374014264">
    <w:abstractNumId w:val="90"/>
  </w:num>
  <w:num w:numId="6" w16cid:durableId="491406732">
    <w:abstractNumId w:val="13"/>
  </w:num>
  <w:num w:numId="7" w16cid:durableId="1491752657">
    <w:abstractNumId w:val="73"/>
  </w:num>
  <w:num w:numId="8" w16cid:durableId="1476529722">
    <w:abstractNumId w:val="68"/>
  </w:num>
  <w:num w:numId="9" w16cid:durableId="1045711520">
    <w:abstractNumId w:val="17"/>
  </w:num>
  <w:num w:numId="10" w16cid:durableId="694305888">
    <w:abstractNumId w:val="79"/>
  </w:num>
  <w:num w:numId="11" w16cid:durableId="1726682199">
    <w:abstractNumId w:val="62"/>
  </w:num>
  <w:num w:numId="12" w16cid:durableId="2023429071">
    <w:abstractNumId w:val="47"/>
  </w:num>
  <w:num w:numId="13" w16cid:durableId="84543865">
    <w:abstractNumId w:val="38"/>
  </w:num>
  <w:num w:numId="14" w16cid:durableId="233129501">
    <w:abstractNumId w:val="37"/>
  </w:num>
  <w:num w:numId="15" w16cid:durableId="1220902035">
    <w:abstractNumId w:val="80"/>
  </w:num>
  <w:num w:numId="16" w16cid:durableId="1122722021">
    <w:abstractNumId w:val="41"/>
  </w:num>
  <w:num w:numId="17" w16cid:durableId="1324897470">
    <w:abstractNumId w:val="16"/>
  </w:num>
  <w:num w:numId="18" w16cid:durableId="1900313895">
    <w:abstractNumId w:val="28"/>
  </w:num>
  <w:num w:numId="19" w16cid:durableId="937717857">
    <w:abstractNumId w:val="76"/>
  </w:num>
  <w:num w:numId="20" w16cid:durableId="2087216503">
    <w:abstractNumId w:val="97"/>
  </w:num>
  <w:num w:numId="21" w16cid:durableId="1350372491">
    <w:abstractNumId w:val="25"/>
  </w:num>
  <w:num w:numId="22" w16cid:durableId="785777186">
    <w:abstractNumId w:val="60"/>
  </w:num>
  <w:num w:numId="23" w16cid:durableId="1614897709">
    <w:abstractNumId w:val="49"/>
  </w:num>
  <w:num w:numId="24" w16cid:durableId="960459636">
    <w:abstractNumId w:val="82"/>
  </w:num>
  <w:num w:numId="25" w16cid:durableId="969627732">
    <w:abstractNumId w:val="88"/>
  </w:num>
  <w:num w:numId="26" w16cid:durableId="787889370">
    <w:abstractNumId w:val="10"/>
  </w:num>
  <w:num w:numId="27" w16cid:durableId="2077510762">
    <w:abstractNumId w:val="85"/>
  </w:num>
  <w:num w:numId="28" w16cid:durableId="1991664955">
    <w:abstractNumId w:val="15"/>
  </w:num>
  <w:num w:numId="29" w16cid:durableId="1547908945">
    <w:abstractNumId w:val="66"/>
  </w:num>
  <w:num w:numId="30" w16cid:durableId="1733193193">
    <w:abstractNumId w:val="44"/>
  </w:num>
  <w:num w:numId="31" w16cid:durableId="730733351">
    <w:abstractNumId w:val="6"/>
  </w:num>
  <w:num w:numId="32" w16cid:durableId="1338459785">
    <w:abstractNumId w:val="54"/>
  </w:num>
  <w:num w:numId="33" w16cid:durableId="1320881927">
    <w:abstractNumId w:val="89"/>
  </w:num>
  <w:num w:numId="34" w16cid:durableId="200093326">
    <w:abstractNumId w:val="65"/>
  </w:num>
  <w:num w:numId="35" w16cid:durableId="1906452282">
    <w:abstractNumId w:val="55"/>
  </w:num>
  <w:num w:numId="36" w16cid:durableId="901989125">
    <w:abstractNumId w:val="20"/>
  </w:num>
  <w:num w:numId="37" w16cid:durableId="497886580">
    <w:abstractNumId w:val="59"/>
  </w:num>
  <w:num w:numId="38" w16cid:durableId="998313620">
    <w:abstractNumId w:val="43"/>
  </w:num>
  <w:num w:numId="39" w16cid:durableId="1537934049">
    <w:abstractNumId w:val="48"/>
  </w:num>
  <w:num w:numId="40" w16cid:durableId="601843903">
    <w:abstractNumId w:val="74"/>
  </w:num>
  <w:num w:numId="41" w16cid:durableId="84573114">
    <w:abstractNumId w:val="78"/>
  </w:num>
  <w:num w:numId="42" w16cid:durableId="2009598163">
    <w:abstractNumId w:val="33"/>
  </w:num>
  <w:num w:numId="43" w16cid:durableId="2055107723">
    <w:abstractNumId w:val="5"/>
  </w:num>
  <w:num w:numId="44" w16cid:durableId="949045646">
    <w:abstractNumId w:val="64"/>
  </w:num>
  <w:num w:numId="45" w16cid:durableId="2033649788">
    <w:abstractNumId w:val="27"/>
  </w:num>
  <w:num w:numId="46" w16cid:durableId="1077287924">
    <w:abstractNumId w:val="63"/>
  </w:num>
  <w:num w:numId="47" w16cid:durableId="99956591">
    <w:abstractNumId w:val="24"/>
  </w:num>
  <w:num w:numId="48" w16cid:durableId="792403035">
    <w:abstractNumId w:val="91"/>
  </w:num>
  <w:num w:numId="49" w16cid:durableId="1072581124">
    <w:abstractNumId w:val="40"/>
  </w:num>
  <w:num w:numId="50" w16cid:durableId="1399203495">
    <w:abstractNumId w:val="81"/>
  </w:num>
  <w:num w:numId="51" w16cid:durableId="1225489091">
    <w:abstractNumId w:val="12"/>
  </w:num>
  <w:num w:numId="52" w16cid:durableId="1137646018">
    <w:abstractNumId w:val="95"/>
  </w:num>
  <w:num w:numId="53" w16cid:durableId="732657503">
    <w:abstractNumId w:val="72"/>
    <w:lvlOverride w:ilvl="0">
      <w:startOverride w:val="1"/>
    </w:lvlOverride>
  </w:num>
  <w:num w:numId="54" w16cid:durableId="192304206">
    <w:abstractNumId w:val="34"/>
  </w:num>
  <w:num w:numId="55" w16cid:durableId="147407154">
    <w:abstractNumId w:val="23"/>
  </w:num>
  <w:num w:numId="56" w16cid:durableId="1144392128">
    <w:abstractNumId w:val="0"/>
  </w:num>
  <w:num w:numId="57" w16cid:durableId="1790857507">
    <w:abstractNumId w:val="14"/>
  </w:num>
  <w:num w:numId="58" w16cid:durableId="789787524">
    <w:abstractNumId w:val="8"/>
  </w:num>
  <w:num w:numId="59" w16cid:durableId="2018842518">
    <w:abstractNumId w:val="75"/>
  </w:num>
  <w:num w:numId="60" w16cid:durableId="292299222">
    <w:abstractNumId w:val="21"/>
  </w:num>
  <w:num w:numId="61" w16cid:durableId="458455705">
    <w:abstractNumId w:val="53"/>
  </w:num>
  <w:num w:numId="62" w16cid:durableId="2005427849">
    <w:abstractNumId w:val="36"/>
  </w:num>
  <w:num w:numId="63" w16cid:durableId="185413449">
    <w:abstractNumId w:val="56"/>
  </w:num>
  <w:num w:numId="64" w16cid:durableId="1547638652">
    <w:abstractNumId w:val="3"/>
  </w:num>
  <w:num w:numId="65" w16cid:durableId="972757960">
    <w:abstractNumId w:val="31"/>
  </w:num>
  <w:num w:numId="66" w16cid:durableId="454252175">
    <w:abstractNumId w:val="35"/>
  </w:num>
  <w:num w:numId="67" w16cid:durableId="575437481">
    <w:abstractNumId w:val="39"/>
  </w:num>
  <w:num w:numId="68" w16cid:durableId="192571569">
    <w:abstractNumId w:val="9"/>
  </w:num>
  <w:num w:numId="69" w16cid:durableId="2131170371">
    <w:abstractNumId w:val="94"/>
  </w:num>
  <w:num w:numId="70" w16cid:durableId="183985582">
    <w:abstractNumId w:val="2"/>
  </w:num>
  <w:num w:numId="71" w16cid:durableId="1946189215">
    <w:abstractNumId w:val="77"/>
  </w:num>
  <w:num w:numId="72" w16cid:durableId="707217163">
    <w:abstractNumId w:val="86"/>
  </w:num>
  <w:num w:numId="73" w16cid:durableId="521744482">
    <w:abstractNumId w:val="69"/>
  </w:num>
  <w:num w:numId="74" w16cid:durableId="801844237">
    <w:abstractNumId w:val="19"/>
  </w:num>
  <w:num w:numId="75" w16cid:durableId="1868566954">
    <w:abstractNumId w:val="99"/>
  </w:num>
  <w:num w:numId="76" w16cid:durableId="24646790">
    <w:abstractNumId w:val="42"/>
  </w:num>
  <w:num w:numId="77" w16cid:durableId="636956175">
    <w:abstractNumId w:val="32"/>
  </w:num>
  <w:num w:numId="78" w16cid:durableId="907959357">
    <w:abstractNumId w:val="58"/>
  </w:num>
  <w:num w:numId="79" w16cid:durableId="417677484">
    <w:abstractNumId w:val="50"/>
  </w:num>
  <w:num w:numId="80" w16cid:durableId="755520184">
    <w:abstractNumId w:val="96"/>
  </w:num>
  <w:num w:numId="81" w16cid:durableId="739910885">
    <w:abstractNumId w:val="7"/>
  </w:num>
  <w:num w:numId="82" w16cid:durableId="153840505">
    <w:abstractNumId w:val="83"/>
  </w:num>
  <w:num w:numId="83" w16cid:durableId="1338381276">
    <w:abstractNumId w:val="71"/>
  </w:num>
  <w:num w:numId="84" w16cid:durableId="543249874">
    <w:abstractNumId w:val="61"/>
  </w:num>
  <w:num w:numId="85" w16cid:durableId="533925671">
    <w:abstractNumId w:val="1"/>
  </w:num>
  <w:num w:numId="86" w16cid:durableId="1341355566">
    <w:abstractNumId w:val="46"/>
  </w:num>
  <w:num w:numId="87" w16cid:durableId="1372417515">
    <w:abstractNumId w:val="4"/>
  </w:num>
  <w:num w:numId="88" w16cid:durableId="821582164">
    <w:abstractNumId w:val="22"/>
  </w:num>
  <w:num w:numId="89" w16cid:durableId="1508862801">
    <w:abstractNumId w:val="51"/>
  </w:num>
  <w:num w:numId="90" w16cid:durableId="976257016">
    <w:abstractNumId w:val="29"/>
  </w:num>
  <w:num w:numId="91" w16cid:durableId="2097819871">
    <w:abstractNumId w:val="18"/>
  </w:num>
  <w:num w:numId="92" w16cid:durableId="145361182">
    <w:abstractNumId w:val="11"/>
  </w:num>
  <w:num w:numId="93" w16cid:durableId="1950507423">
    <w:abstractNumId w:val="98"/>
  </w:num>
  <w:num w:numId="94" w16cid:durableId="1378894958">
    <w:abstractNumId w:val="52"/>
  </w:num>
  <w:num w:numId="95" w16cid:durableId="719716427">
    <w:abstractNumId w:val="84"/>
  </w:num>
  <w:num w:numId="96" w16cid:durableId="1618639201">
    <w:abstractNumId w:val="70"/>
  </w:num>
  <w:num w:numId="97" w16cid:durableId="30419798">
    <w:abstractNumId w:val="45"/>
  </w:num>
  <w:num w:numId="98" w16cid:durableId="785084119">
    <w:abstractNumId w:val="57"/>
  </w:num>
  <w:num w:numId="99" w16cid:durableId="316543975">
    <w:abstractNumId w:val="92"/>
  </w:num>
  <w:num w:numId="100" w16cid:durableId="553666389">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2E"/>
    <w:rsid w:val="000B065C"/>
    <w:rsid w:val="000D0D2B"/>
    <w:rsid w:val="00146AE3"/>
    <w:rsid w:val="002039D7"/>
    <w:rsid w:val="00207E59"/>
    <w:rsid w:val="002450A0"/>
    <w:rsid w:val="00377570"/>
    <w:rsid w:val="003A5F2E"/>
    <w:rsid w:val="003E3385"/>
    <w:rsid w:val="0051228E"/>
    <w:rsid w:val="00544AAF"/>
    <w:rsid w:val="005B2787"/>
    <w:rsid w:val="005F2AE3"/>
    <w:rsid w:val="00611E4C"/>
    <w:rsid w:val="0061271B"/>
    <w:rsid w:val="0068496A"/>
    <w:rsid w:val="007334F7"/>
    <w:rsid w:val="00755D3C"/>
    <w:rsid w:val="00777045"/>
    <w:rsid w:val="00852C1E"/>
    <w:rsid w:val="00890287"/>
    <w:rsid w:val="008E04EE"/>
    <w:rsid w:val="008F6920"/>
    <w:rsid w:val="00971CAF"/>
    <w:rsid w:val="00A13D95"/>
    <w:rsid w:val="00AA42CD"/>
    <w:rsid w:val="00B45BDD"/>
    <w:rsid w:val="00B95FA8"/>
    <w:rsid w:val="00BC4DEB"/>
    <w:rsid w:val="00C32EE1"/>
    <w:rsid w:val="00C451C7"/>
    <w:rsid w:val="00C602B9"/>
    <w:rsid w:val="00CE69ED"/>
    <w:rsid w:val="00D25568"/>
    <w:rsid w:val="00D5524D"/>
    <w:rsid w:val="00F44016"/>
    <w:rsid w:val="00F442D7"/>
    <w:rsid w:val="00F530D0"/>
    <w:rsid w:val="00F828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94DC"/>
  <w15:docId w15:val="{B4761F7A-9879-474E-98D0-B530588E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77"/>
      <w:ind w:left="821" w:right="821"/>
      <w:jc w:val="center"/>
      <w:outlineLvl w:val="0"/>
    </w:pPr>
    <w:rPr>
      <w:rFonts w:ascii="Cambria" w:eastAsia="Cambria" w:hAnsi="Cambria" w:cs="Cambria"/>
      <w:b/>
      <w:bCs/>
      <w:sz w:val="28"/>
      <w:szCs w:val="28"/>
    </w:rPr>
  </w:style>
  <w:style w:type="paragraph" w:styleId="2">
    <w:name w:val="heading 2"/>
    <w:basedOn w:val="a"/>
    <w:uiPriority w:val="9"/>
    <w:unhideWhenUsed/>
    <w:qFormat/>
    <w:pPr>
      <w:spacing w:before="1"/>
      <w:ind w:left="420"/>
      <w:outlineLvl w:val="1"/>
    </w:pPr>
    <w:rPr>
      <w:rFonts w:ascii="Cambria" w:eastAsia="Cambria" w:hAnsi="Cambria" w:cs="Cambria"/>
      <w:b/>
      <w:bCs/>
      <w:sz w:val="26"/>
      <w:szCs w:val="26"/>
    </w:rPr>
  </w:style>
  <w:style w:type="paragraph" w:styleId="3">
    <w:name w:val="heading 3"/>
    <w:basedOn w:val="a"/>
    <w:uiPriority w:val="9"/>
    <w:unhideWhenUsed/>
    <w:qFormat/>
    <w:pPr>
      <w:ind w:left="420"/>
      <w:outlineLvl w:val="2"/>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0"/>
    </w:pPr>
    <w:rPr>
      <w:sz w:val="24"/>
      <w:szCs w:val="24"/>
    </w:rPr>
  </w:style>
  <w:style w:type="paragraph" w:styleId="a4">
    <w:name w:val="Title"/>
    <w:basedOn w:val="a"/>
    <w:uiPriority w:val="10"/>
    <w:qFormat/>
    <w:pPr>
      <w:ind w:left="821" w:right="877"/>
      <w:jc w:val="center"/>
    </w:pPr>
    <w:rPr>
      <w:b/>
      <w:bCs/>
      <w:sz w:val="36"/>
      <w:szCs w:val="36"/>
    </w:rPr>
  </w:style>
  <w:style w:type="paragraph" w:styleId="a5">
    <w:name w:val="List Paragraph"/>
    <w:basedOn w:val="a"/>
    <w:uiPriority w:val="34"/>
    <w:qFormat/>
    <w:pPr>
      <w:ind w:left="420"/>
    </w:pPr>
  </w:style>
  <w:style w:type="paragraph" w:customStyle="1" w:styleId="TableParagraph">
    <w:name w:val="Table Paragraph"/>
    <w:basedOn w:val="a"/>
    <w:uiPriority w:val="1"/>
    <w:qFormat/>
    <w:pPr>
      <w:ind w:left="9"/>
    </w:pPr>
  </w:style>
  <w:style w:type="character" w:styleId="a6">
    <w:name w:val="Hyperlink"/>
    <w:basedOn w:val="a0"/>
    <w:uiPriority w:val="99"/>
    <w:unhideWhenUsed/>
    <w:rsid w:val="00611E4C"/>
    <w:rPr>
      <w:color w:val="0000FF" w:themeColor="hyperlink"/>
      <w:u w:val="single"/>
    </w:rPr>
  </w:style>
  <w:style w:type="character" w:styleId="a7">
    <w:name w:val="Unresolved Mention"/>
    <w:basedOn w:val="a0"/>
    <w:uiPriority w:val="99"/>
    <w:semiHidden/>
    <w:unhideWhenUsed/>
    <w:rsid w:val="00611E4C"/>
    <w:rPr>
      <w:color w:val="605E5C"/>
      <w:shd w:val="clear" w:color="auto" w:fill="E1DFDD"/>
    </w:rPr>
  </w:style>
  <w:style w:type="table" w:styleId="a8">
    <w:name w:val="Table Grid"/>
    <w:basedOn w:val="a1"/>
    <w:uiPriority w:val="59"/>
    <w:rsid w:val="0051228E"/>
    <w:pPr>
      <w:widowControl/>
      <w:autoSpaceDE/>
      <w:autoSpaceDN/>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51228E"/>
    <w:pPr>
      <w:autoSpaceDE/>
      <w:autoSpaceDN/>
      <w:snapToGrid w:val="0"/>
    </w:pPr>
    <w:rPr>
      <w:rFonts w:ascii="Times New Roman" w:eastAsia="Times New Roman" w:hAnsi="Times New Roman" w:cs="Times New Roman"/>
      <w:sz w:val="20"/>
      <w:szCs w:val="20"/>
      <w:lang w:val="ru-RU" w:eastAsia="ru-RU"/>
    </w:rPr>
  </w:style>
  <w:style w:type="character" w:customStyle="1" w:styleId="Bodytext">
    <w:name w:val="Body text_"/>
    <w:link w:val="11"/>
    <w:rsid w:val="0051228E"/>
    <w:rPr>
      <w:rFonts w:ascii="Times New Roman" w:hAnsi="Times New Roman" w:cs="Times New Roman"/>
      <w:sz w:val="26"/>
      <w:szCs w:val="26"/>
      <w:shd w:val="clear" w:color="auto" w:fill="FFFFFF"/>
    </w:rPr>
  </w:style>
  <w:style w:type="paragraph" w:customStyle="1" w:styleId="11">
    <w:name w:val="Основной текст1"/>
    <w:basedOn w:val="a"/>
    <w:link w:val="Bodytext"/>
    <w:rsid w:val="0051228E"/>
    <w:pPr>
      <w:shd w:val="clear" w:color="auto" w:fill="FFFFFF"/>
      <w:autoSpaceDE/>
      <w:autoSpaceDN/>
      <w:spacing w:line="322" w:lineRule="exact"/>
      <w:ind w:hanging="380"/>
      <w:jc w:val="both"/>
    </w:pPr>
    <w:rPr>
      <w:rFonts w:eastAsiaTheme="minorHAnsi"/>
      <w:sz w:val="26"/>
      <w:szCs w:val="26"/>
      <w:lang w:val="en-US"/>
    </w:rPr>
  </w:style>
  <w:style w:type="paragraph" w:styleId="a9">
    <w:name w:val="Normal (Web)"/>
    <w:basedOn w:val="a"/>
    <w:uiPriority w:val="99"/>
    <w:unhideWhenUsed/>
    <w:rsid w:val="00AA42CD"/>
    <w:pPr>
      <w:widowControl/>
      <w:autoSpaceDE/>
      <w:autoSpaceDN/>
      <w:spacing w:before="100" w:beforeAutospacing="1" w:after="100" w:afterAutospacing="1"/>
    </w:pPr>
    <w:rPr>
      <w:sz w:val="24"/>
      <w:szCs w:val="24"/>
      <w:lang w:eastAsia="uk-UA"/>
    </w:rPr>
  </w:style>
  <w:style w:type="paragraph" w:styleId="aa">
    <w:name w:val="Body Text Indent"/>
    <w:basedOn w:val="a"/>
    <w:link w:val="ab"/>
    <w:uiPriority w:val="99"/>
    <w:semiHidden/>
    <w:unhideWhenUsed/>
    <w:rsid w:val="00C32EE1"/>
    <w:pPr>
      <w:spacing w:after="120"/>
      <w:ind w:left="283"/>
    </w:pPr>
  </w:style>
  <w:style w:type="character" w:customStyle="1" w:styleId="ab">
    <w:name w:val="Основний текст з відступом Знак"/>
    <w:basedOn w:val="a0"/>
    <w:link w:val="aa"/>
    <w:uiPriority w:val="99"/>
    <w:semiHidden/>
    <w:rsid w:val="00C32EE1"/>
    <w:rPr>
      <w:rFonts w:ascii="Times New Roman" w:eastAsia="Times New Roman" w:hAnsi="Times New Roman" w:cs="Times New Roman"/>
      <w:lang w:val="uk-UA"/>
    </w:rPr>
  </w:style>
  <w:style w:type="paragraph" w:customStyle="1" w:styleId="12">
    <w:name w:val="Цитата1"/>
    <w:basedOn w:val="a"/>
    <w:rsid w:val="00C32EE1"/>
    <w:pPr>
      <w:widowControl/>
      <w:shd w:val="clear" w:color="auto" w:fill="FFFFFF"/>
      <w:autoSpaceDE/>
      <w:autoSpaceDN/>
      <w:spacing w:line="360" w:lineRule="auto"/>
      <w:ind w:left="14" w:right="14" w:firstLine="553"/>
      <w:jc w:val="both"/>
    </w:pPr>
    <w:rPr>
      <w:sz w:val="28"/>
      <w:szCs w:val="20"/>
      <w:lang w:eastAsia="zh-CN"/>
    </w:rPr>
  </w:style>
  <w:style w:type="character" w:styleId="ac">
    <w:name w:val="Strong"/>
    <w:basedOn w:val="a0"/>
    <w:uiPriority w:val="22"/>
    <w:qFormat/>
    <w:rsid w:val="00B95FA8"/>
    <w:rPr>
      <w:b/>
      <w:bCs/>
    </w:rPr>
  </w:style>
  <w:style w:type="character" w:styleId="ad">
    <w:name w:val="Emphasis"/>
    <w:basedOn w:val="a0"/>
    <w:uiPriority w:val="20"/>
    <w:qFormat/>
    <w:rsid w:val="00B95FA8"/>
    <w:rPr>
      <w:i/>
      <w:iCs/>
    </w:rPr>
  </w:style>
  <w:style w:type="character" w:customStyle="1" w:styleId="google-anno-t">
    <w:name w:val="google-anno-t"/>
    <w:basedOn w:val="a0"/>
    <w:rsid w:val="00B95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5997">
      <w:bodyDiv w:val="1"/>
      <w:marLeft w:val="0"/>
      <w:marRight w:val="0"/>
      <w:marTop w:val="0"/>
      <w:marBottom w:val="0"/>
      <w:divBdr>
        <w:top w:val="none" w:sz="0" w:space="0" w:color="auto"/>
        <w:left w:val="none" w:sz="0" w:space="0" w:color="auto"/>
        <w:bottom w:val="none" w:sz="0" w:space="0" w:color="auto"/>
        <w:right w:val="none" w:sz="0" w:space="0" w:color="auto"/>
      </w:divBdr>
      <w:divsChild>
        <w:div w:id="36469520">
          <w:marLeft w:val="0"/>
          <w:marRight w:val="0"/>
          <w:marTop w:val="0"/>
          <w:marBottom w:val="0"/>
          <w:divBdr>
            <w:top w:val="none" w:sz="0" w:space="0" w:color="auto"/>
            <w:left w:val="none" w:sz="0" w:space="0" w:color="auto"/>
            <w:bottom w:val="none" w:sz="0" w:space="0" w:color="auto"/>
            <w:right w:val="none" w:sz="0" w:space="0" w:color="auto"/>
          </w:divBdr>
        </w:div>
        <w:div w:id="969282478">
          <w:marLeft w:val="0"/>
          <w:marRight w:val="0"/>
          <w:marTop w:val="0"/>
          <w:marBottom w:val="0"/>
          <w:divBdr>
            <w:top w:val="none" w:sz="0" w:space="0" w:color="auto"/>
            <w:left w:val="none" w:sz="0" w:space="0" w:color="auto"/>
            <w:bottom w:val="none" w:sz="0" w:space="0" w:color="auto"/>
            <w:right w:val="none" w:sz="0" w:space="0" w:color="auto"/>
          </w:divBdr>
        </w:div>
        <w:div w:id="299849127">
          <w:marLeft w:val="0"/>
          <w:marRight w:val="0"/>
          <w:marTop w:val="0"/>
          <w:marBottom w:val="0"/>
          <w:divBdr>
            <w:top w:val="none" w:sz="0" w:space="0" w:color="auto"/>
            <w:left w:val="none" w:sz="0" w:space="0" w:color="auto"/>
            <w:bottom w:val="none" w:sz="0" w:space="0" w:color="auto"/>
            <w:right w:val="none" w:sz="0" w:space="0" w:color="auto"/>
          </w:divBdr>
        </w:div>
        <w:div w:id="428888979">
          <w:marLeft w:val="0"/>
          <w:marRight w:val="0"/>
          <w:marTop w:val="0"/>
          <w:marBottom w:val="0"/>
          <w:divBdr>
            <w:top w:val="none" w:sz="0" w:space="0" w:color="auto"/>
            <w:left w:val="none" w:sz="0" w:space="0" w:color="auto"/>
            <w:bottom w:val="none" w:sz="0" w:space="0" w:color="auto"/>
            <w:right w:val="none" w:sz="0" w:space="0" w:color="auto"/>
          </w:divBdr>
        </w:div>
        <w:div w:id="1510871029">
          <w:marLeft w:val="0"/>
          <w:marRight w:val="0"/>
          <w:marTop w:val="0"/>
          <w:marBottom w:val="0"/>
          <w:divBdr>
            <w:top w:val="none" w:sz="0" w:space="0" w:color="auto"/>
            <w:left w:val="none" w:sz="0" w:space="0" w:color="auto"/>
            <w:bottom w:val="none" w:sz="0" w:space="0" w:color="auto"/>
            <w:right w:val="none" w:sz="0" w:space="0" w:color="auto"/>
          </w:divBdr>
        </w:div>
        <w:div w:id="596252614">
          <w:marLeft w:val="0"/>
          <w:marRight w:val="0"/>
          <w:marTop w:val="0"/>
          <w:marBottom w:val="0"/>
          <w:divBdr>
            <w:top w:val="none" w:sz="0" w:space="0" w:color="auto"/>
            <w:left w:val="none" w:sz="0" w:space="0" w:color="auto"/>
            <w:bottom w:val="none" w:sz="0" w:space="0" w:color="auto"/>
            <w:right w:val="none" w:sz="0" w:space="0" w:color="auto"/>
          </w:divBdr>
        </w:div>
        <w:div w:id="65806403">
          <w:marLeft w:val="0"/>
          <w:marRight w:val="0"/>
          <w:marTop w:val="0"/>
          <w:marBottom w:val="0"/>
          <w:divBdr>
            <w:top w:val="none" w:sz="0" w:space="0" w:color="auto"/>
            <w:left w:val="none" w:sz="0" w:space="0" w:color="auto"/>
            <w:bottom w:val="none" w:sz="0" w:space="0" w:color="auto"/>
            <w:right w:val="none" w:sz="0" w:space="0" w:color="auto"/>
          </w:divBdr>
        </w:div>
        <w:div w:id="1022902488">
          <w:marLeft w:val="0"/>
          <w:marRight w:val="0"/>
          <w:marTop w:val="0"/>
          <w:marBottom w:val="0"/>
          <w:divBdr>
            <w:top w:val="none" w:sz="0" w:space="0" w:color="auto"/>
            <w:left w:val="none" w:sz="0" w:space="0" w:color="auto"/>
            <w:bottom w:val="none" w:sz="0" w:space="0" w:color="auto"/>
            <w:right w:val="none" w:sz="0" w:space="0" w:color="auto"/>
          </w:divBdr>
        </w:div>
        <w:div w:id="860554803">
          <w:marLeft w:val="0"/>
          <w:marRight w:val="0"/>
          <w:marTop w:val="0"/>
          <w:marBottom w:val="0"/>
          <w:divBdr>
            <w:top w:val="none" w:sz="0" w:space="0" w:color="auto"/>
            <w:left w:val="none" w:sz="0" w:space="0" w:color="auto"/>
            <w:bottom w:val="none" w:sz="0" w:space="0" w:color="auto"/>
            <w:right w:val="none" w:sz="0" w:space="0" w:color="auto"/>
          </w:divBdr>
        </w:div>
        <w:div w:id="1821729684">
          <w:marLeft w:val="0"/>
          <w:marRight w:val="0"/>
          <w:marTop w:val="0"/>
          <w:marBottom w:val="0"/>
          <w:divBdr>
            <w:top w:val="none" w:sz="0" w:space="0" w:color="auto"/>
            <w:left w:val="none" w:sz="0" w:space="0" w:color="auto"/>
            <w:bottom w:val="none" w:sz="0" w:space="0" w:color="auto"/>
            <w:right w:val="none" w:sz="0" w:space="0" w:color="auto"/>
          </w:divBdr>
        </w:div>
        <w:div w:id="960765195">
          <w:marLeft w:val="0"/>
          <w:marRight w:val="0"/>
          <w:marTop w:val="0"/>
          <w:marBottom w:val="0"/>
          <w:divBdr>
            <w:top w:val="none" w:sz="0" w:space="0" w:color="auto"/>
            <w:left w:val="none" w:sz="0" w:space="0" w:color="auto"/>
            <w:bottom w:val="none" w:sz="0" w:space="0" w:color="auto"/>
            <w:right w:val="none" w:sz="0" w:space="0" w:color="auto"/>
          </w:divBdr>
        </w:div>
        <w:div w:id="1296519705">
          <w:marLeft w:val="0"/>
          <w:marRight w:val="0"/>
          <w:marTop w:val="0"/>
          <w:marBottom w:val="0"/>
          <w:divBdr>
            <w:top w:val="none" w:sz="0" w:space="0" w:color="auto"/>
            <w:left w:val="none" w:sz="0" w:space="0" w:color="auto"/>
            <w:bottom w:val="none" w:sz="0" w:space="0" w:color="auto"/>
            <w:right w:val="none" w:sz="0" w:space="0" w:color="auto"/>
          </w:divBdr>
        </w:div>
        <w:div w:id="627782217">
          <w:marLeft w:val="0"/>
          <w:marRight w:val="0"/>
          <w:marTop w:val="0"/>
          <w:marBottom w:val="0"/>
          <w:divBdr>
            <w:top w:val="none" w:sz="0" w:space="0" w:color="auto"/>
            <w:left w:val="none" w:sz="0" w:space="0" w:color="auto"/>
            <w:bottom w:val="none" w:sz="0" w:space="0" w:color="auto"/>
            <w:right w:val="none" w:sz="0" w:space="0" w:color="auto"/>
          </w:divBdr>
        </w:div>
        <w:div w:id="1020551174">
          <w:marLeft w:val="0"/>
          <w:marRight w:val="0"/>
          <w:marTop w:val="0"/>
          <w:marBottom w:val="0"/>
          <w:divBdr>
            <w:top w:val="none" w:sz="0" w:space="0" w:color="auto"/>
            <w:left w:val="none" w:sz="0" w:space="0" w:color="auto"/>
            <w:bottom w:val="none" w:sz="0" w:space="0" w:color="auto"/>
            <w:right w:val="none" w:sz="0" w:space="0" w:color="auto"/>
          </w:divBdr>
        </w:div>
        <w:div w:id="1551383484">
          <w:marLeft w:val="0"/>
          <w:marRight w:val="0"/>
          <w:marTop w:val="0"/>
          <w:marBottom w:val="0"/>
          <w:divBdr>
            <w:top w:val="none" w:sz="0" w:space="0" w:color="auto"/>
            <w:left w:val="none" w:sz="0" w:space="0" w:color="auto"/>
            <w:bottom w:val="none" w:sz="0" w:space="0" w:color="auto"/>
            <w:right w:val="none" w:sz="0" w:space="0" w:color="auto"/>
          </w:divBdr>
        </w:div>
        <w:div w:id="1093697454">
          <w:marLeft w:val="0"/>
          <w:marRight w:val="0"/>
          <w:marTop w:val="0"/>
          <w:marBottom w:val="0"/>
          <w:divBdr>
            <w:top w:val="none" w:sz="0" w:space="0" w:color="auto"/>
            <w:left w:val="none" w:sz="0" w:space="0" w:color="auto"/>
            <w:bottom w:val="none" w:sz="0" w:space="0" w:color="auto"/>
            <w:right w:val="none" w:sz="0" w:space="0" w:color="auto"/>
          </w:divBdr>
        </w:div>
        <w:div w:id="1992321984">
          <w:marLeft w:val="0"/>
          <w:marRight w:val="0"/>
          <w:marTop w:val="0"/>
          <w:marBottom w:val="0"/>
          <w:divBdr>
            <w:top w:val="none" w:sz="0" w:space="0" w:color="auto"/>
            <w:left w:val="none" w:sz="0" w:space="0" w:color="auto"/>
            <w:bottom w:val="none" w:sz="0" w:space="0" w:color="auto"/>
            <w:right w:val="none" w:sz="0" w:space="0" w:color="auto"/>
          </w:divBdr>
        </w:div>
        <w:div w:id="1047101344">
          <w:marLeft w:val="0"/>
          <w:marRight w:val="0"/>
          <w:marTop w:val="0"/>
          <w:marBottom w:val="0"/>
          <w:divBdr>
            <w:top w:val="none" w:sz="0" w:space="0" w:color="auto"/>
            <w:left w:val="none" w:sz="0" w:space="0" w:color="auto"/>
            <w:bottom w:val="none" w:sz="0" w:space="0" w:color="auto"/>
            <w:right w:val="none" w:sz="0" w:space="0" w:color="auto"/>
          </w:divBdr>
        </w:div>
        <w:div w:id="1115179341">
          <w:marLeft w:val="0"/>
          <w:marRight w:val="0"/>
          <w:marTop w:val="0"/>
          <w:marBottom w:val="0"/>
          <w:divBdr>
            <w:top w:val="none" w:sz="0" w:space="0" w:color="auto"/>
            <w:left w:val="none" w:sz="0" w:space="0" w:color="auto"/>
            <w:bottom w:val="none" w:sz="0" w:space="0" w:color="auto"/>
            <w:right w:val="none" w:sz="0" w:space="0" w:color="auto"/>
          </w:divBdr>
        </w:div>
        <w:div w:id="667174642">
          <w:marLeft w:val="0"/>
          <w:marRight w:val="0"/>
          <w:marTop w:val="0"/>
          <w:marBottom w:val="0"/>
          <w:divBdr>
            <w:top w:val="none" w:sz="0" w:space="0" w:color="auto"/>
            <w:left w:val="none" w:sz="0" w:space="0" w:color="auto"/>
            <w:bottom w:val="none" w:sz="0" w:space="0" w:color="auto"/>
            <w:right w:val="none" w:sz="0" w:space="0" w:color="auto"/>
          </w:divBdr>
        </w:div>
        <w:div w:id="1514759679">
          <w:marLeft w:val="0"/>
          <w:marRight w:val="0"/>
          <w:marTop w:val="0"/>
          <w:marBottom w:val="0"/>
          <w:divBdr>
            <w:top w:val="none" w:sz="0" w:space="0" w:color="auto"/>
            <w:left w:val="none" w:sz="0" w:space="0" w:color="auto"/>
            <w:bottom w:val="none" w:sz="0" w:space="0" w:color="auto"/>
            <w:right w:val="none" w:sz="0" w:space="0" w:color="auto"/>
          </w:divBdr>
        </w:div>
        <w:div w:id="382949763">
          <w:marLeft w:val="0"/>
          <w:marRight w:val="0"/>
          <w:marTop w:val="0"/>
          <w:marBottom w:val="0"/>
          <w:divBdr>
            <w:top w:val="none" w:sz="0" w:space="0" w:color="auto"/>
            <w:left w:val="none" w:sz="0" w:space="0" w:color="auto"/>
            <w:bottom w:val="none" w:sz="0" w:space="0" w:color="auto"/>
            <w:right w:val="none" w:sz="0" w:space="0" w:color="auto"/>
          </w:divBdr>
        </w:div>
        <w:div w:id="109906876">
          <w:marLeft w:val="0"/>
          <w:marRight w:val="0"/>
          <w:marTop w:val="0"/>
          <w:marBottom w:val="0"/>
          <w:divBdr>
            <w:top w:val="none" w:sz="0" w:space="0" w:color="auto"/>
            <w:left w:val="none" w:sz="0" w:space="0" w:color="auto"/>
            <w:bottom w:val="none" w:sz="0" w:space="0" w:color="auto"/>
            <w:right w:val="none" w:sz="0" w:space="0" w:color="auto"/>
          </w:divBdr>
        </w:div>
        <w:div w:id="1233731223">
          <w:marLeft w:val="0"/>
          <w:marRight w:val="0"/>
          <w:marTop w:val="0"/>
          <w:marBottom w:val="0"/>
          <w:divBdr>
            <w:top w:val="none" w:sz="0" w:space="0" w:color="auto"/>
            <w:left w:val="none" w:sz="0" w:space="0" w:color="auto"/>
            <w:bottom w:val="none" w:sz="0" w:space="0" w:color="auto"/>
            <w:right w:val="none" w:sz="0" w:space="0" w:color="auto"/>
          </w:divBdr>
        </w:div>
        <w:div w:id="977803503">
          <w:marLeft w:val="0"/>
          <w:marRight w:val="0"/>
          <w:marTop w:val="0"/>
          <w:marBottom w:val="0"/>
          <w:divBdr>
            <w:top w:val="none" w:sz="0" w:space="0" w:color="auto"/>
            <w:left w:val="none" w:sz="0" w:space="0" w:color="auto"/>
            <w:bottom w:val="none" w:sz="0" w:space="0" w:color="auto"/>
            <w:right w:val="none" w:sz="0" w:space="0" w:color="auto"/>
          </w:divBdr>
        </w:div>
        <w:div w:id="353072801">
          <w:marLeft w:val="0"/>
          <w:marRight w:val="0"/>
          <w:marTop w:val="0"/>
          <w:marBottom w:val="0"/>
          <w:divBdr>
            <w:top w:val="none" w:sz="0" w:space="0" w:color="auto"/>
            <w:left w:val="none" w:sz="0" w:space="0" w:color="auto"/>
            <w:bottom w:val="none" w:sz="0" w:space="0" w:color="auto"/>
            <w:right w:val="none" w:sz="0" w:space="0" w:color="auto"/>
          </w:divBdr>
        </w:div>
        <w:div w:id="696199622">
          <w:marLeft w:val="0"/>
          <w:marRight w:val="0"/>
          <w:marTop w:val="0"/>
          <w:marBottom w:val="0"/>
          <w:divBdr>
            <w:top w:val="none" w:sz="0" w:space="0" w:color="auto"/>
            <w:left w:val="none" w:sz="0" w:space="0" w:color="auto"/>
            <w:bottom w:val="none" w:sz="0" w:space="0" w:color="auto"/>
            <w:right w:val="none" w:sz="0" w:space="0" w:color="auto"/>
          </w:divBdr>
        </w:div>
        <w:div w:id="921838535">
          <w:marLeft w:val="0"/>
          <w:marRight w:val="0"/>
          <w:marTop w:val="0"/>
          <w:marBottom w:val="0"/>
          <w:divBdr>
            <w:top w:val="none" w:sz="0" w:space="0" w:color="auto"/>
            <w:left w:val="none" w:sz="0" w:space="0" w:color="auto"/>
            <w:bottom w:val="none" w:sz="0" w:space="0" w:color="auto"/>
            <w:right w:val="none" w:sz="0" w:space="0" w:color="auto"/>
          </w:divBdr>
        </w:div>
        <w:div w:id="367026570">
          <w:marLeft w:val="0"/>
          <w:marRight w:val="0"/>
          <w:marTop w:val="0"/>
          <w:marBottom w:val="0"/>
          <w:divBdr>
            <w:top w:val="none" w:sz="0" w:space="0" w:color="auto"/>
            <w:left w:val="none" w:sz="0" w:space="0" w:color="auto"/>
            <w:bottom w:val="none" w:sz="0" w:space="0" w:color="auto"/>
            <w:right w:val="none" w:sz="0" w:space="0" w:color="auto"/>
          </w:divBdr>
        </w:div>
        <w:div w:id="212889779">
          <w:marLeft w:val="0"/>
          <w:marRight w:val="0"/>
          <w:marTop w:val="0"/>
          <w:marBottom w:val="0"/>
          <w:divBdr>
            <w:top w:val="none" w:sz="0" w:space="0" w:color="auto"/>
            <w:left w:val="none" w:sz="0" w:space="0" w:color="auto"/>
            <w:bottom w:val="none" w:sz="0" w:space="0" w:color="auto"/>
            <w:right w:val="none" w:sz="0" w:space="0" w:color="auto"/>
          </w:divBdr>
        </w:div>
        <w:div w:id="1018699675">
          <w:marLeft w:val="0"/>
          <w:marRight w:val="0"/>
          <w:marTop w:val="0"/>
          <w:marBottom w:val="0"/>
          <w:divBdr>
            <w:top w:val="none" w:sz="0" w:space="0" w:color="auto"/>
            <w:left w:val="none" w:sz="0" w:space="0" w:color="auto"/>
            <w:bottom w:val="none" w:sz="0" w:space="0" w:color="auto"/>
            <w:right w:val="none" w:sz="0" w:space="0" w:color="auto"/>
          </w:divBdr>
        </w:div>
        <w:div w:id="462697222">
          <w:marLeft w:val="0"/>
          <w:marRight w:val="0"/>
          <w:marTop w:val="0"/>
          <w:marBottom w:val="0"/>
          <w:divBdr>
            <w:top w:val="none" w:sz="0" w:space="0" w:color="auto"/>
            <w:left w:val="none" w:sz="0" w:space="0" w:color="auto"/>
            <w:bottom w:val="none" w:sz="0" w:space="0" w:color="auto"/>
            <w:right w:val="none" w:sz="0" w:space="0" w:color="auto"/>
          </w:divBdr>
        </w:div>
      </w:divsChild>
    </w:div>
    <w:div w:id="8878195">
      <w:bodyDiv w:val="1"/>
      <w:marLeft w:val="0"/>
      <w:marRight w:val="0"/>
      <w:marTop w:val="0"/>
      <w:marBottom w:val="0"/>
      <w:divBdr>
        <w:top w:val="none" w:sz="0" w:space="0" w:color="auto"/>
        <w:left w:val="none" w:sz="0" w:space="0" w:color="auto"/>
        <w:bottom w:val="none" w:sz="0" w:space="0" w:color="auto"/>
        <w:right w:val="none" w:sz="0" w:space="0" w:color="auto"/>
      </w:divBdr>
    </w:div>
    <w:div w:id="82843314">
      <w:bodyDiv w:val="1"/>
      <w:marLeft w:val="0"/>
      <w:marRight w:val="0"/>
      <w:marTop w:val="0"/>
      <w:marBottom w:val="0"/>
      <w:divBdr>
        <w:top w:val="none" w:sz="0" w:space="0" w:color="auto"/>
        <w:left w:val="none" w:sz="0" w:space="0" w:color="auto"/>
        <w:bottom w:val="none" w:sz="0" w:space="0" w:color="auto"/>
        <w:right w:val="none" w:sz="0" w:space="0" w:color="auto"/>
      </w:divBdr>
      <w:divsChild>
        <w:div w:id="1581136615">
          <w:marLeft w:val="0"/>
          <w:marRight w:val="0"/>
          <w:marTop w:val="0"/>
          <w:marBottom w:val="0"/>
          <w:divBdr>
            <w:top w:val="none" w:sz="0" w:space="0" w:color="auto"/>
            <w:left w:val="none" w:sz="0" w:space="0" w:color="auto"/>
            <w:bottom w:val="none" w:sz="0" w:space="0" w:color="auto"/>
            <w:right w:val="none" w:sz="0" w:space="0" w:color="auto"/>
          </w:divBdr>
        </w:div>
        <w:div w:id="1340427551">
          <w:marLeft w:val="0"/>
          <w:marRight w:val="0"/>
          <w:marTop w:val="0"/>
          <w:marBottom w:val="0"/>
          <w:divBdr>
            <w:top w:val="none" w:sz="0" w:space="0" w:color="auto"/>
            <w:left w:val="none" w:sz="0" w:space="0" w:color="auto"/>
            <w:bottom w:val="none" w:sz="0" w:space="0" w:color="auto"/>
            <w:right w:val="none" w:sz="0" w:space="0" w:color="auto"/>
          </w:divBdr>
        </w:div>
        <w:div w:id="1195463969">
          <w:marLeft w:val="0"/>
          <w:marRight w:val="0"/>
          <w:marTop w:val="0"/>
          <w:marBottom w:val="0"/>
          <w:divBdr>
            <w:top w:val="none" w:sz="0" w:space="0" w:color="auto"/>
            <w:left w:val="none" w:sz="0" w:space="0" w:color="auto"/>
            <w:bottom w:val="none" w:sz="0" w:space="0" w:color="auto"/>
            <w:right w:val="none" w:sz="0" w:space="0" w:color="auto"/>
          </w:divBdr>
        </w:div>
      </w:divsChild>
    </w:div>
    <w:div w:id="144324234">
      <w:bodyDiv w:val="1"/>
      <w:marLeft w:val="0"/>
      <w:marRight w:val="0"/>
      <w:marTop w:val="0"/>
      <w:marBottom w:val="0"/>
      <w:divBdr>
        <w:top w:val="none" w:sz="0" w:space="0" w:color="auto"/>
        <w:left w:val="none" w:sz="0" w:space="0" w:color="auto"/>
        <w:bottom w:val="none" w:sz="0" w:space="0" w:color="auto"/>
        <w:right w:val="none" w:sz="0" w:space="0" w:color="auto"/>
      </w:divBdr>
      <w:divsChild>
        <w:div w:id="1206337133">
          <w:marLeft w:val="0"/>
          <w:marRight w:val="0"/>
          <w:marTop w:val="0"/>
          <w:marBottom w:val="0"/>
          <w:divBdr>
            <w:top w:val="none" w:sz="0" w:space="0" w:color="auto"/>
            <w:left w:val="none" w:sz="0" w:space="0" w:color="auto"/>
            <w:bottom w:val="none" w:sz="0" w:space="0" w:color="auto"/>
            <w:right w:val="none" w:sz="0" w:space="0" w:color="auto"/>
          </w:divBdr>
        </w:div>
        <w:div w:id="1779060220">
          <w:marLeft w:val="0"/>
          <w:marRight w:val="0"/>
          <w:marTop w:val="0"/>
          <w:marBottom w:val="0"/>
          <w:divBdr>
            <w:top w:val="none" w:sz="0" w:space="0" w:color="auto"/>
            <w:left w:val="none" w:sz="0" w:space="0" w:color="auto"/>
            <w:bottom w:val="none" w:sz="0" w:space="0" w:color="auto"/>
            <w:right w:val="none" w:sz="0" w:space="0" w:color="auto"/>
          </w:divBdr>
        </w:div>
        <w:div w:id="1249341607">
          <w:marLeft w:val="0"/>
          <w:marRight w:val="0"/>
          <w:marTop w:val="0"/>
          <w:marBottom w:val="0"/>
          <w:divBdr>
            <w:top w:val="none" w:sz="0" w:space="0" w:color="auto"/>
            <w:left w:val="none" w:sz="0" w:space="0" w:color="auto"/>
            <w:bottom w:val="none" w:sz="0" w:space="0" w:color="auto"/>
            <w:right w:val="none" w:sz="0" w:space="0" w:color="auto"/>
          </w:divBdr>
        </w:div>
        <w:div w:id="1720203270">
          <w:marLeft w:val="0"/>
          <w:marRight w:val="0"/>
          <w:marTop w:val="0"/>
          <w:marBottom w:val="0"/>
          <w:divBdr>
            <w:top w:val="none" w:sz="0" w:space="0" w:color="auto"/>
            <w:left w:val="none" w:sz="0" w:space="0" w:color="auto"/>
            <w:bottom w:val="none" w:sz="0" w:space="0" w:color="auto"/>
            <w:right w:val="none" w:sz="0" w:space="0" w:color="auto"/>
          </w:divBdr>
        </w:div>
        <w:div w:id="1310402593">
          <w:marLeft w:val="0"/>
          <w:marRight w:val="0"/>
          <w:marTop w:val="0"/>
          <w:marBottom w:val="0"/>
          <w:divBdr>
            <w:top w:val="none" w:sz="0" w:space="0" w:color="auto"/>
            <w:left w:val="none" w:sz="0" w:space="0" w:color="auto"/>
            <w:bottom w:val="none" w:sz="0" w:space="0" w:color="auto"/>
            <w:right w:val="none" w:sz="0" w:space="0" w:color="auto"/>
          </w:divBdr>
        </w:div>
      </w:divsChild>
    </w:div>
    <w:div w:id="158038282">
      <w:bodyDiv w:val="1"/>
      <w:marLeft w:val="0"/>
      <w:marRight w:val="0"/>
      <w:marTop w:val="0"/>
      <w:marBottom w:val="0"/>
      <w:divBdr>
        <w:top w:val="none" w:sz="0" w:space="0" w:color="auto"/>
        <w:left w:val="none" w:sz="0" w:space="0" w:color="auto"/>
        <w:bottom w:val="none" w:sz="0" w:space="0" w:color="auto"/>
        <w:right w:val="none" w:sz="0" w:space="0" w:color="auto"/>
      </w:divBdr>
    </w:div>
    <w:div w:id="179665640">
      <w:bodyDiv w:val="1"/>
      <w:marLeft w:val="0"/>
      <w:marRight w:val="0"/>
      <w:marTop w:val="0"/>
      <w:marBottom w:val="0"/>
      <w:divBdr>
        <w:top w:val="none" w:sz="0" w:space="0" w:color="auto"/>
        <w:left w:val="none" w:sz="0" w:space="0" w:color="auto"/>
        <w:bottom w:val="none" w:sz="0" w:space="0" w:color="auto"/>
        <w:right w:val="none" w:sz="0" w:space="0" w:color="auto"/>
      </w:divBdr>
    </w:div>
    <w:div w:id="211118710">
      <w:bodyDiv w:val="1"/>
      <w:marLeft w:val="0"/>
      <w:marRight w:val="0"/>
      <w:marTop w:val="0"/>
      <w:marBottom w:val="0"/>
      <w:divBdr>
        <w:top w:val="none" w:sz="0" w:space="0" w:color="auto"/>
        <w:left w:val="none" w:sz="0" w:space="0" w:color="auto"/>
        <w:bottom w:val="none" w:sz="0" w:space="0" w:color="auto"/>
        <w:right w:val="none" w:sz="0" w:space="0" w:color="auto"/>
      </w:divBdr>
    </w:div>
    <w:div w:id="219829803">
      <w:bodyDiv w:val="1"/>
      <w:marLeft w:val="0"/>
      <w:marRight w:val="0"/>
      <w:marTop w:val="0"/>
      <w:marBottom w:val="0"/>
      <w:divBdr>
        <w:top w:val="none" w:sz="0" w:space="0" w:color="auto"/>
        <w:left w:val="none" w:sz="0" w:space="0" w:color="auto"/>
        <w:bottom w:val="none" w:sz="0" w:space="0" w:color="auto"/>
        <w:right w:val="none" w:sz="0" w:space="0" w:color="auto"/>
      </w:divBdr>
      <w:divsChild>
        <w:div w:id="1832981804">
          <w:marLeft w:val="0"/>
          <w:marRight w:val="0"/>
          <w:marTop w:val="15"/>
          <w:marBottom w:val="0"/>
          <w:divBdr>
            <w:top w:val="single" w:sz="48" w:space="0" w:color="auto"/>
            <w:left w:val="single" w:sz="48" w:space="0" w:color="auto"/>
            <w:bottom w:val="single" w:sz="48" w:space="0" w:color="auto"/>
            <w:right w:val="single" w:sz="48" w:space="0" w:color="auto"/>
          </w:divBdr>
          <w:divsChild>
            <w:div w:id="1607467561">
              <w:marLeft w:val="0"/>
              <w:marRight w:val="0"/>
              <w:marTop w:val="0"/>
              <w:marBottom w:val="0"/>
              <w:divBdr>
                <w:top w:val="none" w:sz="0" w:space="0" w:color="auto"/>
                <w:left w:val="none" w:sz="0" w:space="0" w:color="auto"/>
                <w:bottom w:val="none" w:sz="0" w:space="0" w:color="auto"/>
                <w:right w:val="none" w:sz="0" w:space="0" w:color="auto"/>
              </w:divBdr>
              <w:divsChild>
                <w:div w:id="100807724">
                  <w:marLeft w:val="0"/>
                  <w:marRight w:val="0"/>
                  <w:marTop w:val="0"/>
                  <w:marBottom w:val="0"/>
                  <w:divBdr>
                    <w:top w:val="none" w:sz="0" w:space="0" w:color="auto"/>
                    <w:left w:val="none" w:sz="0" w:space="0" w:color="auto"/>
                    <w:bottom w:val="none" w:sz="0" w:space="0" w:color="auto"/>
                    <w:right w:val="none" w:sz="0" w:space="0" w:color="auto"/>
                  </w:divBdr>
                </w:div>
                <w:div w:id="189072928">
                  <w:marLeft w:val="0"/>
                  <w:marRight w:val="0"/>
                  <w:marTop w:val="0"/>
                  <w:marBottom w:val="0"/>
                  <w:divBdr>
                    <w:top w:val="none" w:sz="0" w:space="0" w:color="auto"/>
                    <w:left w:val="none" w:sz="0" w:space="0" w:color="auto"/>
                    <w:bottom w:val="none" w:sz="0" w:space="0" w:color="auto"/>
                    <w:right w:val="none" w:sz="0" w:space="0" w:color="auto"/>
                  </w:divBdr>
                </w:div>
                <w:div w:id="260379167">
                  <w:marLeft w:val="0"/>
                  <w:marRight w:val="0"/>
                  <w:marTop w:val="0"/>
                  <w:marBottom w:val="0"/>
                  <w:divBdr>
                    <w:top w:val="none" w:sz="0" w:space="0" w:color="auto"/>
                    <w:left w:val="none" w:sz="0" w:space="0" w:color="auto"/>
                    <w:bottom w:val="none" w:sz="0" w:space="0" w:color="auto"/>
                    <w:right w:val="none" w:sz="0" w:space="0" w:color="auto"/>
                  </w:divBdr>
                </w:div>
                <w:div w:id="730616769">
                  <w:marLeft w:val="0"/>
                  <w:marRight w:val="0"/>
                  <w:marTop w:val="0"/>
                  <w:marBottom w:val="0"/>
                  <w:divBdr>
                    <w:top w:val="none" w:sz="0" w:space="0" w:color="auto"/>
                    <w:left w:val="none" w:sz="0" w:space="0" w:color="auto"/>
                    <w:bottom w:val="none" w:sz="0" w:space="0" w:color="auto"/>
                    <w:right w:val="none" w:sz="0" w:space="0" w:color="auto"/>
                  </w:divBdr>
                </w:div>
                <w:div w:id="880240456">
                  <w:marLeft w:val="0"/>
                  <w:marRight w:val="0"/>
                  <w:marTop w:val="0"/>
                  <w:marBottom w:val="0"/>
                  <w:divBdr>
                    <w:top w:val="none" w:sz="0" w:space="0" w:color="auto"/>
                    <w:left w:val="none" w:sz="0" w:space="0" w:color="auto"/>
                    <w:bottom w:val="none" w:sz="0" w:space="0" w:color="auto"/>
                    <w:right w:val="none" w:sz="0" w:space="0" w:color="auto"/>
                  </w:divBdr>
                </w:div>
                <w:div w:id="1652976926">
                  <w:marLeft w:val="0"/>
                  <w:marRight w:val="0"/>
                  <w:marTop w:val="0"/>
                  <w:marBottom w:val="0"/>
                  <w:divBdr>
                    <w:top w:val="none" w:sz="0" w:space="0" w:color="auto"/>
                    <w:left w:val="none" w:sz="0" w:space="0" w:color="auto"/>
                    <w:bottom w:val="none" w:sz="0" w:space="0" w:color="auto"/>
                    <w:right w:val="none" w:sz="0" w:space="0" w:color="auto"/>
                  </w:divBdr>
                </w:div>
                <w:div w:id="1066302089">
                  <w:marLeft w:val="0"/>
                  <w:marRight w:val="0"/>
                  <w:marTop w:val="0"/>
                  <w:marBottom w:val="0"/>
                  <w:divBdr>
                    <w:top w:val="none" w:sz="0" w:space="0" w:color="auto"/>
                    <w:left w:val="none" w:sz="0" w:space="0" w:color="auto"/>
                    <w:bottom w:val="none" w:sz="0" w:space="0" w:color="auto"/>
                    <w:right w:val="none" w:sz="0" w:space="0" w:color="auto"/>
                  </w:divBdr>
                </w:div>
                <w:div w:id="260531507">
                  <w:marLeft w:val="0"/>
                  <w:marRight w:val="0"/>
                  <w:marTop w:val="0"/>
                  <w:marBottom w:val="0"/>
                  <w:divBdr>
                    <w:top w:val="none" w:sz="0" w:space="0" w:color="auto"/>
                    <w:left w:val="none" w:sz="0" w:space="0" w:color="auto"/>
                    <w:bottom w:val="none" w:sz="0" w:space="0" w:color="auto"/>
                    <w:right w:val="none" w:sz="0" w:space="0" w:color="auto"/>
                  </w:divBdr>
                </w:div>
                <w:div w:id="1948808161">
                  <w:marLeft w:val="0"/>
                  <w:marRight w:val="0"/>
                  <w:marTop w:val="0"/>
                  <w:marBottom w:val="0"/>
                  <w:divBdr>
                    <w:top w:val="none" w:sz="0" w:space="0" w:color="auto"/>
                    <w:left w:val="none" w:sz="0" w:space="0" w:color="auto"/>
                    <w:bottom w:val="none" w:sz="0" w:space="0" w:color="auto"/>
                    <w:right w:val="none" w:sz="0" w:space="0" w:color="auto"/>
                  </w:divBdr>
                </w:div>
                <w:div w:id="614948247">
                  <w:marLeft w:val="0"/>
                  <w:marRight w:val="0"/>
                  <w:marTop w:val="0"/>
                  <w:marBottom w:val="0"/>
                  <w:divBdr>
                    <w:top w:val="none" w:sz="0" w:space="0" w:color="auto"/>
                    <w:left w:val="none" w:sz="0" w:space="0" w:color="auto"/>
                    <w:bottom w:val="none" w:sz="0" w:space="0" w:color="auto"/>
                    <w:right w:val="none" w:sz="0" w:space="0" w:color="auto"/>
                  </w:divBdr>
                </w:div>
                <w:div w:id="453211511">
                  <w:marLeft w:val="0"/>
                  <w:marRight w:val="0"/>
                  <w:marTop w:val="0"/>
                  <w:marBottom w:val="0"/>
                  <w:divBdr>
                    <w:top w:val="none" w:sz="0" w:space="0" w:color="auto"/>
                    <w:left w:val="none" w:sz="0" w:space="0" w:color="auto"/>
                    <w:bottom w:val="none" w:sz="0" w:space="0" w:color="auto"/>
                    <w:right w:val="none" w:sz="0" w:space="0" w:color="auto"/>
                  </w:divBdr>
                </w:div>
                <w:div w:id="1891460410">
                  <w:marLeft w:val="0"/>
                  <w:marRight w:val="0"/>
                  <w:marTop w:val="0"/>
                  <w:marBottom w:val="0"/>
                  <w:divBdr>
                    <w:top w:val="none" w:sz="0" w:space="0" w:color="auto"/>
                    <w:left w:val="none" w:sz="0" w:space="0" w:color="auto"/>
                    <w:bottom w:val="none" w:sz="0" w:space="0" w:color="auto"/>
                    <w:right w:val="none" w:sz="0" w:space="0" w:color="auto"/>
                  </w:divBdr>
                </w:div>
                <w:div w:id="2056811943">
                  <w:marLeft w:val="0"/>
                  <w:marRight w:val="0"/>
                  <w:marTop w:val="0"/>
                  <w:marBottom w:val="0"/>
                  <w:divBdr>
                    <w:top w:val="none" w:sz="0" w:space="0" w:color="auto"/>
                    <w:left w:val="none" w:sz="0" w:space="0" w:color="auto"/>
                    <w:bottom w:val="none" w:sz="0" w:space="0" w:color="auto"/>
                    <w:right w:val="none" w:sz="0" w:space="0" w:color="auto"/>
                  </w:divBdr>
                </w:div>
                <w:div w:id="833569393">
                  <w:marLeft w:val="0"/>
                  <w:marRight w:val="0"/>
                  <w:marTop w:val="0"/>
                  <w:marBottom w:val="0"/>
                  <w:divBdr>
                    <w:top w:val="none" w:sz="0" w:space="0" w:color="auto"/>
                    <w:left w:val="none" w:sz="0" w:space="0" w:color="auto"/>
                    <w:bottom w:val="none" w:sz="0" w:space="0" w:color="auto"/>
                    <w:right w:val="none" w:sz="0" w:space="0" w:color="auto"/>
                  </w:divBdr>
                </w:div>
                <w:div w:id="293145978">
                  <w:marLeft w:val="0"/>
                  <w:marRight w:val="0"/>
                  <w:marTop w:val="0"/>
                  <w:marBottom w:val="0"/>
                  <w:divBdr>
                    <w:top w:val="none" w:sz="0" w:space="0" w:color="auto"/>
                    <w:left w:val="none" w:sz="0" w:space="0" w:color="auto"/>
                    <w:bottom w:val="none" w:sz="0" w:space="0" w:color="auto"/>
                    <w:right w:val="none" w:sz="0" w:space="0" w:color="auto"/>
                  </w:divBdr>
                </w:div>
                <w:div w:id="192891850">
                  <w:marLeft w:val="0"/>
                  <w:marRight w:val="0"/>
                  <w:marTop w:val="0"/>
                  <w:marBottom w:val="0"/>
                  <w:divBdr>
                    <w:top w:val="none" w:sz="0" w:space="0" w:color="auto"/>
                    <w:left w:val="none" w:sz="0" w:space="0" w:color="auto"/>
                    <w:bottom w:val="none" w:sz="0" w:space="0" w:color="auto"/>
                    <w:right w:val="none" w:sz="0" w:space="0" w:color="auto"/>
                  </w:divBdr>
                </w:div>
                <w:div w:id="795023596">
                  <w:marLeft w:val="0"/>
                  <w:marRight w:val="0"/>
                  <w:marTop w:val="0"/>
                  <w:marBottom w:val="0"/>
                  <w:divBdr>
                    <w:top w:val="none" w:sz="0" w:space="0" w:color="auto"/>
                    <w:left w:val="none" w:sz="0" w:space="0" w:color="auto"/>
                    <w:bottom w:val="none" w:sz="0" w:space="0" w:color="auto"/>
                    <w:right w:val="none" w:sz="0" w:space="0" w:color="auto"/>
                  </w:divBdr>
                </w:div>
                <w:div w:id="710613016">
                  <w:marLeft w:val="0"/>
                  <w:marRight w:val="0"/>
                  <w:marTop w:val="0"/>
                  <w:marBottom w:val="0"/>
                  <w:divBdr>
                    <w:top w:val="none" w:sz="0" w:space="0" w:color="auto"/>
                    <w:left w:val="none" w:sz="0" w:space="0" w:color="auto"/>
                    <w:bottom w:val="none" w:sz="0" w:space="0" w:color="auto"/>
                    <w:right w:val="none" w:sz="0" w:space="0" w:color="auto"/>
                  </w:divBdr>
                </w:div>
                <w:div w:id="1420057243">
                  <w:marLeft w:val="0"/>
                  <w:marRight w:val="0"/>
                  <w:marTop w:val="0"/>
                  <w:marBottom w:val="0"/>
                  <w:divBdr>
                    <w:top w:val="none" w:sz="0" w:space="0" w:color="auto"/>
                    <w:left w:val="none" w:sz="0" w:space="0" w:color="auto"/>
                    <w:bottom w:val="none" w:sz="0" w:space="0" w:color="auto"/>
                    <w:right w:val="none" w:sz="0" w:space="0" w:color="auto"/>
                  </w:divBdr>
                </w:div>
                <w:div w:id="160508704">
                  <w:marLeft w:val="0"/>
                  <w:marRight w:val="0"/>
                  <w:marTop w:val="0"/>
                  <w:marBottom w:val="0"/>
                  <w:divBdr>
                    <w:top w:val="none" w:sz="0" w:space="0" w:color="auto"/>
                    <w:left w:val="none" w:sz="0" w:space="0" w:color="auto"/>
                    <w:bottom w:val="none" w:sz="0" w:space="0" w:color="auto"/>
                    <w:right w:val="none" w:sz="0" w:space="0" w:color="auto"/>
                  </w:divBdr>
                </w:div>
                <w:div w:id="135607111">
                  <w:marLeft w:val="0"/>
                  <w:marRight w:val="0"/>
                  <w:marTop w:val="0"/>
                  <w:marBottom w:val="0"/>
                  <w:divBdr>
                    <w:top w:val="none" w:sz="0" w:space="0" w:color="auto"/>
                    <w:left w:val="none" w:sz="0" w:space="0" w:color="auto"/>
                    <w:bottom w:val="none" w:sz="0" w:space="0" w:color="auto"/>
                    <w:right w:val="none" w:sz="0" w:space="0" w:color="auto"/>
                  </w:divBdr>
                </w:div>
                <w:div w:id="1202595216">
                  <w:marLeft w:val="0"/>
                  <w:marRight w:val="0"/>
                  <w:marTop w:val="0"/>
                  <w:marBottom w:val="0"/>
                  <w:divBdr>
                    <w:top w:val="none" w:sz="0" w:space="0" w:color="auto"/>
                    <w:left w:val="none" w:sz="0" w:space="0" w:color="auto"/>
                    <w:bottom w:val="none" w:sz="0" w:space="0" w:color="auto"/>
                    <w:right w:val="none" w:sz="0" w:space="0" w:color="auto"/>
                  </w:divBdr>
                </w:div>
                <w:div w:id="721172598">
                  <w:marLeft w:val="0"/>
                  <w:marRight w:val="0"/>
                  <w:marTop w:val="0"/>
                  <w:marBottom w:val="0"/>
                  <w:divBdr>
                    <w:top w:val="none" w:sz="0" w:space="0" w:color="auto"/>
                    <w:left w:val="none" w:sz="0" w:space="0" w:color="auto"/>
                    <w:bottom w:val="none" w:sz="0" w:space="0" w:color="auto"/>
                    <w:right w:val="none" w:sz="0" w:space="0" w:color="auto"/>
                  </w:divBdr>
                </w:div>
                <w:div w:id="686757889">
                  <w:marLeft w:val="0"/>
                  <w:marRight w:val="0"/>
                  <w:marTop w:val="0"/>
                  <w:marBottom w:val="0"/>
                  <w:divBdr>
                    <w:top w:val="none" w:sz="0" w:space="0" w:color="auto"/>
                    <w:left w:val="none" w:sz="0" w:space="0" w:color="auto"/>
                    <w:bottom w:val="none" w:sz="0" w:space="0" w:color="auto"/>
                    <w:right w:val="none" w:sz="0" w:space="0" w:color="auto"/>
                  </w:divBdr>
                </w:div>
                <w:div w:id="1698967087">
                  <w:marLeft w:val="0"/>
                  <w:marRight w:val="0"/>
                  <w:marTop w:val="0"/>
                  <w:marBottom w:val="0"/>
                  <w:divBdr>
                    <w:top w:val="none" w:sz="0" w:space="0" w:color="auto"/>
                    <w:left w:val="none" w:sz="0" w:space="0" w:color="auto"/>
                    <w:bottom w:val="none" w:sz="0" w:space="0" w:color="auto"/>
                    <w:right w:val="none" w:sz="0" w:space="0" w:color="auto"/>
                  </w:divBdr>
                </w:div>
                <w:div w:id="1672836599">
                  <w:marLeft w:val="0"/>
                  <w:marRight w:val="0"/>
                  <w:marTop w:val="0"/>
                  <w:marBottom w:val="0"/>
                  <w:divBdr>
                    <w:top w:val="none" w:sz="0" w:space="0" w:color="auto"/>
                    <w:left w:val="none" w:sz="0" w:space="0" w:color="auto"/>
                    <w:bottom w:val="none" w:sz="0" w:space="0" w:color="auto"/>
                    <w:right w:val="none" w:sz="0" w:space="0" w:color="auto"/>
                  </w:divBdr>
                </w:div>
                <w:div w:id="703293421">
                  <w:marLeft w:val="0"/>
                  <w:marRight w:val="0"/>
                  <w:marTop w:val="0"/>
                  <w:marBottom w:val="0"/>
                  <w:divBdr>
                    <w:top w:val="none" w:sz="0" w:space="0" w:color="auto"/>
                    <w:left w:val="none" w:sz="0" w:space="0" w:color="auto"/>
                    <w:bottom w:val="none" w:sz="0" w:space="0" w:color="auto"/>
                    <w:right w:val="none" w:sz="0" w:space="0" w:color="auto"/>
                  </w:divBdr>
                </w:div>
                <w:div w:id="233585595">
                  <w:marLeft w:val="0"/>
                  <w:marRight w:val="0"/>
                  <w:marTop w:val="0"/>
                  <w:marBottom w:val="0"/>
                  <w:divBdr>
                    <w:top w:val="none" w:sz="0" w:space="0" w:color="auto"/>
                    <w:left w:val="none" w:sz="0" w:space="0" w:color="auto"/>
                    <w:bottom w:val="none" w:sz="0" w:space="0" w:color="auto"/>
                    <w:right w:val="none" w:sz="0" w:space="0" w:color="auto"/>
                  </w:divBdr>
                </w:div>
                <w:div w:id="254631977">
                  <w:marLeft w:val="0"/>
                  <w:marRight w:val="0"/>
                  <w:marTop w:val="0"/>
                  <w:marBottom w:val="0"/>
                  <w:divBdr>
                    <w:top w:val="none" w:sz="0" w:space="0" w:color="auto"/>
                    <w:left w:val="none" w:sz="0" w:space="0" w:color="auto"/>
                    <w:bottom w:val="none" w:sz="0" w:space="0" w:color="auto"/>
                    <w:right w:val="none" w:sz="0" w:space="0" w:color="auto"/>
                  </w:divBdr>
                </w:div>
                <w:div w:id="458575277">
                  <w:marLeft w:val="0"/>
                  <w:marRight w:val="0"/>
                  <w:marTop w:val="0"/>
                  <w:marBottom w:val="0"/>
                  <w:divBdr>
                    <w:top w:val="none" w:sz="0" w:space="0" w:color="auto"/>
                    <w:left w:val="none" w:sz="0" w:space="0" w:color="auto"/>
                    <w:bottom w:val="none" w:sz="0" w:space="0" w:color="auto"/>
                    <w:right w:val="none" w:sz="0" w:space="0" w:color="auto"/>
                  </w:divBdr>
                </w:div>
                <w:div w:id="2095007649">
                  <w:marLeft w:val="0"/>
                  <w:marRight w:val="0"/>
                  <w:marTop w:val="0"/>
                  <w:marBottom w:val="0"/>
                  <w:divBdr>
                    <w:top w:val="none" w:sz="0" w:space="0" w:color="auto"/>
                    <w:left w:val="none" w:sz="0" w:space="0" w:color="auto"/>
                    <w:bottom w:val="none" w:sz="0" w:space="0" w:color="auto"/>
                    <w:right w:val="none" w:sz="0" w:space="0" w:color="auto"/>
                  </w:divBdr>
                </w:div>
                <w:div w:id="160583820">
                  <w:marLeft w:val="0"/>
                  <w:marRight w:val="0"/>
                  <w:marTop w:val="0"/>
                  <w:marBottom w:val="0"/>
                  <w:divBdr>
                    <w:top w:val="none" w:sz="0" w:space="0" w:color="auto"/>
                    <w:left w:val="none" w:sz="0" w:space="0" w:color="auto"/>
                    <w:bottom w:val="none" w:sz="0" w:space="0" w:color="auto"/>
                    <w:right w:val="none" w:sz="0" w:space="0" w:color="auto"/>
                  </w:divBdr>
                </w:div>
                <w:div w:id="986780532">
                  <w:marLeft w:val="0"/>
                  <w:marRight w:val="0"/>
                  <w:marTop w:val="0"/>
                  <w:marBottom w:val="0"/>
                  <w:divBdr>
                    <w:top w:val="none" w:sz="0" w:space="0" w:color="auto"/>
                    <w:left w:val="none" w:sz="0" w:space="0" w:color="auto"/>
                    <w:bottom w:val="none" w:sz="0" w:space="0" w:color="auto"/>
                    <w:right w:val="none" w:sz="0" w:space="0" w:color="auto"/>
                  </w:divBdr>
                </w:div>
                <w:div w:id="1625965661">
                  <w:marLeft w:val="0"/>
                  <w:marRight w:val="0"/>
                  <w:marTop w:val="0"/>
                  <w:marBottom w:val="0"/>
                  <w:divBdr>
                    <w:top w:val="none" w:sz="0" w:space="0" w:color="auto"/>
                    <w:left w:val="none" w:sz="0" w:space="0" w:color="auto"/>
                    <w:bottom w:val="none" w:sz="0" w:space="0" w:color="auto"/>
                    <w:right w:val="none" w:sz="0" w:space="0" w:color="auto"/>
                  </w:divBdr>
                </w:div>
                <w:div w:id="854537133">
                  <w:marLeft w:val="0"/>
                  <w:marRight w:val="0"/>
                  <w:marTop w:val="0"/>
                  <w:marBottom w:val="0"/>
                  <w:divBdr>
                    <w:top w:val="none" w:sz="0" w:space="0" w:color="auto"/>
                    <w:left w:val="none" w:sz="0" w:space="0" w:color="auto"/>
                    <w:bottom w:val="none" w:sz="0" w:space="0" w:color="auto"/>
                    <w:right w:val="none" w:sz="0" w:space="0" w:color="auto"/>
                  </w:divBdr>
                </w:div>
                <w:div w:id="11731349">
                  <w:marLeft w:val="0"/>
                  <w:marRight w:val="0"/>
                  <w:marTop w:val="0"/>
                  <w:marBottom w:val="0"/>
                  <w:divBdr>
                    <w:top w:val="none" w:sz="0" w:space="0" w:color="auto"/>
                    <w:left w:val="none" w:sz="0" w:space="0" w:color="auto"/>
                    <w:bottom w:val="none" w:sz="0" w:space="0" w:color="auto"/>
                    <w:right w:val="none" w:sz="0" w:space="0" w:color="auto"/>
                  </w:divBdr>
                </w:div>
                <w:div w:id="1103260078">
                  <w:marLeft w:val="0"/>
                  <w:marRight w:val="0"/>
                  <w:marTop w:val="0"/>
                  <w:marBottom w:val="0"/>
                  <w:divBdr>
                    <w:top w:val="none" w:sz="0" w:space="0" w:color="auto"/>
                    <w:left w:val="none" w:sz="0" w:space="0" w:color="auto"/>
                    <w:bottom w:val="none" w:sz="0" w:space="0" w:color="auto"/>
                    <w:right w:val="none" w:sz="0" w:space="0" w:color="auto"/>
                  </w:divBdr>
                </w:div>
                <w:div w:id="137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657">
      <w:bodyDiv w:val="1"/>
      <w:marLeft w:val="0"/>
      <w:marRight w:val="0"/>
      <w:marTop w:val="0"/>
      <w:marBottom w:val="0"/>
      <w:divBdr>
        <w:top w:val="none" w:sz="0" w:space="0" w:color="auto"/>
        <w:left w:val="none" w:sz="0" w:space="0" w:color="auto"/>
        <w:bottom w:val="none" w:sz="0" w:space="0" w:color="auto"/>
        <w:right w:val="none" w:sz="0" w:space="0" w:color="auto"/>
      </w:divBdr>
      <w:divsChild>
        <w:div w:id="873733832">
          <w:marLeft w:val="0"/>
          <w:marRight w:val="0"/>
          <w:marTop w:val="0"/>
          <w:marBottom w:val="0"/>
          <w:divBdr>
            <w:top w:val="none" w:sz="0" w:space="0" w:color="auto"/>
            <w:left w:val="none" w:sz="0" w:space="0" w:color="auto"/>
            <w:bottom w:val="none" w:sz="0" w:space="0" w:color="auto"/>
            <w:right w:val="none" w:sz="0" w:space="0" w:color="auto"/>
          </w:divBdr>
        </w:div>
        <w:div w:id="1582375367">
          <w:marLeft w:val="0"/>
          <w:marRight w:val="0"/>
          <w:marTop w:val="0"/>
          <w:marBottom w:val="0"/>
          <w:divBdr>
            <w:top w:val="none" w:sz="0" w:space="0" w:color="auto"/>
            <w:left w:val="none" w:sz="0" w:space="0" w:color="auto"/>
            <w:bottom w:val="none" w:sz="0" w:space="0" w:color="auto"/>
            <w:right w:val="none" w:sz="0" w:space="0" w:color="auto"/>
          </w:divBdr>
        </w:div>
        <w:div w:id="1564681308">
          <w:marLeft w:val="0"/>
          <w:marRight w:val="0"/>
          <w:marTop w:val="0"/>
          <w:marBottom w:val="0"/>
          <w:divBdr>
            <w:top w:val="none" w:sz="0" w:space="0" w:color="auto"/>
            <w:left w:val="none" w:sz="0" w:space="0" w:color="auto"/>
            <w:bottom w:val="none" w:sz="0" w:space="0" w:color="auto"/>
            <w:right w:val="none" w:sz="0" w:space="0" w:color="auto"/>
          </w:divBdr>
        </w:div>
        <w:div w:id="1646663530">
          <w:marLeft w:val="0"/>
          <w:marRight w:val="0"/>
          <w:marTop w:val="0"/>
          <w:marBottom w:val="0"/>
          <w:divBdr>
            <w:top w:val="none" w:sz="0" w:space="0" w:color="auto"/>
            <w:left w:val="none" w:sz="0" w:space="0" w:color="auto"/>
            <w:bottom w:val="none" w:sz="0" w:space="0" w:color="auto"/>
            <w:right w:val="none" w:sz="0" w:space="0" w:color="auto"/>
          </w:divBdr>
        </w:div>
        <w:div w:id="1560630856">
          <w:marLeft w:val="0"/>
          <w:marRight w:val="0"/>
          <w:marTop w:val="0"/>
          <w:marBottom w:val="0"/>
          <w:divBdr>
            <w:top w:val="none" w:sz="0" w:space="0" w:color="auto"/>
            <w:left w:val="none" w:sz="0" w:space="0" w:color="auto"/>
            <w:bottom w:val="none" w:sz="0" w:space="0" w:color="auto"/>
            <w:right w:val="none" w:sz="0" w:space="0" w:color="auto"/>
          </w:divBdr>
        </w:div>
        <w:div w:id="998003180">
          <w:marLeft w:val="0"/>
          <w:marRight w:val="0"/>
          <w:marTop w:val="0"/>
          <w:marBottom w:val="0"/>
          <w:divBdr>
            <w:top w:val="none" w:sz="0" w:space="0" w:color="auto"/>
            <w:left w:val="none" w:sz="0" w:space="0" w:color="auto"/>
            <w:bottom w:val="none" w:sz="0" w:space="0" w:color="auto"/>
            <w:right w:val="none" w:sz="0" w:space="0" w:color="auto"/>
          </w:divBdr>
        </w:div>
        <w:div w:id="1958828969">
          <w:marLeft w:val="0"/>
          <w:marRight w:val="0"/>
          <w:marTop w:val="0"/>
          <w:marBottom w:val="0"/>
          <w:divBdr>
            <w:top w:val="none" w:sz="0" w:space="0" w:color="auto"/>
            <w:left w:val="none" w:sz="0" w:space="0" w:color="auto"/>
            <w:bottom w:val="none" w:sz="0" w:space="0" w:color="auto"/>
            <w:right w:val="none" w:sz="0" w:space="0" w:color="auto"/>
          </w:divBdr>
        </w:div>
        <w:div w:id="144980043">
          <w:marLeft w:val="0"/>
          <w:marRight w:val="0"/>
          <w:marTop w:val="0"/>
          <w:marBottom w:val="0"/>
          <w:divBdr>
            <w:top w:val="none" w:sz="0" w:space="0" w:color="auto"/>
            <w:left w:val="none" w:sz="0" w:space="0" w:color="auto"/>
            <w:bottom w:val="none" w:sz="0" w:space="0" w:color="auto"/>
            <w:right w:val="none" w:sz="0" w:space="0" w:color="auto"/>
          </w:divBdr>
        </w:div>
        <w:div w:id="743114187">
          <w:marLeft w:val="0"/>
          <w:marRight w:val="0"/>
          <w:marTop w:val="0"/>
          <w:marBottom w:val="0"/>
          <w:divBdr>
            <w:top w:val="none" w:sz="0" w:space="0" w:color="auto"/>
            <w:left w:val="none" w:sz="0" w:space="0" w:color="auto"/>
            <w:bottom w:val="none" w:sz="0" w:space="0" w:color="auto"/>
            <w:right w:val="none" w:sz="0" w:space="0" w:color="auto"/>
          </w:divBdr>
        </w:div>
        <w:div w:id="1332173656">
          <w:marLeft w:val="0"/>
          <w:marRight w:val="0"/>
          <w:marTop w:val="0"/>
          <w:marBottom w:val="0"/>
          <w:divBdr>
            <w:top w:val="none" w:sz="0" w:space="0" w:color="auto"/>
            <w:left w:val="none" w:sz="0" w:space="0" w:color="auto"/>
            <w:bottom w:val="none" w:sz="0" w:space="0" w:color="auto"/>
            <w:right w:val="none" w:sz="0" w:space="0" w:color="auto"/>
          </w:divBdr>
        </w:div>
        <w:div w:id="1788693882">
          <w:marLeft w:val="0"/>
          <w:marRight w:val="0"/>
          <w:marTop w:val="0"/>
          <w:marBottom w:val="0"/>
          <w:divBdr>
            <w:top w:val="none" w:sz="0" w:space="0" w:color="auto"/>
            <w:left w:val="none" w:sz="0" w:space="0" w:color="auto"/>
            <w:bottom w:val="none" w:sz="0" w:space="0" w:color="auto"/>
            <w:right w:val="none" w:sz="0" w:space="0" w:color="auto"/>
          </w:divBdr>
        </w:div>
        <w:div w:id="1853762910">
          <w:marLeft w:val="0"/>
          <w:marRight w:val="0"/>
          <w:marTop w:val="0"/>
          <w:marBottom w:val="0"/>
          <w:divBdr>
            <w:top w:val="none" w:sz="0" w:space="0" w:color="auto"/>
            <w:left w:val="none" w:sz="0" w:space="0" w:color="auto"/>
            <w:bottom w:val="none" w:sz="0" w:space="0" w:color="auto"/>
            <w:right w:val="none" w:sz="0" w:space="0" w:color="auto"/>
          </w:divBdr>
        </w:div>
        <w:div w:id="2052604376">
          <w:marLeft w:val="0"/>
          <w:marRight w:val="0"/>
          <w:marTop w:val="0"/>
          <w:marBottom w:val="0"/>
          <w:divBdr>
            <w:top w:val="none" w:sz="0" w:space="0" w:color="auto"/>
            <w:left w:val="none" w:sz="0" w:space="0" w:color="auto"/>
            <w:bottom w:val="none" w:sz="0" w:space="0" w:color="auto"/>
            <w:right w:val="none" w:sz="0" w:space="0" w:color="auto"/>
          </w:divBdr>
        </w:div>
      </w:divsChild>
    </w:div>
    <w:div w:id="255404030">
      <w:bodyDiv w:val="1"/>
      <w:marLeft w:val="0"/>
      <w:marRight w:val="0"/>
      <w:marTop w:val="0"/>
      <w:marBottom w:val="0"/>
      <w:divBdr>
        <w:top w:val="none" w:sz="0" w:space="0" w:color="auto"/>
        <w:left w:val="none" w:sz="0" w:space="0" w:color="auto"/>
        <w:bottom w:val="none" w:sz="0" w:space="0" w:color="auto"/>
        <w:right w:val="none" w:sz="0" w:space="0" w:color="auto"/>
      </w:divBdr>
      <w:divsChild>
        <w:div w:id="261256717">
          <w:marLeft w:val="0"/>
          <w:marRight w:val="0"/>
          <w:marTop w:val="0"/>
          <w:marBottom w:val="0"/>
          <w:divBdr>
            <w:top w:val="none" w:sz="0" w:space="0" w:color="auto"/>
            <w:left w:val="none" w:sz="0" w:space="0" w:color="auto"/>
            <w:bottom w:val="none" w:sz="0" w:space="0" w:color="auto"/>
            <w:right w:val="none" w:sz="0" w:space="0" w:color="auto"/>
          </w:divBdr>
        </w:div>
        <w:div w:id="2143620570">
          <w:marLeft w:val="0"/>
          <w:marRight w:val="0"/>
          <w:marTop w:val="0"/>
          <w:marBottom w:val="0"/>
          <w:divBdr>
            <w:top w:val="none" w:sz="0" w:space="0" w:color="auto"/>
            <w:left w:val="none" w:sz="0" w:space="0" w:color="auto"/>
            <w:bottom w:val="none" w:sz="0" w:space="0" w:color="auto"/>
            <w:right w:val="none" w:sz="0" w:space="0" w:color="auto"/>
          </w:divBdr>
        </w:div>
        <w:div w:id="408583304">
          <w:marLeft w:val="0"/>
          <w:marRight w:val="0"/>
          <w:marTop w:val="0"/>
          <w:marBottom w:val="0"/>
          <w:divBdr>
            <w:top w:val="none" w:sz="0" w:space="0" w:color="auto"/>
            <w:left w:val="none" w:sz="0" w:space="0" w:color="auto"/>
            <w:bottom w:val="none" w:sz="0" w:space="0" w:color="auto"/>
            <w:right w:val="none" w:sz="0" w:space="0" w:color="auto"/>
          </w:divBdr>
        </w:div>
      </w:divsChild>
    </w:div>
    <w:div w:id="258367303">
      <w:bodyDiv w:val="1"/>
      <w:marLeft w:val="0"/>
      <w:marRight w:val="0"/>
      <w:marTop w:val="0"/>
      <w:marBottom w:val="0"/>
      <w:divBdr>
        <w:top w:val="none" w:sz="0" w:space="0" w:color="auto"/>
        <w:left w:val="none" w:sz="0" w:space="0" w:color="auto"/>
        <w:bottom w:val="none" w:sz="0" w:space="0" w:color="auto"/>
        <w:right w:val="none" w:sz="0" w:space="0" w:color="auto"/>
      </w:divBdr>
      <w:divsChild>
        <w:div w:id="1914507050">
          <w:marLeft w:val="0"/>
          <w:marRight w:val="0"/>
          <w:marTop w:val="0"/>
          <w:marBottom w:val="0"/>
          <w:divBdr>
            <w:top w:val="none" w:sz="0" w:space="0" w:color="auto"/>
            <w:left w:val="none" w:sz="0" w:space="0" w:color="auto"/>
            <w:bottom w:val="none" w:sz="0" w:space="0" w:color="auto"/>
            <w:right w:val="none" w:sz="0" w:space="0" w:color="auto"/>
          </w:divBdr>
        </w:div>
        <w:div w:id="1869179351">
          <w:marLeft w:val="0"/>
          <w:marRight w:val="0"/>
          <w:marTop w:val="0"/>
          <w:marBottom w:val="0"/>
          <w:divBdr>
            <w:top w:val="none" w:sz="0" w:space="0" w:color="auto"/>
            <w:left w:val="none" w:sz="0" w:space="0" w:color="auto"/>
            <w:bottom w:val="none" w:sz="0" w:space="0" w:color="auto"/>
            <w:right w:val="none" w:sz="0" w:space="0" w:color="auto"/>
          </w:divBdr>
        </w:div>
        <w:div w:id="731388371">
          <w:marLeft w:val="0"/>
          <w:marRight w:val="0"/>
          <w:marTop w:val="0"/>
          <w:marBottom w:val="0"/>
          <w:divBdr>
            <w:top w:val="none" w:sz="0" w:space="0" w:color="auto"/>
            <w:left w:val="none" w:sz="0" w:space="0" w:color="auto"/>
            <w:bottom w:val="none" w:sz="0" w:space="0" w:color="auto"/>
            <w:right w:val="none" w:sz="0" w:space="0" w:color="auto"/>
          </w:divBdr>
        </w:div>
        <w:div w:id="1378772369">
          <w:marLeft w:val="0"/>
          <w:marRight w:val="0"/>
          <w:marTop w:val="0"/>
          <w:marBottom w:val="0"/>
          <w:divBdr>
            <w:top w:val="none" w:sz="0" w:space="0" w:color="auto"/>
            <w:left w:val="none" w:sz="0" w:space="0" w:color="auto"/>
            <w:bottom w:val="none" w:sz="0" w:space="0" w:color="auto"/>
            <w:right w:val="none" w:sz="0" w:space="0" w:color="auto"/>
          </w:divBdr>
        </w:div>
      </w:divsChild>
    </w:div>
    <w:div w:id="262693515">
      <w:bodyDiv w:val="1"/>
      <w:marLeft w:val="0"/>
      <w:marRight w:val="0"/>
      <w:marTop w:val="0"/>
      <w:marBottom w:val="0"/>
      <w:divBdr>
        <w:top w:val="none" w:sz="0" w:space="0" w:color="auto"/>
        <w:left w:val="none" w:sz="0" w:space="0" w:color="auto"/>
        <w:bottom w:val="none" w:sz="0" w:space="0" w:color="auto"/>
        <w:right w:val="none" w:sz="0" w:space="0" w:color="auto"/>
      </w:divBdr>
      <w:divsChild>
        <w:div w:id="1487013296">
          <w:marLeft w:val="0"/>
          <w:marRight w:val="0"/>
          <w:marTop w:val="0"/>
          <w:marBottom w:val="0"/>
          <w:divBdr>
            <w:top w:val="none" w:sz="0" w:space="0" w:color="auto"/>
            <w:left w:val="none" w:sz="0" w:space="0" w:color="auto"/>
            <w:bottom w:val="none" w:sz="0" w:space="0" w:color="auto"/>
            <w:right w:val="none" w:sz="0" w:space="0" w:color="auto"/>
          </w:divBdr>
        </w:div>
        <w:div w:id="1139611355">
          <w:marLeft w:val="0"/>
          <w:marRight w:val="0"/>
          <w:marTop w:val="0"/>
          <w:marBottom w:val="0"/>
          <w:divBdr>
            <w:top w:val="none" w:sz="0" w:space="0" w:color="auto"/>
            <w:left w:val="none" w:sz="0" w:space="0" w:color="auto"/>
            <w:bottom w:val="none" w:sz="0" w:space="0" w:color="auto"/>
            <w:right w:val="none" w:sz="0" w:space="0" w:color="auto"/>
          </w:divBdr>
        </w:div>
        <w:div w:id="1120606091">
          <w:marLeft w:val="0"/>
          <w:marRight w:val="0"/>
          <w:marTop w:val="0"/>
          <w:marBottom w:val="0"/>
          <w:divBdr>
            <w:top w:val="none" w:sz="0" w:space="0" w:color="auto"/>
            <w:left w:val="none" w:sz="0" w:space="0" w:color="auto"/>
            <w:bottom w:val="none" w:sz="0" w:space="0" w:color="auto"/>
            <w:right w:val="none" w:sz="0" w:space="0" w:color="auto"/>
          </w:divBdr>
        </w:div>
        <w:div w:id="1031883648">
          <w:marLeft w:val="0"/>
          <w:marRight w:val="0"/>
          <w:marTop w:val="0"/>
          <w:marBottom w:val="0"/>
          <w:divBdr>
            <w:top w:val="none" w:sz="0" w:space="0" w:color="auto"/>
            <w:left w:val="none" w:sz="0" w:space="0" w:color="auto"/>
            <w:bottom w:val="none" w:sz="0" w:space="0" w:color="auto"/>
            <w:right w:val="none" w:sz="0" w:space="0" w:color="auto"/>
          </w:divBdr>
        </w:div>
      </w:divsChild>
    </w:div>
    <w:div w:id="266427166">
      <w:bodyDiv w:val="1"/>
      <w:marLeft w:val="0"/>
      <w:marRight w:val="0"/>
      <w:marTop w:val="0"/>
      <w:marBottom w:val="0"/>
      <w:divBdr>
        <w:top w:val="none" w:sz="0" w:space="0" w:color="auto"/>
        <w:left w:val="none" w:sz="0" w:space="0" w:color="auto"/>
        <w:bottom w:val="none" w:sz="0" w:space="0" w:color="auto"/>
        <w:right w:val="none" w:sz="0" w:space="0" w:color="auto"/>
      </w:divBdr>
    </w:div>
    <w:div w:id="294876522">
      <w:bodyDiv w:val="1"/>
      <w:marLeft w:val="0"/>
      <w:marRight w:val="0"/>
      <w:marTop w:val="0"/>
      <w:marBottom w:val="0"/>
      <w:divBdr>
        <w:top w:val="none" w:sz="0" w:space="0" w:color="auto"/>
        <w:left w:val="none" w:sz="0" w:space="0" w:color="auto"/>
        <w:bottom w:val="none" w:sz="0" w:space="0" w:color="auto"/>
        <w:right w:val="none" w:sz="0" w:space="0" w:color="auto"/>
      </w:divBdr>
    </w:div>
    <w:div w:id="314146033">
      <w:bodyDiv w:val="1"/>
      <w:marLeft w:val="0"/>
      <w:marRight w:val="0"/>
      <w:marTop w:val="0"/>
      <w:marBottom w:val="0"/>
      <w:divBdr>
        <w:top w:val="none" w:sz="0" w:space="0" w:color="auto"/>
        <w:left w:val="none" w:sz="0" w:space="0" w:color="auto"/>
        <w:bottom w:val="none" w:sz="0" w:space="0" w:color="auto"/>
        <w:right w:val="none" w:sz="0" w:space="0" w:color="auto"/>
      </w:divBdr>
    </w:div>
    <w:div w:id="368577708">
      <w:bodyDiv w:val="1"/>
      <w:marLeft w:val="0"/>
      <w:marRight w:val="0"/>
      <w:marTop w:val="0"/>
      <w:marBottom w:val="0"/>
      <w:divBdr>
        <w:top w:val="none" w:sz="0" w:space="0" w:color="auto"/>
        <w:left w:val="none" w:sz="0" w:space="0" w:color="auto"/>
        <w:bottom w:val="none" w:sz="0" w:space="0" w:color="auto"/>
        <w:right w:val="none" w:sz="0" w:space="0" w:color="auto"/>
      </w:divBdr>
      <w:divsChild>
        <w:div w:id="994604469">
          <w:marLeft w:val="0"/>
          <w:marRight w:val="0"/>
          <w:marTop w:val="0"/>
          <w:marBottom w:val="0"/>
          <w:divBdr>
            <w:top w:val="none" w:sz="0" w:space="0" w:color="auto"/>
            <w:left w:val="none" w:sz="0" w:space="0" w:color="auto"/>
            <w:bottom w:val="none" w:sz="0" w:space="0" w:color="auto"/>
            <w:right w:val="none" w:sz="0" w:space="0" w:color="auto"/>
          </w:divBdr>
        </w:div>
        <w:div w:id="1665008077">
          <w:marLeft w:val="0"/>
          <w:marRight w:val="0"/>
          <w:marTop w:val="0"/>
          <w:marBottom w:val="0"/>
          <w:divBdr>
            <w:top w:val="none" w:sz="0" w:space="0" w:color="auto"/>
            <w:left w:val="none" w:sz="0" w:space="0" w:color="auto"/>
            <w:bottom w:val="none" w:sz="0" w:space="0" w:color="auto"/>
            <w:right w:val="none" w:sz="0" w:space="0" w:color="auto"/>
          </w:divBdr>
        </w:div>
        <w:div w:id="660424126">
          <w:marLeft w:val="0"/>
          <w:marRight w:val="0"/>
          <w:marTop w:val="0"/>
          <w:marBottom w:val="0"/>
          <w:divBdr>
            <w:top w:val="none" w:sz="0" w:space="0" w:color="auto"/>
            <w:left w:val="none" w:sz="0" w:space="0" w:color="auto"/>
            <w:bottom w:val="none" w:sz="0" w:space="0" w:color="auto"/>
            <w:right w:val="none" w:sz="0" w:space="0" w:color="auto"/>
          </w:divBdr>
        </w:div>
      </w:divsChild>
    </w:div>
    <w:div w:id="380784839">
      <w:bodyDiv w:val="1"/>
      <w:marLeft w:val="0"/>
      <w:marRight w:val="0"/>
      <w:marTop w:val="0"/>
      <w:marBottom w:val="0"/>
      <w:divBdr>
        <w:top w:val="none" w:sz="0" w:space="0" w:color="auto"/>
        <w:left w:val="none" w:sz="0" w:space="0" w:color="auto"/>
        <w:bottom w:val="none" w:sz="0" w:space="0" w:color="auto"/>
        <w:right w:val="none" w:sz="0" w:space="0" w:color="auto"/>
      </w:divBdr>
      <w:divsChild>
        <w:div w:id="1982886425">
          <w:marLeft w:val="0"/>
          <w:marRight w:val="0"/>
          <w:marTop w:val="0"/>
          <w:marBottom w:val="0"/>
          <w:divBdr>
            <w:top w:val="none" w:sz="0" w:space="0" w:color="auto"/>
            <w:left w:val="none" w:sz="0" w:space="0" w:color="auto"/>
            <w:bottom w:val="none" w:sz="0" w:space="0" w:color="auto"/>
            <w:right w:val="none" w:sz="0" w:space="0" w:color="auto"/>
          </w:divBdr>
        </w:div>
        <w:div w:id="345178417">
          <w:marLeft w:val="0"/>
          <w:marRight w:val="0"/>
          <w:marTop w:val="0"/>
          <w:marBottom w:val="0"/>
          <w:divBdr>
            <w:top w:val="none" w:sz="0" w:space="0" w:color="auto"/>
            <w:left w:val="none" w:sz="0" w:space="0" w:color="auto"/>
            <w:bottom w:val="none" w:sz="0" w:space="0" w:color="auto"/>
            <w:right w:val="none" w:sz="0" w:space="0" w:color="auto"/>
          </w:divBdr>
        </w:div>
        <w:div w:id="401374911">
          <w:marLeft w:val="0"/>
          <w:marRight w:val="0"/>
          <w:marTop w:val="0"/>
          <w:marBottom w:val="0"/>
          <w:divBdr>
            <w:top w:val="none" w:sz="0" w:space="0" w:color="auto"/>
            <w:left w:val="none" w:sz="0" w:space="0" w:color="auto"/>
            <w:bottom w:val="none" w:sz="0" w:space="0" w:color="auto"/>
            <w:right w:val="none" w:sz="0" w:space="0" w:color="auto"/>
          </w:divBdr>
        </w:div>
        <w:div w:id="64449931">
          <w:marLeft w:val="0"/>
          <w:marRight w:val="0"/>
          <w:marTop w:val="0"/>
          <w:marBottom w:val="0"/>
          <w:divBdr>
            <w:top w:val="none" w:sz="0" w:space="0" w:color="auto"/>
            <w:left w:val="none" w:sz="0" w:space="0" w:color="auto"/>
            <w:bottom w:val="none" w:sz="0" w:space="0" w:color="auto"/>
            <w:right w:val="none" w:sz="0" w:space="0" w:color="auto"/>
          </w:divBdr>
        </w:div>
      </w:divsChild>
    </w:div>
    <w:div w:id="417672488">
      <w:bodyDiv w:val="1"/>
      <w:marLeft w:val="0"/>
      <w:marRight w:val="0"/>
      <w:marTop w:val="0"/>
      <w:marBottom w:val="0"/>
      <w:divBdr>
        <w:top w:val="none" w:sz="0" w:space="0" w:color="auto"/>
        <w:left w:val="none" w:sz="0" w:space="0" w:color="auto"/>
        <w:bottom w:val="none" w:sz="0" w:space="0" w:color="auto"/>
        <w:right w:val="none" w:sz="0" w:space="0" w:color="auto"/>
      </w:divBdr>
      <w:divsChild>
        <w:div w:id="1118066393">
          <w:marLeft w:val="0"/>
          <w:marRight w:val="0"/>
          <w:marTop w:val="0"/>
          <w:marBottom w:val="0"/>
          <w:divBdr>
            <w:top w:val="none" w:sz="0" w:space="0" w:color="auto"/>
            <w:left w:val="none" w:sz="0" w:space="0" w:color="auto"/>
            <w:bottom w:val="none" w:sz="0" w:space="0" w:color="auto"/>
            <w:right w:val="none" w:sz="0" w:space="0" w:color="auto"/>
          </w:divBdr>
        </w:div>
        <w:div w:id="2019648713">
          <w:marLeft w:val="0"/>
          <w:marRight w:val="0"/>
          <w:marTop w:val="0"/>
          <w:marBottom w:val="0"/>
          <w:divBdr>
            <w:top w:val="none" w:sz="0" w:space="0" w:color="auto"/>
            <w:left w:val="none" w:sz="0" w:space="0" w:color="auto"/>
            <w:bottom w:val="none" w:sz="0" w:space="0" w:color="auto"/>
            <w:right w:val="none" w:sz="0" w:space="0" w:color="auto"/>
          </w:divBdr>
        </w:div>
        <w:div w:id="788747377">
          <w:marLeft w:val="0"/>
          <w:marRight w:val="0"/>
          <w:marTop w:val="0"/>
          <w:marBottom w:val="0"/>
          <w:divBdr>
            <w:top w:val="none" w:sz="0" w:space="0" w:color="auto"/>
            <w:left w:val="none" w:sz="0" w:space="0" w:color="auto"/>
            <w:bottom w:val="none" w:sz="0" w:space="0" w:color="auto"/>
            <w:right w:val="none" w:sz="0" w:space="0" w:color="auto"/>
          </w:divBdr>
        </w:div>
        <w:div w:id="120610379">
          <w:marLeft w:val="0"/>
          <w:marRight w:val="0"/>
          <w:marTop w:val="0"/>
          <w:marBottom w:val="0"/>
          <w:divBdr>
            <w:top w:val="none" w:sz="0" w:space="0" w:color="auto"/>
            <w:left w:val="none" w:sz="0" w:space="0" w:color="auto"/>
            <w:bottom w:val="none" w:sz="0" w:space="0" w:color="auto"/>
            <w:right w:val="none" w:sz="0" w:space="0" w:color="auto"/>
          </w:divBdr>
        </w:div>
      </w:divsChild>
    </w:div>
    <w:div w:id="419840159">
      <w:bodyDiv w:val="1"/>
      <w:marLeft w:val="0"/>
      <w:marRight w:val="0"/>
      <w:marTop w:val="0"/>
      <w:marBottom w:val="0"/>
      <w:divBdr>
        <w:top w:val="none" w:sz="0" w:space="0" w:color="auto"/>
        <w:left w:val="none" w:sz="0" w:space="0" w:color="auto"/>
        <w:bottom w:val="none" w:sz="0" w:space="0" w:color="auto"/>
        <w:right w:val="none" w:sz="0" w:space="0" w:color="auto"/>
      </w:divBdr>
      <w:divsChild>
        <w:div w:id="1343975179">
          <w:marLeft w:val="0"/>
          <w:marRight w:val="0"/>
          <w:marTop w:val="0"/>
          <w:marBottom w:val="0"/>
          <w:divBdr>
            <w:top w:val="none" w:sz="0" w:space="0" w:color="auto"/>
            <w:left w:val="none" w:sz="0" w:space="0" w:color="auto"/>
            <w:bottom w:val="none" w:sz="0" w:space="0" w:color="auto"/>
            <w:right w:val="none" w:sz="0" w:space="0" w:color="auto"/>
          </w:divBdr>
        </w:div>
        <w:div w:id="82923597">
          <w:marLeft w:val="0"/>
          <w:marRight w:val="0"/>
          <w:marTop w:val="0"/>
          <w:marBottom w:val="0"/>
          <w:divBdr>
            <w:top w:val="none" w:sz="0" w:space="0" w:color="auto"/>
            <w:left w:val="none" w:sz="0" w:space="0" w:color="auto"/>
            <w:bottom w:val="none" w:sz="0" w:space="0" w:color="auto"/>
            <w:right w:val="none" w:sz="0" w:space="0" w:color="auto"/>
          </w:divBdr>
        </w:div>
        <w:div w:id="1859544989">
          <w:marLeft w:val="0"/>
          <w:marRight w:val="0"/>
          <w:marTop w:val="0"/>
          <w:marBottom w:val="0"/>
          <w:divBdr>
            <w:top w:val="none" w:sz="0" w:space="0" w:color="auto"/>
            <w:left w:val="none" w:sz="0" w:space="0" w:color="auto"/>
            <w:bottom w:val="none" w:sz="0" w:space="0" w:color="auto"/>
            <w:right w:val="none" w:sz="0" w:space="0" w:color="auto"/>
          </w:divBdr>
        </w:div>
        <w:div w:id="322704146">
          <w:marLeft w:val="0"/>
          <w:marRight w:val="0"/>
          <w:marTop w:val="0"/>
          <w:marBottom w:val="0"/>
          <w:divBdr>
            <w:top w:val="none" w:sz="0" w:space="0" w:color="auto"/>
            <w:left w:val="none" w:sz="0" w:space="0" w:color="auto"/>
            <w:bottom w:val="none" w:sz="0" w:space="0" w:color="auto"/>
            <w:right w:val="none" w:sz="0" w:space="0" w:color="auto"/>
          </w:divBdr>
        </w:div>
      </w:divsChild>
    </w:div>
    <w:div w:id="444227920">
      <w:bodyDiv w:val="1"/>
      <w:marLeft w:val="0"/>
      <w:marRight w:val="0"/>
      <w:marTop w:val="0"/>
      <w:marBottom w:val="0"/>
      <w:divBdr>
        <w:top w:val="none" w:sz="0" w:space="0" w:color="auto"/>
        <w:left w:val="none" w:sz="0" w:space="0" w:color="auto"/>
        <w:bottom w:val="none" w:sz="0" w:space="0" w:color="auto"/>
        <w:right w:val="none" w:sz="0" w:space="0" w:color="auto"/>
      </w:divBdr>
    </w:div>
    <w:div w:id="472141968">
      <w:bodyDiv w:val="1"/>
      <w:marLeft w:val="0"/>
      <w:marRight w:val="0"/>
      <w:marTop w:val="0"/>
      <w:marBottom w:val="0"/>
      <w:divBdr>
        <w:top w:val="none" w:sz="0" w:space="0" w:color="auto"/>
        <w:left w:val="none" w:sz="0" w:space="0" w:color="auto"/>
        <w:bottom w:val="none" w:sz="0" w:space="0" w:color="auto"/>
        <w:right w:val="none" w:sz="0" w:space="0" w:color="auto"/>
      </w:divBdr>
      <w:divsChild>
        <w:div w:id="1070465262">
          <w:marLeft w:val="0"/>
          <w:marRight w:val="0"/>
          <w:marTop w:val="15"/>
          <w:marBottom w:val="0"/>
          <w:divBdr>
            <w:top w:val="single" w:sz="48" w:space="0" w:color="auto"/>
            <w:left w:val="single" w:sz="48" w:space="0" w:color="auto"/>
            <w:bottom w:val="single" w:sz="48" w:space="0" w:color="auto"/>
            <w:right w:val="single" w:sz="48" w:space="0" w:color="auto"/>
          </w:divBdr>
          <w:divsChild>
            <w:div w:id="237715112">
              <w:marLeft w:val="0"/>
              <w:marRight w:val="0"/>
              <w:marTop w:val="0"/>
              <w:marBottom w:val="0"/>
              <w:divBdr>
                <w:top w:val="none" w:sz="0" w:space="0" w:color="auto"/>
                <w:left w:val="none" w:sz="0" w:space="0" w:color="auto"/>
                <w:bottom w:val="none" w:sz="0" w:space="0" w:color="auto"/>
                <w:right w:val="none" w:sz="0" w:space="0" w:color="auto"/>
              </w:divBdr>
              <w:divsChild>
                <w:div w:id="481123279">
                  <w:marLeft w:val="0"/>
                  <w:marRight w:val="0"/>
                  <w:marTop w:val="0"/>
                  <w:marBottom w:val="0"/>
                  <w:divBdr>
                    <w:top w:val="none" w:sz="0" w:space="0" w:color="auto"/>
                    <w:left w:val="none" w:sz="0" w:space="0" w:color="auto"/>
                    <w:bottom w:val="none" w:sz="0" w:space="0" w:color="auto"/>
                    <w:right w:val="none" w:sz="0" w:space="0" w:color="auto"/>
                  </w:divBdr>
                </w:div>
                <w:div w:id="675691178">
                  <w:marLeft w:val="0"/>
                  <w:marRight w:val="0"/>
                  <w:marTop w:val="0"/>
                  <w:marBottom w:val="0"/>
                  <w:divBdr>
                    <w:top w:val="none" w:sz="0" w:space="0" w:color="auto"/>
                    <w:left w:val="none" w:sz="0" w:space="0" w:color="auto"/>
                    <w:bottom w:val="none" w:sz="0" w:space="0" w:color="auto"/>
                    <w:right w:val="none" w:sz="0" w:space="0" w:color="auto"/>
                  </w:divBdr>
                </w:div>
                <w:div w:id="610892172">
                  <w:marLeft w:val="0"/>
                  <w:marRight w:val="0"/>
                  <w:marTop w:val="0"/>
                  <w:marBottom w:val="0"/>
                  <w:divBdr>
                    <w:top w:val="none" w:sz="0" w:space="0" w:color="auto"/>
                    <w:left w:val="none" w:sz="0" w:space="0" w:color="auto"/>
                    <w:bottom w:val="none" w:sz="0" w:space="0" w:color="auto"/>
                    <w:right w:val="none" w:sz="0" w:space="0" w:color="auto"/>
                  </w:divBdr>
                </w:div>
                <w:div w:id="410391307">
                  <w:marLeft w:val="0"/>
                  <w:marRight w:val="0"/>
                  <w:marTop w:val="0"/>
                  <w:marBottom w:val="0"/>
                  <w:divBdr>
                    <w:top w:val="none" w:sz="0" w:space="0" w:color="auto"/>
                    <w:left w:val="none" w:sz="0" w:space="0" w:color="auto"/>
                    <w:bottom w:val="none" w:sz="0" w:space="0" w:color="auto"/>
                    <w:right w:val="none" w:sz="0" w:space="0" w:color="auto"/>
                  </w:divBdr>
                </w:div>
                <w:div w:id="504323875">
                  <w:marLeft w:val="0"/>
                  <w:marRight w:val="0"/>
                  <w:marTop w:val="0"/>
                  <w:marBottom w:val="0"/>
                  <w:divBdr>
                    <w:top w:val="none" w:sz="0" w:space="0" w:color="auto"/>
                    <w:left w:val="none" w:sz="0" w:space="0" w:color="auto"/>
                    <w:bottom w:val="none" w:sz="0" w:space="0" w:color="auto"/>
                    <w:right w:val="none" w:sz="0" w:space="0" w:color="auto"/>
                  </w:divBdr>
                </w:div>
                <w:div w:id="2025744979">
                  <w:marLeft w:val="0"/>
                  <w:marRight w:val="0"/>
                  <w:marTop w:val="0"/>
                  <w:marBottom w:val="0"/>
                  <w:divBdr>
                    <w:top w:val="none" w:sz="0" w:space="0" w:color="auto"/>
                    <w:left w:val="none" w:sz="0" w:space="0" w:color="auto"/>
                    <w:bottom w:val="none" w:sz="0" w:space="0" w:color="auto"/>
                    <w:right w:val="none" w:sz="0" w:space="0" w:color="auto"/>
                  </w:divBdr>
                </w:div>
                <w:div w:id="291449229">
                  <w:marLeft w:val="0"/>
                  <w:marRight w:val="0"/>
                  <w:marTop w:val="0"/>
                  <w:marBottom w:val="0"/>
                  <w:divBdr>
                    <w:top w:val="none" w:sz="0" w:space="0" w:color="auto"/>
                    <w:left w:val="none" w:sz="0" w:space="0" w:color="auto"/>
                    <w:bottom w:val="none" w:sz="0" w:space="0" w:color="auto"/>
                    <w:right w:val="none" w:sz="0" w:space="0" w:color="auto"/>
                  </w:divBdr>
                </w:div>
                <w:div w:id="437065547">
                  <w:marLeft w:val="0"/>
                  <w:marRight w:val="0"/>
                  <w:marTop w:val="0"/>
                  <w:marBottom w:val="0"/>
                  <w:divBdr>
                    <w:top w:val="none" w:sz="0" w:space="0" w:color="auto"/>
                    <w:left w:val="none" w:sz="0" w:space="0" w:color="auto"/>
                    <w:bottom w:val="none" w:sz="0" w:space="0" w:color="auto"/>
                    <w:right w:val="none" w:sz="0" w:space="0" w:color="auto"/>
                  </w:divBdr>
                </w:div>
                <w:div w:id="970016625">
                  <w:marLeft w:val="0"/>
                  <w:marRight w:val="0"/>
                  <w:marTop w:val="0"/>
                  <w:marBottom w:val="0"/>
                  <w:divBdr>
                    <w:top w:val="none" w:sz="0" w:space="0" w:color="auto"/>
                    <w:left w:val="none" w:sz="0" w:space="0" w:color="auto"/>
                    <w:bottom w:val="none" w:sz="0" w:space="0" w:color="auto"/>
                    <w:right w:val="none" w:sz="0" w:space="0" w:color="auto"/>
                  </w:divBdr>
                </w:div>
                <w:div w:id="1582904858">
                  <w:marLeft w:val="0"/>
                  <w:marRight w:val="0"/>
                  <w:marTop w:val="0"/>
                  <w:marBottom w:val="0"/>
                  <w:divBdr>
                    <w:top w:val="none" w:sz="0" w:space="0" w:color="auto"/>
                    <w:left w:val="none" w:sz="0" w:space="0" w:color="auto"/>
                    <w:bottom w:val="none" w:sz="0" w:space="0" w:color="auto"/>
                    <w:right w:val="none" w:sz="0" w:space="0" w:color="auto"/>
                  </w:divBdr>
                </w:div>
                <w:div w:id="221986842">
                  <w:marLeft w:val="0"/>
                  <w:marRight w:val="0"/>
                  <w:marTop w:val="0"/>
                  <w:marBottom w:val="0"/>
                  <w:divBdr>
                    <w:top w:val="none" w:sz="0" w:space="0" w:color="auto"/>
                    <w:left w:val="none" w:sz="0" w:space="0" w:color="auto"/>
                    <w:bottom w:val="none" w:sz="0" w:space="0" w:color="auto"/>
                    <w:right w:val="none" w:sz="0" w:space="0" w:color="auto"/>
                  </w:divBdr>
                </w:div>
                <w:div w:id="1136485111">
                  <w:marLeft w:val="0"/>
                  <w:marRight w:val="0"/>
                  <w:marTop w:val="0"/>
                  <w:marBottom w:val="0"/>
                  <w:divBdr>
                    <w:top w:val="none" w:sz="0" w:space="0" w:color="auto"/>
                    <w:left w:val="none" w:sz="0" w:space="0" w:color="auto"/>
                    <w:bottom w:val="none" w:sz="0" w:space="0" w:color="auto"/>
                    <w:right w:val="none" w:sz="0" w:space="0" w:color="auto"/>
                  </w:divBdr>
                </w:div>
                <w:div w:id="904756778">
                  <w:marLeft w:val="0"/>
                  <w:marRight w:val="0"/>
                  <w:marTop w:val="0"/>
                  <w:marBottom w:val="0"/>
                  <w:divBdr>
                    <w:top w:val="none" w:sz="0" w:space="0" w:color="auto"/>
                    <w:left w:val="none" w:sz="0" w:space="0" w:color="auto"/>
                    <w:bottom w:val="none" w:sz="0" w:space="0" w:color="auto"/>
                    <w:right w:val="none" w:sz="0" w:space="0" w:color="auto"/>
                  </w:divBdr>
                </w:div>
                <w:div w:id="1364359460">
                  <w:marLeft w:val="0"/>
                  <w:marRight w:val="0"/>
                  <w:marTop w:val="0"/>
                  <w:marBottom w:val="0"/>
                  <w:divBdr>
                    <w:top w:val="none" w:sz="0" w:space="0" w:color="auto"/>
                    <w:left w:val="none" w:sz="0" w:space="0" w:color="auto"/>
                    <w:bottom w:val="none" w:sz="0" w:space="0" w:color="auto"/>
                    <w:right w:val="none" w:sz="0" w:space="0" w:color="auto"/>
                  </w:divBdr>
                </w:div>
                <w:div w:id="325591520">
                  <w:marLeft w:val="0"/>
                  <w:marRight w:val="0"/>
                  <w:marTop w:val="0"/>
                  <w:marBottom w:val="0"/>
                  <w:divBdr>
                    <w:top w:val="none" w:sz="0" w:space="0" w:color="auto"/>
                    <w:left w:val="none" w:sz="0" w:space="0" w:color="auto"/>
                    <w:bottom w:val="none" w:sz="0" w:space="0" w:color="auto"/>
                    <w:right w:val="none" w:sz="0" w:space="0" w:color="auto"/>
                  </w:divBdr>
                </w:div>
                <w:div w:id="596132008">
                  <w:marLeft w:val="0"/>
                  <w:marRight w:val="0"/>
                  <w:marTop w:val="0"/>
                  <w:marBottom w:val="0"/>
                  <w:divBdr>
                    <w:top w:val="none" w:sz="0" w:space="0" w:color="auto"/>
                    <w:left w:val="none" w:sz="0" w:space="0" w:color="auto"/>
                    <w:bottom w:val="none" w:sz="0" w:space="0" w:color="auto"/>
                    <w:right w:val="none" w:sz="0" w:space="0" w:color="auto"/>
                  </w:divBdr>
                </w:div>
                <w:div w:id="245580270">
                  <w:marLeft w:val="0"/>
                  <w:marRight w:val="0"/>
                  <w:marTop w:val="0"/>
                  <w:marBottom w:val="0"/>
                  <w:divBdr>
                    <w:top w:val="none" w:sz="0" w:space="0" w:color="auto"/>
                    <w:left w:val="none" w:sz="0" w:space="0" w:color="auto"/>
                    <w:bottom w:val="none" w:sz="0" w:space="0" w:color="auto"/>
                    <w:right w:val="none" w:sz="0" w:space="0" w:color="auto"/>
                  </w:divBdr>
                </w:div>
                <w:div w:id="1757707153">
                  <w:marLeft w:val="0"/>
                  <w:marRight w:val="0"/>
                  <w:marTop w:val="0"/>
                  <w:marBottom w:val="0"/>
                  <w:divBdr>
                    <w:top w:val="none" w:sz="0" w:space="0" w:color="auto"/>
                    <w:left w:val="none" w:sz="0" w:space="0" w:color="auto"/>
                    <w:bottom w:val="none" w:sz="0" w:space="0" w:color="auto"/>
                    <w:right w:val="none" w:sz="0" w:space="0" w:color="auto"/>
                  </w:divBdr>
                </w:div>
                <w:div w:id="620379448">
                  <w:marLeft w:val="0"/>
                  <w:marRight w:val="0"/>
                  <w:marTop w:val="0"/>
                  <w:marBottom w:val="0"/>
                  <w:divBdr>
                    <w:top w:val="none" w:sz="0" w:space="0" w:color="auto"/>
                    <w:left w:val="none" w:sz="0" w:space="0" w:color="auto"/>
                    <w:bottom w:val="none" w:sz="0" w:space="0" w:color="auto"/>
                    <w:right w:val="none" w:sz="0" w:space="0" w:color="auto"/>
                  </w:divBdr>
                </w:div>
                <w:div w:id="433213053">
                  <w:marLeft w:val="0"/>
                  <w:marRight w:val="0"/>
                  <w:marTop w:val="0"/>
                  <w:marBottom w:val="0"/>
                  <w:divBdr>
                    <w:top w:val="none" w:sz="0" w:space="0" w:color="auto"/>
                    <w:left w:val="none" w:sz="0" w:space="0" w:color="auto"/>
                    <w:bottom w:val="none" w:sz="0" w:space="0" w:color="auto"/>
                    <w:right w:val="none" w:sz="0" w:space="0" w:color="auto"/>
                  </w:divBdr>
                </w:div>
                <w:div w:id="881093295">
                  <w:marLeft w:val="0"/>
                  <w:marRight w:val="0"/>
                  <w:marTop w:val="0"/>
                  <w:marBottom w:val="0"/>
                  <w:divBdr>
                    <w:top w:val="none" w:sz="0" w:space="0" w:color="auto"/>
                    <w:left w:val="none" w:sz="0" w:space="0" w:color="auto"/>
                    <w:bottom w:val="none" w:sz="0" w:space="0" w:color="auto"/>
                    <w:right w:val="none" w:sz="0" w:space="0" w:color="auto"/>
                  </w:divBdr>
                </w:div>
                <w:div w:id="1697999854">
                  <w:marLeft w:val="0"/>
                  <w:marRight w:val="0"/>
                  <w:marTop w:val="0"/>
                  <w:marBottom w:val="0"/>
                  <w:divBdr>
                    <w:top w:val="none" w:sz="0" w:space="0" w:color="auto"/>
                    <w:left w:val="none" w:sz="0" w:space="0" w:color="auto"/>
                    <w:bottom w:val="none" w:sz="0" w:space="0" w:color="auto"/>
                    <w:right w:val="none" w:sz="0" w:space="0" w:color="auto"/>
                  </w:divBdr>
                </w:div>
                <w:div w:id="934090462">
                  <w:marLeft w:val="0"/>
                  <w:marRight w:val="0"/>
                  <w:marTop w:val="0"/>
                  <w:marBottom w:val="0"/>
                  <w:divBdr>
                    <w:top w:val="none" w:sz="0" w:space="0" w:color="auto"/>
                    <w:left w:val="none" w:sz="0" w:space="0" w:color="auto"/>
                    <w:bottom w:val="none" w:sz="0" w:space="0" w:color="auto"/>
                    <w:right w:val="none" w:sz="0" w:space="0" w:color="auto"/>
                  </w:divBdr>
                </w:div>
                <w:div w:id="1479540945">
                  <w:marLeft w:val="0"/>
                  <w:marRight w:val="0"/>
                  <w:marTop w:val="0"/>
                  <w:marBottom w:val="0"/>
                  <w:divBdr>
                    <w:top w:val="none" w:sz="0" w:space="0" w:color="auto"/>
                    <w:left w:val="none" w:sz="0" w:space="0" w:color="auto"/>
                    <w:bottom w:val="none" w:sz="0" w:space="0" w:color="auto"/>
                    <w:right w:val="none" w:sz="0" w:space="0" w:color="auto"/>
                  </w:divBdr>
                </w:div>
                <w:div w:id="1765879282">
                  <w:marLeft w:val="0"/>
                  <w:marRight w:val="0"/>
                  <w:marTop w:val="0"/>
                  <w:marBottom w:val="0"/>
                  <w:divBdr>
                    <w:top w:val="none" w:sz="0" w:space="0" w:color="auto"/>
                    <w:left w:val="none" w:sz="0" w:space="0" w:color="auto"/>
                    <w:bottom w:val="none" w:sz="0" w:space="0" w:color="auto"/>
                    <w:right w:val="none" w:sz="0" w:space="0" w:color="auto"/>
                  </w:divBdr>
                </w:div>
                <w:div w:id="738937877">
                  <w:marLeft w:val="0"/>
                  <w:marRight w:val="0"/>
                  <w:marTop w:val="0"/>
                  <w:marBottom w:val="0"/>
                  <w:divBdr>
                    <w:top w:val="none" w:sz="0" w:space="0" w:color="auto"/>
                    <w:left w:val="none" w:sz="0" w:space="0" w:color="auto"/>
                    <w:bottom w:val="none" w:sz="0" w:space="0" w:color="auto"/>
                    <w:right w:val="none" w:sz="0" w:space="0" w:color="auto"/>
                  </w:divBdr>
                </w:div>
                <w:div w:id="1345134798">
                  <w:marLeft w:val="0"/>
                  <w:marRight w:val="0"/>
                  <w:marTop w:val="0"/>
                  <w:marBottom w:val="0"/>
                  <w:divBdr>
                    <w:top w:val="none" w:sz="0" w:space="0" w:color="auto"/>
                    <w:left w:val="none" w:sz="0" w:space="0" w:color="auto"/>
                    <w:bottom w:val="none" w:sz="0" w:space="0" w:color="auto"/>
                    <w:right w:val="none" w:sz="0" w:space="0" w:color="auto"/>
                  </w:divBdr>
                </w:div>
                <w:div w:id="293413887">
                  <w:marLeft w:val="0"/>
                  <w:marRight w:val="0"/>
                  <w:marTop w:val="0"/>
                  <w:marBottom w:val="0"/>
                  <w:divBdr>
                    <w:top w:val="none" w:sz="0" w:space="0" w:color="auto"/>
                    <w:left w:val="none" w:sz="0" w:space="0" w:color="auto"/>
                    <w:bottom w:val="none" w:sz="0" w:space="0" w:color="auto"/>
                    <w:right w:val="none" w:sz="0" w:space="0" w:color="auto"/>
                  </w:divBdr>
                </w:div>
                <w:div w:id="1996494842">
                  <w:marLeft w:val="0"/>
                  <w:marRight w:val="0"/>
                  <w:marTop w:val="0"/>
                  <w:marBottom w:val="0"/>
                  <w:divBdr>
                    <w:top w:val="none" w:sz="0" w:space="0" w:color="auto"/>
                    <w:left w:val="none" w:sz="0" w:space="0" w:color="auto"/>
                    <w:bottom w:val="none" w:sz="0" w:space="0" w:color="auto"/>
                    <w:right w:val="none" w:sz="0" w:space="0" w:color="auto"/>
                  </w:divBdr>
                </w:div>
                <w:div w:id="1314024033">
                  <w:marLeft w:val="0"/>
                  <w:marRight w:val="0"/>
                  <w:marTop w:val="0"/>
                  <w:marBottom w:val="0"/>
                  <w:divBdr>
                    <w:top w:val="none" w:sz="0" w:space="0" w:color="auto"/>
                    <w:left w:val="none" w:sz="0" w:space="0" w:color="auto"/>
                    <w:bottom w:val="none" w:sz="0" w:space="0" w:color="auto"/>
                    <w:right w:val="none" w:sz="0" w:space="0" w:color="auto"/>
                  </w:divBdr>
                </w:div>
                <w:div w:id="953442301">
                  <w:marLeft w:val="0"/>
                  <w:marRight w:val="0"/>
                  <w:marTop w:val="0"/>
                  <w:marBottom w:val="0"/>
                  <w:divBdr>
                    <w:top w:val="none" w:sz="0" w:space="0" w:color="auto"/>
                    <w:left w:val="none" w:sz="0" w:space="0" w:color="auto"/>
                    <w:bottom w:val="none" w:sz="0" w:space="0" w:color="auto"/>
                    <w:right w:val="none" w:sz="0" w:space="0" w:color="auto"/>
                  </w:divBdr>
                </w:div>
                <w:div w:id="129054958">
                  <w:marLeft w:val="0"/>
                  <w:marRight w:val="0"/>
                  <w:marTop w:val="0"/>
                  <w:marBottom w:val="0"/>
                  <w:divBdr>
                    <w:top w:val="none" w:sz="0" w:space="0" w:color="auto"/>
                    <w:left w:val="none" w:sz="0" w:space="0" w:color="auto"/>
                    <w:bottom w:val="none" w:sz="0" w:space="0" w:color="auto"/>
                    <w:right w:val="none" w:sz="0" w:space="0" w:color="auto"/>
                  </w:divBdr>
                </w:div>
                <w:div w:id="263849645">
                  <w:marLeft w:val="0"/>
                  <w:marRight w:val="0"/>
                  <w:marTop w:val="0"/>
                  <w:marBottom w:val="0"/>
                  <w:divBdr>
                    <w:top w:val="none" w:sz="0" w:space="0" w:color="auto"/>
                    <w:left w:val="none" w:sz="0" w:space="0" w:color="auto"/>
                    <w:bottom w:val="none" w:sz="0" w:space="0" w:color="auto"/>
                    <w:right w:val="none" w:sz="0" w:space="0" w:color="auto"/>
                  </w:divBdr>
                </w:div>
                <w:div w:id="758218615">
                  <w:marLeft w:val="0"/>
                  <w:marRight w:val="0"/>
                  <w:marTop w:val="0"/>
                  <w:marBottom w:val="0"/>
                  <w:divBdr>
                    <w:top w:val="none" w:sz="0" w:space="0" w:color="auto"/>
                    <w:left w:val="none" w:sz="0" w:space="0" w:color="auto"/>
                    <w:bottom w:val="none" w:sz="0" w:space="0" w:color="auto"/>
                    <w:right w:val="none" w:sz="0" w:space="0" w:color="auto"/>
                  </w:divBdr>
                </w:div>
                <w:div w:id="667291228">
                  <w:marLeft w:val="0"/>
                  <w:marRight w:val="0"/>
                  <w:marTop w:val="0"/>
                  <w:marBottom w:val="0"/>
                  <w:divBdr>
                    <w:top w:val="none" w:sz="0" w:space="0" w:color="auto"/>
                    <w:left w:val="none" w:sz="0" w:space="0" w:color="auto"/>
                    <w:bottom w:val="none" w:sz="0" w:space="0" w:color="auto"/>
                    <w:right w:val="none" w:sz="0" w:space="0" w:color="auto"/>
                  </w:divBdr>
                </w:div>
                <w:div w:id="1742559205">
                  <w:marLeft w:val="0"/>
                  <w:marRight w:val="0"/>
                  <w:marTop w:val="0"/>
                  <w:marBottom w:val="0"/>
                  <w:divBdr>
                    <w:top w:val="none" w:sz="0" w:space="0" w:color="auto"/>
                    <w:left w:val="none" w:sz="0" w:space="0" w:color="auto"/>
                    <w:bottom w:val="none" w:sz="0" w:space="0" w:color="auto"/>
                    <w:right w:val="none" w:sz="0" w:space="0" w:color="auto"/>
                  </w:divBdr>
                </w:div>
                <w:div w:id="2146581661">
                  <w:marLeft w:val="0"/>
                  <w:marRight w:val="0"/>
                  <w:marTop w:val="0"/>
                  <w:marBottom w:val="0"/>
                  <w:divBdr>
                    <w:top w:val="none" w:sz="0" w:space="0" w:color="auto"/>
                    <w:left w:val="none" w:sz="0" w:space="0" w:color="auto"/>
                    <w:bottom w:val="none" w:sz="0" w:space="0" w:color="auto"/>
                    <w:right w:val="none" w:sz="0" w:space="0" w:color="auto"/>
                  </w:divBdr>
                </w:div>
                <w:div w:id="1691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1508">
      <w:bodyDiv w:val="1"/>
      <w:marLeft w:val="0"/>
      <w:marRight w:val="0"/>
      <w:marTop w:val="0"/>
      <w:marBottom w:val="0"/>
      <w:divBdr>
        <w:top w:val="none" w:sz="0" w:space="0" w:color="auto"/>
        <w:left w:val="none" w:sz="0" w:space="0" w:color="auto"/>
        <w:bottom w:val="none" w:sz="0" w:space="0" w:color="auto"/>
        <w:right w:val="none" w:sz="0" w:space="0" w:color="auto"/>
      </w:divBdr>
      <w:divsChild>
        <w:div w:id="755326319">
          <w:marLeft w:val="0"/>
          <w:marRight w:val="0"/>
          <w:marTop w:val="0"/>
          <w:marBottom w:val="0"/>
          <w:divBdr>
            <w:top w:val="none" w:sz="0" w:space="0" w:color="auto"/>
            <w:left w:val="none" w:sz="0" w:space="0" w:color="auto"/>
            <w:bottom w:val="none" w:sz="0" w:space="0" w:color="auto"/>
            <w:right w:val="none" w:sz="0" w:space="0" w:color="auto"/>
          </w:divBdr>
        </w:div>
        <w:div w:id="259604190">
          <w:marLeft w:val="0"/>
          <w:marRight w:val="0"/>
          <w:marTop w:val="0"/>
          <w:marBottom w:val="0"/>
          <w:divBdr>
            <w:top w:val="none" w:sz="0" w:space="0" w:color="auto"/>
            <w:left w:val="none" w:sz="0" w:space="0" w:color="auto"/>
            <w:bottom w:val="none" w:sz="0" w:space="0" w:color="auto"/>
            <w:right w:val="none" w:sz="0" w:space="0" w:color="auto"/>
          </w:divBdr>
        </w:div>
        <w:div w:id="1851724311">
          <w:marLeft w:val="0"/>
          <w:marRight w:val="0"/>
          <w:marTop w:val="0"/>
          <w:marBottom w:val="0"/>
          <w:divBdr>
            <w:top w:val="none" w:sz="0" w:space="0" w:color="auto"/>
            <w:left w:val="none" w:sz="0" w:space="0" w:color="auto"/>
            <w:bottom w:val="none" w:sz="0" w:space="0" w:color="auto"/>
            <w:right w:val="none" w:sz="0" w:space="0" w:color="auto"/>
          </w:divBdr>
        </w:div>
        <w:div w:id="196478633">
          <w:marLeft w:val="0"/>
          <w:marRight w:val="0"/>
          <w:marTop w:val="0"/>
          <w:marBottom w:val="0"/>
          <w:divBdr>
            <w:top w:val="none" w:sz="0" w:space="0" w:color="auto"/>
            <w:left w:val="none" w:sz="0" w:space="0" w:color="auto"/>
            <w:bottom w:val="none" w:sz="0" w:space="0" w:color="auto"/>
            <w:right w:val="none" w:sz="0" w:space="0" w:color="auto"/>
          </w:divBdr>
        </w:div>
      </w:divsChild>
    </w:div>
    <w:div w:id="559705996">
      <w:bodyDiv w:val="1"/>
      <w:marLeft w:val="0"/>
      <w:marRight w:val="0"/>
      <w:marTop w:val="0"/>
      <w:marBottom w:val="0"/>
      <w:divBdr>
        <w:top w:val="none" w:sz="0" w:space="0" w:color="auto"/>
        <w:left w:val="none" w:sz="0" w:space="0" w:color="auto"/>
        <w:bottom w:val="none" w:sz="0" w:space="0" w:color="auto"/>
        <w:right w:val="none" w:sz="0" w:space="0" w:color="auto"/>
      </w:divBdr>
      <w:divsChild>
        <w:div w:id="846678332">
          <w:marLeft w:val="0"/>
          <w:marRight w:val="0"/>
          <w:marTop w:val="0"/>
          <w:marBottom w:val="0"/>
          <w:divBdr>
            <w:top w:val="none" w:sz="0" w:space="0" w:color="auto"/>
            <w:left w:val="none" w:sz="0" w:space="0" w:color="auto"/>
            <w:bottom w:val="none" w:sz="0" w:space="0" w:color="auto"/>
            <w:right w:val="none" w:sz="0" w:space="0" w:color="auto"/>
          </w:divBdr>
        </w:div>
        <w:div w:id="396058015">
          <w:marLeft w:val="0"/>
          <w:marRight w:val="0"/>
          <w:marTop w:val="0"/>
          <w:marBottom w:val="0"/>
          <w:divBdr>
            <w:top w:val="none" w:sz="0" w:space="0" w:color="auto"/>
            <w:left w:val="none" w:sz="0" w:space="0" w:color="auto"/>
            <w:bottom w:val="none" w:sz="0" w:space="0" w:color="auto"/>
            <w:right w:val="none" w:sz="0" w:space="0" w:color="auto"/>
          </w:divBdr>
        </w:div>
        <w:div w:id="995570720">
          <w:marLeft w:val="0"/>
          <w:marRight w:val="0"/>
          <w:marTop w:val="0"/>
          <w:marBottom w:val="0"/>
          <w:divBdr>
            <w:top w:val="none" w:sz="0" w:space="0" w:color="auto"/>
            <w:left w:val="none" w:sz="0" w:space="0" w:color="auto"/>
            <w:bottom w:val="none" w:sz="0" w:space="0" w:color="auto"/>
            <w:right w:val="none" w:sz="0" w:space="0" w:color="auto"/>
          </w:divBdr>
        </w:div>
        <w:div w:id="1061903844">
          <w:marLeft w:val="0"/>
          <w:marRight w:val="0"/>
          <w:marTop w:val="0"/>
          <w:marBottom w:val="0"/>
          <w:divBdr>
            <w:top w:val="none" w:sz="0" w:space="0" w:color="auto"/>
            <w:left w:val="none" w:sz="0" w:space="0" w:color="auto"/>
            <w:bottom w:val="none" w:sz="0" w:space="0" w:color="auto"/>
            <w:right w:val="none" w:sz="0" w:space="0" w:color="auto"/>
          </w:divBdr>
        </w:div>
      </w:divsChild>
    </w:div>
    <w:div w:id="672072836">
      <w:bodyDiv w:val="1"/>
      <w:marLeft w:val="0"/>
      <w:marRight w:val="0"/>
      <w:marTop w:val="0"/>
      <w:marBottom w:val="0"/>
      <w:divBdr>
        <w:top w:val="none" w:sz="0" w:space="0" w:color="auto"/>
        <w:left w:val="none" w:sz="0" w:space="0" w:color="auto"/>
        <w:bottom w:val="none" w:sz="0" w:space="0" w:color="auto"/>
        <w:right w:val="none" w:sz="0" w:space="0" w:color="auto"/>
      </w:divBdr>
    </w:div>
    <w:div w:id="683896523">
      <w:bodyDiv w:val="1"/>
      <w:marLeft w:val="0"/>
      <w:marRight w:val="0"/>
      <w:marTop w:val="0"/>
      <w:marBottom w:val="0"/>
      <w:divBdr>
        <w:top w:val="none" w:sz="0" w:space="0" w:color="auto"/>
        <w:left w:val="none" w:sz="0" w:space="0" w:color="auto"/>
        <w:bottom w:val="none" w:sz="0" w:space="0" w:color="auto"/>
        <w:right w:val="none" w:sz="0" w:space="0" w:color="auto"/>
      </w:divBdr>
      <w:divsChild>
        <w:div w:id="751244551">
          <w:marLeft w:val="0"/>
          <w:marRight w:val="0"/>
          <w:marTop w:val="0"/>
          <w:marBottom w:val="0"/>
          <w:divBdr>
            <w:top w:val="none" w:sz="0" w:space="0" w:color="auto"/>
            <w:left w:val="none" w:sz="0" w:space="0" w:color="auto"/>
            <w:bottom w:val="none" w:sz="0" w:space="0" w:color="auto"/>
            <w:right w:val="none" w:sz="0" w:space="0" w:color="auto"/>
          </w:divBdr>
        </w:div>
        <w:div w:id="947544824">
          <w:marLeft w:val="0"/>
          <w:marRight w:val="0"/>
          <w:marTop w:val="0"/>
          <w:marBottom w:val="0"/>
          <w:divBdr>
            <w:top w:val="none" w:sz="0" w:space="0" w:color="auto"/>
            <w:left w:val="none" w:sz="0" w:space="0" w:color="auto"/>
            <w:bottom w:val="none" w:sz="0" w:space="0" w:color="auto"/>
            <w:right w:val="none" w:sz="0" w:space="0" w:color="auto"/>
          </w:divBdr>
        </w:div>
        <w:div w:id="1861972177">
          <w:marLeft w:val="0"/>
          <w:marRight w:val="0"/>
          <w:marTop w:val="0"/>
          <w:marBottom w:val="0"/>
          <w:divBdr>
            <w:top w:val="none" w:sz="0" w:space="0" w:color="auto"/>
            <w:left w:val="none" w:sz="0" w:space="0" w:color="auto"/>
            <w:bottom w:val="none" w:sz="0" w:space="0" w:color="auto"/>
            <w:right w:val="none" w:sz="0" w:space="0" w:color="auto"/>
          </w:divBdr>
        </w:div>
      </w:divsChild>
    </w:div>
    <w:div w:id="729881822">
      <w:bodyDiv w:val="1"/>
      <w:marLeft w:val="0"/>
      <w:marRight w:val="0"/>
      <w:marTop w:val="0"/>
      <w:marBottom w:val="0"/>
      <w:divBdr>
        <w:top w:val="none" w:sz="0" w:space="0" w:color="auto"/>
        <w:left w:val="none" w:sz="0" w:space="0" w:color="auto"/>
        <w:bottom w:val="none" w:sz="0" w:space="0" w:color="auto"/>
        <w:right w:val="none" w:sz="0" w:space="0" w:color="auto"/>
      </w:divBdr>
      <w:divsChild>
        <w:div w:id="1545365394">
          <w:marLeft w:val="0"/>
          <w:marRight w:val="0"/>
          <w:marTop w:val="0"/>
          <w:marBottom w:val="0"/>
          <w:divBdr>
            <w:top w:val="none" w:sz="0" w:space="0" w:color="auto"/>
            <w:left w:val="none" w:sz="0" w:space="0" w:color="auto"/>
            <w:bottom w:val="none" w:sz="0" w:space="0" w:color="auto"/>
            <w:right w:val="none" w:sz="0" w:space="0" w:color="auto"/>
          </w:divBdr>
        </w:div>
        <w:div w:id="2061324465">
          <w:marLeft w:val="0"/>
          <w:marRight w:val="0"/>
          <w:marTop w:val="0"/>
          <w:marBottom w:val="0"/>
          <w:divBdr>
            <w:top w:val="none" w:sz="0" w:space="0" w:color="auto"/>
            <w:left w:val="none" w:sz="0" w:space="0" w:color="auto"/>
            <w:bottom w:val="none" w:sz="0" w:space="0" w:color="auto"/>
            <w:right w:val="none" w:sz="0" w:space="0" w:color="auto"/>
          </w:divBdr>
        </w:div>
        <w:div w:id="507212409">
          <w:marLeft w:val="0"/>
          <w:marRight w:val="0"/>
          <w:marTop w:val="0"/>
          <w:marBottom w:val="0"/>
          <w:divBdr>
            <w:top w:val="none" w:sz="0" w:space="0" w:color="auto"/>
            <w:left w:val="none" w:sz="0" w:space="0" w:color="auto"/>
            <w:bottom w:val="none" w:sz="0" w:space="0" w:color="auto"/>
            <w:right w:val="none" w:sz="0" w:space="0" w:color="auto"/>
          </w:divBdr>
        </w:div>
      </w:divsChild>
    </w:div>
    <w:div w:id="737242358">
      <w:bodyDiv w:val="1"/>
      <w:marLeft w:val="0"/>
      <w:marRight w:val="0"/>
      <w:marTop w:val="0"/>
      <w:marBottom w:val="0"/>
      <w:divBdr>
        <w:top w:val="none" w:sz="0" w:space="0" w:color="auto"/>
        <w:left w:val="none" w:sz="0" w:space="0" w:color="auto"/>
        <w:bottom w:val="none" w:sz="0" w:space="0" w:color="auto"/>
        <w:right w:val="none" w:sz="0" w:space="0" w:color="auto"/>
      </w:divBdr>
      <w:divsChild>
        <w:div w:id="442002033">
          <w:marLeft w:val="0"/>
          <w:marRight w:val="0"/>
          <w:marTop w:val="0"/>
          <w:marBottom w:val="0"/>
          <w:divBdr>
            <w:top w:val="none" w:sz="0" w:space="0" w:color="auto"/>
            <w:left w:val="none" w:sz="0" w:space="0" w:color="auto"/>
            <w:bottom w:val="none" w:sz="0" w:space="0" w:color="auto"/>
            <w:right w:val="none" w:sz="0" w:space="0" w:color="auto"/>
          </w:divBdr>
        </w:div>
      </w:divsChild>
    </w:div>
    <w:div w:id="859243781">
      <w:bodyDiv w:val="1"/>
      <w:marLeft w:val="0"/>
      <w:marRight w:val="0"/>
      <w:marTop w:val="0"/>
      <w:marBottom w:val="0"/>
      <w:divBdr>
        <w:top w:val="none" w:sz="0" w:space="0" w:color="auto"/>
        <w:left w:val="none" w:sz="0" w:space="0" w:color="auto"/>
        <w:bottom w:val="none" w:sz="0" w:space="0" w:color="auto"/>
        <w:right w:val="none" w:sz="0" w:space="0" w:color="auto"/>
      </w:divBdr>
    </w:div>
    <w:div w:id="882405713">
      <w:bodyDiv w:val="1"/>
      <w:marLeft w:val="0"/>
      <w:marRight w:val="0"/>
      <w:marTop w:val="0"/>
      <w:marBottom w:val="0"/>
      <w:divBdr>
        <w:top w:val="none" w:sz="0" w:space="0" w:color="auto"/>
        <w:left w:val="none" w:sz="0" w:space="0" w:color="auto"/>
        <w:bottom w:val="none" w:sz="0" w:space="0" w:color="auto"/>
        <w:right w:val="none" w:sz="0" w:space="0" w:color="auto"/>
      </w:divBdr>
      <w:divsChild>
        <w:div w:id="1201699557">
          <w:marLeft w:val="0"/>
          <w:marRight w:val="0"/>
          <w:marTop w:val="0"/>
          <w:marBottom w:val="0"/>
          <w:divBdr>
            <w:top w:val="none" w:sz="0" w:space="0" w:color="auto"/>
            <w:left w:val="none" w:sz="0" w:space="0" w:color="auto"/>
            <w:bottom w:val="none" w:sz="0" w:space="0" w:color="auto"/>
            <w:right w:val="none" w:sz="0" w:space="0" w:color="auto"/>
          </w:divBdr>
        </w:div>
        <w:div w:id="1188761648">
          <w:marLeft w:val="0"/>
          <w:marRight w:val="0"/>
          <w:marTop w:val="0"/>
          <w:marBottom w:val="0"/>
          <w:divBdr>
            <w:top w:val="none" w:sz="0" w:space="0" w:color="auto"/>
            <w:left w:val="none" w:sz="0" w:space="0" w:color="auto"/>
            <w:bottom w:val="none" w:sz="0" w:space="0" w:color="auto"/>
            <w:right w:val="none" w:sz="0" w:space="0" w:color="auto"/>
          </w:divBdr>
        </w:div>
        <w:div w:id="311065547">
          <w:marLeft w:val="0"/>
          <w:marRight w:val="0"/>
          <w:marTop w:val="0"/>
          <w:marBottom w:val="0"/>
          <w:divBdr>
            <w:top w:val="none" w:sz="0" w:space="0" w:color="auto"/>
            <w:left w:val="none" w:sz="0" w:space="0" w:color="auto"/>
            <w:bottom w:val="none" w:sz="0" w:space="0" w:color="auto"/>
            <w:right w:val="none" w:sz="0" w:space="0" w:color="auto"/>
          </w:divBdr>
        </w:div>
      </w:divsChild>
    </w:div>
    <w:div w:id="1014235557">
      <w:bodyDiv w:val="1"/>
      <w:marLeft w:val="0"/>
      <w:marRight w:val="0"/>
      <w:marTop w:val="0"/>
      <w:marBottom w:val="0"/>
      <w:divBdr>
        <w:top w:val="none" w:sz="0" w:space="0" w:color="auto"/>
        <w:left w:val="none" w:sz="0" w:space="0" w:color="auto"/>
        <w:bottom w:val="none" w:sz="0" w:space="0" w:color="auto"/>
        <w:right w:val="none" w:sz="0" w:space="0" w:color="auto"/>
      </w:divBdr>
      <w:divsChild>
        <w:div w:id="1675910375">
          <w:marLeft w:val="0"/>
          <w:marRight w:val="0"/>
          <w:marTop w:val="0"/>
          <w:marBottom w:val="0"/>
          <w:divBdr>
            <w:top w:val="none" w:sz="0" w:space="0" w:color="auto"/>
            <w:left w:val="none" w:sz="0" w:space="0" w:color="auto"/>
            <w:bottom w:val="none" w:sz="0" w:space="0" w:color="auto"/>
            <w:right w:val="none" w:sz="0" w:space="0" w:color="auto"/>
          </w:divBdr>
        </w:div>
      </w:divsChild>
    </w:div>
    <w:div w:id="1050106285">
      <w:bodyDiv w:val="1"/>
      <w:marLeft w:val="0"/>
      <w:marRight w:val="0"/>
      <w:marTop w:val="0"/>
      <w:marBottom w:val="0"/>
      <w:divBdr>
        <w:top w:val="none" w:sz="0" w:space="0" w:color="auto"/>
        <w:left w:val="none" w:sz="0" w:space="0" w:color="auto"/>
        <w:bottom w:val="none" w:sz="0" w:space="0" w:color="auto"/>
        <w:right w:val="none" w:sz="0" w:space="0" w:color="auto"/>
      </w:divBdr>
      <w:divsChild>
        <w:div w:id="1039092342">
          <w:marLeft w:val="0"/>
          <w:marRight w:val="0"/>
          <w:marTop w:val="0"/>
          <w:marBottom w:val="0"/>
          <w:divBdr>
            <w:top w:val="none" w:sz="0" w:space="0" w:color="auto"/>
            <w:left w:val="none" w:sz="0" w:space="0" w:color="auto"/>
            <w:bottom w:val="none" w:sz="0" w:space="0" w:color="auto"/>
            <w:right w:val="none" w:sz="0" w:space="0" w:color="auto"/>
          </w:divBdr>
        </w:div>
        <w:div w:id="980815526">
          <w:marLeft w:val="0"/>
          <w:marRight w:val="0"/>
          <w:marTop w:val="0"/>
          <w:marBottom w:val="0"/>
          <w:divBdr>
            <w:top w:val="none" w:sz="0" w:space="0" w:color="auto"/>
            <w:left w:val="none" w:sz="0" w:space="0" w:color="auto"/>
            <w:bottom w:val="none" w:sz="0" w:space="0" w:color="auto"/>
            <w:right w:val="none" w:sz="0" w:space="0" w:color="auto"/>
          </w:divBdr>
        </w:div>
        <w:div w:id="536699928">
          <w:marLeft w:val="0"/>
          <w:marRight w:val="0"/>
          <w:marTop w:val="0"/>
          <w:marBottom w:val="0"/>
          <w:divBdr>
            <w:top w:val="none" w:sz="0" w:space="0" w:color="auto"/>
            <w:left w:val="none" w:sz="0" w:space="0" w:color="auto"/>
            <w:bottom w:val="none" w:sz="0" w:space="0" w:color="auto"/>
            <w:right w:val="none" w:sz="0" w:space="0" w:color="auto"/>
          </w:divBdr>
        </w:div>
        <w:div w:id="520438336">
          <w:marLeft w:val="0"/>
          <w:marRight w:val="0"/>
          <w:marTop w:val="0"/>
          <w:marBottom w:val="0"/>
          <w:divBdr>
            <w:top w:val="none" w:sz="0" w:space="0" w:color="auto"/>
            <w:left w:val="none" w:sz="0" w:space="0" w:color="auto"/>
            <w:bottom w:val="none" w:sz="0" w:space="0" w:color="auto"/>
            <w:right w:val="none" w:sz="0" w:space="0" w:color="auto"/>
          </w:divBdr>
        </w:div>
      </w:divsChild>
    </w:div>
    <w:div w:id="1081373057">
      <w:bodyDiv w:val="1"/>
      <w:marLeft w:val="0"/>
      <w:marRight w:val="0"/>
      <w:marTop w:val="0"/>
      <w:marBottom w:val="0"/>
      <w:divBdr>
        <w:top w:val="none" w:sz="0" w:space="0" w:color="auto"/>
        <w:left w:val="none" w:sz="0" w:space="0" w:color="auto"/>
        <w:bottom w:val="none" w:sz="0" w:space="0" w:color="auto"/>
        <w:right w:val="none" w:sz="0" w:space="0" w:color="auto"/>
      </w:divBdr>
      <w:divsChild>
        <w:div w:id="1306199309">
          <w:marLeft w:val="0"/>
          <w:marRight w:val="0"/>
          <w:marTop w:val="0"/>
          <w:marBottom w:val="0"/>
          <w:divBdr>
            <w:top w:val="none" w:sz="0" w:space="0" w:color="auto"/>
            <w:left w:val="none" w:sz="0" w:space="0" w:color="auto"/>
            <w:bottom w:val="none" w:sz="0" w:space="0" w:color="auto"/>
            <w:right w:val="none" w:sz="0" w:space="0" w:color="auto"/>
          </w:divBdr>
        </w:div>
        <w:div w:id="175966802">
          <w:marLeft w:val="0"/>
          <w:marRight w:val="0"/>
          <w:marTop w:val="0"/>
          <w:marBottom w:val="0"/>
          <w:divBdr>
            <w:top w:val="none" w:sz="0" w:space="0" w:color="auto"/>
            <w:left w:val="none" w:sz="0" w:space="0" w:color="auto"/>
            <w:bottom w:val="none" w:sz="0" w:space="0" w:color="auto"/>
            <w:right w:val="none" w:sz="0" w:space="0" w:color="auto"/>
          </w:divBdr>
        </w:div>
        <w:div w:id="1002005726">
          <w:marLeft w:val="0"/>
          <w:marRight w:val="0"/>
          <w:marTop w:val="0"/>
          <w:marBottom w:val="0"/>
          <w:divBdr>
            <w:top w:val="none" w:sz="0" w:space="0" w:color="auto"/>
            <w:left w:val="none" w:sz="0" w:space="0" w:color="auto"/>
            <w:bottom w:val="none" w:sz="0" w:space="0" w:color="auto"/>
            <w:right w:val="none" w:sz="0" w:space="0" w:color="auto"/>
          </w:divBdr>
        </w:div>
        <w:div w:id="1239246266">
          <w:marLeft w:val="0"/>
          <w:marRight w:val="0"/>
          <w:marTop w:val="0"/>
          <w:marBottom w:val="0"/>
          <w:divBdr>
            <w:top w:val="none" w:sz="0" w:space="0" w:color="auto"/>
            <w:left w:val="none" w:sz="0" w:space="0" w:color="auto"/>
            <w:bottom w:val="none" w:sz="0" w:space="0" w:color="auto"/>
            <w:right w:val="none" w:sz="0" w:space="0" w:color="auto"/>
          </w:divBdr>
        </w:div>
      </w:divsChild>
    </w:div>
    <w:div w:id="1127090607">
      <w:bodyDiv w:val="1"/>
      <w:marLeft w:val="0"/>
      <w:marRight w:val="0"/>
      <w:marTop w:val="0"/>
      <w:marBottom w:val="0"/>
      <w:divBdr>
        <w:top w:val="none" w:sz="0" w:space="0" w:color="auto"/>
        <w:left w:val="none" w:sz="0" w:space="0" w:color="auto"/>
        <w:bottom w:val="none" w:sz="0" w:space="0" w:color="auto"/>
        <w:right w:val="none" w:sz="0" w:space="0" w:color="auto"/>
      </w:divBdr>
      <w:divsChild>
        <w:div w:id="1580285506">
          <w:marLeft w:val="0"/>
          <w:marRight w:val="0"/>
          <w:marTop w:val="0"/>
          <w:marBottom w:val="0"/>
          <w:divBdr>
            <w:top w:val="none" w:sz="0" w:space="0" w:color="auto"/>
            <w:left w:val="none" w:sz="0" w:space="0" w:color="auto"/>
            <w:bottom w:val="none" w:sz="0" w:space="0" w:color="auto"/>
            <w:right w:val="none" w:sz="0" w:space="0" w:color="auto"/>
          </w:divBdr>
        </w:div>
        <w:div w:id="390739107">
          <w:marLeft w:val="0"/>
          <w:marRight w:val="0"/>
          <w:marTop w:val="0"/>
          <w:marBottom w:val="0"/>
          <w:divBdr>
            <w:top w:val="none" w:sz="0" w:space="0" w:color="auto"/>
            <w:left w:val="none" w:sz="0" w:space="0" w:color="auto"/>
            <w:bottom w:val="none" w:sz="0" w:space="0" w:color="auto"/>
            <w:right w:val="none" w:sz="0" w:space="0" w:color="auto"/>
          </w:divBdr>
        </w:div>
        <w:div w:id="2008435315">
          <w:marLeft w:val="0"/>
          <w:marRight w:val="0"/>
          <w:marTop w:val="0"/>
          <w:marBottom w:val="0"/>
          <w:divBdr>
            <w:top w:val="none" w:sz="0" w:space="0" w:color="auto"/>
            <w:left w:val="none" w:sz="0" w:space="0" w:color="auto"/>
            <w:bottom w:val="none" w:sz="0" w:space="0" w:color="auto"/>
            <w:right w:val="none" w:sz="0" w:space="0" w:color="auto"/>
          </w:divBdr>
        </w:div>
        <w:div w:id="705252310">
          <w:marLeft w:val="0"/>
          <w:marRight w:val="0"/>
          <w:marTop w:val="0"/>
          <w:marBottom w:val="0"/>
          <w:divBdr>
            <w:top w:val="none" w:sz="0" w:space="0" w:color="auto"/>
            <w:left w:val="none" w:sz="0" w:space="0" w:color="auto"/>
            <w:bottom w:val="none" w:sz="0" w:space="0" w:color="auto"/>
            <w:right w:val="none" w:sz="0" w:space="0" w:color="auto"/>
          </w:divBdr>
        </w:div>
        <w:div w:id="1801416480">
          <w:marLeft w:val="0"/>
          <w:marRight w:val="0"/>
          <w:marTop w:val="0"/>
          <w:marBottom w:val="0"/>
          <w:divBdr>
            <w:top w:val="none" w:sz="0" w:space="0" w:color="auto"/>
            <w:left w:val="none" w:sz="0" w:space="0" w:color="auto"/>
            <w:bottom w:val="none" w:sz="0" w:space="0" w:color="auto"/>
            <w:right w:val="none" w:sz="0" w:space="0" w:color="auto"/>
          </w:divBdr>
        </w:div>
        <w:div w:id="1112748728">
          <w:marLeft w:val="0"/>
          <w:marRight w:val="0"/>
          <w:marTop w:val="0"/>
          <w:marBottom w:val="0"/>
          <w:divBdr>
            <w:top w:val="none" w:sz="0" w:space="0" w:color="auto"/>
            <w:left w:val="none" w:sz="0" w:space="0" w:color="auto"/>
            <w:bottom w:val="none" w:sz="0" w:space="0" w:color="auto"/>
            <w:right w:val="none" w:sz="0" w:space="0" w:color="auto"/>
          </w:divBdr>
        </w:div>
        <w:div w:id="1289119738">
          <w:marLeft w:val="0"/>
          <w:marRight w:val="0"/>
          <w:marTop w:val="0"/>
          <w:marBottom w:val="0"/>
          <w:divBdr>
            <w:top w:val="none" w:sz="0" w:space="0" w:color="auto"/>
            <w:left w:val="none" w:sz="0" w:space="0" w:color="auto"/>
            <w:bottom w:val="none" w:sz="0" w:space="0" w:color="auto"/>
            <w:right w:val="none" w:sz="0" w:space="0" w:color="auto"/>
          </w:divBdr>
        </w:div>
        <w:div w:id="29649735">
          <w:marLeft w:val="0"/>
          <w:marRight w:val="0"/>
          <w:marTop w:val="0"/>
          <w:marBottom w:val="0"/>
          <w:divBdr>
            <w:top w:val="none" w:sz="0" w:space="0" w:color="auto"/>
            <w:left w:val="none" w:sz="0" w:space="0" w:color="auto"/>
            <w:bottom w:val="none" w:sz="0" w:space="0" w:color="auto"/>
            <w:right w:val="none" w:sz="0" w:space="0" w:color="auto"/>
          </w:divBdr>
        </w:div>
        <w:div w:id="767624299">
          <w:marLeft w:val="0"/>
          <w:marRight w:val="0"/>
          <w:marTop w:val="0"/>
          <w:marBottom w:val="0"/>
          <w:divBdr>
            <w:top w:val="none" w:sz="0" w:space="0" w:color="auto"/>
            <w:left w:val="none" w:sz="0" w:space="0" w:color="auto"/>
            <w:bottom w:val="none" w:sz="0" w:space="0" w:color="auto"/>
            <w:right w:val="none" w:sz="0" w:space="0" w:color="auto"/>
          </w:divBdr>
        </w:div>
        <w:div w:id="2045522154">
          <w:marLeft w:val="0"/>
          <w:marRight w:val="0"/>
          <w:marTop w:val="0"/>
          <w:marBottom w:val="0"/>
          <w:divBdr>
            <w:top w:val="none" w:sz="0" w:space="0" w:color="auto"/>
            <w:left w:val="none" w:sz="0" w:space="0" w:color="auto"/>
            <w:bottom w:val="none" w:sz="0" w:space="0" w:color="auto"/>
            <w:right w:val="none" w:sz="0" w:space="0" w:color="auto"/>
          </w:divBdr>
        </w:div>
        <w:div w:id="220869773">
          <w:marLeft w:val="0"/>
          <w:marRight w:val="0"/>
          <w:marTop w:val="0"/>
          <w:marBottom w:val="0"/>
          <w:divBdr>
            <w:top w:val="none" w:sz="0" w:space="0" w:color="auto"/>
            <w:left w:val="none" w:sz="0" w:space="0" w:color="auto"/>
            <w:bottom w:val="none" w:sz="0" w:space="0" w:color="auto"/>
            <w:right w:val="none" w:sz="0" w:space="0" w:color="auto"/>
          </w:divBdr>
        </w:div>
        <w:div w:id="462501737">
          <w:marLeft w:val="0"/>
          <w:marRight w:val="0"/>
          <w:marTop w:val="0"/>
          <w:marBottom w:val="0"/>
          <w:divBdr>
            <w:top w:val="none" w:sz="0" w:space="0" w:color="auto"/>
            <w:left w:val="none" w:sz="0" w:space="0" w:color="auto"/>
            <w:bottom w:val="none" w:sz="0" w:space="0" w:color="auto"/>
            <w:right w:val="none" w:sz="0" w:space="0" w:color="auto"/>
          </w:divBdr>
        </w:div>
        <w:div w:id="1602059791">
          <w:marLeft w:val="0"/>
          <w:marRight w:val="0"/>
          <w:marTop w:val="0"/>
          <w:marBottom w:val="0"/>
          <w:divBdr>
            <w:top w:val="none" w:sz="0" w:space="0" w:color="auto"/>
            <w:left w:val="none" w:sz="0" w:space="0" w:color="auto"/>
            <w:bottom w:val="none" w:sz="0" w:space="0" w:color="auto"/>
            <w:right w:val="none" w:sz="0" w:space="0" w:color="auto"/>
          </w:divBdr>
        </w:div>
      </w:divsChild>
    </w:div>
    <w:div w:id="1182933020">
      <w:bodyDiv w:val="1"/>
      <w:marLeft w:val="0"/>
      <w:marRight w:val="0"/>
      <w:marTop w:val="0"/>
      <w:marBottom w:val="0"/>
      <w:divBdr>
        <w:top w:val="none" w:sz="0" w:space="0" w:color="auto"/>
        <w:left w:val="none" w:sz="0" w:space="0" w:color="auto"/>
        <w:bottom w:val="none" w:sz="0" w:space="0" w:color="auto"/>
        <w:right w:val="none" w:sz="0" w:space="0" w:color="auto"/>
      </w:divBdr>
    </w:div>
    <w:div w:id="1184901681">
      <w:bodyDiv w:val="1"/>
      <w:marLeft w:val="0"/>
      <w:marRight w:val="0"/>
      <w:marTop w:val="0"/>
      <w:marBottom w:val="0"/>
      <w:divBdr>
        <w:top w:val="none" w:sz="0" w:space="0" w:color="auto"/>
        <w:left w:val="none" w:sz="0" w:space="0" w:color="auto"/>
        <w:bottom w:val="none" w:sz="0" w:space="0" w:color="auto"/>
        <w:right w:val="none" w:sz="0" w:space="0" w:color="auto"/>
      </w:divBdr>
    </w:div>
    <w:div w:id="1197742370">
      <w:bodyDiv w:val="1"/>
      <w:marLeft w:val="0"/>
      <w:marRight w:val="0"/>
      <w:marTop w:val="0"/>
      <w:marBottom w:val="0"/>
      <w:divBdr>
        <w:top w:val="none" w:sz="0" w:space="0" w:color="auto"/>
        <w:left w:val="none" w:sz="0" w:space="0" w:color="auto"/>
        <w:bottom w:val="none" w:sz="0" w:space="0" w:color="auto"/>
        <w:right w:val="none" w:sz="0" w:space="0" w:color="auto"/>
      </w:divBdr>
    </w:div>
    <w:div w:id="1231038289">
      <w:bodyDiv w:val="1"/>
      <w:marLeft w:val="0"/>
      <w:marRight w:val="0"/>
      <w:marTop w:val="0"/>
      <w:marBottom w:val="0"/>
      <w:divBdr>
        <w:top w:val="none" w:sz="0" w:space="0" w:color="auto"/>
        <w:left w:val="none" w:sz="0" w:space="0" w:color="auto"/>
        <w:bottom w:val="none" w:sz="0" w:space="0" w:color="auto"/>
        <w:right w:val="none" w:sz="0" w:space="0" w:color="auto"/>
      </w:divBdr>
    </w:div>
    <w:div w:id="1231119641">
      <w:bodyDiv w:val="1"/>
      <w:marLeft w:val="0"/>
      <w:marRight w:val="0"/>
      <w:marTop w:val="0"/>
      <w:marBottom w:val="0"/>
      <w:divBdr>
        <w:top w:val="none" w:sz="0" w:space="0" w:color="auto"/>
        <w:left w:val="none" w:sz="0" w:space="0" w:color="auto"/>
        <w:bottom w:val="none" w:sz="0" w:space="0" w:color="auto"/>
        <w:right w:val="none" w:sz="0" w:space="0" w:color="auto"/>
      </w:divBdr>
    </w:div>
    <w:div w:id="1273781269">
      <w:bodyDiv w:val="1"/>
      <w:marLeft w:val="0"/>
      <w:marRight w:val="0"/>
      <w:marTop w:val="0"/>
      <w:marBottom w:val="0"/>
      <w:divBdr>
        <w:top w:val="none" w:sz="0" w:space="0" w:color="auto"/>
        <w:left w:val="none" w:sz="0" w:space="0" w:color="auto"/>
        <w:bottom w:val="none" w:sz="0" w:space="0" w:color="auto"/>
        <w:right w:val="none" w:sz="0" w:space="0" w:color="auto"/>
      </w:divBdr>
    </w:div>
    <w:div w:id="1286038199">
      <w:bodyDiv w:val="1"/>
      <w:marLeft w:val="0"/>
      <w:marRight w:val="0"/>
      <w:marTop w:val="0"/>
      <w:marBottom w:val="0"/>
      <w:divBdr>
        <w:top w:val="none" w:sz="0" w:space="0" w:color="auto"/>
        <w:left w:val="none" w:sz="0" w:space="0" w:color="auto"/>
        <w:bottom w:val="none" w:sz="0" w:space="0" w:color="auto"/>
        <w:right w:val="none" w:sz="0" w:space="0" w:color="auto"/>
      </w:divBdr>
      <w:divsChild>
        <w:div w:id="747994990">
          <w:marLeft w:val="0"/>
          <w:marRight w:val="0"/>
          <w:marTop w:val="0"/>
          <w:marBottom w:val="0"/>
          <w:divBdr>
            <w:top w:val="none" w:sz="0" w:space="0" w:color="auto"/>
            <w:left w:val="none" w:sz="0" w:space="0" w:color="auto"/>
            <w:bottom w:val="none" w:sz="0" w:space="0" w:color="auto"/>
            <w:right w:val="none" w:sz="0" w:space="0" w:color="auto"/>
          </w:divBdr>
        </w:div>
      </w:divsChild>
    </w:div>
    <w:div w:id="1325082457">
      <w:bodyDiv w:val="1"/>
      <w:marLeft w:val="0"/>
      <w:marRight w:val="0"/>
      <w:marTop w:val="0"/>
      <w:marBottom w:val="0"/>
      <w:divBdr>
        <w:top w:val="none" w:sz="0" w:space="0" w:color="auto"/>
        <w:left w:val="none" w:sz="0" w:space="0" w:color="auto"/>
        <w:bottom w:val="none" w:sz="0" w:space="0" w:color="auto"/>
        <w:right w:val="none" w:sz="0" w:space="0" w:color="auto"/>
      </w:divBdr>
      <w:divsChild>
        <w:div w:id="1581674692">
          <w:marLeft w:val="0"/>
          <w:marRight w:val="0"/>
          <w:marTop w:val="0"/>
          <w:marBottom w:val="0"/>
          <w:divBdr>
            <w:top w:val="none" w:sz="0" w:space="0" w:color="auto"/>
            <w:left w:val="none" w:sz="0" w:space="0" w:color="auto"/>
            <w:bottom w:val="none" w:sz="0" w:space="0" w:color="auto"/>
            <w:right w:val="none" w:sz="0" w:space="0" w:color="auto"/>
          </w:divBdr>
        </w:div>
        <w:div w:id="316543074">
          <w:marLeft w:val="0"/>
          <w:marRight w:val="0"/>
          <w:marTop w:val="0"/>
          <w:marBottom w:val="0"/>
          <w:divBdr>
            <w:top w:val="none" w:sz="0" w:space="0" w:color="auto"/>
            <w:left w:val="none" w:sz="0" w:space="0" w:color="auto"/>
            <w:bottom w:val="none" w:sz="0" w:space="0" w:color="auto"/>
            <w:right w:val="none" w:sz="0" w:space="0" w:color="auto"/>
          </w:divBdr>
        </w:div>
        <w:div w:id="2003777578">
          <w:marLeft w:val="0"/>
          <w:marRight w:val="0"/>
          <w:marTop w:val="0"/>
          <w:marBottom w:val="0"/>
          <w:divBdr>
            <w:top w:val="none" w:sz="0" w:space="0" w:color="auto"/>
            <w:left w:val="none" w:sz="0" w:space="0" w:color="auto"/>
            <w:bottom w:val="none" w:sz="0" w:space="0" w:color="auto"/>
            <w:right w:val="none" w:sz="0" w:space="0" w:color="auto"/>
          </w:divBdr>
        </w:div>
      </w:divsChild>
    </w:div>
    <w:div w:id="1336766781">
      <w:bodyDiv w:val="1"/>
      <w:marLeft w:val="0"/>
      <w:marRight w:val="0"/>
      <w:marTop w:val="0"/>
      <w:marBottom w:val="0"/>
      <w:divBdr>
        <w:top w:val="none" w:sz="0" w:space="0" w:color="auto"/>
        <w:left w:val="none" w:sz="0" w:space="0" w:color="auto"/>
        <w:bottom w:val="none" w:sz="0" w:space="0" w:color="auto"/>
        <w:right w:val="none" w:sz="0" w:space="0" w:color="auto"/>
      </w:divBdr>
      <w:divsChild>
        <w:div w:id="954991849">
          <w:marLeft w:val="0"/>
          <w:marRight w:val="0"/>
          <w:marTop w:val="0"/>
          <w:marBottom w:val="0"/>
          <w:divBdr>
            <w:top w:val="none" w:sz="0" w:space="0" w:color="auto"/>
            <w:left w:val="none" w:sz="0" w:space="0" w:color="auto"/>
            <w:bottom w:val="none" w:sz="0" w:space="0" w:color="auto"/>
            <w:right w:val="none" w:sz="0" w:space="0" w:color="auto"/>
          </w:divBdr>
        </w:div>
        <w:div w:id="862986221">
          <w:marLeft w:val="0"/>
          <w:marRight w:val="0"/>
          <w:marTop w:val="0"/>
          <w:marBottom w:val="0"/>
          <w:divBdr>
            <w:top w:val="none" w:sz="0" w:space="0" w:color="auto"/>
            <w:left w:val="none" w:sz="0" w:space="0" w:color="auto"/>
            <w:bottom w:val="none" w:sz="0" w:space="0" w:color="auto"/>
            <w:right w:val="none" w:sz="0" w:space="0" w:color="auto"/>
          </w:divBdr>
        </w:div>
      </w:divsChild>
    </w:div>
    <w:div w:id="1371879692">
      <w:bodyDiv w:val="1"/>
      <w:marLeft w:val="0"/>
      <w:marRight w:val="0"/>
      <w:marTop w:val="0"/>
      <w:marBottom w:val="0"/>
      <w:divBdr>
        <w:top w:val="none" w:sz="0" w:space="0" w:color="auto"/>
        <w:left w:val="none" w:sz="0" w:space="0" w:color="auto"/>
        <w:bottom w:val="none" w:sz="0" w:space="0" w:color="auto"/>
        <w:right w:val="none" w:sz="0" w:space="0" w:color="auto"/>
      </w:divBdr>
    </w:div>
    <w:div w:id="1385831089">
      <w:bodyDiv w:val="1"/>
      <w:marLeft w:val="0"/>
      <w:marRight w:val="0"/>
      <w:marTop w:val="0"/>
      <w:marBottom w:val="0"/>
      <w:divBdr>
        <w:top w:val="none" w:sz="0" w:space="0" w:color="auto"/>
        <w:left w:val="none" w:sz="0" w:space="0" w:color="auto"/>
        <w:bottom w:val="none" w:sz="0" w:space="0" w:color="auto"/>
        <w:right w:val="none" w:sz="0" w:space="0" w:color="auto"/>
      </w:divBdr>
      <w:divsChild>
        <w:div w:id="380442046">
          <w:marLeft w:val="0"/>
          <w:marRight w:val="0"/>
          <w:marTop w:val="0"/>
          <w:marBottom w:val="0"/>
          <w:divBdr>
            <w:top w:val="none" w:sz="0" w:space="0" w:color="auto"/>
            <w:left w:val="none" w:sz="0" w:space="0" w:color="auto"/>
            <w:bottom w:val="none" w:sz="0" w:space="0" w:color="auto"/>
            <w:right w:val="none" w:sz="0" w:space="0" w:color="auto"/>
          </w:divBdr>
        </w:div>
        <w:div w:id="371154848">
          <w:marLeft w:val="0"/>
          <w:marRight w:val="0"/>
          <w:marTop w:val="0"/>
          <w:marBottom w:val="0"/>
          <w:divBdr>
            <w:top w:val="none" w:sz="0" w:space="0" w:color="auto"/>
            <w:left w:val="none" w:sz="0" w:space="0" w:color="auto"/>
            <w:bottom w:val="none" w:sz="0" w:space="0" w:color="auto"/>
            <w:right w:val="none" w:sz="0" w:space="0" w:color="auto"/>
          </w:divBdr>
        </w:div>
        <w:div w:id="422337629">
          <w:marLeft w:val="0"/>
          <w:marRight w:val="0"/>
          <w:marTop w:val="0"/>
          <w:marBottom w:val="0"/>
          <w:divBdr>
            <w:top w:val="none" w:sz="0" w:space="0" w:color="auto"/>
            <w:left w:val="none" w:sz="0" w:space="0" w:color="auto"/>
            <w:bottom w:val="none" w:sz="0" w:space="0" w:color="auto"/>
            <w:right w:val="none" w:sz="0" w:space="0" w:color="auto"/>
          </w:divBdr>
        </w:div>
        <w:div w:id="132260236">
          <w:marLeft w:val="0"/>
          <w:marRight w:val="0"/>
          <w:marTop w:val="0"/>
          <w:marBottom w:val="0"/>
          <w:divBdr>
            <w:top w:val="none" w:sz="0" w:space="0" w:color="auto"/>
            <w:left w:val="none" w:sz="0" w:space="0" w:color="auto"/>
            <w:bottom w:val="none" w:sz="0" w:space="0" w:color="auto"/>
            <w:right w:val="none" w:sz="0" w:space="0" w:color="auto"/>
          </w:divBdr>
        </w:div>
        <w:div w:id="106050070">
          <w:marLeft w:val="0"/>
          <w:marRight w:val="0"/>
          <w:marTop w:val="0"/>
          <w:marBottom w:val="0"/>
          <w:divBdr>
            <w:top w:val="none" w:sz="0" w:space="0" w:color="auto"/>
            <w:left w:val="none" w:sz="0" w:space="0" w:color="auto"/>
            <w:bottom w:val="none" w:sz="0" w:space="0" w:color="auto"/>
            <w:right w:val="none" w:sz="0" w:space="0" w:color="auto"/>
          </w:divBdr>
        </w:div>
        <w:div w:id="2089038859">
          <w:marLeft w:val="0"/>
          <w:marRight w:val="0"/>
          <w:marTop w:val="0"/>
          <w:marBottom w:val="0"/>
          <w:divBdr>
            <w:top w:val="none" w:sz="0" w:space="0" w:color="auto"/>
            <w:left w:val="none" w:sz="0" w:space="0" w:color="auto"/>
            <w:bottom w:val="none" w:sz="0" w:space="0" w:color="auto"/>
            <w:right w:val="none" w:sz="0" w:space="0" w:color="auto"/>
          </w:divBdr>
        </w:div>
        <w:div w:id="452334510">
          <w:marLeft w:val="0"/>
          <w:marRight w:val="0"/>
          <w:marTop w:val="0"/>
          <w:marBottom w:val="0"/>
          <w:divBdr>
            <w:top w:val="none" w:sz="0" w:space="0" w:color="auto"/>
            <w:left w:val="none" w:sz="0" w:space="0" w:color="auto"/>
            <w:bottom w:val="none" w:sz="0" w:space="0" w:color="auto"/>
            <w:right w:val="none" w:sz="0" w:space="0" w:color="auto"/>
          </w:divBdr>
        </w:div>
        <w:div w:id="373694520">
          <w:marLeft w:val="0"/>
          <w:marRight w:val="0"/>
          <w:marTop w:val="0"/>
          <w:marBottom w:val="0"/>
          <w:divBdr>
            <w:top w:val="none" w:sz="0" w:space="0" w:color="auto"/>
            <w:left w:val="none" w:sz="0" w:space="0" w:color="auto"/>
            <w:bottom w:val="none" w:sz="0" w:space="0" w:color="auto"/>
            <w:right w:val="none" w:sz="0" w:space="0" w:color="auto"/>
          </w:divBdr>
        </w:div>
        <w:div w:id="296299696">
          <w:marLeft w:val="0"/>
          <w:marRight w:val="0"/>
          <w:marTop w:val="0"/>
          <w:marBottom w:val="0"/>
          <w:divBdr>
            <w:top w:val="none" w:sz="0" w:space="0" w:color="auto"/>
            <w:left w:val="none" w:sz="0" w:space="0" w:color="auto"/>
            <w:bottom w:val="none" w:sz="0" w:space="0" w:color="auto"/>
            <w:right w:val="none" w:sz="0" w:space="0" w:color="auto"/>
          </w:divBdr>
        </w:div>
        <w:div w:id="1794595266">
          <w:marLeft w:val="0"/>
          <w:marRight w:val="0"/>
          <w:marTop w:val="0"/>
          <w:marBottom w:val="0"/>
          <w:divBdr>
            <w:top w:val="none" w:sz="0" w:space="0" w:color="auto"/>
            <w:left w:val="none" w:sz="0" w:space="0" w:color="auto"/>
            <w:bottom w:val="none" w:sz="0" w:space="0" w:color="auto"/>
            <w:right w:val="none" w:sz="0" w:space="0" w:color="auto"/>
          </w:divBdr>
        </w:div>
        <w:div w:id="469056750">
          <w:marLeft w:val="0"/>
          <w:marRight w:val="0"/>
          <w:marTop w:val="0"/>
          <w:marBottom w:val="0"/>
          <w:divBdr>
            <w:top w:val="none" w:sz="0" w:space="0" w:color="auto"/>
            <w:left w:val="none" w:sz="0" w:space="0" w:color="auto"/>
            <w:bottom w:val="none" w:sz="0" w:space="0" w:color="auto"/>
            <w:right w:val="none" w:sz="0" w:space="0" w:color="auto"/>
          </w:divBdr>
        </w:div>
        <w:div w:id="55206613">
          <w:marLeft w:val="0"/>
          <w:marRight w:val="0"/>
          <w:marTop w:val="0"/>
          <w:marBottom w:val="0"/>
          <w:divBdr>
            <w:top w:val="none" w:sz="0" w:space="0" w:color="auto"/>
            <w:left w:val="none" w:sz="0" w:space="0" w:color="auto"/>
            <w:bottom w:val="none" w:sz="0" w:space="0" w:color="auto"/>
            <w:right w:val="none" w:sz="0" w:space="0" w:color="auto"/>
          </w:divBdr>
        </w:div>
        <w:div w:id="574053283">
          <w:marLeft w:val="0"/>
          <w:marRight w:val="0"/>
          <w:marTop w:val="0"/>
          <w:marBottom w:val="0"/>
          <w:divBdr>
            <w:top w:val="none" w:sz="0" w:space="0" w:color="auto"/>
            <w:left w:val="none" w:sz="0" w:space="0" w:color="auto"/>
            <w:bottom w:val="none" w:sz="0" w:space="0" w:color="auto"/>
            <w:right w:val="none" w:sz="0" w:space="0" w:color="auto"/>
          </w:divBdr>
        </w:div>
        <w:div w:id="452097638">
          <w:marLeft w:val="0"/>
          <w:marRight w:val="0"/>
          <w:marTop w:val="0"/>
          <w:marBottom w:val="0"/>
          <w:divBdr>
            <w:top w:val="none" w:sz="0" w:space="0" w:color="auto"/>
            <w:left w:val="none" w:sz="0" w:space="0" w:color="auto"/>
            <w:bottom w:val="none" w:sz="0" w:space="0" w:color="auto"/>
            <w:right w:val="none" w:sz="0" w:space="0" w:color="auto"/>
          </w:divBdr>
        </w:div>
        <w:div w:id="1698575869">
          <w:marLeft w:val="0"/>
          <w:marRight w:val="0"/>
          <w:marTop w:val="0"/>
          <w:marBottom w:val="0"/>
          <w:divBdr>
            <w:top w:val="none" w:sz="0" w:space="0" w:color="auto"/>
            <w:left w:val="none" w:sz="0" w:space="0" w:color="auto"/>
            <w:bottom w:val="none" w:sz="0" w:space="0" w:color="auto"/>
            <w:right w:val="none" w:sz="0" w:space="0" w:color="auto"/>
          </w:divBdr>
        </w:div>
        <w:div w:id="850216469">
          <w:marLeft w:val="0"/>
          <w:marRight w:val="0"/>
          <w:marTop w:val="0"/>
          <w:marBottom w:val="0"/>
          <w:divBdr>
            <w:top w:val="none" w:sz="0" w:space="0" w:color="auto"/>
            <w:left w:val="none" w:sz="0" w:space="0" w:color="auto"/>
            <w:bottom w:val="none" w:sz="0" w:space="0" w:color="auto"/>
            <w:right w:val="none" w:sz="0" w:space="0" w:color="auto"/>
          </w:divBdr>
        </w:div>
        <w:div w:id="827357520">
          <w:marLeft w:val="0"/>
          <w:marRight w:val="0"/>
          <w:marTop w:val="0"/>
          <w:marBottom w:val="0"/>
          <w:divBdr>
            <w:top w:val="none" w:sz="0" w:space="0" w:color="auto"/>
            <w:left w:val="none" w:sz="0" w:space="0" w:color="auto"/>
            <w:bottom w:val="none" w:sz="0" w:space="0" w:color="auto"/>
            <w:right w:val="none" w:sz="0" w:space="0" w:color="auto"/>
          </w:divBdr>
        </w:div>
        <w:div w:id="386152348">
          <w:marLeft w:val="0"/>
          <w:marRight w:val="0"/>
          <w:marTop w:val="0"/>
          <w:marBottom w:val="0"/>
          <w:divBdr>
            <w:top w:val="none" w:sz="0" w:space="0" w:color="auto"/>
            <w:left w:val="none" w:sz="0" w:space="0" w:color="auto"/>
            <w:bottom w:val="none" w:sz="0" w:space="0" w:color="auto"/>
            <w:right w:val="none" w:sz="0" w:space="0" w:color="auto"/>
          </w:divBdr>
        </w:div>
        <w:div w:id="2014913114">
          <w:marLeft w:val="0"/>
          <w:marRight w:val="0"/>
          <w:marTop w:val="0"/>
          <w:marBottom w:val="0"/>
          <w:divBdr>
            <w:top w:val="none" w:sz="0" w:space="0" w:color="auto"/>
            <w:left w:val="none" w:sz="0" w:space="0" w:color="auto"/>
            <w:bottom w:val="none" w:sz="0" w:space="0" w:color="auto"/>
            <w:right w:val="none" w:sz="0" w:space="0" w:color="auto"/>
          </w:divBdr>
        </w:div>
        <w:div w:id="1919973808">
          <w:marLeft w:val="0"/>
          <w:marRight w:val="0"/>
          <w:marTop w:val="0"/>
          <w:marBottom w:val="0"/>
          <w:divBdr>
            <w:top w:val="none" w:sz="0" w:space="0" w:color="auto"/>
            <w:left w:val="none" w:sz="0" w:space="0" w:color="auto"/>
            <w:bottom w:val="none" w:sz="0" w:space="0" w:color="auto"/>
            <w:right w:val="none" w:sz="0" w:space="0" w:color="auto"/>
          </w:divBdr>
        </w:div>
        <w:div w:id="300498370">
          <w:marLeft w:val="0"/>
          <w:marRight w:val="0"/>
          <w:marTop w:val="0"/>
          <w:marBottom w:val="0"/>
          <w:divBdr>
            <w:top w:val="none" w:sz="0" w:space="0" w:color="auto"/>
            <w:left w:val="none" w:sz="0" w:space="0" w:color="auto"/>
            <w:bottom w:val="none" w:sz="0" w:space="0" w:color="auto"/>
            <w:right w:val="none" w:sz="0" w:space="0" w:color="auto"/>
          </w:divBdr>
        </w:div>
        <w:div w:id="1498038096">
          <w:marLeft w:val="0"/>
          <w:marRight w:val="0"/>
          <w:marTop w:val="0"/>
          <w:marBottom w:val="0"/>
          <w:divBdr>
            <w:top w:val="none" w:sz="0" w:space="0" w:color="auto"/>
            <w:left w:val="none" w:sz="0" w:space="0" w:color="auto"/>
            <w:bottom w:val="none" w:sz="0" w:space="0" w:color="auto"/>
            <w:right w:val="none" w:sz="0" w:space="0" w:color="auto"/>
          </w:divBdr>
        </w:div>
        <w:div w:id="189994846">
          <w:marLeft w:val="0"/>
          <w:marRight w:val="0"/>
          <w:marTop w:val="0"/>
          <w:marBottom w:val="0"/>
          <w:divBdr>
            <w:top w:val="none" w:sz="0" w:space="0" w:color="auto"/>
            <w:left w:val="none" w:sz="0" w:space="0" w:color="auto"/>
            <w:bottom w:val="none" w:sz="0" w:space="0" w:color="auto"/>
            <w:right w:val="none" w:sz="0" w:space="0" w:color="auto"/>
          </w:divBdr>
        </w:div>
        <w:div w:id="2040007396">
          <w:marLeft w:val="0"/>
          <w:marRight w:val="0"/>
          <w:marTop w:val="0"/>
          <w:marBottom w:val="0"/>
          <w:divBdr>
            <w:top w:val="none" w:sz="0" w:space="0" w:color="auto"/>
            <w:left w:val="none" w:sz="0" w:space="0" w:color="auto"/>
            <w:bottom w:val="none" w:sz="0" w:space="0" w:color="auto"/>
            <w:right w:val="none" w:sz="0" w:space="0" w:color="auto"/>
          </w:divBdr>
        </w:div>
        <w:div w:id="1312324441">
          <w:marLeft w:val="0"/>
          <w:marRight w:val="0"/>
          <w:marTop w:val="0"/>
          <w:marBottom w:val="0"/>
          <w:divBdr>
            <w:top w:val="none" w:sz="0" w:space="0" w:color="auto"/>
            <w:left w:val="none" w:sz="0" w:space="0" w:color="auto"/>
            <w:bottom w:val="none" w:sz="0" w:space="0" w:color="auto"/>
            <w:right w:val="none" w:sz="0" w:space="0" w:color="auto"/>
          </w:divBdr>
        </w:div>
        <w:div w:id="1005669656">
          <w:marLeft w:val="0"/>
          <w:marRight w:val="0"/>
          <w:marTop w:val="0"/>
          <w:marBottom w:val="0"/>
          <w:divBdr>
            <w:top w:val="none" w:sz="0" w:space="0" w:color="auto"/>
            <w:left w:val="none" w:sz="0" w:space="0" w:color="auto"/>
            <w:bottom w:val="none" w:sz="0" w:space="0" w:color="auto"/>
            <w:right w:val="none" w:sz="0" w:space="0" w:color="auto"/>
          </w:divBdr>
        </w:div>
        <w:div w:id="1091774420">
          <w:marLeft w:val="0"/>
          <w:marRight w:val="0"/>
          <w:marTop w:val="0"/>
          <w:marBottom w:val="0"/>
          <w:divBdr>
            <w:top w:val="none" w:sz="0" w:space="0" w:color="auto"/>
            <w:left w:val="none" w:sz="0" w:space="0" w:color="auto"/>
            <w:bottom w:val="none" w:sz="0" w:space="0" w:color="auto"/>
            <w:right w:val="none" w:sz="0" w:space="0" w:color="auto"/>
          </w:divBdr>
        </w:div>
        <w:div w:id="2001695407">
          <w:marLeft w:val="0"/>
          <w:marRight w:val="0"/>
          <w:marTop w:val="0"/>
          <w:marBottom w:val="0"/>
          <w:divBdr>
            <w:top w:val="none" w:sz="0" w:space="0" w:color="auto"/>
            <w:left w:val="none" w:sz="0" w:space="0" w:color="auto"/>
            <w:bottom w:val="none" w:sz="0" w:space="0" w:color="auto"/>
            <w:right w:val="none" w:sz="0" w:space="0" w:color="auto"/>
          </w:divBdr>
        </w:div>
        <w:div w:id="1002928384">
          <w:marLeft w:val="0"/>
          <w:marRight w:val="0"/>
          <w:marTop w:val="0"/>
          <w:marBottom w:val="0"/>
          <w:divBdr>
            <w:top w:val="none" w:sz="0" w:space="0" w:color="auto"/>
            <w:left w:val="none" w:sz="0" w:space="0" w:color="auto"/>
            <w:bottom w:val="none" w:sz="0" w:space="0" w:color="auto"/>
            <w:right w:val="none" w:sz="0" w:space="0" w:color="auto"/>
          </w:divBdr>
        </w:div>
        <w:div w:id="638926202">
          <w:marLeft w:val="0"/>
          <w:marRight w:val="0"/>
          <w:marTop w:val="0"/>
          <w:marBottom w:val="0"/>
          <w:divBdr>
            <w:top w:val="none" w:sz="0" w:space="0" w:color="auto"/>
            <w:left w:val="none" w:sz="0" w:space="0" w:color="auto"/>
            <w:bottom w:val="none" w:sz="0" w:space="0" w:color="auto"/>
            <w:right w:val="none" w:sz="0" w:space="0" w:color="auto"/>
          </w:divBdr>
        </w:div>
        <w:div w:id="220092649">
          <w:marLeft w:val="0"/>
          <w:marRight w:val="0"/>
          <w:marTop w:val="0"/>
          <w:marBottom w:val="0"/>
          <w:divBdr>
            <w:top w:val="none" w:sz="0" w:space="0" w:color="auto"/>
            <w:left w:val="none" w:sz="0" w:space="0" w:color="auto"/>
            <w:bottom w:val="none" w:sz="0" w:space="0" w:color="auto"/>
            <w:right w:val="none" w:sz="0" w:space="0" w:color="auto"/>
          </w:divBdr>
        </w:div>
        <w:div w:id="157313043">
          <w:marLeft w:val="0"/>
          <w:marRight w:val="0"/>
          <w:marTop w:val="0"/>
          <w:marBottom w:val="0"/>
          <w:divBdr>
            <w:top w:val="none" w:sz="0" w:space="0" w:color="auto"/>
            <w:left w:val="none" w:sz="0" w:space="0" w:color="auto"/>
            <w:bottom w:val="none" w:sz="0" w:space="0" w:color="auto"/>
            <w:right w:val="none" w:sz="0" w:space="0" w:color="auto"/>
          </w:divBdr>
        </w:div>
      </w:divsChild>
    </w:div>
    <w:div w:id="1449660609">
      <w:bodyDiv w:val="1"/>
      <w:marLeft w:val="0"/>
      <w:marRight w:val="0"/>
      <w:marTop w:val="0"/>
      <w:marBottom w:val="0"/>
      <w:divBdr>
        <w:top w:val="none" w:sz="0" w:space="0" w:color="auto"/>
        <w:left w:val="none" w:sz="0" w:space="0" w:color="auto"/>
        <w:bottom w:val="none" w:sz="0" w:space="0" w:color="auto"/>
        <w:right w:val="none" w:sz="0" w:space="0" w:color="auto"/>
      </w:divBdr>
    </w:div>
    <w:div w:id="1489441607">
      <w:bodyDiv w:val="1"/>
      <w:marLeft w:val="0"/>
      <w:marRight w:val="0"/>
      <w:marTop w:val="0"/>
      <w:marBottom w:val="0"/>
      <w:divBdr>
        <w:top w:val="none" w:sz="0" w:space="0" w:color="auto"/>
        <w:left w:val="none" w:sz="0" w:space="0" w:color="auto"/>
        <w:bottom w:val="none" w:sz="0" w:space="0" w:color="auto"/>
        <w:right w:val="none" w:sz="0" w:space="0" w:color="auto"/>
      </w:divBdr>
      <w:divsChild>
        <w:div w:id="924648152">
          <w:marLeft w:val="0"/>
          <w:marRight w:val="0"/>
          <w:marTop w:val="0"/>
          <w:marBottom w:val="0"/>
          <w:divBdr>
            <w:top w:val="none" w:sz="0" w:space="0" w:color="auto"/>
            <w:left w:val="none" w:sz="0" w:space="0" w:color="auto"/>
            <w:bottom w:val="none" w:sz="0" w:space="0" w:color="auto"/>
            <w:right w:val="none" w:sz="0" w:space="0" w:color="auto"/>
          </w:divBdr>
        </w:div>
        <w:div w:id="1946037021">
          <w:marLeft w:val="0"/>
          <w:marRight w:val="0"/>
          <w:marTop w:val="0"/>
          <w:marBottom w:val="0"/>
          <w:divBdr>
            <w:top w:val="none" w:sz="0" w:space="0" w:color="auto"/>
            <w:left w:val="none" w:sz="0" w:space="0" w:color="auto"/>
            <w:bottom w:val="none" w:sz="0" w:space="0" w:color="auto"/>
            <w:right w:val="none" w:sz="0" w:space="0" w:color="auto"/>
          </w:divBdr>
        </w:div>
        <w:div w:id="624120453">
          <w:marLeft w:val="0"/>
          <w:marRight w:val="0"/>
          <w:marTop w:val="0"/>
          <w:marBottom w:val="0"/>
          <w:divBdr>
            <w:top w:val="none" w:sz="0" w:space="0" w:color="auto"/>
            <w:left w:val="none" w:sz="0" w:space="0" w:color="auto"/>
            <w:bottom w:val="none" w:sz="0" w:space="0" w:color="auto"/>
            <w:right w:val="none" w:sz="0" w:space="0" w:color="auto"/>
          </w:divBdr>
        </w:div>
        <w:div w:id="1309553293">
          <w:marLeft w:val="0"/>
          <w:marRight w:val="0"/>
          <w:marTop w:val="0"/>
          <w:marBottom w:val="0"/>
          <w:divBdr>
            <w:top w:val="none" w:sz="0" w:space="0" w:color="auto"/>
            <w:left w:val="none" w:sz="0" w:space="0" w:color="auto"/>
            <w:bottom w:val="none" w:sz="0" w:space="0" w:color="auto"/>
            <w:right w:val="none" w:sz="0" w:space="0" w:color="auto"/>
          </w:divBdr>
        </w:div>
      </w:divsChild>
    </w:div>
    <w:div w:id="1517764743">
      <w:bodyDiv w:val="1"/>
      <w:marLeft w:val="0"/>
      <w:marRight w:val="0"/>
      <w:marTop w:val="0"/>
      <w:marBottom w:val="0"/>
      <w:divBdr>
        <w:top w:val="none" w:sz="0" w:space="0" w:color="auto"/>
        <w:left w:val="none" w:sz="0" w:space="0" w:color="auto"/>
        <w:bottom w:val="none" w:sz="0" w:space="0" w:color="auto"/>
        <w:right w:val="none" w:sz="0" w:space="0" w:color="auto"/>
      </w:divBdr>
    </w:div>
    <w:div w:id="1556357558">
      <w:bodyDiv w:val="1"/>
      <w:marLeft w:val="0"/>
      <w:marRight w:val="0"/>
      <w:marTop w:val="0"/>
      <w:marBottom w:val="0"/>
      <w:divBdr>
        <w:top w:val="none" w:sz="0" w:space="0" w:color="auto"/>
        <w:left w:val="none" w:sz="0" w:space="0" w:color="auto"/>
        <w:bottom w:val="none" w:sz="0" w:space="0" w:color="auto"/>
        <w:right w:val="none" w:sz="0" w:space="0" w:color="auto"/>
      </w:divBdr>
      <w:divsChild>
        <w:div w:id="799493521">
          <w:marLeft w:val="0"/>
          <w:marRight w:val="0"/>
          <w:marTop w:val="0"/>
          <w:marBottom w:val="0"/>
          <w:divBdr>
            <w:top w:val="none" w:sz="0" w:space="0" w:color="auto"/>
            <w:left w:val="none" w:sz="0" w:space="0" w:color="auto"/>
            <w:bottom w:val="none" w:sz="0" w:space="0" w:color="auto"/>
            <w:right w:val="none" w:sz="0" w:space="0" w:color="auto"/>
          </w:divBdr>
        </w:div>
      </w:divsChild>
    </w:div>
    <w:div w:id="1581788526">
      <w:bodyDiv w:val="1"/>
      <w:marLeft w:val="0"/>
      <w:marRight w:val="0"/>
      <w:marTop w:val="0"/>
      <w:marBottom w:val="0"/>
      <w:divBdr>
        <w:top w:val="none" w:sz="0" w:space="0" w:color="auto"/>
        <w:left w:val="none" w:sz="0" w:space="0" w:color="auto"/>
        <w:bottom w:val="none" w:sz="0" w:space="0" w:color="auto"/>
        <w:right w:val="none" w:sz="0" w:space="0" w:color="auto"/>
      </w:divBdr>
      <w:divsChild>
        <w:div w:id="1723408288">
          <w:marLeft w:val="0"/>
          <w:marRight w:val="0"/>
          <w:marTop w:val="0"/>
          <w:marBottom w:val="0"/>
          <w:divBdr>
            <w:top w:val="none" w:sz="0" w:space="0" w:color="auto"/>
            <w:left w:val="none" w:sz="0" w:space="0" w:color="auto"/>
            <w:bottom w:val="none" w:sz="0" w:space="0" w:color="auto"/>
            <w:right w:val="none" w:sz="0" w:space="0" w:color="auto"/>
          </w:divBdr>
        </w:div>
        <w:div w:id="619336059">
          <w:marLeft w:val="0"/>
          <w:marRight w:val="0"/>
          <w:marTop w:val="0"/>
          <w:marBottom w:val="0"/>
          <w:divBdr>
            <w:top w:val="none" w:sz="0" w:space="0" w:color="auto"/>
            <w:left w:val="none" w:sz="0" w:space="0" w:color="auto"/>
            <w:bottom w:val="none" w:sz="0" w:space="0" w:color="auto"/>
            <w:right w:val="none" w:sz="0" w:space="0" w:color="auto"/>
          </w:divBdr>
        </w:div>
        <w:div w:id="251470573">
          <w:marLeft w:val="0"/>
          <w:marRight w:val="0"/>
          <w:marTop w:val="0"/>
          <w:marBottom w:val="0"/>
          <w:divBdr>
            <w:top w:val="none" w:sz="0" w:space="0" w:color="auto"/>
            <w:left w:val="none" w:sz="0" w:space="0" w:color="auto"/>
            <w:bottom w:val="none" w:sz="0" w:space="0" w:color="auto"/>
            <w:right w:val="none" w:sz="0" w:space="0" w:color="auto"/>
          </w:divBdr>
        </w:div>
      </w:divsChild>
    </w:div>
    <w:div w:id="1610579708">
      <w:bodyDiv w:val="1"/>
      <w:marLeft w:val="0"/>
      <w:marRight w:val="0"/>
      <w:marTop w:val="0"/>
      <w:marBottom w:val="0"/>
      <w:divBdr>
        <w:top w:val="none" w:sz="0" w:space="0" w:color="auto"/>
        <w:left w:val="none" w:sz="0" w:space="0" w:color="auto"/>
        <w:bottom w:val="none" w:sz="0" w:space="0" w:color="auto"/>
        <w:right w:val="none" w:sz="0" w:space="0" w:color="auto"/>
      </w:divBdr>
      <w:divsChild>
        <w:div w:id="358357593">
          <w:marLeft w:val="0"/>
          <w:marRight w:val="0"/>
          <w:marTop w:val="0"/>
          <w:marBottom w:val="0"/>
          <w:divBdr>
            <w:top w:val="none" w:sz="0" w:space="0" w:color="auto"/>
            <w:left w:val="none" w:sz="0" w:space="0" w:color="auto"/>
            <w:bottom w:val="none" w:sz="0" w:space="0" w:color="auto"/>
            <w:right w:val="none" w:sz="0" w:space="0" w:color="auto"/>
          </w:divBdr>
        </w:div>
        <w:div w:id="1272783847">
          <w:marLeft w:val="0"/>
          <w:marRight w:val="0"/>
          <w:marTop w:val="0"/>
          <w:marBottom w:val="0"/>
          <w:divBdr>
            <w:top w:val="none" w:sz="0" w:space="0" w:color="auto"/>
            <w:left w:val="none" w:sz="0" w:space="0" w:color="auto"/>
            <w:bottom w:val="none" w:sz="0" w:space="0" w:color="auto"/>
            <w:right w:val="none" w:sz="0" w:space="0" w:color="auto"/>
          </w:divBdr>
        </w:div>
        <w:div w:id="1546716243">
          <w:marLeft w:val="0"/>
          <w:marRight w:val="0"/>
          <w:marTop w:val="0"/>
          <w:marBottom w:val="0"/>
          <w:divBdr>
            <w:top w:val="none" w:sz="0" w:space="0" w:color="auto"/>
            <w:left w:val="none" w:sz="0" w:space="0" w:color="auto"/>
            <w:bottom w:val="none" w:sz="0" w:space="0" w:color="auto"/>
            <w:right w:val="none" w:sz="0" w:space="0" w:color="auto"/>
          </w:divBdr>
        </w:div>
      </w:divsChild>
    </w:div>
    <w:div w:id="1664045196">
      <w:bodyDiv w:val="1"/>
      <w:marLeft w:val="0"/>
      <w:marRight w:val="0"/>
      <w:marTop w:val="0"/>
      <w:marBottom w:val="0"/>
      <w:divBdr>
        <w:top w:val="none" w:sz="0" w:space="0" w:color="auto"/>
        <w:left w:val="none" w:sz="0" w:space="0" w:color="auto"/>
        <w:bottom w:val="none" w:sz="0" w:space="0" w:color="auto"/>
        <w:right w:val="none" w:sz="0" w:space="0" w:color="auto"/>
      </w:divBdr>
    </w:div>
    <w:div w:id="1739598510">
      <w:bodyDiv w:val="1"/>
      <w:marLeft w:val="0"/>
      <w:marRight w:val="0"/>
      <w:marTop w:val="0"/>
      <w:marBottom w:val="0"/>
      <w:divBdr>
        <w:top w:val="none" w:sz="0" w:space="0" w:color="auto"/>
        <w:left w:val="none" w:sz="0" w:space="0" w:color="auto"/>
        <w:bottom w:val="none" w:sz="0" w:space="0" w:color="auto"/>
        <w:right w:val="none" w:sz="0" w:space="0" w:color="auto"/>
      </w:divBdr>
      <w:divsChild>
        <w:div w:id="2031879035">
          <w:marLeft w:val="0"/>
          <w:marRight w:val="0"/>
          <w:marTop w:val="0"/>
          <w:marBottom w:val="0"/>
          <w:divBdr>
            <w:top w:val="none" w:sz="0" w:space="0" w:color="auto"/>
            <w:left w:val="none" w:sz="0" w:space="0" w:color="auto"/>
            <w:bottom w:val="none" w:sz="0" w:space="0" w:color="auto"/>
            <w:right w:val="none" w:sz="0" w:space="0" w:color="auto"/>
          </w:divBdr>
        </w:div>
        <w:div w:id="278144695">
          <w:marLeft w:val="0"/>
          <w:marRight w:val="0"/>
          <w:marTop w:val="0"/>
          <w:marBottom w:val="0"/>
          <w:divBdr>
            <w:top w:val="none" w:sz="0" w:space="0" w:color="auto"/>
            <w:left w:val="none" w:sz="0" w:space="0" w:color="auto"/>
            <w:bottom w:val="none" w:sz="0" w:space="0" w:color="auto"/>
            <w:right w:val="none" w:sz="0" w:space="0" w:color="auto"/>
          </w:divBdr>
        </w:div>
        <w:div w:id="1244602708">
          <w:marLeft w:val="0"/>
          <w:marRight w:val="0"/>
          <w:marTop w:val="0"/>
          <w:marBottom w:val="0"/>
          <w:divBdr>
            <w:top w:val="none" w:sz="0" w:space="0" w:color="auto"/>
            <w:left w:val="none" w:sz="0" w:space="0" w:color="auto"/>
            <w:bottom w:val="none" w:sz="0" w:space="0" w:color="auto"/>
            <w:right w:val="none" w:sz="0" w:space="0" w:color="auto"/>
          </w:divBdr>
        </w:div>
        <w:div w:id="939138523">
          <w:marLeft w:val="0"/>
          <w:marRight w:val="0"/>
          <w:marTop w:val="0"/>
          <w:marBottom w:val="0"/>
          <w:divBdr>
            <w:top w:val="none" w:sz="0" w:space="0" w:color="auto"/>
            <w:left w:val="none" w:sz="0" w:space="0" w:color="auto"/>
            <w:bottom w:val="none" w:sz="0" w:space="0" w:color="auto"/>
            <w:right w:val="none" w:sz="0" w:space="0" w:color="auto"/>
          </w:divBdr>
        </w:div>
        <w:div w:id="1603758370">
          <w:marLeft w:val="0"/>
          <w:marRight w:val="0"/>
          <w:marTop w:val="0"/>
          <w:marBottom w:val="0"/>
          <w:divBdr>
            <w:top w:val="none" w:sz="0" w:space="0" w:color="auto"/>
            <w:left w:val="none" w:sz="0" w:space="0" w:color="auto"/>
            <w:bottom w:val="none" w:sz="0" w:space="0" w:color="auto"/>
            <w:right w:val="none" w:sz="0" w:space="0" w:color="auto"/>
          </w:divBdr>
        </w:div>
      </w:divsChild>
    </w:div>
    <w:div w:id="1779180981">
      <w:bodyDiv w:val="1"/>
      <w:marLeft w:val="0"/>
      <w:marRight w:val="0"/>
      <w:marTop w:val="0"/>
      <w:marBottom w:val="0"/>
      <w:divBdr>
        <w:top w:val="none" w:sz="0" w:space="0" w:color="auto"/>
        <w:left w:val="none" w:sz="0" w:space="0" w:color="auto"/>
        <w:bottom w:val="none" w:sz="0" w:space="0" w:color="auto"/>
        <w:right w:val="none" w:sz="0" w:space="0" w:color="auto"/>
      </w:divBdr>
    </w:div>
    <w:div w:id="1785346343">
      <w:bodyDiv w:val="1"/>
      <w:marLeft w:val="0"/>
      <w:marRight w:val="0"/>
      <w:marTop w:val="0"/>
      <w:marBottom w:val="0"/>
      <w:divBdr>
        <w:top w:val="none" w:sz="0" w:space="0" w:color="auto"/>
        <w:left w:val="none" w:sz="0" w:space="0" w:color="auto"/>
        <w:bottom w:val="none" w:sz="0" w:space="0" w:color="auto"/>
        <w:right w:val="none" w:sz="0" w:space="0" w:color="auto"/>
      </w:divBdr>
      <w:divsChild>
        <w:div w:id="1545408484">
          <w:marLeft w:val="0"/>
          <w:marRight w:val="0"/>
          <w:marTop w:val="0"/>
          <w:marBottom w:val="0"/>
          <w:divBdr>
            <w:top w:val="none" w:sz="0" w:space="0" w:color="auto"/>
            <w:left w:val="none" w:sz="0" w:space="0" w:color="auto"/>
            <w:bottom w:val="none" w:sz="0" w:space="0" w:color="auto"/>
            <w:right w:val="none" w:sz="0" w:space="0" w:color="auto"/>
          </w:divBdr>
        </w:div>
        <w:div w:id="421949274">
          <w:marLeft w:val="0"/>
          <w:marRight w:val="0"/>
          <w:marTop w:val="0"/>
          <w:marBottom w:val="0"/>
          <w:divBdr>
            <w:top w:val="none" w:sz="0" w:space="0" w:color="auto"/>
            <w:left w:val="none" w:sz="0" w:space="0" w:color="auto"/>
            <w:bottom w:val="none" w:sz="0" w:space="0" w:color="auto"/>
            <w:right w:val="none" w:sz="0" w:space="0" w:color="auto"/>
          </w:divBdr>
        </w:div>
      </w:divsChild>
    </w:div>
    <w:div w:id="1810972393">
      <w:bodyDiv w:val="1"/>
      <w:marLeft w:val="0"/>
      <w:marRight w:val="0"/>
      <w:marTop w:val="0"/>
      <w:marBottom w:val="0"/>
      <w:divBdr>
        <w:top w:val="none" w:sz="0" w:space="0" w:color="auto"/>
        <w:left w:val="none" w:sz="0" w:space="0" w:color="auto"/>
        <w:bottom w:val="none" w:sz="0" w:space="0" w:color="auto"/>
        <w:right w:val="none" w:sz="0" w:space="0" w:color="auto"/>
      </w:divBdr>
      <w:divsChild>
        <w:div w:id="224296707">
          <w:marLeft w:val="0"/>
          <w:marRight w:val="0"/>
          <w:marTop w:val="0"/>
          <w:marBottom w:val="0"/>
          <w:divBdr>
            <w:top w:val="none" w:sz="0" w:space="0" w:color="auto"/>
            <w:left w:val="none" w:sz="0" w:space="0" w:color="auto"/>
            <w:bottom w:val="none" w:sz="0" w:space="0" w:color="auto"/>
            <w:right w:val="none" w:sz="0" w:space="0" w:color="auto"/>
          </w:divBdr>
        </w:div>
        <w:div w:id="36199713">
          <w:marLeft w:val="0"/>
          <w:marRight w:val="0"/>
          <w:marTop w:val="0"/>
          <w:marBottom w:val="0"/>
          <w:divBdr>
            <w:top w:val="none" w:sz="0" w:space="0" w:color="auto"/>
            <w:left w:val="none" w:sz="0" w:space="0" w:color="auto"/>
            <w:bottom w:val="none" w:sz="0" w:space="0" w:color="auto"/>
            <w:right w:val="none" w:sz="0" w:space="0" w:color="auto"/>
          </w:divBdr>
        </w:div>
        <w:div w:id="1954824210">
          <w:marLeft w:val="0"/>
          <w:marRight w:val="0"/>
          <w:marTop w:val="0"/>
          <w:marBottom w:val="0"/>
          <w:divBdr>
            <w:top w:val="none" w:sz="0" w:space="0" w:color="auto"/>
            <w:left w:val="none" w:sz="0" w:space="0" w:color="auto"/>
            <w:bottom w:val="none" w:sz="0" w:space="0" w:color="auto"/>
            <w:right w:val="none" w:sz="0" w:space="0" w:color="auto"/>
          </w:divBdr>
        </w:div>
        <w:div w:id="442576181">
          <w:marLeft w:val="0"/>
          <w:marRight w:val="0"/>
          <w:marTop w:val="0"/>
          <w:marBottom w:val="0"/>
          <w:divBdr>
            <w:top w:val="none" w:sz="0" w:space="0" w:color="auto"/>
            <w:left w:val="none" w:sz="0" w:space="0" w:color="auto"/>
            <w:bottom w:val="none" w:sz="0" w:space="0" w:color="auto"/>
            <w:right w:val="none" w:sz="0" w:space="0" w:color="auto"/>
          </w:divBdr>
        </w:div>
      </w:divsChild>
    </w:div>
    <w:div w:id="1895386079">
      <w:bodyDiv w:val="1"/>
      <w:marLeft w:val="0"/>
      <w:marRight w:val="0"/>
      <w:marTop w:val="0"/>
      <w:marBottom w:val="0"/>
      <w:divBdr>
        <w:top w:val="none" w:sz="0" w:space="0" w:color="auto"/>
        <w:left w:val="none" w:sz="0" w:space="0" w:color="auto"/>
        <w:bottom w:val="none" w:sz="0" w:space="0" w:color="auto"/>
        <w:right w:val="none" w:sz="0" w:space="0" w:color="auto"/>
      </w:divBdr>
    </w:div>
    <w:div w:id="1962690967">
      <w:bodyDiv w:val="1"/>
      <w:marLeft w:val="0"/>
      <w:marRight w:val="0"/>
      <w:marTop w:val="0"/>
      <w:marBottom w:val="0"/>
      <w:divBdr>
        <w:top w:val="none" w:sz="0" w:space="0" w:color="auto"/>
        <w:left w:val="none" w:sz="0" w:space="0" w:color="auto"/>
        <w:bottom w:val="none" w:sz="0" w:space="0" w:color="auto"/>
        <w:right w:val="none" w:sz="0" w:space="0" w:color="auto"/>
      </w:divBdr>
    </w:div>
    <w:div w:id="2014649552">
      <w:bodyDiv w:val="1"/>
      <w:marLeft w:val="0"/>
      <w:marRight w:val="0"/>
      <w:marTop w:val="0"/>
      <w:marBottom w:val="0"/>
      <w:divBdr>
        <w:top w:val="none" w:sz="0" w:space="0" w:color="auto"/>
        <w:left w:val="none" w:sz="0" w:space="0" w:color="auto"/>
        <w:bottom w:val="none" w:sz="0" w:space="0" w:color="auto"/>
        <w:right w:val="none" w:sz="0" w:space="0" w:color="auto"/>
      </w:divBdr>
    </w:div>
    <w:div w:id="2018654322">
      <w:bodyDiv w:val="1"/>
      <w:marLeft w:val="0"/>
      <w:marRight w:val="0"/>
      <w:marTop w:val="0"/>
      <w:marBottom w:val="0"/>
      <w:divBdr>
        <w:top w:val="none" w:sz="0" w:space="0" w:color="auto"/>
        <w:left w:val="none" w:sz="0" w:space="0" w:color="auto"/>
        <w:bottom w:val="none" w:sz="0" w:space="0" w:color="auto"/>
        <w:right w:val="none" w:sz="0" w:space="0" w:color="auto"/>
      </w:divBdr>
    </w:div>
    <w:div w:id="2035425558">
      <w:bodyDiv w:val="1"/>
      <w:marLeft w:val="0"/>
      <w:marRight w:val="0"/>
      <w:marTop w:val="0"/>
      <w:marBottom w:val="0"/>
      <w:divBdr>
        <w:top w:val="none" w:sz="0" w:space="0" w:color="auto"/>
        <w:left w:val="none" w:sz="0" w:space="0" w:color="auto"/>
        <w:bottom w:val="none" w:sz="0" w:space="0" w:color="auto"/>
        <w:right w:val="none" w:sz="0" w:space="0" w:color="auto"/>
      </w:divBdr>
    </w:div>
    <w:div w:id="2045980851">
      <w:bodyDiv w:val="1"/>
      <w:marLeft w:val="0"/>
      <w:marRight w:val="0"/>
      <w:marTop w:val="0"/>
      <w:marBottom w:val="0"/>
      <w:divBdr>
        <w:top w:val="none" w:sz="0" w:space="0" w:color="auto"/>
        <w:left w:val="none" w:sz="0" w:space="0" w:color="auto"/>
        <w:bottom w:val="none" w:sz="0" w:space="0" w:color="auto"/>
        <w:right w:val="none" w:sz="0" w:space="0" w:color="auto"/>
      </w:divBdr>
    </w:div>
    <w:div w:id="2084140911">
      <w:bodyDiv w:val="1"/>
      <w:marLeft w:val="0"/>
      <w:marRight w:val="0"/>
      <w:marTop w:val="0"/>
      <w:marBottom w:val="0"/>
      <w:divBdr>
        <w:top w:val="none" w:sz="0" w:space="0" w:color="auto"/>
        <w:left w:val="none" w:sz="0" w:space="0" w:color="auto"/>
        <w:bottom w:val="none" w:sz="0" w:space="0" w:color="auto"/>
        <w:right w:val="none" w:sz="0" w:space="0" w:color="auto"/>
      </w:divBdr>
      <w:divsChild>
        <w:div w:id="746348118">
          <w:marLeft w:val="0"/>
          <w:marRight w:val="0"/>
          <w:marTop w:val="0"/>
          <w:marBottom w:val="0"/>
          <w:divBdr>
            <w:top w:val="none" w:sz="0" w:space="0" w:color="auto"/>
            <w:left w:val="none" w:sz="0" w:space="0" w:color="auto"/>
            <w:bottom w:val="none" w:sz="0" w:space="0" w:color="auto"/>
            <w:right w:val="none" w:sz="0" w:space="0" w:color="auto"/>
          </w:divBdr>
        </w:div>
        <w:div w:id="259409963">
          <w:marLeft w:val="0"/>
          <w:marRight w:val="0"/>
          <w:marTop w:val="0"/>
          <w:marBottom w:val="0"/>
          <w:divBdr>
            <w:top w:val="none" w:sz="0" w:space="0" w:color="auto"/>
            <w:left w:val="none" w:sz="0" w:space="0" w:color="auto"/>
            <w:bottom w:val="none" w:sz="0" w:space="0" w:color="auto"/>
            <w:right w:val="none" w:sz="0" w:space="0" w:color="auto"/>
          </w:divBdr>
        </w:div>
        <w:div w:id="13003612">
          <w:marLeft w:val="0"/>
          <w:marRight w:val="0"/>
          <w:marTop w:val="0"/>
          <w:marBottom w:val="0"/>
          <w:divBdr>
            <w:top w:val="none" w:sz="0" w:space="0" w:color="auto"/>
            <w:left w:val="none" w:sz="0" w:space="0" w:color="auto"/>
            <w:bottom w:val="none" w:sz="0" w:space="0" w:color="auto"/>
            <w:right w:val="none" w:sz="0" w:space="0" w:color="auto"/>
          </w:divBdr>
        </w:div>
        <w:div w:id="1251697013">
          <w:marLeft w:val="0"/>
          <w:marRight w:val="0"/>
          <w:marTop w:val="0"/>
          <w:marBottom w:val="0"/>
          <w:divBdr>
            <w:top w:val="none" w:sz="0" w:space="0" w:color="auto"/>
            <w:left w:val="none" w:sz="0" w:space="0" w:color="auto"/>
            <w:bottom w:val="none" w:sz="0" w:space="0" w:color="auto"/>
            <w:right w:val="none" w:sz="0" w:space="0" w:color="auto"/>
          </w:divBdr>
        </w:div>
      </w:divsChild>
    </w:div>
    <w:div w:id="2138521149">
      <w:bodyDiv w:val="1"/>
      <w:marLeft w:val="0"/>
      <w:marRight w:val="0"/>
      <w:marTop w:val="0"/>
      <w:marBottom w:val="0"/>
      <w:divBdr>
        <w:top w:val="none" w:sz="0" w:space="0" w:color="auto"/>
        <w:left w:val="none" w:sz="0" w:space="0" w:color="auto"/>
        <w:bottom w:val="none" w:sz="0" w:space="0" w:color="auto"/>
        <w:right w:val="none" w:sz="0" w:space="0" w:color="auto"/>
      </w:divBdr>
    </w:div>
    <w:div w:id="2142452310">
      <w:bodyDiv w:val="1"/>
      <w:marLeft w:val="0"/>
      <w:marRight w:val="0"/>
      <w:marTop w:val="0"/>
      <w:marBottom w:val="0"/>
      <w:divBdr>
        <w:top w:val="none" w:sz="0" w:space="0" w:color="auto"/>
        <w:left w:val="none" w:sz="0" w:space="0" w:color="auto"/>
        <w:bottom w:val="none" w:sz="0" w:space="0" w:color="auto"/>
        <w:right w:val="none" w:sz="0" w:space="0" w:color="auto"/>
      </w:divBdr>
      <w:divsChild>
        <w:div w:id="1252930187">
          <w:marLeft w:val="0"/>
          <w:marRight w:val="0"/>
          <w:marTop w:val="0"/>
          <w:marBottom w:val="0"/>
          <w:divBdr>
            <w:top w:val="none" w:sz="0" w:space="0" w:color="auto"/>
            <w:left w:val="none" w:sz="0" w:space="0" w:color="auto"/>
            <w:bottom w:val="none" w:sz="0" w:space="0" w:color="auto"/>
            <w:right w:val="none" w:sz="0" w:space="0" w:color="auto"/>
          </w:divBdr>
        </w:div>
        <w:div w:id="58407297">
          <w:marLeft w:val="0"/>
          <w:marRight w:val="0"/>
          <w:marTop w:val="0"/>
          <w:marBottom w:val="0"/>
          <w:divBdr>
            <w:top w:val="none" w:sz="0" w:space="0" w:color="auto"/>
            <w:left w:val="none" w:sz="0" w:space="0" w:color="auto"/>
            <w:bottom w:val="none" w:sz="0" w:space="0" w:color="auto"/>
            <w:right w:val="none" w:sz="0" w:space="0" w:color="auto"/>
          </w:divBdr>
        </w:div>
        <w:div w:id="7132372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3.rada.gov.ua/laws/show/185/94-%D0%B2%D1%8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8416-8C22-4ACF-94A5-7EA78F21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48</Pages>
  <Words>40770</Words>
  <Characters>23240</Characters>
  <Application>Microsoft Office Word</Application>
  <DocSecurity>0</DocSecurity>
  <Lines>193</Lines>
  <Paragraphs>127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Ліля</dc:creator>
  <cp:lastModifiedBy>Ірина Приходько</cp:lastModifiedBy>
  <cp:revision>14</cp:revision>
  <dcterms:created xsi:type="dcterms:W3CDTF">2024-08-05T12:40:00Z</dcterms:created>
  <dcterms:modified xsi:type="dcterms:W3CDTF">2024-08-06T13:35:00Z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2010</vt:lpwstr>
  </property>
  <property fmtid="{D5CDD505-2E9C-101B-9397-08002B2CF9AE}" pid="4" name="LastSaved">
    <vt:filetime>2024-08-05T00:00:00Z</vt:filetime>
  </property>
</Properties>
</file>