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C7" w:rsidRDefault="00B65BC7">
      <w:bookmarkStart w:id="0" w:name="_GoBack"/>
      <w:r w:rsidRPr="00B65BC7">
        <w:t>Cultures and Identities in the Baltic-Black Sea Region</w:t>
      </w:r>
    </w:p>
    <w:bookmarkEnd w:id="0"/>
    <w:p w:rsidR="00B65BC7" w:rsidRDefault="00706334" w:rsidP="00B65BC7">
      <w:r w:rsidRPr="00706334">
        <w:t>Brief description</w:t>
      </w:r>
      <w:r>
        <w:t xml:space="preserve">: </w:t>
      </w:r>
      <w:r w:rsidR="00B65BC7">
        <w:t>The course is dedicated to main peculiarities of national cultures and identities of the Baltic-Black Sea Region and the meaning of collective identities of two regions, respectively.</w:t>
      </w:r>
    </w:p>
    <w:p w:rsidR="00B65BC7" w:rsidRDefault="00B65BC7" w:rsidP="00B65BC7">
      <w:r>
        <w:t>The course focuses on the main trends of transformation of national cultures and perception of national and collective identities in conditions of integration and globalization processes.</w:t>
      </w:r>
    </w:p>
    <w:p w:rsidR="00706334" w:rsidRDefault="00706334">
      <w:r w:rsidRPr="00706334">
        <w:t>Objectives of the course</w:t>
      </w:r>
      <w:r>
        <w:t>:</w:t>
      </w:r>
    </w:p>
    <w:p w:rsidR="00B65BC7" w:rsidRDefault="00B65BC7" w:rsidP="00B65BC7">
      <w:r>
        <w:t>•</w:t>
      </w:r>
      <w:r>
        <w:tab/>
        <w:t xml:space="preserve">to establish the understanding of the concepts of culture and identity in terms of their correlation and evolution due to the current developments on the international scene; </w:t>
      </w:r>
    </w:p>
    <w:p w:rsidR="00B65BC7" w:rsidRDefault="00B65BC7" w:rsidP="00B65BC7">
      <w:r>
        <w:t>•</w:t>
      </w:r>
      <w:r>
        <w:tab/>
        <w:t xml:space="preserve">to identify the cultural peculiarities of the states belonging to the Baltic and Black Sea Regions; </w:t>
      </w:r>
    </w:p>
    <w:p w:rsidR="00B65BC7" w:rsidRDefault="00B65BC7" w:rsidP="00B65BC7">
      <w:r>
        <w:t>•</w:t>
      </w:r>
      <w:r>
        <w:tab/>
        <w:t xml:space="preserve">to generalize the sense of common culture (values) and collective identity within those two regions which are diverse and multicultural.  </w:t>
      </w:r>
    </w:p>
    <w:p w:rsidR="00706334" w:rsidRDefault="00706334" w:rsidP="00706334">
      <w:r w:rsidRPr="00706334">
        <w:t>Learning outcomes</w:t>
      </w:r>
      <w:r>
        <w:t>:</w:t>
      </w:r>
    </w:p>
    <w:p w:rsidR="00B65BC7" w:rsidRDefault="00B65BC7" w:rsidP="00B65BC7">
      <w:r>
        <w:t>•</w:t>
      </w:r>
      <w:r>
        <w:tab/>
        <w:t xml:space="preserve">To develop broader understanding of the concepts of “culture” and “identity”; </w:t>
      </w:r>
    </w:p>
    <w:p w:rsidR="00B65BC7" w:rsidRDefault="00B65BC7" w:rsidP="00B65BC7">
      <w:r>
        <w:t>•</w:t>
      </w:r>
      <w:r>
        <w:tab/>
        <w:t xml:space="preserve">To identify the main components of culture and identity; </w:t>
      </w:r>
    </w:p>
    <w:p w:rsidR="00B65BC7" w:rsidRDefault="00B65BC7" w:rsidP="00B65BC7">
      <w:r>
        <w:t>•</w:t>
      </w:r>
      <w:r>
        <w:tab/>
        <w:t xml:space="preserve">To characterize the social and cultural heritage of the Baltic an Black Sea Region, taking into account the particular nature of systemic changes and developments thought the history; </w:t>
      </w:r>
    </w:p>
    <w:p w:rsidR="00B65BC7" w:rsidRDefault="00B65BC7" w:rsidP="00B65BC7">
      <w:r>
        <w:t>•</w:t>
      </w:r>
      <w:r>
        <w:tab/>
        <w:t xml:space="preserve">To analyze the cultural diversity of contemporary Baltic and Black Sea Region; </w:t>
      </w:r>
    </w:p>
    <w:p w:rsidR="00B65BC7" w:rsidRDefault="00B65BC7" w:rsidP="00B65BC7">
      <w:r>
        <w:t>•</w:t>
      </w:r>
      <w:r>
        <w:tab/>
        <w:t xml:space="preserve">To study main trends and to address key issues which currently are relevant for the Baltic-Black Sea region including the extent to which it was affected by different social and cultural changes; </w:t>
      </w:r>
    </w:p>
    <w:p w:rsidR="00706334" w:rsidRDefault="00B65BC7" w:rsidP="00B65BC7">
      <w:r>
        <w:t>•</w:t>
      </w:r>
      <w:r>
        <w:tab/>
        <w:t>To analyze the forms of intercultural interactions in the Baltic and Black Sea Regions.</w:t>
      </w:r>
    </w:p>
    <w:p w:rsidR="00861778" w:rsidRDefault="00861778" w:rsidP="00706334">
      <w:r w:rsidRPr="00861778">
        <w:t>Study ma</w:t>
      </w:r>
      <w:r>
        <w:t>terials, including bibliography:</w:t>
      </w:r>
    </w:p>
    <w:p w:rsidR="00B65BC7" w:rsidRDefault="00B65BC7" w:rsidP="00B65BC7">
      <w:r>
        <w:t>Obligatory:</w:t>
      </w:r>
    </w:p>
    <w:p w:rsidR="00B65BC7" w:rsidRDefault="00B65BC7" w:rsidP="00B65BC7">
      <w:r>
        <w:t>1.</w:t>
      </w:r>
      <w:r>
        <w:tab/>
        <w:t>Allan, Kenneth (1998). The Meaning of Culture: Moving the Postmodern Critique Forward, Greenwood Publishing Group.</w:t>
      </w:r>
    </w:p>
    <w:p w:rsidR="00B65BC7" w:rsidRDefault="00B65BC7" w:rsidP="00B65BC7">
      <w:r>
        <w:t>2.</w:t>
      </w:r>
      <w:r>
        <w:tab/>
        <w:t>Balzer, Marjorie Mandelstam (2015). Religion and Politics in Russia, Routledge.</w:t>
      </w:r>
    </w:p>
    <w:p w:rsidR="00B65BC7" w:rsidRDefault="00B65BC7" w:rsidP="00B65BC7">
      <w:r>
        <w:t>3.</w:t>
      </w:r>
      <w:r>
        <w:tab/>
        <w:t>Bäckström, Anders (2014). Religion in the Nordic Countries: Between Private and Public, in: Journal of Contemporary Religion, 29(1).</w:t>
      </w:r>
    </w:p>
    <w:p w:rsidR="00B65BC7" w:rsidRDefault="00B65BC7" w:rsidP="00B65BC7">
      <w:r>
        <w:t>4.</w:t>
      </w:r>
      <w:r>
        <w:tab/>
        <w:t>Ben Rafael, Eliézer, Sternberg, Yitzhak (2002). Identity, Culture and Globalization, BRILL.</w:t>
      </w:r>
    </w:p>
    <w:p w:rsidR="00B65BC7" w:rsidRDefault="00B65BC7" w:rsidP="00B65BC7">
      <w:r>
        <w:t>5.</w:t>
      </w:r>
      <w:r>
        <w:tab/>
        <w:t>Bernstein, Eckhard (2004). Culture and Customs of Germany, Greenwood Publishing Group.</w:t>
      </w:r>
    </w:p>
    <w:p w:rsidR="00B65BC7" w:rsidRDefault="00B65BC7" w:rsidP="00B65BC7">
      <w:r>
        <w:t>6.</w:t>
      </w:r>
      <w:r>
        <w:tab/>
        <w:t>Bruce, Steve (2000). The Supply-Side Model of Religion: The Nordic and Baltic States, in: Journal for the Scientific Study of Religion, Vol. 39, No. 1, pp. 32-46.</w:t>
      </w:r>
    </w:p>
    <w:p w:rsidR="00B65BC7" w:rsidRDefault="00B65BC7" w:rsidP="00B65BC7">
      <w:r>
        <w:t>7.</w:t>
      </w:r>
      <w:r>
        <w:tab/>
        <w:t>Dawisha, Karen, Starr, S. Frederick (1994). National Identity and Ethnicity in Russia and the New States of Eurasia, M.E. Sharpe.</w:t>
      </w:r>
    </w:p>
    <w:p w:rsidR="00B65BC7" w:rsidRDefault="00B65BC7" w:rsidP="00B65BC7">
      <w:r>
        <w:t>8.</w:t>
      </w:r>
      <w:r>
        <w:tab/>
        <w:t>Gerlach, Julia, Töpfer Jochen (2014). The Role of Religion in Eastern Europe Today, Springer.</w:t>
      </w:r>
    </w:p>
    <w:p w:rsidR="00B65BC7" w:rsidRDefault="00B65BC7" w:rsidP="00B65BC7">
      <w:r>
        <w:t>9.</w:t>
      </w:r>
      <w:r>
        <w:tab/>
        <w:t>Giesen, B., ed. (1991). Nationale und kulturelle Identitat: Studien zur Entwicklung des kollektiven Bewustseins in der Neuzeit, Frankfurt/Main: Suhrkamp.</w:t>
      </w:r>
    </w:p>
    <w:p w:rsidR="00B65BC7" w:rsidRDefault="00B65BC7" w:rsidP="00B65BC7">
      <w:r>
        <w:t>10.</w:t>
      </w:r>
      <w:r>
        <w:tab/>
        <w:t>Gӧtz, Norbert ed. (2014). The Sea of Identities: A Century of Baltic and East European Experiences with Nationality, Class, and Gender, Elanders, Stockholm.</w:t>
      </w:r>
    </w:p>
    <w:p w:rsidR="00B65BC7" w:rsidRDefault="00B65BC7" w:rsidP="00B65BC7">
      <w:r>
        <w:lastRenderedPageBreak/>
        <w:t>11.</w:t>
      </w:r>
      <w:r>
        <w:tab/>
        <w:t>Henningsen, B. (2011). On Identity – No Identity: An Essay on the Constructions, Possibilities and Necessities for Understanding a European Macro Region: The Baltic Sea, Copenhagen: Baltic Development Forum.</w:t>
      </w:r>
    </w:p>
    <w:p w:rsidR="00B65BC7" w:rsidRDefault="00B65BC7" w:rsidP="00B65BC7">
      <w:r>
        <w:t>12.</w:t>
      </w:r>
      <w:r>
        <w:tab/>
        <w:t>Huntington, S.P. (1996). The Clash of Civilizations and the Remaking of World Order, New York: Simon &amp; Schuster.</w:t>
      </w:r>
    </w:p>
    <w:p w:rsidR="00B65BC7" w:rsidRDefault="00B65BC7" w:rsidP="00B65BC7">
      <w:r>
        <w:t>13.</w:t>
      </w:r>
      <w:r>
        <w:tab/>
        <w:t>Lehti, Marko (2005). The Baltic as a Multicultural World: Sea, Region and Peoples, BWV, Berliner Wissenschafts-Verlag.</w:t>
      </w:r>
    </w:p>
    <w:p w:rsidR="00B65BC7" w:rsidRDefault="00B65BC7" w:rsidP="00B65BC7">
      <w:r>
        <w:t>14.</w:t>
      </w:r>
      <w:r>
        <w:tab/>
        <w:t>Lieven, Anatol (1993). The Baltic Revolution: Estonia, Latvia, Lithuania and the Path to Independence. New Haven, Conn.: Yale University Press.</w:t>
      </w:r>
    </w:p>
    <w:p w:rsidR="00B65BC7" w:rsidRDefault="00B65BC7" w:rsidP="00B65BC7">
      <w:r>
        <w:t>15.</w:t>
      </w:r>
      <w:r>
        <w:tab/>
        <w:t>Maciejewski, Witold (2002). The Baltic Sea Region: Cultures, Politics, Societies, Baltic University Press.</w:t>
      </w:r>
    </w:p>
    <w:p w:rsidR="00B65BC7" w:rsidRDefault="00B65BC7" w:rsidP="00B65BC7">
      <w:r>
        <w:t>16.</w:t>
      </w:r>
      <w:r>
        <w:tab/>
        <w:t>Makarychev, Andrey, Yatsyk, Alexandra (Eds.). (2017). Borders in the Baltic Sea Region. Suturing the Ruptures. Palgrave.</w:t>
      </w:r>
    </w:p>
    <w:p w:rsidR="00B65BC7" w:rsidRDefault="00B65BC7" w:rsidP="00B65BC7">
      <w:r>
        <w:t>17.</w:t>
      </w:r>
      <w:r>
        <w:tab/>
        <w:t>O’Connor, Kevin (2006). Cultures and Customs of the Baltic States, Green Wood Press.</w:t>
      </w:r>
    </w:p>
    <w:p w:rsidR="00B65BC7" w:rsidRDefault="00B65BC7" w:rsidP="00B65BC7">
      <w:r>
        <w:t>18.</w:t>
      </w:r>
      <w:r>
        <w:tab/>
        <w:t>Schartau, Mai-Brith, Berglund, Sten, Lagerspetz, Mikko, Henningsen Bernd (2011). Political culture Texte imprimé values and identities in the Baltic Sea region The Baltic Sea region: Northern dimensions - European perspectives, BWV Verlag.</w:t>
      </w:r>
    </w:p>
    <w:p w:rsidR="00B65BC7" w:rsidRDefault="00B65BC7" w:rsidP="00B65BC7">
      <w:r>
        <w:t>19.</w:t>
      </w:r>
      <w:r>
        <w:tab/>
        <w:t>Solitander, Adrian (2014). Portfolio of Baltic Sea Region: Images and Identities, Tendensor.</w:t>
      </w:r>
    </w:p>
    <w:p w:rsidR="00B65BC7" w:rsidRDefault="00B65BC7" w:rsidP="00B65BC7">
      <w:r>
        <w:t>20.</w:t>
      </w:r>
      <w:r>
        <w:tab/>
        <w:t>Vogt, Roland, Cristaudo, Wayne, Leutzsch, Andreas (2014). European National Identities: Elements, Transitions, Conflicts, Transaction Publishers</w:t>
      </w:r>
    </w:p>
    <w:p w:rsidR="00B65BC7" w:rsidRDefault="00B65BC7" w:rsidP="00B65BC7">
      <w:r>
        <w:t>21.</w:t>
      </w:r>
      <w:r>
        <w:tab/>
        <w:t>Waever, Ole (1990). Culture and Identity in the Baltic Sea Region, Centre for Peace and Conflict Research (COPRI).</w:t>
      </w:r>
    </w:p>
    <w:p w:rsidR="00B65BC7" w:rsidRDefault="00B65BC7" w:rsidP="00B65BC7">
      <w:r>
        <w:t>Recommended:</w:t>
      </w:r>
    </w:p>
    <w:p w:rsidR="00B65BC7" w:rsidRDefault="00B65BC7" w:rsidP="00B65BC7">
      <w:r>
        <w:t>1.</w:t>
      </w:r>
      <w:r>
        <w:tab/>
        <w:t xml:space="preserve">Bandle, Oskar (2005). The Nordic languages: an international handbook of the history of the North Germanic languages, Walter de Gruyter. </w:t>
      </w:r>
    </w:p>
    <w:p w:rsidR="00B65BC7" w:rsidRDefault="00B65BC7" w:rsidP="00B65BC7">
      <w:r>
        <w:t>2.</w:t>
      </w:r>
      <w:r>
        <w:tab/>
        <w:t>Brüggemann, K. (2003). Leaving the ‘Baltic’ States and ‘Welcome to Estonia’: Re-Regionalising Estonian Identity, in: European Review of History 10 (2).</w:t>
      </w:r>
    </w:p>
    <w:p w:rsidR="00B65BC7" w:rsidRDefault="00B65BC7" w:rsidP="00B65BC7">
      <w:r>
        <w:t>3.</w:t>
      </w:r>
      <w:r>
        <w:tab/>
        <w:t>Cool North - Cultural Diplomacy in the Nordic Countries “Strategies for Regional Development, Cooperation, Good Neighbor Relations”, Copenhagen; September 8th - 9th, 2014.</w:t>
      </w:r>
    </w:p>
    <w:p w:rsidR="00B65BC7" w:rsidRDefault="00B65BC7" w:rsidP="00B65BC7">
      <w:r>
        <w:t>4.</w:t>
      </w:r>
      <w:r>
        <w:tab/>
        <w:t>Davies, N. (2001 [1984]). Heart of Europe: The Past in Poland’s Present, Oxford: University Press.</w:t>
      </w:r>
    </w:p>
    <w:p w:rsidR="00B65BC7" w:rsidRDefault="00B65BC7" w:rsidP="00B65BC7">
      <w:r>
        <w:t>5.</w:t>
      </w:r>
      <w:r>
        <w:tab/>
        <w:t>Donskis, Leonid  (2002). Identity and Freedom: Mapping Nationalism and Social Criticism in Twentieth-Century Lithuania, New York: Routledge.</w:t>
      </w:r>
    </w:p>
    <w:p w:rsidR="00B65BC7" w:rsidRDefault="00B65BC7" w:rsidP="00B65BC7">
      <w:r>
        <w:t>6.</w:t>
      </w:r>
      <w:r>
        <w:tab/>
        <w:t xml:space="preserve">Domsch, Michel E., and Désirée H. Ladwig, eds. (2000). Reconciliation of Family and Work in Eastern European Countries. Frankfurt: Peter Lang. </w:t>
      </w:r>
    </w:p>
    <w:p w:rsidR="00B65BC7" w:rsidRDefault="00B65BC7" w:rsidP="00B65BC7">
      <w:r>
        <w:t>7.</w:t>
      </w:r>
      <w:r>
        <w:tab/>
        <w:t>Hoppenbrouwers, Frans (1999). Romancing Freedom: Church and Society in the Baltic States since the End of Communism, in: Religion, State &amp; Society, 27, no. 2.</w:t>
      </w:r>
    </w:p>
    <w:p w:rsidR="00B65BC7" w:rsidRDefault="00B65BC7" w:rsidP="00B65BC7">
      <w:r>
        <w:t>8.</w:t>
      </w:r>
      <w:r>
        <w:tab/>
        <w:t>Jacobsen, Darcy (2015). Recognizing Across Cultures: Scandinavia, available at: https://resources.globoforce.com/globoforce-blog/recognizing-across-cultures-scandinavia</w:t>
      </w:r>
    </w:p>
    <w:p w:rsidR="00B65BC7" w:rsidRDefault="00B65BC7" w:rsidP="00B65BC7">
      <w:r>
        <w:t>9.</w:t>
      </w:r>
      <w:r>
        <w:tab/>
        <w:t>Knox, Zoe (2004). Russian Society and the Orthodox Church: Religion in Russia after Communism, Routledge.</w:t>
      </w:r>
    </w:p>
    <w:p w:rsidR="00B65BC7" w:rsidRDefault="00B65BC7" w:rsidP="00B65BC7">
      <w:r>
        <w:lastRenderedPageBreak/>
        <w:t>10.</w:t>
      </w:r>
      <w:r>
        <w:tab/>
        <w:t>Levin, Dov (2000). The Litvaks: A Short History of the Jews in Lithuania. Jerusalem: Vad Yashem.</w:t>
      </w:r>
    </w:p>
    <w:p w:rsidR="00B65BC7" w:rsidRDefault="00B65BC7" w:rsidP="00B65BC7">
      <w:r>
        <w:t>11.</w:t>
      </w:r>
      <w:r>
        <w:tab/>
        <w:t>Musiał, Kazimierz (2002). Approaching Knowledge Society in the Baltic Sea Region, Gdańsk-Berlin.</w:t>
      </w:r>
    </w:p>
    <w:p w:rsidR="00B65BC7" w:rsidRDefault="00B65BC7" w:rsidP="00B65BC7">
      <w:r>
        <w:t>12.</w:t>
      </w:r>
      <w:r>
        <w:tab/>
        <w:t>Preece, Julian, Finlay, Frank (2010). Religion and Identity in Germany Today: Doubters, Believers, Seekers in Literature and Film, Peter Lang.</w:t>
      </w:r>
    </w:p>
    <w:p w:rsidR="00B65BC7" w:rsidRDefault="00B65BC7" w:rsidP="00B65BC7">
      <w:r>
        <w:t>13.</w:t>
      </w:r>
      <w:r>
        <w:tab/>
        <w:t>Sanandaji, Nima (2015). Scandinavian Unexceptionalism: Culture, Markets and the Failure of Third-Way Socialism, The Institute of Economic Affairs.</w:t>
      </w:r>
    </w:p>
    <w:p w:rsidR="00B65BC7" w:rsidRDefault="00B65BC7" w:rsidP="00B65BC7">
      <w:r>
        <w:t>14.</w:t>
      </w:r>
      <w:r>
        <w:tab/>
        <w:t>Smith, David James, Pabriks,Artis, Lane, Thomas, Purs, Aldis (2002). The Baltic States: Estonia, Latvia and Lithuania, Psychology Press.</w:t>
      </w:r>
    </w:p>
    <w:p w:rsidR="00B65BC7" w:rsidRDefault="00B65BC7" w:rsidP="00B65BC7">
      <w:r>
        <w:t>15.</w:t>
      </w:r>
      <w:r>
        <w:tab/>
        <w:t>Toivo U. Raun (1987). Estonia and the Estonians, Stanford, Calif.: Hoover Institution Press.</w:t>
      </w:r>
    </w:p>
    <w:p w:rsidR="00B65BC7" w:rsidRDefault="00B65BC7" w:rsidP="00B65BC7">
      <w:r>
        <w:t>Additional sources:</w:t>
      </w:r>
    </w:p>
    <w:p w:rsidR="00B65BC7" w:rsidRDefault="00B65BC7" w:rsidP="00B65BC7">
      <w:r>
        <w:t>1.</w:t>
      </w:r>
      <w:r>
        <w:tab/>
        <w:t>German Culture, available at: https://culturalatlas.sbs.com.au/german-culture</w:t>
      </w:r>
    </w:p>
    <w:p w:rsidR="00B65BC7" w:rsidRDefault="00B65BC7" w:rsidP="00B65BC7">
      <w:r>
        <w:t>2.</w:t>
      </w:r>
      <w:r>
        <w:tab/>
        <w:t>Polish Culture, available at: https://culturalatlas.sbs.com.au/polish-culture</w:t>
      </w:r>
    </w:p>
    <w:p w:rsidR="00B65BC7" w:rsidRDefault="00B65BC7" w:rsidP="00B65BC7">
      <w:r>
        <w:t>3.</w:t>
      </w:r>
      <w:r>
        <w:tab/>
        <w:t>Russian Culture, available at: https://culturalatlas.sbs.com.au/russian-culture</w:t>
      </w:r>
    </w:p>
    <w:p w:rsidR="00B65BC7" w:rsidRDefault="00B65BC7" w:rsidP="00B65BC7">
      <w:r>
        <w:t>4.</w:t>
      </w:r>
      <w:r>
        <w:tab/>
        <w:t>Swedish Culture, available at: https://culturalatlas.sbs.com.au/swedish-culture</w:t>
      </w:r>
    </w:p>
    <w:sectPr w:rsidR="00B65B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A34A7"/>
    <w:multiLevelType w:val="hybridMultilevel"/>
    <w:tmpl w:val="F21CC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4"/>
    <w:rsid w:val="002A1E0E"/>
    <w:rsid w:val="003467C7"/>
    <w:rsid w:val="00706334"/>
    <w:rsid w:val="00861778"/>
    <w:rsid w:val="008B3D3B"/>
    <w:rsid w:val="00B65BC7"/>
    <w:rsid w:val="00B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F544-9FDC-433E-AA9A-CC64DBB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2020-09-23T11:42:00Z</dcterms:created>
  <dcterms:modified xsi:type="dcterms:W3CDTF">2020-09-23T11:42:00Z</dcterms:modified>
</cp:coreProperties>
</file>