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30A" w:rsidRPr="0040252A" w:rsidRDefault="00CE630A" w:rsidP="0040252A">
      <w:pPr>
        <w:jc w:val="center"/>
        <w:rPr>
          <w:rFonts w:ascii="Times New Roman" w:hAnsi="Times New Roman" w:cs="Times New Roman"/>
          <w:b/>
          <w:sz w:val="24"/>
        </w:rPr>
      </w:pPr>
      <w:r w:rsidRPr="00ED1B9A">
        <w:rPr>
          <w:rFonts w:ascii="Times New Roman" w:hAnsi="Times New Roman" w:cs="Times New Roman"/>
          <w:b/>
          <w:sz w:val="24"/>
        </w:rPr>
        <w:t>Міжнародні відносини і світова політика 1 курс</w:t>
      </w:r>
    </w:p>
    <w:tbl>
      <w:tblPr>
        <w:tblStyle w:val="a3"/>
        <w:tblW w:w="15304" w:type="dxa"/>
        <w:tblLook w:val="04A0" w:firstRow="1" w:lastRow="0" w:firstColumn="1" w:lastColumn="0" w:noHBand="0" w:noVBand="1"/>
      </w:tblPr>
      <w:tblGrid>
        <w:gridCol w:w="421"/>
        <w:gridCol w:w="7087"/>
        <w:gridCol w:w="567"/>
        <w:gridCol w:w="7229"/>
      </w:tblGrid>
      <w:tr w:rsidR="0017032B" w:rsidRPr="009D35F1" w:rsidTr="005505BB">
        <w:tc>
          <w:tcPr>
            <w:tcW w:w="421" w:type="dxa"/>
          </w:tcPr>
          <w:p w:rsidR="0017032B" w:rsidRPr="009D35F1" w:rsidRDefault="0017032B" w:rsidP="005505BB">
            <w:pPr>
              <w:jc w:val="center"/>
              <w:rPr>
                <w:rFonts w:ascii="Bookman Old Style" w:hAnsi="Bookman Old Style"/>
                <w:b/>
              </w:rPr>
            </w:pPr>
          </w:p>
        </w:tc>
        <w:tc>
          <w:tcPr>
            <w:tcW w:w="7087" w:type="dxa"/>
          </w:tcPr>
          <w:p w:rsidR="0017032B" w:rsidRPr="009D35F1" w:rsidRDefault="0017032B" w:rsidP="005505BB">
            <w:pPr>
              <w:jc w:val="center"/>
              <w:rPr>
                <w:rFonts w:ascii="Bookman Old Style" w:hAnsi="Bookman Old Style"/>
                <w:b/>
              </w:rPr>
            </w:pPr>
            <w:r w:rsidRPr="009D35F1">
              <w:rPr>
                <w:rFonts w:ascii="Bookman Old Style" w:hAnsi="Bookman Old Style"/>
                <w:b/>
              </w:rPr>
              <w:t>Лекції</w:t>
            </w:r>
          </w:p>
        </w:tc>
        <w:tc>
          <w:tcPr>
            <w:tcW w:w="567" w:type="dxa"/>
          </w:tcPr>
          <w:p w:rsidR="0017032B" w:rsidRPr="009D35F1" w:rsidRDefault="0017032B" w:rsidP="005505BB">
            <w:pPr>
              <w:jc w:val="center"/>
              <w:rPr>
                <w:rFonts w:ascii="Bookman Old Style" w:hAnsi="Bookman Old Style"/>
                <w:b/>
              </w:rPr>
            </w:pPr>
          </w:p>
        </w:tc>
        <w:tc>
          <w:tcPr>
            <w:tcW w:w="7229" w:type="dxa"/>
          </w:tcPr>
          <w:p w:rsidR="0017032B" w:rsidRPr="009D35F1" w:rsidRDefault="0017032B" w:rsidP="005505BB">
            <w:pPr>
              <w:jc w:val="center"/>
              <w:rPr>
                <w:rFonts w:ascii="Bookman Old Style" w:hAnsi="Bookman Old Style"/>
                <w:b/>
              </w:rPr>
            </w:pPr>
            <w:r w:rsidRPr="009D35F1">
              <w:rPr>
                <w:rFonts w:ascii="Bookman Old Style" w:hAnsi="Bookman Old Style"/>
                <w:b/>
              </w:rPr>
              <w:t>Семінари</w:t>
            </w:r>
          </w:p>
        </w:tc>
      </w:tr>
      <w:tr w:rsidR="0017032B" w:rsidRPr="0040252A" w:rsidTr="005505BB">
        <w:tc>
          <w:tcPr>
            <w:tcW w:w="421" w:type="dxa"/>
          </w:tcPr>
          <w:p w:rsidR="0017032B" w:rsidRPr="0040252A" w:rsidRDefault="0017032B" w:rsidP="005505BB">
            <w:pPr>
              <w:rPr>
                <w:rFonts w:ascii="Times New Roman" w:hAnsi="Times New Roman" w:cs="Times New Roman"/>
                <w:b/>
                <w:sz w:val="24"/>
                <w:szCs w:val="24"/>
              </w:rPr>
            </w:pPr>
          </w:p>
        </w:tc>
        <w:tc>
          <w:tcPr>
            <w:tcW w:w="7087" w:type="dxa"/>
          </w:tcPr>
          <w:p w:rsidR="0017032B" w:rsidRPr="0040252A" w:rsidRDefault="0017032B" w:rsidP="005505BB">
            <w:pPr>
              <w:rPr>
                <w:rFonts w:ascii="Times New Roman" w:hAnsi="Times New Roman" w:cs="Times New Roman"/>
                <w:sz w:val="24"/>
                <w:szCs w:val="24"/>
              </w:rPr>
            </w:pPr>
          </w:p>
        </w:tc>
        <w:tc>
          <w:tcPr>
            <w:tcW w:w="567" w:type="dxa"/>
          </w:tcPr>
          <w:p w:rsidR="0017032B" w:rsidRPr="0040252A" w:rsidRDefault="0017032B" w:rsidP="005505BB">
            <w:pPr>
              <w:rPr>
                <w:rFonts w:ascii="Times New Roman" w:hAnsi="Times New Roman" w:cs="Times New Roman"/>
                <w:sz w:val="24"/>
                <w:szCs w:val="24"/>
              </w:rPr>
            </w:pPr>
          </w:p>
        </w:tc>
        <w:tc>
          <w:tcPr>
            <w:tcW w:w="7229" w:type="dxa"/>
          </w:tcPr>
          <w:p w:rsidR="0017032B" w:rsidRPr="0040252A" w:rsidRDefault="0017032B" w:rsidP="005505BB">
            <w:pPr>
              <w:rPr>
                <w:rFonts w:ascii="Times New Roman" w:hAnsi="Times New Roman" w:cs="Times New Roman"/>
                <w:sz w:val="24"/>
                <w:szCs w:val="24"/>
              </w:rPr>
            </w:pPr>
          </w:p>
        </w:tc>
      </w:tr>
      <w:tr w:rsidR="0017032B" w:rsidRPr="0040252A" w:rsidTr="005505BB">
        <w:tc>
          <w:tcPr>
            <w:tcW w:w="421" w:type="dxa"/>
          </w:tcPr>
          <w:p w:rsidR="0017032B" w:rsidRPr="0040252A" w:rsidRDefault="0017032B" w:rsidP="005505BB">
            <w:pPr>
              <w:rPr>
                <w:rFonts w:ascii="Times New Roman" w:hAnsi="Times New Roman" w:cs="Times New Roman"/>
                <w:b/>
                <w:sz w:val="24"/>
                <w:szCs w:val="24"/>
              </w:rPr>
            </w:pPr>
            <w:r w:rsidRPr="0040252A">
              <w:rPr>
                <w:rFonts w:ascii="Times New Roman" w:hAnsi="Times New Roman" w:cs="Times New Roman"/>
                <w:b/>
                <w:sz w:val="24"/>
                <w:szCs w:val="24"/>
              </w:rPr>
              <w:t>1</w:t>
            </w:r>
          </w:p>
        </w:tc>
        <w:tc>
          <w:tcPr>
            <w:tcW w:w="7087" w:type="dxa"/>
          </w:tcPr>
          <w:p w:rsidR="00092A15" w:rsidRPr="003131B3" w:rsidRDefault="008B6AB8" w:rsidP="008B6AB8">
            <w:pPr>
              <w:rPr>
                <w:rFonts w:ascii="Times New Roman" w:hAnsi="Times New Roman" w:cs="Times New Roman"/>
                <w:sz w:val="24"/>
                <w:szCs w:val="24"/>
              </w:rPr>
            </w:pPr>
            <w:r w:rsidRPr="003131B3">
              <w:rPr>
                <w:rFonts w:ascii="Times New Roman" w:hAnsi="Times New Roman" w:cs="Times New Roman"/>
                <w:b/>
                <w:sz w:val="24"/>
                <w:szCs w:val="24"/>
              </w:rPr>
              <w:t>Міжнародні відносини та</w:t>
            </w:r>
            <w:r w:rsidR="0017032B" w:rsidRPr="003131B3">
              <w:rPr>
                <w:rFonts w:ascii="Times New Roman" w:hAnsi="Times New Roman" w:cs="Times New Roman"/>
                <w:b/>
                <w:sz w:val="24"/>
                <w:szCs w:val="24"/>
              </w:rPr>
              <w:t xml:space="preserve"> </w:t>
            </w:r>
            <w:r w:rsidRPr="003131B3">
              <w:rPr>
                <w:rFonts w:ascii="Times New Roman" w:hAnsi="Times New Roman" w:cs="Times New Roman"/>
                <w:b/>
                <w:sz w:val="24"/>
                <w:szCs w:val="24"/>
              </w:rPr>
              <w:t>Світова політика</w:t>
            </w:r>
            <w:r w:rsidRPr="003131B3">
              <w:rPr>
                <w:rFonts w:ascii="Times New Roman" w:hAnsi="Times New Roman" w:cs="Times New Roman"/>
                <w:sz w:val="24"/>
                <w:szCs w:val="24"/>
              </w:rPr>
              <w:t>.</w:t>
            </w:r>
          </w:p>
          <w:p w:rsidR="003131B3" w:rsidRDefault="0017032B" w:rsidP="003131B3">
            <w:pPr>
              <w:spacing w:line="360" w:lineRule="auto"/>
              <w:jc w:val="both"/>
              <w:rPr>
                <w:rFonts w:ascii="Times New Roman" w:eastAsia="Times New Roman" w:hAnsi="Times New Roman" w:cs="Times New Roman"/>
                <w:sz w:val="24"/>
                <w:szCs w:val="24"/>
              </w:rPr>
            </w:pPr>
            <w:r w:rsidRPr="003131B3">
              <w:rPr>
                <w:rFonts w:ascii="Times New Roman" w:hAnsi="Times New Roman" w:cs="Times New Roman"/>
                <w:sz w:val="24"/>
                <w:szCs w:val="24"/>
              </w:rPr>
              <w:t xml:space="preserve"> </w:t>
            </w:r>
            <w:r w:rsidR="003131B3" w:rsidRPr="003131B3">
              <w:rPr>
                <w:rFonts w:ascii="Times New Roman" w:eastAsia="Times New Roman" w:hAnsi="Times New Roman" w:cs="Times New Roman"/>
                <w:sz w:val="24"/>
                <w:szCs w:val="24"/>
              </w:rPr>
              <w:t xml:space="preserve">Проблема наукового </w:t>
            </w:r>
            <w:proofErr w:type="spellStart"/>
            <w:r w:rsidR="003131B3" w:rsidRPr="003131B3">
              <w:rPr>
                <w:rFonts w:ascii="Times New Roman" w:eastAsia="Times New Roman" w:hAnsi="Times New Roman" w:cs="Times New Roman"/>
                <w:sz w:val="24"/>
                <w:szCs w:val="24"/>
              </w:rPr>
              <w:t>дефініювання</w:t>
            </w:r>
            <w:proofErr w:type="spellEnd"/>
            <w:r w:rsidR="003131B3" w:rsidRPr="003131B3">
              <w:rPr>
                <w:rFonts w:ascii="Times New Roman" w:eastAsia="Times New Roman" w:hAnsi="Times New Roman" w:cs="Times New Roman"/>
                <w:sz w:val="24"/>
                <w:szCs w:val="24"/>
              </w:rPr>
              <w:t xml:space="preserve"> поняття “міжнародні відносини”. Комплементарний характер міжнародних відносин. Взаємозв’язок категорій “міжнародні відносини”, “міждержавні відносини”, “світова політика”, “зовнішня політика”, “міжнародна політика”, “дипломатія”. Особливості міжнародних відносин. Види та рівні міжнародних відносин. Динаміка сучасних міжнародних відносин.</w:t>
            </w:r>
          </w:p>
          <w:p w:rsidR="003131B3" w:rsidRDefault="003131B3" w:rsidP="003131B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Світова політика. Світовий політичний процес. </w:t>
            </w:r>
          </w:p>
          <w:p w:rsidR="0017032B" w:rsidRPr="00EC09CE" w:rsidRDefault="00EC09CE" w:rsidP="00EC09C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Основні маркери сучасних міжнародних відносин і світової політики.</w:t>
            </w:r>
          </w:p>
        </w:tc>
        <w:tc>
          <w:tcPr>
            <w:tcW w:w="567" w:type="dxa"/>
          </w:tcPr>
          <w:p w:rsidR="0017032B" w:rsidRPr="0040252A" w:rsidRDefault="0017032B" w:rsidP="005505BB">
            <w:pPr>
              <w:rPr>
                <w:rFonts w:ascii="Times New Roman" w:hAnsi="Times New Roman" w:cs="Times New Roman"/>
                <w:b/>
                <w:sz w:val="24"/>
                <w:szCs w:val="24"/>
              </w:rPr>
            </w:pPr>
          </w:p>
        </w:tc>
        <w:tc>
          <w:tcPr>
            <w:tcW w:w="7229" w:type="dxa"/>
          </w:tcPr>
          <w:p w:rsidR="0017032B" w:rsidRPr="0040252A" w:rsidRDefault="0017032B" w:rsidP="005505BB">
            <w:pPr>
              <w:rPr>
                <w:rFonts w:ascii="Times New Roman" w:hAnsi="Times New Roman" w:cs="Times New Roman"/>
                <w:sz w:val="24"/>
                <w:szCs w:val="24"/>
              </w:rPr>
            </w:pPr>
          </w:p>
        </w:tc>
      </w:tr>
      <w:tr w:rsidR="0017032B" w:rsidRPr="0040252A" w:rsidTr="005505BB">
        <w:tc>
          <w:tcPr>
            <w:tcW w:w="421" w:type="dxa"/>
          </w:tcPr>
          <w:p w:rsidR="0017032B" w:rsidRPr="0040252A" w:rsidRDefault="0017032B" w:rsidP="005505BB">
            <w:pPr>
              <w:rPr>
                <w:rFonts w:ascii="Times New Roman" w:hAnsi="Times New Roman" w:cs="Times New Roman"/>
                <w:b/>
                <w:sz w:val="24"/>
                <w:szCs w:val="24"/>
              </w:rPr>
            </w:pPr>
          </w:p>
        </w:tc>
        <w:tc>
          <w:tcPr>
            <w:tcW w:w="7087" w:type="dxa"/>
          </w:tcPr>
          <w:p w:rsidR="0017032B" w:rsidRPr="0040252A" w:rsidRDefault="0017032B" w:rsidP="005505BB">
            <w:pPr>
              <w:rPr>
                <w:rFonts w:ascii="Times New Roman" w:hAnsi="Times New Roman" w:cs="Times New Roman"/>
                <w:sz w:val="24"/>
                <w:szCs w:val="24"/>
              </w:rPr>
            </w:pPr>
          </w:p>
        </w:tc>
        <w:tc>
          <w:tcPr>
            <w:tcW w:w="567" w:type="dxa"/>
          </w:tcPr>
          <w:p w:rsidR="0017032B" w:rsidRPr="0040252A" w:rsidRDefault="0017032B" w:rsidP="005505BB">
            <w:pPr>
              <w:rPr>
                <w:rFonts w:ascii="Times New Roman" w:hAnsi="Times New Roman" w:cs="Times New Roman"/>
                <w:b/>
                <w:sz w:val="24"/>
                <w:szCs w:val="24"/>
              </w:rPr>
            </w:pPr>
            <w:r w:rsidRPr="0040252A">
              <w:rPr>
                <w:rFonts w:ascii="Times New Roman" w:hAnsi="Times New Roman" w:cs="Times New Roman"/>
                <w:b/>
                <w:sz w:val="24"/>
                <w:szCs w:val="24"/>
              </w:rPr>
              <w:t>1</w:t>
            </w:r>
          </w:p>
        </w:tc>
        <w:tc>
          <w:tcPr>
            <w:tcW w:w="7229" w:type="dxa"/>
          </w:tcPr>
          <w:p w:rsidR="0017032B" w:rsidRPr="0040252A" w:rsidRDefault="0017032B" w:rsidP="005505BB">
            <w:pPr>
              <w:rPr>
                <w:rFonts w:ascii="Times New Roman" w:hAnsi="Times New Roman" w:cs="Times New Roman"/>
                <w:b/>
                <w:color w:val="000000" w:themeColor="text1"/>
                <w:sz w:val="24"/>
                <w:szCs w:val="24"/>
              </w:rPr>
            </w:pPr>
            <w:r w:rsidRPr="0040252A">
              <w:rPr>
                <w:rFonts w:ascii="Times New Roman" w:hAnsi="Times New Roman" w:cs="Times New Roman"/>
                <w:b/>
                <w:color w:val="000000" w:themeColor="text1"/>
                <w:sz w:val="24"/>
                <w:szCs w:val="24"/>
              </w:rPr>
              <w:t>МВ, учасники, ієрархія, методологія</w:t>
            </w:r>
          </w:p>
          <w:p w:rsidR="002D18C5" w:rsidRPr="002D18C5" w:rsidRDefault="002D18C5" w:rsidP="002D18C5">
            <w:pPr>
              <w:shd w:val="clear" w:color="auto" w:fill="FFFFFF"/>
              <w:rPr>
                <w:rFonts w:ascii="Times New Roman" w:eastAsia="Times New Roman" w:hAnsi="Times New Roman" w:cs="Times New Roman"/>
                <w:color w:val="000000"/>
                <w:sz w:val="24"/>
                <w:szCs w:val="24"/>
                <w:lang w:eastAsia="uk-UA"/>
              </w:rPr>
            </w:pPr>
            <w:r w:rsidRPr="002D18C5">
              <w:rPr>
                <w:rFonts w:ascii="Times New Roman" w:eastAsia="Times New Roman" w:hAnsi="Times New Roman" w:cs="Times New Roman"/>
                <w:color w:val="000000"/>
                <w:sz w:val="24"/>
                <w:szCs w:val="24"/>
                <w:lang w:eastAsia="uk-UA"/>
              </w:rPr>
              <w:t xml:space="preserve">1. Проблеми наукового </w:t>
            </w:r>
            <w:proofErr w:type="spellStart"/>
            <w:r w:rsidRPr="002D18C5">
              <w:rPr>
                <w:rFonts w:ascii="Times New Roman" w:eastAsia="Times New Roman" w:hAnsi="Times New Roman" w:cs="Times New Roman"/>
                <w:color w:val="000000"/>
                <w:sz w:val="24"/>
                <w:szCs w:val="24"/>
                <w:lang w:eastAsia="uk-UA"/>
              </w:rPr>
              <w:t>дефініювання</w:t>
            </w:r>
            <w:proofErr w:type="spellEnd"/>
            <w:r w:rsidRPr="002D18C5">
              <w:rPr>
                <w:rFonts w:ascii="Times New Roman" w:eastAsia="Times New Roman" w:hAnsi="Times New Roman" w:cs="Times New Roman"/>
                <w:color w:val="000000"/>
                <w:sz w:val="24"/>
                <w:szCs w:val="24"/>
                <w:lang w:eastAsia="uk-UA"/>
              </w:rPr>
              <w:t xml:space="preserve"> міжнародних відносин. Сучасні визначення поняття та особливості їх інтерпретації і застосування. </w:t>
            </w:r>
          </w:p>
          <w:p w:rsidR="002D18C5" w:rsidRPr="002D18C5" w:rsidRDefault="002D18C5" w:rsidP="002D18C5">
            <w:pPr>
              <w:shd w:val="clear" w:color="auto" w:fill="FFFFFF"/>
              <w:rPr>
                <w:rFonts w:ascii="Times New Roman" w:eastAsia="Times New Roman" w:hAnsi="Times New Roman" w:cs="Times New Roman"/>
                <w:color w:val="000000"/>
                <w:sz w:val="24"/>
                <w:szCs w:val="24"/>
                <w:lang w:eastAsia="uk-UA"/>
              </w:rPr>
            </w:pPr>
            <w:r w:rsidRPr="002D18C5">
              <w:rPr>
                <w:rFonts w:ascii="Times New Roman" w:eastAsia="Times New Roman" w:hAnsi="Times New Roman" w:cs="Times New Roman"/>
                <w:color w:val="000000"/>
                <w:sz w:val="24"/>
                <w:szCs w:val="24"/>
                <w:lang w:eastAsia="uk-UA"/>
              </w:rPr>
              <w:t xml:space="preserve">2. Поліцентризм, як найважливіша риса міжнародних відносин. Наукові </w:t>
            </w:r>
            <w:r w:rsidRPr="0040252A">
              <w:rPr>
                <w:rFonts w:ascii="Times New Roman" w:eastAsia="Times New Roman" w:hAnsi="Times New Roman" w:cs="Times New Roman"/>
                <w:color w:val="000000"/>
                <w:sz w:val="24"/>
                <w:szCs w:val="24"/>
                <w:lang w:eastAsia="uk-UA"/>
              </w:rPr>
              <w:t>дискусії</w:t>
            </w:r>
            <w:r w:rsidRPr="002D18C5">
              <w:rPr>
                <w:rFonts w:ascii="Times New Roman" w:eastAsia="Times New Roman" w:hAnsi="Times New Roman" w:cs="Times New Roman"/>
                <w:color w:val="000000"/>
                <w:sz w:val="24"/>
                <w:szCs w:val="24"/>
                <w:lang w:eastAsia="uk-UA"/>
              </w:rPr>
              <w:t xml:space="preserve"> щодо її трактування. </w:t>
            </w:r>
          </w:p>
          <w:p w:rsidR="002D18C5" w:rsidRPr="002D18C5" w:rsidRDefault="002D18C5" w:rsidP="002D18C5">
            <w:pPr>
              <w:shd w:val="clear" w:color="auto" w:fill="FFFFFF"/>
              <w:rPr>
                <w:rFonts w:ascii="Times New Roman" w:eastAsia="Times New Roman" w:hAnsi="Times New Roman" w:cs="Times New Roman"/>
                <w:color w:val="000000"/>
                <w:sz w:val="24"/>
                <w:szCs w:val="24"/>
                <w:lang w:eastAsia="uk-UA"/>
              </w:rPr>
            </w:pPr>
            <w:r w:rsidRPr="002D18C5">
              <w:rPr>
                <w:rFonts w:ascii="Times New Roman" w:eastAsia="Times New Roman" w:hAnsi="Times New Roman" w:cs="Times New Roman"/>
                <w:color w:val="000000"/>
                <w:sz w:val="24"/>
                <w:szCs w:val="24"/>
                <w:lang w:eastAsia="uk-UA"/>
              </w:rPr>
              <w:t xml:space="preserve">3. Критерії та особливості </w:t>
            </w:r>
            <w:proofErr w:type="spellStart"/>
            <w:r w:rsidRPr="002D18C5">
              <w:rPr>
                <w:rFonts w:ascii="Times New Roman" w:eastAsia="Times New Roman" w:hAnsi="Times New Roman" w:cs="Times New Roman"/>
                <w:color w:val="000000"/>
                <w:sz w:val="24"/>
                <w:szCs w:val="24"/>
                <w:lang w:eastAsia="uk-UA"/>
              </w:rPr>
              <w:t>учасництва</w:t>
            </w:r>
            <w:proofErr w:type="spellEnd"/>
            <w:r w:rsidRPr="002D18C5">
              <w:rPr>
                <w:rFonts w:ascii="Times New Roman" w:eastAsia="Times New Roman" w:hAnsi="Times New Roman" w:cs="Times New Roman"/>
                <w:color w:val="000000"/>
                <w:sz w:val="24"/>
                <w:szCs w:val="24"/>
                <w:lang w:eastAsia="uk-UA"/>
              </w:rPr>
              <w:t xml:space="preserve"> в міжнародних відносинах. Найпоширеніші означення суспільних одиниць, що приймають участь в міжнародних відносинах. </w:t>
            </w:r>
          </w:p>
          <w:p w:rsidR="002D18C5" w:rsidRPr="002D18C5" w:rsidRDefault="002D18C5" w:rsidP="002D18C5">
            <w:pPr>
              <w:shd w:val="clear" w:color="auto" w:fill="FFFFFF"/>
              <w:rPr>
                <w:rFonts w:ascii="Times New Roman" w:eastAsia="Times New Roman" w:hAnsi="Times New Roman" w:cs="Times New Roman"/>
                <w:color w:val="000000"/>
                <w:sz w:val="24"/>
                <w:szCs w:val="24"/>
                <w:lang w:eastAsia="uk-UA"/>
              </w:rPr>
            </w:pPr>
            <w:r w:rsidRPr="002D18C5">
              <w:rPr>
                <w:rFonts w:ascii="Times New Roman" w:eastAsia="Times New Roman" w:hAnsi="Times New Roman" w:cs="Times New Roman"/>
                <w:color w:val="000000"/>
                <w:sz w:val="24"/>
                <w:szCs w:val="24"/>
                <w:lang w:eastAsia="uk-UA"/>
              </w:rPr>
              <w:t xml:space="preserve">4. Дилема суб’єктності: позиції етатизму і </w:t>
            </w:r>
            <w:proofErr w:type="spellStart"/>
            <w:r w:rsidRPr="002D18C5">
              <w:rPr>
                <w:rFonts w:ascii="Times New Roman" w:eastAsia="Times New Roman" w:hAnsi="Times New Roman" w:cs="Times New Roman"/>
                <w:color w:val="000000"/>
                <w:sz w:val="24"/>
                <w:szCs w:val="24"/>
                <w:lang w:eastAsia="uk-UA"/>
              </w:rPr>
              <w:t>транснаціоналізму</w:t>
            </w:r>
            <w:proofErr w:type="spellEnd"/>
            <w:r w:rsidRPr="002D18C5">
              <w:rPr>
                <w:rFonts w:ascii="Times New Roman" w:eastAsia="Times New Roman" w:hAnsi="Times New Roman" w:cs="Times New Roman"/>
                <w:color w:val="000000"/>
                <w:sz w:val="24"/>
                <w:szCs w:val="24"/>
                <w:lang w:eastAsia="uk-UA"/>
              </w:rPr>
              <w:t>.</w:t>
            </w:r>
          </w:p>
          <w:p w:rsidR="002D18C5" w:rsidRPr="0040252A" w:rsidRDefault="002D18C5" w:rsidP="005505BB">
            <w:pPr>
              <w:rPr>
                <w:rFonts w:ascii="Times New Roman" w:hAnsi="Times New Roman" w:cs="Times New Roman"/>
                <w:color w:val="000000" w:themeColor="text1"/>
                <w:sz w:val="24"/>
                <w:szCs w:val="24"/>
              </w:rPr>
            </w:pPr>
          </w:p>
        </w:tc>
      </w:tr>
      <w:tr w:rsidR="0017032B" w:rsidRPr="0040252A" w:rsidTr="005505BB">
        <w:tc>
          <w:tcPr>
            <w:tcW w:w="421" w:type="dxa"/>
          </w:tcPr>
          <w:p w:rsidR="0017032B" w:rsidRPr="0040252A" w:rsidRDefault="0017032B" w:rsidP="005505BB">
            <w:pPr>
              <w:rPr>
                <w:rFonts w:ascii="Times New Roman" w:hAnsi="Times New Roman" w:cs="Times New Roman"/>
                <w:b/>
                <w:sz w:val="24"/>
                <w:szCs w:val="24"/>
              </w:rPr>
            </w:pPr>
            <w:r w:rsidRPr="0040252A">
              <w:rPr>
                <w:rFonts w:ascii="Times New Roman" w:hAnsi="Times New Roman" w:cs="Times New Roman"/>
                <w:b/>
                <w:sz w:val="24"/>
                <w:szCs w:val="24"/>
              </w:rPr>
              <w:t>2</w:t>
            </w:r>
          </w:p>
        </w:tc>
        <w:tc>
          <w:tcPr>
            <w:tcW w:w="7087" w:type="dxa"/>
          </w:tcPr>
          <w:p w:rsidR="007C2940" w:rsidRDefault="00601847" w:rsidP="005505BB">
            <w:pPr>
              <w:rPr>
                <w:rFonts w:ascii="Times New Roman" w:hAnsi="Times New Roman" w:cs="Times New Roman"/>
                <w:sz w:val="24"/>
                <w:szCs w:val="24"/>
              </w:rPr>
            </w:pPr>
            <w:r w:rsidRPr="007C2940">
              <w:rPr>
                <w:rFonts w:ascii="Times New Roman" w:hAnsi="Times New Roman" w:cs="Times New Roman"/>
                <w:b/>
                <w:sz w:val="24"/>
                <w:szCs w:val="24"/>
              </w:rPr>
              <w:t>Міжнародна система</w:t>
            </w:r>
            <w:r w:rsidRPr="0040252A">
              <w:rPr>
                <w:rFonts w:ascii="Times New Roman" w:hAnsi="Times New Roman" w:cs="Times New Roman"/>
                <w:sz w:val="24"/>
                <w:szCs w:val="24"/>
              </w:rPr>
              <w:t xml:space="preserve">. </w:t>
            </w:r>
          </w:p>
          <w:p w:rsidR="007C2940" w:rsidRDefault="00601847" w:rsidP="005505BB">
            <w:pPr>
              <w:rPr>
                <w:rFonts w:ascii="Times New Roman" w:hAnsi="Times New Roman" w:cs="Times New Roman"/>
                <w:sz w:val="24"/>
                <w:szCs w:val="24"/>
              </w:rPr>
            </w:pPr>
            <w:r w:rsidRPr="0040252A">
              <w:rPr>
                <w:rFonts w:ascii="Times New Roman" w:hAnsi="Times New Roman" w:cs="Times New Roman"/>
                <w:sz w:val="24"/>
                <w:szCs w:val="24"/>
              </w:rPr>
              <w:t>Поняття</w:t>
            </w:r>
            <w:r w:rsidR="007C2940">
              <w:rPr>
                <w:rFonts w:ascii="Times New Roman" w:hAnsi="Times New Roman" w:cs="Times New Roman"/>
                <w:sz w:val="24"/>
                <w:szCs w:val="24"/>
              </w:rPr>
              <w:t xml:space="preserve"> і характеристика міжнародної системи. Категорія міжнародної системи у трактуванні А. </w:t>
            </w:r>
            <w:proofErr w:type="spellStart"/>
            <w:r w:rsidR="007C2940">
              <w:rPr>
                <w:rFonts w:ascii="Times New Roman" w:hAnsi="Times New Roman" w:cs="Times New Roman"/>
                <w:sz w:val="24"/>
                <w:szCs w:val="24"/>
              </w:rPr>
              <w:t>Рапопорта</w:t>
            </w:r>
            <w:proofErr w:type="spellEnd"/>
            <w:r w:rsidR="007C2940">
              <w:rPr>
                <w:rFonts w:ascii="Times New Roman" w:hAnsi="Times New Roman" w:cs="Times New Roman"/>
                <w:sz w:val="24"/>
                <w:szCs w:val="24"/>
              </w:rPr>
              <w:t xml:space="preserve">, К. </w:t>
            </w:r>
            <w:proofErr w:type="spellStart"/>
            <w:r w:rsidR="007C2940">
              <w:rPr>
                <w:rFonts w:ascii="Times New Roman" w:hAnsi="Times New Roman" w:cs="Times New Roman"/>
                <w:sz w:val="24"/>
                <w:szCs w:val="24"/>
              </w:rPr>
              <w:t>Холсті</w:t>
            </w:r>
            <w:proofErr w:type="spellEnd"/>
            <w:r w:rsidR="007C2940">
              <w:rPr>
                <w:rFonts w:ascii="Times New Roman" w:hAnsi="Times New Roman" w:cs="Times New Roman"/>
                <w:sz w:val="24"/>
                <w:szCs w:val="24"/>
              </w:rPr>
              <w:t xml:space="preserve">, </w:t>
            </w:r>
            <w:proofErr w:type="spellStart"/>
            <w:r w:rsidR="007C2940">
              <w:rPr>
                <w:rFonts w:ascii="Times New Roman" w:hAnsi="Times New Roman" w:cs="Times New Roman"/>
                <w:sz w:val="24"/>
                <w:szCs w:val="24"/>
              </w:rPr>
              <w:t>Дж</w:t>
            </w:r>
            <w:proofErr w:type="spellEnd"/>
            <w:r w:rsidR="007C2940">
              <w:rPr>
                <w:rFonts w:ascii="Times New Roman" w:hAnsi="Times New Roman" w:cs="Times New Roman"/>
                <w:sz w:val="24"/>
                <w:szCs w:val="24"/>
              </w:rPr>
              <w:t xml:space="preserve">. </w:t>
            </w:r>
            <w:proofErr w:type="spellStart"/>
            <w:r w:rsidR="007C2940">
              <w:rPr>
                <w:rFonts w:ascii="Times New Roman" w:hAnsi="Times New Roman" w:cs="Times New Roman"/>
                <w:sz w:val="24"/>
                <w:szCs w:val="24"/>
              </w:rPr>
              <w:t>Розеану</w:t>
            </w:r>
            <w:proofErr w:type="spellEnd"/>
            <w:r w:rsidR="007C2940">
              <w:rPr>
                <w:rFonts w:ascii="Times New Roman" w:hAnsi="Times New Roman" w:cs="Times New Roman"/>
                <w:sz w:val="24"/>
                <w:szCs w:val="24"/>
              </w:rPr>
              <w:t xml:space="preserve">, Р. </w:t>
            </w:r>
            <w:proofErr w:type="spellStart"/>
            <w:r w:rsidR="007C2940">
              <w:rPr>
                <w:rFonts w:ascii="Times New Roman" w:hAnsi="Times New Roman" w:cs="Times New Roman"/>
                <w:sz w:val="24"/>
                <w:szCs w:val="24"/>
              </w:rPr>
              <w:t>Арона</w:t>
            </w:r>
            <w:proofErr w:type="spellEnd"/>
            <w:r w:rsidR="007C2940">
              <w:rPr>
                <w:rFonts w:ascii="Times New Roman" w:hAnsi="Times New Roman" w:cs="Times New Roman"/>
                <w:sz w:val="24"/>
                <w:szCs w:val="24"/>
              </w:rPr>
              <w:t xml:space="preserve">. Елементарна модель міжнародної системи. </w:t>
            </w:r>
            <w:r w:rsidR="007C2940">
              <w:rPr>
                <w:rFonts w:ascii="Times New Roman" w:hAnsi="Times New Roman" w:cs="Times New Roman"/>
                <w:sz w:val="24"/>
                <w:szCs w:val="24"/>
              </w:rPr>
              <w:lastRenderedPageBreak/>
              <w:t xml:space="preserve">Структура  міжнародної системи. Підсистема учасників. Підсистема відносин. Ієрархія міжнародних систем. </w:t>
            </w:r>
          </w:p>
          <w:p w:rsidR="0017032B" w:rsidRDefault="007C2940" w:rsidP="005505BB">
            <w:pPr>
              <w:rPr>
                <w:rFonts w:ascii="Times New Roman" w:hAnsi="Times New Roman" w:cs="Times New Roman"/>
                <w:sz w:val="24"/>
                <w:szCs w:val="24"/>
              </w:rPr>
            </w:pPr>
            <w:r>
              <w:rPr>
                <w:rFonts w:ascii="Times New Roman" w:hAnsi="Times New Roman" w:cs="Times New Roman"/>
                <w:sz w:val="24"/>
                <w:szCs w:val="24"/>
              </w:rPr>
              <w:t xml:space="preserve">Класифікація і типи міжнародних систем: </w:t>
            </w:r>
            <w:proofErr w:type="spellStart"/>
            <w:r>
              <w:rPr>
                <w:rFonts w:ascii="Times New Roman" w:hAnsi="Times New Roman" w:cs="Times New Roman"/>
                <w:sz w:val="24"/>
                <w:szCs w:val="24"/>
              </w:rPr>
              <w:t>монополярна</w:t>
            </w:r>
            <w:proofErr w:type="spellEnd"/>
            <w:r>
              <w:rPr>
                <w:rFonts w:ascii="Times New Roman" w:hAnsi="Times New Roman" w:cs="Times New Roman"/>
                <w:sz w:val="24"/>
                <w:szCs w:val="24"/>
              </w:rPr>
              <w:t xml:space="preserve">, біполярна, мультиполярна система, типологія Е. </w:t>
            </w:r>
            <w:proofErr w:type="spellStart"/>
            <w:r>
              <w:rPr>
                <w:rFonts w:ascii="Times New Roman" w:hAnsi="Times New Roman" w:cs="Times New Roman"/>
                <w:sz w:val="24"/>
                <w:szCs w:val="24"/>
              </w:rPr>
              <w:t>Чемпеля</w:t>
            </w:r>
            <w:proofErr w:type="spellEnd"/>
            <w:r>
              <w:rPr>
                <w:rFonts w:ascii="Times New Roman" w:hAnsi="Times New Roman" w:cs="Times New Roman"/>
                <w:sz w:val="24"/>
                <w:szCs w:val="24"/>
              </w:rPr>
              <w:t xml:space="preserve">, М. </w:t>
            </w:r>
            <w:proofErr w:type="spellStart"/>
            <w:r>
              <w:rPr>
                <w:rFonts w:ascii="Times New Roman" w:hAnsi="Times New Roman" w:cs="Times New Roman"/>
                <w:sz w:val="24"/>
                <w:szCs w:val="24"/>
              </w:rPr>
              <w:t>Каплана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Дж</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Моделскі</w:t>
            </w:r>
            <w:proofErr w:type="spellEnd"/>
            <w:r>
              <w:rPr>
                <w:rFonts w:ascii="Times New Roman" w:hAnsi="Times New Roman" w:cs="Times New Roman"/>
                <w:sz w:val="24"/>
                <w:szCs w:val="24"/>
              </w:rPr>
              <w:t xml:space="preserve">, Й. </w:t>
            </w:r>
            <w:proofErr w:type="spellStart"/>
            <w:r>
              <w:rPr>
                <w:rFonts w:ascii="Times New Roman" w:hAnsi="Times New Roman" w:cs="Times New Roman"/>
                <w:sz w:val="24"/>
                <w:szCs w:val="24"/>
              </w:rPr>
              <w:t>Гальтунга</w:t>
            </w:r>
            <w:proofErr w:type="spellEnd"/>
            <w:r>
              <w:rPr>
                <w:rFonts w:ascii="Times New Roman" w:hAnsi="Times New Roman" w:cs="Times New Roman"/>
                <w:sz w:val="24"/>
                <w:szCs w:val="24"/>
              </w:rPr>
              <w:t>.</w:t>
            </w:r>
          </w:p>
          <w:p w:rsidR="007C2940" w:rsidRDefault="007C2940" w:rsidP="005505BB">
            <w:pPr>
              <w:rPr>
                <w:rFonts w:ascii="Times New Roman" w:hAnsi="Times New Roman" w:cs="Times New Roman"/>
                <w:sz w:val="24"/>
                <w:szCs w:val="24"/>
              </w:rPr>
            </w:pPr>
            <w:r>
              <w:rPr>
                <w:rFonts w:ascii="Times New Roman" w:hAnsi="Times New Roman" w:cs="Times New Roman"/>
                <w:sz w:val="24"/>
                <w:szCs w:val="24"/>
              </w:rPr>
              <w:t>Стани міжнародної системи.</w:t>
            </w:r>
          </w:p>
          <w:p w:rsidR="00FC219F" w:rsidRPr="0040252A" w:rsidRDefault="00FC219F" w:rsidP="005505BB">
            <w:pPr>
              <w:rPr>
                <w:rFonts w:ascii="Times New Roman" w:hAnsi="Times New Roman" w:cs="Times New Roman"/>
                <w:sz w:val="24"/>
                <w:szCs w:val="24"/>
              </w:rPr>
            </w:pPr>
          </w:p>
        </w:tc>
        <w:tc>
          <w:tcPr>
            <w:tcW w:w="567" w:type="dxa"/>
          </w:tcPr>
          <w:p w:rsidR="0017032B" w:rsidRPr="0040252A" w:rsidRDefault="0017032B" w:rsidP="005505BB">
            <w:pPr>
              <w:rPr>
                <w:rFonts w:ascii="Times New Roman" w:hAnsi="Times New Roman" w:cs="Times New Roman"/>
                <w:b/>
                <w:sz w:val="24"/>
                <w:szCs w:val="24"/>
              </w:rPr>
            </w:pPr>
          </w:p>
        </w:tc>
        <w:tc>
          <w:tcPr>
            <w:tcW w:w="7229" w:type="dxa"/>
          </w:tcPr>
          <w:p w:rsidR="0017032B" w:rsidRPr="0040252A" w:rsidRDefault="0017032B" w:rsidP="005505BB">
            <w:pPr>
              <w:rPr>
                <w:rFonts w:ascii="Times New Roman" w:hAnsi="Times New Roman" w:cs="Times New Roman"/>
                <w:sz w:val="24"/>
                <w:szCs w:val="24"/>
              </w:rPr>
            </w:pPr>
          </w:p>
        </w:tc>
      </w:tr>
      <w:tr w:rsidR="0017032B" w:rsidRPr="0040252A" w:rsidTr="005505BB">
        <w:tc>
          <w:tcPr>
            <w:tcW w:w="421" w:type="dxa"/>
          </w:tcPr>
          <w:p w:rsidR="0017032B" w:rsidRPr="0040252A" w:rsidRDefault="0017032B" w:rsidP="005505BB">
            <w:pPr>
              <w:rPr>
                <w:rFonts w:ascii="Times New Roman" w:hAnsi="Times New Roman" w:cs="Times New Roman"/>
                <w:b/>
                <w:sz w:val="24"/>
                <w:szCs w:val="24"/>
              </w:rPr>
            </w:pPr>
          </w:p>
        </w:tc>
        <w:tc>
          <w:tcPr>
            <w:tcW w:w="7087" w:type="dxa"/>
          </w:tcPr>
          <w:p w:rsidR="0017032B" w:rsidRPr="0040252A" w:rsidRDefault="0017032B" w:rsidP="005505BB">
            <w:pPr>
              <w:rPr>
                <w:rFonts w:ascii="Times New Roman" w:hAnsi="Times New Roman" w:cs="Times New Roman"/>
                <w:sz w:val="24"/>
                <w:szCs w:val="24"/>
              </w:rPr>
            </w:pPr>
          </w:p>
        </w:tc>
        <w:tc>
          <w:tcPr>
            <w:tcW w:w="567" w:type="dxa"/>
          </w:tcPr>
          <w:p w:rsidR="0017032B" w:rsidRPr="0040252A" w:rsidRDefault="0017032B" w:rsidP="005505BB">
            <w:pPr>
              <w:rPr>
                <w:rFonts w:ascii="Times New Roman" w:hAnsi="Times New Roman" w:cs="Times New Roman"/>
                <w:b/>
                <w:sz w:val="24"/>
                <w:szCs w:val="24"/>
              </w:rPr>
            </w:pPr>
            <w:r w:rsidRPr="0040252A">
              <w:rPr>
                <w:rFonts w:ascii="Times New Roman" w:hAnsi="Times New Roman" w:cs="Times New Roman"/>
                <w:b/>
                <w:sz w:val="24"/>
                <w:szCs w:val="24"/>
              </w:rPr>
              <w:t>2</w:t>
            </w:r>
          </w:p>
        </w:tc>
        <w:tc>
          <w:tcPr>
            <w:tcW w:w="7229" w:type="dxa"/>
          </w:tcPr>
          <w:p w:rsidR="0017032B" w:rsidRPr="0040252A" w:rsidRDefault="00601847" w:rsidP="005505BB">
            <w:pPr>
              <w:rPr>
                <w:rFonts w:ascii="Times New Roman" w:hAnsi="Times New Roman" w:cs="Times New Roman"/>
                <w:b/>
                <w:sz w:val="24"/>
                <w:szCs w:val="24"/>
              </w:rPr>
            </w:pPr>
            <w:r w:rsidRPr="0040252A">
              <w:rPr>
                <w:rFonts w:ascii="Times New Roman" w:hAnsi="Times New Roman" w:cs="Times New Roman"/>
                <w:b/>
                <w:sz w:val="24"/>
                <w:szCs w:val="24"/>
              </w:rPr>
              <w:t>Історичні типи міжнародних систем</w:t>
            </w:r>
          </w:p>
          <w:p w:rsidR="00C3166D" w:rsidRPr="00C3166D" w:rsidRDefault="00C3166D" w:rsidP="00C3166D">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4"/>
                <w:szCs w:val="24"/>
                <w:lang w:eastAsia="uk-UA"/>
              </w:rPr>
            </w:pPr>
            <w:proofErr w:type="spellStart"/>
            <w:r w:rsidRPr="00C3166D">
              <w:rPr>
                <w:rFonts w:ascii="Times New Roman" w:eastAsia="Times New Roman" w:hAnsi="Times New Roman" w:cs="Times New Roman"/>
                <w:color w:val="000000"/>
                <w:sz w:val="24"/>
                <w:szCs w:val="24"/>
                <w:lang w:eastAsia="uk-UA"/>
              </w:rPr>
              <w:t>Вестфальська</w:t>
            </w:r>
            <w:proofErr w:type="spellEnd"/>
            <w:r w:rsidRPr="00C3166D">
              <w:rPr>
                <w:rFonts w:ascii="Times New Roman" w:eastAsia="Times New Roman" w:hAnsi="Times New Roman" w:cs="Times New Roman"/>
                <w:color w:val="000000"/>
                <w:sz w:val="24"/>
                <w:szCs w:val="24"/>
                <w:lang w:eastAsia="uk-UA"/>
              </w:rPr>
              <w:t xml:space="preserve"> система  - основні характеристики, досягнення /втрати</w:t>
            </w:r>
          </w:p>
          <w:p w:rsidR="00C3166D" w:rsidRPr="00C3166D" w:rsidRDefault="00C3166D" w:rsidP="00C3166D">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4"/>
                <w:szCs w:val="24"/>
                <w:lang w:eastAsia="uk-UA"/>
              </w:rPr>
            </w:pPr>
            <w:r w:rsidRPr="00C3166D">
              <w:rPr>
                <w:rFonts w:ascii="Times New Roman" w:eastAsia="Times New Roman" w:hAnsi="Times New Roman" w:cs="Times New Roman"/>
                <w:color w:val="000000"/>
                <w:sz w:val="24"/>
                <w:szCs w:val="24"/>
                <w:lang w:eastAsia="uk-UA"/>
              </w:rPr>
              <w:t>Віденська система основні характеристики, досягнення /втрати</w:t>
            </w:r>
          </w:p>
          <w:p w:rsidR="00C3166D" w:rsidRPr="00C3166D" w:rsidRDefault="00C3166D" w:rsidP="00C3166D">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4"/>
                <w:szCs w:val="24"/>
                <w:lang w:eastAsia="uk-UA"/>
              </w:rPr>
            </w:pPr>
            <w:proofErr w:type="spellStart"/>
            <w:r w:rsidRPr="00C3166D">
              <w:rPr>
                <w:rFonts w:ascii="Times New Roman" w:eastAsia="Times New Roman" w:hAnsi="Times New Roman" w:cs="Times New Roman"/>
                <w:color w:val="000000"/>
                <w:sz w:val="24"/>
                <w:szCs w:val="24"/>
                <w:lang w:eastAsia="uk-UA"/>
              </w:rPr>
              <w:t>Версальсько</w:t>
            </w:r>
            <w:proofErr w:type="spellEnd"/>
            <w:r w:rsidRPr="00C3166D">
              <w:rPr>
                <w:rFonts w:ascii="Times New Roman" w:eastAsia="Times New Roman" w:hAnsi="Times New Roman" w:cs="Times New Roman"/>
                <w:color w:val="000000"/>
                <w:sz w:val="24"/>
                <w:szCs w:val="24"/>
                <w:lang w:eastAsia="uk-UA"/>
              </w:rPr>
              <w:t xml:space="preserve"> -Вашингтонська основні характеристики, досягнення /втрати</w:t>
            </w:r>
          </w:p>
          <w:p w:rsidR="00C3166D" w:rsidRPr="0040252A" w:rsidRDefault="00C3166D" w:rsidP="00C3166D">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4"/>
                <w:szCs w:val="24"/>
                <w:lang w:eastAsia="uk-UA"/>
              </w:rPr>
            </w:pPr>
            <w:proofErr w:type="spellStart"/>
            <w:r w:rsidRPr="00C3166D">
              <w:rPr>
                <w:rFonts w:ascii="Times New Roman" w:eastAsia="Times New Roman" w:hAnsi="Times New Roman" w:cs="Times New Roman"/>
                <w:color w:val="000000"/>
                <w:sz w:val="24"/>
                <w:szCs w:val="24"/>
                <w:lang w:eastAsia="uk-UA"/>
              </w:rPr>
              <w:t>Ялтинсько</w:t>
            </w:r>
            <w:proofErr w:type="spellEnd"/>
            <w:r w:rsidRPr="00C3166D">
              <w:rPr>
                <w:rFonts w:ascii="Times New Roman" w:eastAsia="Times New Roman" w:hAnsi="Times New Roman" w:cs="Times New Roman"/>
                <w:color w:val="000000"/>
                <w:sz w:val="24"/>
                <w:szCs w:val="24"/>
                <w:lang w:eastAsia="uk-UA"/>
              </w:rPr>
              <w:t xml:space="preserve"> - </w:t>
            </w:r>
            <w:proofErr w:type="spellStart"/>
            <w:r w:rsidRPr="00C3166D">
              <w:rPr>
                <w:rFonts w:ascii="Times New Roman" w:eastAsia="Times New Roman" w:hAnsi="Times New Roman" w:cs="Times New Roman"/>
                <w:color w:val="000000"/>
                <w:sz w:val="24"/>
                <w:szCs w:val="24"/>
                <w:lang w:eastAsia="uk-UA"/>
              </w:rPr>
              <w:t>Постдамська</w:t>
            </w:r>
            <w:proofErr w:type="spellEnd"/>
            <w:r w:rsidRPr="00C3166D">
              <w:rPr>
                <w:rFonts w:ascii="Times New Roman" w:eastAsia="Times New Roman" w:hAnsi="Times New Roman" w:cs="Times New Roman"/>
                <w:color w:val="000000"/>
                <w:sz w:val="24"/>
                <w:szCs w:val="24"/>
                <w:lang w:eastAsia="uk-UA"/>
              </w:rPr>
              <w:t xml:space="preserve"> - основні характеристики, досягнення /втрати</w:t>
            </w:r>
          </w:p>
        </w:tc>
      </w:tr>
      <w:tr w:rsidR="0017032B" w:rsidRPr="0040252A" w:rsidTr="005505BB">
        <w:tc>
          <w:tcPr>
            <w:tcW w:w="421" w:type="dxa"/>
          </w:tcPr>
          <w:p w:rsidR="0017032B" w:rsidRPr="0040252A" w:rsidRDefault="0017032B" w:rsidP="005505BB">
            <w:pPr>
              <w:rPr>
                <w:rFonts w:ascii="Times New Roman" w:hAnsi="Times New Roman" w:cs="Times New Roman"/>
                <w:b/>
                <w:sz w:val="24"/>
                <w:szCs w:val="24"/>
              </w:rPr>
            </w:pPr>
            <w:r w:rsidRPr="0040252A">
              <w:rPr>
                <w:rFonts w:ascii="Times New Roman" w:hAnsi="Times New Roman" w:cs="Times New Roman"/>
                <w:b/>
                <w:sz w:val="24"/>
                <w:szCs w:val="24"/>
              </w:rPr>
              <w:t>3</w:t>
            </w:r>
          </w:p>
        </w:tc>
        <w:tc>
          <w:tcPr>
            <w:tcW w:w="7087" w:type="dxa"/>
          </w:tcPr>
          <w:p w:rsidR="0017032B" w:rsidRPr="00FC219F" w:rsidRDefault="0017032B" w:rsidP="005505BB">
            <w:pPr>
              <w:rPr>
                <w:rFonts w:ascii="Times New Roman" w:hAnsi="Times New Roman" w:cs="Times New Roman"/>
                <w:b/>
                <w:sz w:val="24"/>
                <w:szCs w:val="24"/>
              </w:rPr>
            </w:pPr>
            <w:r w:rsidRPr="00FC219F">
              <w:rPr>
                <w:rFonts w:ascii="Times New Roman" w:hAnsi="Times New Roman" w:cs="Times New Roman"/>
                <w:b/>
                <w:sz w:val="24"/>
                <w:szCs w:val="24"/>
              </w:rPr>
              <w:t>Цивілізації та цивілізаційна структура сучасного світу</w:t>
            </w:r>
          </w:p>
          <w:p w:rsidR="00FC219F" w:rsidRPr="0040252A" w:rsidRDefault="00FC219F" w:rsidP="005505BB">
            <w:pPr>
              <w:rPr>
                <w:rFonts w:ascii="Times New Roman" w:hAnsi="Times New Roman" w:cs="Times New Roman"/>
                <w:sz w:val="24"/>
                <w:szCs w:val="24"/>
              </w:rPr>
            </w:pPr>
            <w:r>
              <w:rPr>
                <w:rFonts w:ascii="Times New Roman" w:hAnsi="Times New Roman" w:cs="Times New Roman"/>
                <w:sz w:val="24"/>
                <w:szCs w:val="24"/>
              </w:rPr>
              <w:t xml:space="preserve">Цивілізаційний підхід у міжнародних відносинах. Формаційний підхід. Феномен цивілізацій. Основи цивілізаційних досліджень: М. Данилевський, п. Сорокін, О. Шпенглер. Цивілізаційна теорія А. </w:t>
            </w:r>
            <w:proofErr w:type="spellStart"/>
            <w:r>
              <w:rPr>
                <w:rFonts w:ascii="Times New Roman" w:hAnsi="Times New Roman" w:cs="Times New Roman"/>
                <w:sz w:val="24"/>
                <w:szCs w:val="24"/>
              </w:rPr>
              <w:t>Тойнбі</w:t>
            </w:r>
            <w:proofErr w:type="spellEnd"/>
            <w:r>
              <w:rPr>
                <w:rFonts w:ascii="Times New Roman" w:hAnsi="Times New Roman" w:cs="Times New Roman"/>
                <w:sz w:val="24"/>
                <w:szCs w:val="24"/>
              </w:rPr>
              <w:t xml:space="preserve">. Зіткнення цивілізацій С. </w:t>
            </w:r>
            <w:proofErr w:type="spellStart"/>
            <w:r>
              <w:rPr>
                <w:rFonts w:ascii="Times New Roman" w:hAnsi="Times New Roman" w:cs="Times New Roman"/>
                <w:sz w:val="24"/>
                <w:szCs w:val="24"/>
              </w:rPr>
              <w:t>Гантінгтона</w:t>
            </w:r>
            <w:proofErr w:type="spellEnd"/>
            <w:r>
              <w:rPr>
                <w:rFonts w:ascii="Times New Roman" w:hAnsi="Times New Roman" w:cs="Times New Roman"/>
                <w:sz w:val="24"/>
                <w:szCs w:val="24"/>
              </w:rPr>
              <w:t xml:space="preserve">. Визначення основних цивілізацій та ліній розломів поміж ними. Роль цивілізацій у формуванні міжнародного порядку. </w:t>
            </w:r>
            <w:proofErr w:type="spellStart"/>
            <w:r>
              <w:rPr>
                <w:rFonts w:ascii="Times New Roman" w:hAnsi="Times New Roman" w:cs="Times New Roman"/>
                <w:sz w:val="24"/>
                <w:szCs w:val="24"/>
              </w:rPr>
              <w:t>Конфліктогенність</w:t>
            </w:r>
            <w:proofErr w:type="spellEnd"/>
            <w:r>
              <w:rPr>
                <w:rFonts w:ascii="Times New Roman" w:hAnsi="Times New Roman" w:cs="Times New Roman"/>
                <w:sz w:val="24"/>
                <w:szCs w:val="24"/>
              </w:rPr>
              <w:t xml:space="preserve"> цивілізацій.</w:t>
            </w:r>
          </w:p>
        </w:tc>
        <w:tc>
          <w:tcPr>
            <w:tcW w:w="567" w:type="dxa"/>
          </w:tcPr>
          <w:p w:rsidR="0017032B" w:rsidRPr="0040252A" w:rsidRDefault="0017032B" w:rsidP="005505BB">
            <w:pPr>
              <w:rPr>
                <w:rFonts w:ascii="Times New Roman" w:hAnsi="Times New Roman" w:cs="Times New Roman"/>
                <w:b/>
                <w:sz w:val="24"/>
                <w:szCs w:val="24"/>
              </w:rPr>
            </w:pPr>
          </w:p>
        </w:tc>
        <w:tc>
          <w:tcPr>
            <w:tcW w:w="7229" w:type="dxa"/>
          </w:tcPr>
          <w:p w:rsidR="0017032B" w:rsidRPr="0040252A" w:rsidRDefault="0017032B" w:rsidP="005505BB">
            <w:pPr>
              <w:rPr>
                <w:rFonts w:ascii="Times New Roman" w:hAnsi="Times New Roman" w:cs="Times New Roman"/>
                <w:sz w:val="24"/>
                <w:szCs w:val="24"/>
              </w:rPr>
            </w:pPr>
          </w:p>
        </w:tc>
      </w:tr>
      <w:tr w:rsidR="0017032B" w:rsidRPr="0040252A" w:rsidTr="005505BB">
        <w:tc>
          <w:tcPr>
            <w:tcW w:w="421" w:type="dxa"/>
          </w:tcPr>
          <w:p w:rsidR="0017032B" w:rsidRPr="0040252A" w:rsidRDefault="0017032B" w:rsidP="005505BB">
            <w:pPr>
              <w:rPr>
                <w:rFonts w:ascii="Times New Roman" w:hAnsi="Times New Roman" w:cs="Times New Roman"/>
                <w:b/>
                <w:sz w:val="24"/>
                <w:szCs w:val="24"/>
              </w:rPr>
            </w:pPr>
          </w:p>
        </w:tc>
        <w:tc>
          <w:tcPr>
            <w:tcW w:w="7087" w:type="dxa"/>
          </w:tcPr>
          <w:p w:rsidR="0017032B" w:rsidRPr="0040252A" w:rsidRDefault="0017032B" w:rsidP="005505BB">
            <w:pPr>
              <w:rPr>
                <w:rFonts w:ascii="Times New Roman" w:hAnsi="Times New Roman" w:cs="Times New Roman"/>
                <w:sz w:val="24"/>
                <w:szCs w:val="24"/>
              </w:rPr>
            </w:pPr>
          </w:p>
        </w:tc>
        <w:tc>
          <w:tcPr>
            <w:tcW w:w="567" w:type="dxa"/>
          </w:tcPr>
          <w:p w:rsidR="0017032B" w:rsidRPr="0040252A" w:rsidRDefault="0017032B" w:rsidP="005505BB">
            <w:pPr>
              <w:rPr>
                <w:rFonts w:ascii="Times New Roman" w:hAnsi="Times New Roman" w:cs="Times New Roman"/>
                <w:b/>
                <w:sz w:val="24"/>
                <w:szCs w:val="24"/>
              </w:rPr>
            </w:pPr>
            <w:r w:rsidRPr="0040252A">
              <w:rPr>
                <w:rFonts w:ascii="Times New Roman" w:hAnsi="Times New Roman" w:cs="Times New Roman"/>
                <w:b/>
                <w:sz w:val="24"/>
                <w:szCs w:val="24"/>
              </w:rPr>
              <w:t>3</w:t>
            </w:r>
          </w:p>
        </w:tc>
        <w:tc>
          <w:tcPr>
            <w:tcW w:w="7229" w:type="dxa"/>
          </w:tcPr>
          <w:p w:rsidR="0017032B" w:rsidRPr="0040252A" w:rsidRDefault="0017032B" w:rsidP="005505BB">
            <w:pPr>
              <w:rPr>
                <w:rFonts w:ascii="Times New Roman" w:hAnsi="Times New Roman" w:cs="Times New Roman"/>
                <w:b/>
                <w:sz w:val="24"/>
                <w:szCs w:val="24"/>
              </w:rPr>
            </w:pPr>
            <w:r w:rsidRPr="0040252A">
              <w:rPr>
                <w:rFonts w:ascii="Times New Roman" w:hAnsi="Times New Roman" w:cs="Times New Roman"/>
                <w:b/>
                <w:sz w:val="24"/>
                <w:szCs w:val="24"/>
              </w:rPr>
              <w:t>Класичні теорії міжнародних відносин</w:t>
            </w:r>
          </w:p>
          <w:p w:rsidR="00E57CE4" w:rsidRPr="003131B3" w:rsidRDefault="00E57CE4" w:rsidP="003131B3">
            <w:pPr>
              <w:rPr>
                <w:rFonts w:ascii="Times New Roman" w:hAnsi="Times New Roman" w:cs="Times New Roman"/>
                <w:sz w:val="24"/>
              </w:rPr>
            </w:pPr>
            <w:r w:rsidRPr="003131B3">
              <w:rPr>
                <w:rFonts w:ascii="Times New Roman" w:hAnsi="Times New Roman" w:cs="Times New Roman"/>
                <w:sz w:val="24"/>
              </w:rPr>
              <w:t>1. Проблема класифікації наукових концепцій.</w:t>
            </w:r>
          </w:p>
          <w:p w:rsidR="00E57CE4" w:rsidRPr="003131B3" w:rsidRDefault="00E57CE4" w:rsidP="003131B3">
            <w:pPr>
              <w:rPr>
                <w:rFonts w:ascii="Times New Roman" w:hAnsi="Times New Roman" w:cs="Times New Roman"/>
                <w:sz w:val="24"/>
              </w:rPr>
            </w:pPr>
            <w:r w:rsidRPr="003131B3">
              <w:rPr>
                <w:rFonts w:ascii="Times New Roman" w:hAnsi="Times New Roman" w:cs="Times New Roman"/>
                <w:sz w:val="24"/>
              </w:rPr>
              <w:t>2. Принципи класичної школи теорії міжнародних відносин.</w:t>
            </w:r>
          </w:p>
          <w:p w:rsidR="00E57CE4" w:rsidRPr="003131B3" w:rsidRDefault="00E57CE4" w:rsidP="003131B3">
            <w:pPr>
              <w:rPr>
                <w:rFonts w:ascii="Times New Roman" w:hAnsi="Times New Roman" w:cs="Times New Roman"/>
                <w:sz w:val="24"/>
              </w:rPr>
            </w:pPr>
            <w:r w:rsidRPr="003131B3">
              <w:rPr>
                <w:rFonts w:ascii="Times New Roman" w:hAnsi="Times New Roman" w:cs="Times New Roman"/>
                <w:sz w:val="24"/>
              </w:rPr>
              <w:t>3. Теорія ідеалізму.</w:t>
            </w:r>
          </w:p>
          <w:p w:rsidR="00E57CE4" w:rsidRPr="003131B3" w:rsidRDefault="00E57CE4" w:rsidP="003131B3">
            <w:pPr>
              <w:rPr>
                <w:rFonts w:ascii="Times New Roman" w:hAnsi="Times New Roman" w:cs="Times New Roman"/>
                <w:sz w:val="24"/>
              </w:rPr>
            </w:pPr>
            <w:r w:rsidRPr="003131B3">
              <w:rPr>
                <w:rFonts w:ascii="Times New Roman" w:hAnsi="Times New Roman" w:cs="Times New Roman"/>
                <w:sz w:val="24"/>
              </w:rPr>
              <w:t>4. Політичний реалізм.</w:t>
            </w:r>
          </w:p>
          <w:p w:rsidR="00E57CE4" w:rsidRPr="003131B3" w:rsidRDefault="00E57CE4" w:rsidP="003131B3">
            <w:pPr>
              <w:rPr>
                <w:rFonts w:ascii="Times New Roman" w:hAnsi="Times New Roman" w:cs="Times New Roman"/>
                <w:sz w:val="24"/>
              </w:rPr>
            </w:pPr>
            <w:r w:rsidRPr="003131B3">
              <w:rPr>
                <w:rFonts w:ascii="Times New Roman" w:hAnsi="Times New Roman" w:cs="Times New Roman"/>
                <w:sz w:val="24"/>
              </w:rPr>
              <w:t>5. Неореалізм та неолібералізм.</w:t>
            </w:r>
          </w:p>
          <w:p w:rsidR="002D18C5" w:rsidRPr="0040252A" w:rsidRDefault="002D18C5" w:rsidP="00E57CE4">
            <w:pPr>
              <w:rPr>
                <w:rFonts w:ascii="Times New Roman" w:hAnsi="Times New Roman" w:cs="Times New Roman"/>
                <w:sz w:val="24"/>
                <w:szCs w:val="24"/>
              </w:rPr>
            </w:pPr>
          </w:p>
        </w:tc>
      </w:tr>
      <w:tr w:rsidR="0017032B" w:rsidRPr="0040252A" w:rsidTr="005505BB">
        <w:tc>
          <w:tcPr>
            <w:tcW w:w="421" w:type="dxa"/>
          </w:tcPr>
          <w:p w:rsidR="0017032B" w:rsidRPr="0040252A" w:rsidRDefault="0017032B" w:rsidP="005505BB">
            <w:pPr>
              <w:rPr>
                <w:rFonts w:ascii="Times New Roman" w:hAnsi="Times New Roman" w:cs="Times New Roman"/>
                <w:b/>
                <w:sz w:val="24"/>
                <w:szCs w:val="24"/>
              </w:rPr>
            </w:pPr>
            <w:r w:rsidRPr="0040252A">
              <w:rPr>
                <w:rFonts w:ascii="Times New Roman" w:hAnsi="Times New Roman" w:cs="Times New Roman"/>
                <w:b/>
                <w:sz w:val="24"/>
                <w:szCs w:val="24"/>
              </w:rPr>
              <w:t>4</w:t>
            </w:r>
          </w:p>
        </w:tc>
        <w:tc>
          <w:tcPr>
            <w:tcW w:w="7087" w:type="dxa"/>
          </w:tcPr>
          <w:p w:rsidR="0017032B" w:rsidRPr="00F13CE8" w:rsidRDefault="0017032B" w:rsidP="005505BB">
            <w:pPr>
              <w:rPr>
                <w:rFonts w:ascii="Times New Roman" w:hAnsi="Times New Roman" w:cs="Times New Roman"/>
                <w:b/>
                <w:sz w:val="24"/>
                <w:szCs w:val="24"/>
              </w:rPr>
            </w:pPr>
            <w:r w:rsidRPr="00F13CE8">
              <w:rPr>
                <w:rFonts w:ascii="Times New Roman" w:hAnsi="Times New Roman" w:cs="Times New Roman"/>
                <w:b/>
                <w:sz w:val="24"/>
                <w:szCs w:val="24"/>
              </w:rPr>
              <w:t>Релігійний фактор у міжнародних відносинах</w:t>
            </w:r>
          </w:p>
          <w:p w:rsidR="00F44265" w:rsidRPr="0040252A" w:rsidRDefault="00F44265" w:rsidP="005505BB">
            <w:pPr>
              <w:rPr>
                <w:rFonts w:ascii="Times New Roman" w:hAnsi="Times New Roman" w:cs="Times New Roman"/>
                <w:sz w:val="24"/>
                <w:szCs w:val="24"/>
              </w:rPr>
            </w:pPr>
            <w:r>
              <w:rPr>
                <w:rFonts w:ascii="Times New Roman" w:hAnsi="Times New Roman" w:cs="Times New Roman"/>
                <w:sz w:val="24"/>
                <w:szCs w:val="24"/>
              </w:rPr>
              <w:lastRenderedPageBreak/>
              <w:t>Повернення релігій у велику політику. Основні причини. Вели</w:t>
            </w:r>
            <w:r w:rsidR="00F13CE8">
              <w:rPr>
                <w:rFonts w:ascii="Times New Roman" w:hAnsi="Times New Roman" w:cs="Times New Roman"/>
                <w:sz w:val="24"/>
                <w:szCs w:val="24"/>
              </w:rPr>
              <w:t>ка іранська революція, зміни на Ватиканському престолі, падіння ідеологій,</w:t>
            </w:r>
            <w:r w:rsidR="005505BB">
              <w:rPr>
                <w:rFonts w:ascii="Times New Roman" w:hAnsi="Times New Roman" w:cs="Times New Roman"/>
                <w:sz w:val="24"/>
                <w:szCs w:val="24"/>
              </w:rPr>
              <w:t xml:space="preserve">  </w:t>
            </w:r>
            <w:r w:rsidR="00F13CE8">
              <w:rPr>
                <w:rFonts w:ascii="Times New Roman" w:hAnsi="Times New Roman" w:cs="Times New Roman"/>
                <w:sz w:val="24"/>
                <w:szCs w:val="24"/>
              </w:rPr>
              <w:t xml:space="preserve">популяризація нетрадиційних релігійних вірувань. Вплив релігій та їх течій на формування політики держав. Протистояння ісламу та християнства. Ісламський тероризм. Розкол  в християнстві. Феномен </w:t>
            </w:r>
            <w:proofErr w:type="spellStart"/>
            <w:r w:rsidR="00F13CE8">
              <w:rPr>
                <w:rFonts w:ascii="Times New Roman" w:hAnsi="Times New Roman" w:cs="Times New Roman"/>
                <w:sz w:val="24"/>
                <w:szCs w:val="24"/>
              </w:rPr>
              <w:t>Русского</w:t>
            </w:r>
            <w:proofErr w:type="spellEnd"/>
            <w:r w:rsidR="00F13CE8">
              <w:rPr>
                <w:rFonts w:ascii="Times New Roman" w:hAnsi="Times New Roman" w:cs="Times New Roman"/>
                <w:sz w:val="24"/>
                <w:szCs w:val="24"/>
              </w:rPr>
              <w:t xml:space="preserve"> мира.</w:t>
            </w:r>
          </w:p>
        </w:tc>
        <w:tc>
          <w:tcPr>
            <w:tcW w:w="567" w:type="dxa"/>
          </w:tcPr>
          <w:p w:rsidR="0017032B" w:rsidRPr="0040252A" w:rsidRDefault="0017032B" w:rsidP="005505BB">
            <w:pPr>
              <w:rPr>
                <w:rFonts w:ascii="Times New Roman" w:hAnsi="Times New Roman" w:cs="Times New Roman"/>
                <w:b/>
                <w:sz w:val="24"/>
                <w:szCs w:val="24"/>
              </w:rPr>
            </w:pPr>
          </w:p>
        </w:tc>
        <w:tc>
          <w:tcPr>
            <w:tcW w:w="7229" w:type="dxa"/>
          </w:tcPr>
          <w:p w:rsidR="0017032B" w:rsidRPr="0040252A" w:rsidRDefault="0017032B" w:rsidP="005505BB">
            <w:pPr>
              <w:rPr>
                <w:rFonts w:ascii="Times New Roman" w:hAnsi="Times New Roman" w:cs="Times New Roman"/>
                <w:sz w:val="24"/>
                <w:szCs w:val="24"/>
              </w:rPr>
            </w:pPr>
          </w:p>
        </w:tc>
      </w:tr>
      <w:tr w:rsidR="0017032B" w:rsidRPr="0040252A" w:rsidTr="005505BB">
        <w:tc>
          <w:tcPr>
            <w:tcW w:w="421" w:type="dxa"/>
          </w:tcPr>
          <w:p w:rsidR="0017032B" w:rsidRPr="0040252A" w:rsidRDefault="0017032B" w:rsidP="005505BB">
            <w:pPr>
              <w:rPr>
                <w:rFonts w:ascii="Times New Roman" w:hAnsi="Times New Roman" w:cs="Times New Roman"/>
                <w:b/>
                <w:sz w:val="24"/>
                <w:szCs w:val="24"/>
              </w:rPr>
            </w:pPr>
          </w:p>
        </w:tc>
        <w:tc>
          <w:tcPr>
            <w:tcW w:w="7087" w:type="dxa"/>
          </w:tcPr>
          <w:p w:rsidR="0017032B" w:rsidRPr="0040252A" w:rsidRDefault="0017032B" w:rsidP="005505BB">
            <w:pPr>
              <w:rPr>
                <w:rFonts w:ascii="Times New Roman" w:hAnsi="Times New Roman" w:cs="Times New Roman"/>
                <w:sz w:val="24"/>
                <w:szCs w:val="24"/>
              </w:rPr>
            </w:pPr>
          </w:p>
        </w:tc>
        <w:tc>
          <w:tcPr>
            <w:tcW w:w="567" w:type="dxa"/>
          </w:tcPr>
          <w:p w:rsidR="0017032B" w:rsidRPr="0040252A" w:rsidRDefault="0017032B" w:rsidP="005505BB">
            <w:pPr>
              <w:rPr>
                <w:rFonts w:ascii="Times New Roman" w:hAnsi="Times New Roman" w:cs="Times New Roman"/>
                <w:b/>
                <w:sz w:val="24"/>
                <w:szCs w:val="24"/>
              </w:rPr>
            </w:pPr>
            <w:r w:rsidRPr="0040252A">
              <w:rPr>
                <w:rFonts w:ascii="Times New Roman" w:hAnsi="Times New Roman" w:cs="Times New Roman"/>
                <w:b/>
                <w:sz w:val="24"/>
                <w:szCs w:val="24"/>
              </w:rPr>
              <w:t>4</w:t>
            </w:r>
          </w:p>
        </w:tc>
        <w:tc>
          <w:tcPr>
            <w:tcW w:w="7229" w:type="dxa"/>
          </w:tcPr>
          <w:p w:rsidR="0017032B" w:rsidRPr="0040252A" w:rsidRDefault="0017032B" w:rsidP="005505BB">
            <w:pPr>
              <w:rPr>
                <w:rFonts w:ascii="Times New Roman" w:hAnsi="Times New Roman" w:cs="Times New Roman"/>
                <w:b/>
                <w:sz w:val="24"/>
                <w:szCs w:val="24"/>
              </w:rPr>
            </w:pPr>
            <w:r w:rsidRPr="0040252A">
              <w:rPr>
                <w:rFonts w:ascii="Times New Roman" w:hAnsi="Times New Roman" w:cs="Times New Roman"/>
                <w:b/>
                <w:sz w:val="24"/>
                <w:szCs w:val="24"/>
              </w:rPr>
              <w:t>Теор</w:t>
            </w:r>
            <w:r w:rsidR="00E57CE4" w:rsidRPr="0040252A">
              <w:rPr>
                <w:rFonts w:ascii="Times New Roman" w:hAnsi="Times New Roman" w:cs="Times New Roman"/>
                <w:b/>
                <w:sz w:val="24"/>
                <w:szCs w:val="24"/>
              </w:rPr>
              <w:t>ії біхевіоризму</w:t>
            </w:r>
          </w:p>
          <w:p w:rsidR="00E57CE4" w:rsidRPr="0040252A" w:rsidRDefault="00E57CE4" w:rsidP="00E57CE4">
            <w:pPr>
              <w:pStyle w:val="style3"/>
              <w:shd w:val="clear" w:color="auto" w:fill="F8FBFD"/>
              <w:spacing w:before="0" w:beforeAutospacing="0" w:after="0" w:afterAutospacing="0"/>
              <w:jc w:val="both"/>
              <w:rPr>
                <w:color w:val="000000"/>
              </w:rPr>
            </w:pPr>
            <w:r w:rsidRPr="0040252A">
              <w:rPr>
                <w:color w:val="000000"/>
              </w:rPr>
              <w:t>1. "</w:t>
            </w:r>
            <w:proofErr w:type="spellStart"/>
            <w:r w:rsidRPr="0040252A">
              <w:rPr>
                <w:color w:val="000000"/>
              </w:rPr>
              <w:t>Біхевіористична</w:t>
            </w:r>
            <w:proofErr w:type="spellEnd"/>
            <w:r w:rsidRPr="0040252A">
              <w:rPr>
                <w:color w:val="000000"/>
              </w:rPr>
              <w:t xml:space="preserve"> революція" та принципи модернізму.</w:t>
            </w:r>
          </w:p>
          <w:p w:rsidR="00E57CE4" w:rsidRPr="0040252A" w:rsidRDefault="00E57CE4" w:rsidP="00E57CE4">
            <w:pPr>
              <w:pStyle w:val="style3"/>
              <w:shd w:val="clear" w:color="auto" w:fill="F8FBFD"/>
              <w:spacing w:before="0" w:beforeAutospacing="0" w:after="0" w:afterAutospacing="0"/>
              <w:jc w:val="both"/>
              <w:rPr>
                <w:color w:val="000000"/>
              </w:rPr>
            </w:pPr>
            <w:r w:rsidRPr="0040252A">
              <w:rPr>
                <w:color w:val="000000"/>
              </w:rPr>
              <w:t>2. Системні теорії міжнародних відносин.</w:t>
            </w:r>
          </w:p>
          <w:p w:rsidR="00E57CE4" w:rsidRPr="0040252A" w:rsidRDefault="00E57CE4" w:rsidP="00E57CE4">
            <w:pPr>
              <w:pStyle w:val="style3"/>
              <w:shd w:val="clear" w:color="auto" w:fill="F8FBFD"/>
              <w:spacing w:before="0" w:beforeAutospacing="0" w:after="0" w:afterAutospacing="0"/>
              <w:jc w:val="both"/>
              <w:rPr>
                <w:color w:val="000000"/>
              </w:rPr>
            </w:pPr>
            <w:r w:rsidRPr="0040252A">
              <w:rPr>
                <w:color w:val="000000"/>
              </w:rPr>
              <w:t>3. Теорії зв'язку (</w:t>
            </w:r>
            <w:proofErr w:type="spellStart"/>
            <w:r w:rsidRPr="0040252A">
              <w:rPr>
                <w:color w:val="000000"/>
              </w:rPr>
              <w:t>linkage</w:t>
            </w:r>
            <w:proofErr w:type="spellEnd"/>
            <w:r w:rsidRPr="0040252A">
              <w:rPr>
                <w:color w:val="000000"/>
              </w:rPr>
              <w:t xml:space="preserve"> </w:t>
            </w:r>
            <w:proofErr w:type="spellStart"/>
            <w:r w:rsidRPr="0040252A">
              <w:rPr>
                <w:color w:val="000000"/>
              </w:rPr>
              <w:t>theories</w:t>
            </w:r>
            <w:proofErr w:type="spellEnd"/>
            <w:r w:rsidRPr="0040252A">
              <w:rPr>
                <w:color w:val="000000"/>
              </w:rPr>
              <w:t>).</w:t>
            </w:r>
          </w:p>
          <w:p w:rsidR="00E57CE4" w:rsidRPr="0040252A" w:rsidRDefault="00E57CE4" w:rsidP="00E57CE4">
            <w:pPr>
              <w:pStyle w:val="style3"/>
              <w:shd w:val="clear" w:color="auto" w:fill="F8FBFD"/>
              <w:spacing w:before="0" w:beforeAutospacing="0" w:after="0" w:afterAutospacing="0"/>
              <w:jc w:val="both"/>
              <w:rPr>
                <w:color w:val="000000"/>
              </w:rPr>
            </w:pPr>
            <w:r w:rsidRPr="0040252A">
              <w:rPr>
                <w:color w:val="000000"/>
              </w:rPr>
              <w:t>4. Факторні теорії ("теорії поля").</w:t>
            </w:r>
          </w:p>
          <w:p w:rsidR="00E57CE4" w:rsidRPr="0040252A" w:rsidRDefault="00E57CE4" w:rsidP="00E57CE4">
            <w:pPr>
              <w:pStyle w:val="style3"/>
              <w:shd w:val="clear" w:color="auto" w:fill="F8FBFD"/>
              <w:spacing w:before="0" w:beforeAutospacing="0" w:after="0" w:afterAutospacing="0"/>
              <w:jc w:val="both"/>
              <w:rPr>
                <w:color w:val="000000"/>
              </w:rPr>
            </w:pPr>
            <w:r w:rsidRPr="0040252A">
              <w:rPr>
                <w:color w:val="000000"/>
              </w:rPr>
              <w:t xml:space="preserve">5. Криза теорії міжнародних відносин: раціоналізм і </w:t>
            </w:r>
            <w:proofErr w:type="spellStart"/>
            <w:r w:rsidRPr="0040252A">
              <w:rPr>
                <w:color w:val="000000"/>
              </w:rPr>
              <w:t>рефлексіонізм</w:t>
            </w:r>
            <w:proofErr w:type="spellEnd"/>
            <w:r w:rsidRPr="0040252A">
              <w:rPr>
                <w:color w:val="000000"/>
              </w:rPr>
              <w:t>.</w:t>
            </w:r>
          </w:p>
          <w:p w:rsidR="00E57CE4" w:rsidRPr="0040252A" w:rsidRDefault="00E57CE4" w:rsidP="005505BB">
            <w:pPr>
              <w:rPr>
                <w:rFonts w:ascii="Times New Roman" w:hAnsi="Times New Roman" w:cs="Times New Roman"/>
                <w:sz w:val="24"/>
                <w:szCs w:val="24"/>
              </w:rPr>
            </w:pPr>
          </w:p>
        </w:tc>
      </w:tr>
      <w:tr w:rsidR="0017032B" w:rsidRPr="0040252A" w:rsidTr="005505BB">
        <w:tc>
          <w:tcPr>
            <w:tcW w:w="421" w:type="dxa"/>
          </w:tcPr>
          <w:p w:rsidR="0017032B" w:rsidRPr="0040252A" w:rsidRDefault="0017032B" w:rsidP="005505BB">
            <w:pPr>
              <w:rPr>
                <w:rFonts w:ascii="Times New Roman" w:hAnsi="Times New Roman" w:cs="Times New Roman"/>
                <w:b/>
                <w:sz w:val="24"/>
                <w:szCs w:val="24"/>
              </w:rPr>
            </w:pPr>
            <w:r w:rsidRPr="0040252A">
              <w:rPr>
                <w:rFonts w:ascii="Times New Roman" w:hAnsi="Times New Roman" w:cs="Times New Roman"/>
                <w:b/>
                <w:sz w:val="24"/>
                <w:szCs w:val="24"/>
              </w:rPr>
              <w:t>5</w:t>
            </w:r>
          </w:p>
        </w:tc>
        <w:tc>
          <w:tcPr>
            <w:tcW w:w="7087" w:type="dxa"/>
          </w:tcPr>
          <w:p w:rsidR="0017032B" w:rsidRPr="00F13CE8" w:rsidRDefault="0017032B" w:rsidP="005505BB">
            <w:pPr>
              <w:rPr>
                <w:rFonts w:ascii="Times New Roman" w:hAnsi="Times New Roman" w:cs="Times New Roman"/>
                <w:b/>
                <w:sz w:val="24"/>
                <w:szCs w:val="24"/>
              </w:rPr>
            </w:pPr>
            <w:r w:rsidRPr="00F13CE8">
              <w:rPr>
                <w:rFonts w:ascii="Times New Roman" w:hAnsi="Times New Roman" w:cs="Times New Roman"/>
                <w:b/>
                <w:sz w:val="24"/>
                <w:szCs w:val="24"/>
              </w:rPr>
              <w:t xml:space="preserve">Гібридна війна </w:t>
            </w:r>
            <w:r w:rsidR="0005585A" w:rsidRPr="00F13CE8">
              <w:rPr>
                <w:rFonts w:ascii="Times New Roman" w:hAnsi="Times New Roman" w:cs="Times New Roman"/>
                <w:b/>
                <w:sz w:val="24"/>
                <w:szCs w:val="24"/>
              </w:rPr>
              <w:t>–</w:t>
            </w:r>
            <w:r w:rsidRPr="00F13CE8">
              <w:rPr>
                <w:rFonts w:ascii="Times New Roman" w:hAnsi="Times New Roman" w:cs="Times New Roman"/>
                <w:b/>
                <w:sz w:val="24"/>
                <w:szCs w:val="24"/>
              </w:rPr>
              <w:t xml:space="preserve"> колоквіум</w:t>
            </w:r>
          </w:p>
          <w:p w:rsidR="0005585A" w:rsidRPr="0040252A" w:rsidRDefault="0005585A" w:rsidP="005505BB">
            <w:pPr>
              <w:rPr>
                <w:rFonts w:ascii="Times New Roman" w:hAnsi="Times New Roman" w:cs="Times New Roman"/>
                <w:sz w:val="24"/>
                <w:szCs w:val="24"/>
              </w:rPr>
            </w:pPr>
            <w:r>
              <w:rPr>
                <w:rFonts w:ascii="Times New Roman" w:hAnsi="Times New Roman" w:cs="Times New Roman"/>
                <w:sz w:val="24"/>
                <w:szCs w:val="24"/>
              </w:rPr>
              <w:t>За книгою Є. Магди «Гібридна війна»</w:t>
            </w:r>
          </w:p>
        </w:tc>
        <w:tc>
          <w:tcPr>
            <w:tcW w:w="567" w:type="dxa"/>
          </w:tcPr>
          <w:p w:rsidR="0017032B" w:rsidRPr="0040252A" w:rsidRDefault="0017032B" w:rsidP="005505BB">
            <w:pPr>
              <w:rPr>
                <w:rFonts w:ascii="Times New Roman" w:hAnsi="Times New Roman" w:cs="Times New Roman"/>
                <w:b/>
                <w:sz w:val="24"/>
                <w:szCs w:val="24"/>
              </w:rPr>
            </w:pPr>
          </w:p>
        </w:tc>
        <w:tc>
          <w:tcPr>
            <w:tcW w:w="7229" w:type="dxa"/>
          </w:tcPr>
          <w:p w:rsidR="0017032B" w:rsidRPr="0040252A" w:rsidRDefault="0017032B" w:rsidP="005505BB">
            <w:pPr>
              <w:rPr>
                <w:rFonts w:ascii="Times New Roman" w:hAnsi="Times New Roman" w:cs="Times New Roman"/>
                <w:sz w:val="24"/>
                <w:szCs w:val="24"/>
              </w:rPr>
            </w:pPr>
          </w:p>
        </w:tc>
      </w:tr>
      <w:tr w:rsidR="0017032B" w:rsidRPr="0040252A" w:rsidTr="005505BB">
        <w:tc>
          <w:tcPr>
            <w:tcW w:w="421" w:type="dxa"/>
          </w:tcPr>
          <w:p w:rsidR="0017032B" w:rsidRPr="0040252A" w:rsidRDefault="0017032B" w:rsidP="005505BB">
            <w:pPr>
              <w:rPr>
                <w:rFonts w:ascii="Times New Roman" w:hAnsi="Times New Roman" w:cs="Times New Roman"/>
                <w:b/>
                <w:sz w:val="24"/>
                <w:szCs w:val="24"/>
              </w:rPr>
            </w:pPr>
          </w:p>
        </w:tc>
        <w:tc>
          <w:tcPr>
            <w:tcW w:w="7087" w:type="dxa"/>
          </w:tcPr>
          <w:p w:rsidR="0017032B" w:rsidRPr="0040252A" w:rsidRDefault="0017032B" w:rsidP="005505BB">
            <w:pPr>
              <w:rPr>
                <w:rFonts w:ascii="Times New Roman" w:hAnsi="Times New Roman" w:cs="Times New Roman"/>
                <w:sz w:val="24"/>
                <w:szCs w:val="24"/>
              </w:rPr>
            </w:pPr>
          </w:p>
        </w:tc>
        <w:tc>
          <w:tcPr>
            <w:tcW w:w="567" w:type="dxa"/>
          </w:tcPr>
          <w:p w:rsidR="0017032B" w:rsidRPr="0040252A" w:rsidRDefault="0017032B" w:rsidP="005505BB">
            <w:pPr>
              <w:rPr>
                <w:rFonts w:ascii="Times New Roman" w:hAnsi="Times New Roman" w:cs="Times New Roman"/>
                <w:b/>
                <w:sz w:val="24"/>
                <w:szCs w:val="24"/>
              </w:rPr>
            </w:pPr>
            <w:r w:rsidRPr="0040252A">
              <w:rPr>
                <w:rFonts w:ascii="Times New Roman" w:hAnsi="Times New Roman" w:cs="Times New Roman"/>
                <w:b/>
                <w:sz w:val="24"/>
                <w:szCs w:val="24"/>
              </w:rPr>
              <w:t>5</w:t>
            </w:r>
          </w:p>
        </w:tc>
        <w:tc>
          <w:tcPr>
            <w:tcW w:w="7229" w:type="dxa"/>
          </w:tcPr>
          <w:p w:rsidR="0017032B" w:rsidRPr="0040252A" w:rsidRDefault="00E57CE4" w:rsidP="005505BB">
            <w:pPr>
              <w:rPr>
                <w:rFonts w:ascii="Times New Roman" w:hAnsi="Times New Roman" w:cs="Times New Roman"/>
                <w:b/>
                <w:sz w:val="24"/>
                <w:szCs w:val="24"/>
              </w:rPr>
            </w:pPr>
            <w:r w:rsidRPr="0040252A">
              <w:rPr>
                <w:rFonts w:ascii="Times New Roman" w:hAnsi="Times New Roman" w:cs="Times New Roman"/>
                <w:b/>
                <w:sz w:val="24"/>
                <w:szCs w:val="24"/>
              </w:rPr>
              <w:t>Теорії міжнародного середовища</w:t>
            </w:r>
          </w:p>
          <w:p w:rsidR="00E57CE4" w:rsidRPr="003131B3" w:rsidRDefault="00E57CE4" w:rsidP="003131B3">
            <w:pPr>
              <w:rPr>
                <w:rFonts w:ascii="Times New Roman" w:hAnsi="Times New Roman" w:cs="Times New Roman"/>
                <w:sz w:val="24"/>
              </w:rPr>
            </w:pPr>
            <w:r w:rsidRPr="003131B3">
              <w:rPr>
                <w:rFonts w:ascii="Times New Roman" w:hAnsi="Times New Roman" w:cs="Times New Roman"/>
                <w:sz w:val="24"/>
              </w:rPr>
              <w:t xml:space="preserve">1. </w:t>
            </w:r>
            <w:proofErr w:type="spellStart"/>
            <w:r w:rsidRPr="003131B3">
              <w:rPr>
                <w:rFonts w:ascii="Times New Roman" w:hAnsi="Times New Roman" w:cs="Times New Roman"/>
                <w:sz w:val="24"/>
              </w:rPr>
              <w:t>Расово</w:t>
            </w:r>
            <w:proofErr w:type="spellEnd"/>
            <w:r w:rsidRPr="003131B3">
              <w:rPr>
                <w:rFonts w:ascii="Times New Roman" w:hAnsi="Times New Roman" w:cs="Times New Roman"/>
                <w:sz w:val="24"/>
              </w:rPr>
              <w:t>-антропологічні теорії.</w:t>
            </w:r>
          </w:p>
          <w:p w:rsidR="00E57CE4" w:rsidRPr="003131B3" w:rsidRDefault="00E57CE4" w:rsidP="003131B3">
            <w:pPr>
              <w:rPr>
                <w:rFonts w:ascii="Times New Roman" w:hAnsi="Times New Roman" w:cs="Times New Roman"/>
                <w:sz w:val="24"/>
              </w:rPr>
            </w:pPr>
            <w:r w:rsidRPr="003131B3">
              <w:rPr>
                <w:rFonts w:ascii="Times New Roman" w:hAnsi="Times New Roman" w:cs="Times New Roman"/>
                <w:sz w:val="24"/>
              </w:rPr>
              <w:t xml:space="preserve">2. Марксизм і </w:t>
            </w:r>
            <w:proofErr w:type="spellStart"/>
            <w:r w:rsidRPr="003131B3">
              <w:rPr>
                <w:rFonts w:ascii="Times New Roman" w:hAnsi="Times New Roman" w:cs="Times New Roman"/>
                <w:sz w:val="24"/>
              </w:rPr>
              <w:t>неомарксизм</w:t>
            </w:r>
            <w:proofErr w:type="spellEnd"/>
            <w:r w:rsidRPr="003131B3">
              <w:rPr>
                <w:rFonts w:ascii="Times New Roman" w:hAnsi="Times New Roman" w:cs="Times New Roman"/>
                <w:sz w:val="24"/>
              </w:rPr>
              <w:t>.</w:t>
            </w:r>
          </w:p>
          <w:p w:rsidR="00E57CE4" w:rsidRPr="003131B3" w:rsidRDefault="00E57CE4" w:rsidP="003131B3">
            <w:pPr>
              <w:rPr>
                <w:rFonts w:ascii="Times New Roman" w:hAnsi="Times New Roman" w:cs="Times New Roman"/>
                <w:sz w:val="24"/>
              </w:rPr>
            </w:pPr>
            <w:r w:rsidRPr="003131B3">
              <w:rPr>
                <w:rFonts w:ascii="Times New Roman" w:hAnsi="Times New Roman" w:cs="Times New Roman"/>
                <w:sz w:val="24"/>
              </w:rPr>
              <w:t>3. Концепції інтеграції</w:t>
            </w:r>
          </w:p>
          <w:p w:rsidR="00E57CE4" w:rsidRPr="003131B3" w:rsidRDefault="00E57CE4" w:rsidP="003131B3">
            <w:pPr>
              <w:rPr>
                <w:rFonts w:ascii="Times New Roman" w:hAnsi="Times New Roman" w:cs="Times New Roman"/>
                <w:sz w:val="24"/>
              </w:rPr>
            </w:pPr>
            <w:r w:rsidRPr="003131B3">
              <w:rPr>
                <w:rFonts w:ascii="Times New Roman" w:hAnsi="Times New Roman" w:cs="Times New Roman"/>
                <w:sz w:val="24"/>
              </w:rPr>
              <w:t xml:space="preserve">4. Теорії </w:t>
            </w:r>
            <w:r w:rsidR="0040252A" w:rsidRPr="003131B3">
              <w:rPr>
                <w:rFonts w:ascii="Times New Roman" w:hAnsi="Times New Roman" w:cs="Times New Roman"/>
                <w:sz w:val="24"/>
              </w:rPr>
              <w:t>міжнародних</w:t>
            </w:r>
            <w:r w:rsidRPr="003131B3">
              <w:rPr>
                <w:rFonts w:ascii="Times New Roman" w:hAnsi="Times New Roman" w:cs="Times New Roman"/>
                <w:sz w:val="24"/>
              </w:rPr>
              <w:t xml:space="preserve"> режимів</w:t>
            </w:r>
          </w:p>
          <w:p w:rsidR="00E57CE4" w:rsidRPr="0040252A" w:rsidRDefault="00E57CE4" w:rsidP="00E57CE4">
            <w:pPr>
              <w:pStyle w:val="style3"/>
              <w:shd w:val="clear" w:color="auto" w:fill="F8FBFD"/>
              <w:spacing w:before="0" w:beforeAutospacing="0" w:after="0" w:afterAutospacing="0"/>
              <w:jc w:val="both"/>
              <w:rPr>
                <w:color w:val="000000"/>
              </w:rPr>
            </w:pPr>
          </w:p>
          <w:p w:rsidR="00E57CE4" w:rsidRPr="0040252A" w:rsidRDefault="00E57CE4" w:rsidP="005505BB">
            <w:pPr>
              <w:rPr>
                <w:rFonts w:ascii="Times New Roman" w:hAnsi="Times New Roman" w:cs="Times New Roman"/>
                <w:sz w:val="24"/>
                <w:szCs w:val="24"/>
              </w:rPr>
            </w:pPr>
          </w:p>
        </w:tc>
      </w:tr>
      <w:tr w:rsidR="0017032B" w:rsidRPr="0040252A" w:rsidTr="005505BB">
        <w:tc>
          <w:tcPr>
            <w:tcW w:w="421" w:type="dxa"/>
          </w:tcPr>
          <w:p w:rsidR="0017032B" w:rsidRPr="0040252A" w:rsidRDefault="0017032B" w:rsidP="005505BB">
            <w:pPr>
              <w:rPr>
                <w:rFonts w:ascii="Times New Roman" w:hAnsi="Times New Roman" w:cs="Times New Roman"/>
                <w:b/>
                <w:sz w:val="24"/>
                <w:szCs w:val="24"/>
              </w:rPr>
            </w:pPr>
            <w:r w:rsidRPr="0040252A">
              <w:rPr>
                <w:rFonts w:ascii="Times New Roman" w:hAnsi="Times New Roman" w:cs="Times New Roman"/>
                <w:b/>
                <w:sz w:val="24"/>
                <w:szCs w:val="24"/>
              </w:rPr>
              <w:t>6</w:t>
            </w:r>
          </w:p>
        </w:tc>
        <w:tc>
          <w:tcPr>
            <w:tcW w:w="7087" w:type="dxa"/>
          </w:tcPr>
          <w:p w:rsidR="00006D44" w:rsidRPr="005F352A" w:rsidRDefault="00C3166D" w:rsidP="00C3166D">
            <w:pPr>
              <w:rPr>
                <w:rFonts w:ascii="Times New Roman" w:hAnsi="Times New Roman" w:cs="Times New Roman"/>
                <w:b/>
                <w:sz w:val="24"/>
                <w:szCs w:val="24"/>
              </w:rPr>
            </w:pPr>
            <w:r w:rsidRPr="005F352A">
              <w:rPr>
                <w:rFonts w:ascii="Times New Roman" w:hAnsi="Times New Roman" w:cs="Times New Roman"/>
                <w:b/>
                <w:sz w:val="24"/>
                <w:szCs w:val="24"/>
              </w:rPr>
              <w:t>Геополітичні концепції</w:t>
            </w:r>
          </w:p>
          <w:p w:rsidR="00F13CE8" w:rsidRDefault="005F352A" w:rsidP="00C3166D">
            <w:pPr>
              <w:rPr>
                <w:rFonts w:ascii="Times New Roman" w:hAnsi="Times New Roman" w:cs="Times New Roman"/>
                <w:sz w:val="24"/>
                <w:szCs w:val="24"/>
              </w:rPr>
            </w:pPr>
            <w:r>
              <w:rPr>
                <w:rFonts w:ascii="Times New Roman" w:hAnsi="Times New Roman" w:cs="Times New Roman"/>
                <w:sz w:val="24"/>
                <w:szCs w:val="24"/>
              </w:rPr>
              <w:t xml:space="preserve">Теорія та основи  геополітики. Школи геополітики: німецька, американська, британська. Ідея держави-організму </w:t>
            </w:r>
            <w:proofErr w:type="spellStart"/>
            <w:r>
              <w:rPr>
                <w:rFonts w:ascii="Times New Roman" w:hAnsi="Times New Roman" w:cs="Times New Roman"/>
                <w:sz w:val="24"/>
                <w:szCs w:val="24"/>
              </w:rPr>
              <w:t>Ф.Ратцеля</w:t>
            </w:r>
            <w:proofErr w:type="spellEnd"/>
            <w:r>
              <w:rPr>
                <w:rFonts w:ascii="Times New Roman" w:hAnsi="Times New Roman" w:cs="Times New Roman"/>
                <w:sz w:val="24"/>
                <w:szCs w:val="24"/>
              </w:rPr>
              <w:t xml:space="preserve">. Ідея державної самодостатності Р. </w:t>
            </w:r>
            <w:proofErr w:type="spellStart"/>
            <w:r>
              <w:rPr>
                <w:rFonts w:ascii="Times New Roman" w:hAnsi="Times New Roman" w:cs="Times New Roman"/>
                <w:sz w:val="24"/>
                <w:szCs w:val="24"/>
              </w:rPr>
              <w:t>Челлена</w:t>
            </w:r>
            <w:proofErr w:type="spellEnd"/>
            <w:r>
              <w:rPr>
                <w:rFonts w:ascii="Times New Roman" w:hAnsi="Times New Roman" w:cs="Times New Roman"/>
                <w:sz w:val="24"/>
                <w:szCs w:val="24"/>
              </w:rPr>
              <w:t xml:space="preserve">. Ідея </w:t>
            </w:r>
            <w:proofErr w:type="spellStart"/>
            <w:r>
              <w:rPr>
                <w:rFonts w:ascii="Times New Roman" w:hAnsi="Times New Roman" w:cs="Times New Roman"/>
                <w:sz w:val="24"/>
                <w:szCs w:val="24"/>
              </w:rPr>
              <w:t>панрегіонів</w:t>
            </w:r>
            <w:proofErr w:type="spellEnd"/>
            <w:r>
              <w:rPr>
                <w:rFonts w:ascii="Times New Roman" w:hAnsi="Times New Roman" w:cs="Times New Roman"/>
                <w:sz w:val="24"/>
                <w:szCs w:val="24"/>
              </w:rPr>
              <w:t xml:space="preserve"> К. </w:t>
            </w:r>
            <w:proofErr w:type="spellStart"/>
            <w:r>
              <w:rPr>
                <w:rFonts w:ascii="Times New Roman" w:hAnsi="Times New Roman" w:cs="Times New Roman"/>
                <w:sz w:val="24"/>
                <w:szCs w:val="24"/>
              </w:rPr>
              <w:t>Хаузгофера</w:t>
            </w:r>
            <w:proofErr w:type="spellEnd"/>
            <w:r>
              <w:rPr>
                <w:rFonts w:ascii="Times New Roman" w:hAnsi="Times New Roman" w:cs="Times New Roman"/>
                <w:sz w:val="24"/>
                <w:szCs w:val="24"/>
              </w:rPr>
              <w:t xml:space="preserve">. Протистояння морських та сухопутних держав – концепт Х. </w:t>
            </w:r>
            <w:proofErr w:type="spellStart"/>
            <w:r>
              <w:rPr>
                <w:rFonts w:ascii="Times New Roman" w:hAnsi="Times New Roman" w:cs="Times New Roman"/>
                <w:sz w:val="24"/>
                <w:szCs w:val="24"/>
              </w:rPr>
              <w:t>Маккіндера</w:t>
            </w:r>
            <w:proofErr w:type="spellEnd"/>
            <w:r>
              <w:rPr>
                <w:rFonts w:ascii="Times New Roman" w:hAnsi="Times New Roman" w:cs="Times New Roman"/>
                <w:sz w:val="24"/>
                <w:szCs w:val="24"/>
              </w:rPr>
              <w:t xml:space="preserve">. Морська могутність у концепції А. </w:t>
            </w:r>
            <w:proofErr w:type="spellStart"/>
            <w:r>
              <w:rPr>
                <w:rFonts w:ascii="Times New Roman" w:hAnsi="Times New Roman" w:cs="Times New Roman"/>
                <w:sz w:val="24"/>
                <w:szCs w:val="24"/>
              </w:rPr>
              <w:t>Мехена</w:t>
            </w:r>
            <w:proofErr w:type="spellEnd"/>
            <w:r>
              <w:rPr>
                <w:rFonts w:ascii="Times New Roman" w:hAnsi="Times New Roman" w:cs="Times New Roman"/>
                <w:sz w:val="24"/>
                <w:szCs w:val="24"/>
              </w:rPr>
              <w:t xml:space="preserve">. Н. </w:t>
            </w:r>
            <w:proofErr w:type="spellStart"/>
            <w:r>
              <w:rPr>
                <w:rFonts w:ascii="Times New Roman" w:hAnsi="Times New Roman" w:cs="Times New Roman"/>
                <w:sz w:val="24"/>
                <w:szCs w:val="24"/>
              </w:rPr>
              <w:t>Спайкмен</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Рімленд.Концепція</w:t>
            </w:r>
            <w:proofErr w:type="spellEnd"/>
            <w:r>
              <w:rPr>
                <w:rFonts w:ascii="Times New Roman" w:hAnsi="Times New Roman" w:cs="Times New Roman"/>
                <w:sz w:val="24"/>
                <w:szCs w:val="24"/>
              </w:rPr>
              <w:t xml:space="preserve"> регіональної геополітики С. </w:t>
            </w:r>
            <w:proofErr w:type="spellStart"/>
            <w:r>
              <w:rPr>
                <w:rFonts w:ascii="Times New Roman" w:hAnsi="Times New Roman" w:cs="Times New Roman"/>
                <w:sz w:val="24"/>
                <w:szCs w:val="24"/>
              </w:rPr>
              <w:t>Коена</w:t>
            </w:r>
            <w:proofErr w:type="spellEnd"/>
            <w:r>
              <w:rPr>
                <w:rFonts w:ascii="Times New Roman" w:hAnsi="Times New Roman" w:cs="Times New Roman"/>
                <w:sz w:val="24"/>
                <w:szCs w:val="24"/>
              </w:rPr>
              <w:t>.</w:t>
            </w:r>
          </w:p>
          <w:p w:rsidR="005F352A" w:rsidRDefault="005F352A" w:rsidP="00C3166D">
            <w:pPr>
              <w:rPr>
                <w:rFonts w:ascii="Times New Roman" w:hAnsi="Times New Roman" w:cs="Times New Roman"/>
                <w:sz w:val="24"/>
                <w:szCs w:val="24"/>
              </w:rPr>
            </w:pPr>
            <w:r>
              <w:rPr>
                <w:rFonts w:ascii="Times New Roman" w:hAnsi="Times New Roman" w:cs="Times New Roman"/>
                <w:sz w:val="24"/>
                <w:szCs w:val="24"/>
              </w:rPr>
              <w:t>Геополітичні концепції українських вчених: геополітичний код України(С. Рудницький), Балто-</w:t>
            </w:r>
            <w:proofErr w:type="spellStart"/>
            <w:r>
              <w:rPr>
                <w:rFonts w:ascii="Times New Roman" w:hAnsi="Times New Roman" w:cs="Times New Roman"/>
                <w:sz w:val="24"/>
                <w:szCs w:val="24"/>
              </w:rPr>
              <w:t>Понтійська</w:t>
            </w:r>
            <w:proofErr w:type="spellEnd"/>
            <w:r>
              <w:rPr>
                <w:rFonts w:ascii="Times New Roman" w:hAnsi="Times New Roman" w:cs="Times New Roman"/>
                <w:sz w:val="24"/>
                <w:szCs w:val="24"/>
              </w:rPr>
              <w:t xml:space="preserve"> федерація, еволюція концепції М. Грушевського, </w:t>
            </w:r>
            <w:proofErr w:type="spellStart"/>
            <w:r>
              <w:rPr>
                <w:rFonts w:ascii="Times New Roman" w:hAnsi="Times New Roman" w:cs="Times New Roman"/>
                <w:sz w:val="24"/>
                <w:szCs w:val="24"/>
              </w:rPr>
              <w:t>Україноцентрична</w:t>
            </w:r>
            <w:proofErr w:type="spellEnd"/>
            <w:r>
              <w:rPr>
                <w:rFonts w:ascii="Times New Roman" w:hAnsi="Times New Roman" w:cs="Times New Roman"/>
                <w:sz w:val="24"/>
                <w:szCs w:val="24"/>
              </w:rPr>
              <w:t xml:space="preserve"> концепція В. </w:t>
            </w:r>
            <w:proofErr w:type="spellStart"/>
            <w:r>
              <w:rPr>
                <w:rFonts w:ascii="Times New Roman" w:hAnsi="Times New Roman" w:cs="Times New Roman"/>
                <w:sz w:val="24"/>
                <w:szCs w:val="24"/>
              </w:rPr>
              <w:lastRenderedPageBreak/>
              <w:t>Липинського</w:t>
            </w:r>
            <w:proofErr w:type="spellEnd"/>
            <w:r>
              <w:rPr>
                <w:rFonts w:ascii="Times New Roman" w:hAnsi="Times New Roman" w:cs="Times New Roman"/>
                <w:sz w:val="24"/>
                <w:szCs w:val="24"/>
              </w:rPr>
              <w:t xml:space="preserve">, Чорноморська доктрина </w:t>
            </w:r>
            <w:proofErr w:type="spellStart"/>
            <w:r>
              <w:rPr>
                <w:rFonts w:ascii="Times New Roman" w:hAnsi="Times New Roman" w:cs="Times New Roman"/>
                <w:sz w:val="24"/>
                <w:szCs w:val="24"/>
              </w:rPr>
              <w:t>Ю.Липи</w:t>
            </w:r>
            <w:proofErr w:type="spellEnd"/>
            <w:r>
              <w:rPr>
                <w:rFonts w:ascii="Times New Roman" w:hAnsi="Times New Roman" w:cs="Times New Roman"/>
                <w:sz w:val="24"/>
                <w:szCs w:val="24"/>
              </w:rPr>
              <w:t xml:space="preserve"> та Л. </w:t>
            </w:r>
            <w:proofErr w:type="spellStart"/>
            <w:r>
              <w:rPr>
                <w:rFonts w:ascii="Times New Roman" w:hAnsi="Times New Roman" w:cs="Times New Roman"/>
                <w:sz w:val="24"/>
                <w:szCs w:val="24"/>
              </w:rPr>
              <w:t>Бочковського</w:t>
            </w:r>
            <w:proofErr w:type="spellEnd"/>
            <w:r>
              <w:rPr>
                <w:rFonts w:ascii="Times New Roman" w:hAnsi="Times New Roman" w:cs="Times New Roman"/>
                <w:sz w:val="24"/>
                <w:szCs w:val="24"/>
              </w:rPr>
              <w:t xml:space="preserve">, Чорноморсько-адріатична федерація, </w:t>
            </w:r>
          </w:p>
          <w:p w:rsidR="0005585A" w:rsidRPr="0040252A" w:rsidRDefault="0005585A" w:rsidP="00C3166D">
            <w:pPr>
              <w:rPr>
                <w:rFonts w:ascii="Times New Roman" w:hAnsi="Times New Roman" w:cs="Times New Roman"/>
                <w:sz w:val="24"/>
                <w:szCs w:val="24"/>
              </w:rPr>
            </w:pPr>
          </w:p>
        </w:tc>
        <w:tc>
          <w:tcPr>
            <w:tcW w:w="567" w:type="dxa"/>
          </w:tcPr>
          <w:p w:rsidR="0017032B" w:rsidRPr="0040252A" w:rsidRDefault="0017032B" w:rsidP="005505BB">
            <w:pPr>
              <w:rPr>
                <w:rFonts w:ascii="Times New Roman" w:hAnsi="Times New Roman" w:cs="Times New Roman"/>
                <w:b/>
                <w:sz w:val="24"/>
                <w:szCs w:val="24"/>
              </w:rPr>
            </w:pPr>
          </w:p>
        </w:tc>
        <w:tc>
          <w:tcPr>
            <w:tcW w:w="7229" w:type="dxa"/>
          </w:tcPr>
          <w:p w:rsidR="0017032B" w:rsidRPr="0040252A" w:rsidRDefault="0017032B" w:rsidP="00C3166D">
            <w:pPr>
              <w:rPr>
                <w:rFonts w:ascii="Times New Roman" w:hAnsi="Times New Roman" w:cs="Times New Roman"/>
                <w:sz w:val="24"/>
                <w:szCs w:val="24"/>
              </w:rPr>
            </w:pPr>
          </w:p>
        </w:tc>
      </w:tr>
      <w:tr w:rsidR="0017032B" w:rsidRPr="0040252A" w:rsidTr="005505BB">
        <w:tc>
          <w:tcPr>
            <w:tcW w:w="421" w:type="dxa"/>
          </w:tcPr>
          <w:p w:rsidR="0017032B" w:rsidRPr="0040252A" w:rsidRDefault="0017032B" w:rsidP="005505BB">
            <w:pPr>
              <w:rPr>
                <w:rFonts w:ascii="Times New Roman" w:hAnsi="Times New Roman" w:cs="Times New Roman"/>
                <w:b/>
                <w:sz w:val="24"/>
                <w:szCs w:val="24"/>
              </w:rPr>
            </w:pPr>
          </w:p>
        </w:tc>
        <w:tc>
          <w:tcPr>
            <w:tcW w:w="7087" w:type="dxa"/>
          </w:tcPr>
          <w:p w:rsidR="0017032B" w:rsidRPr="0040252A" w:rsidRDefault="0017032B" w:rsidP="005505BB">
            <w:pPr>
              <w:rPr>
                <w:rFonts w:ascii="Times New Roman" w:hAnsi="Times New Roman" w:cs="Times New Roman"/>
                <w:sz w:val="24"/>
                <w:szCs w:val="24"/>
              </w:rPr>
            </w:pPr>
          </w:p>
        </w:tc>
        <w:tc>
          <w:tcPr>
            <w:tcW w:w="567" w:type="dxa"/>
          </w:tcPr>
          <w:p w:rsidR="0017032B" w:rsidRPr="0040252A" w:rsidRDefault="0017032B" w:rsidP="005505BB">
            <w:pPr>
              <w:rPr>
                <w:rFonts w:ascii="Times New Roman" w:hAnsi="Times New Roman" w:cs="Times New Roman"/>
                <w:b/>
                <w:sz w:val="24"/>
                <w:szCs w:val="24"/>
              </w:rPr>
            </w:pPr>
            <w:r w:rsidRPr="0040252A">
              <w:rPr>
                <w:rFonts w:ascii="Times New Roman" w:hAnsi="Times New Roman" w:cs="Times New Roman"/>
                <w:b/>
                <w:sz w:val="24"/>
                <w:szCs w:val="24"/>
              </w:rPr>
              <w:t>6</w:t>
            </w:r>
          </w:p>
        </w:tc>
        <w:tc>
          <w:tcPr>
            <w:tcW w:w="7229" w:type="dxa"/>
          </w:tcPr>
          <w:p w:rsidR="00C3166D" w:rsidRPr="0040252A" w:rsidRDefault="00C3166D" w:rsidP="00C3166D">
            <w:pPr>
              <w:rPr>
                <w:rFonts w:ascii="Times New Roman" w:hAnsi="Times New Roman" w:cs="Times New Roman"/>
                <w:b/>
                <w:sz w:val="24"/>
                <w:szCs w:val="24"/>
              </w:rPr>
            </w:pPr>
            <w:r w:rsidRPr="0040252A">
              <w:rPr>
                <w:rFonts w:ascii="Times New Roman" w:hAnsi="Times New Roman" w:cs="Times New Roman"/>
                <w:b/>
                <w:sz w:val="24"/>
                <w:szCs w:val="24"/>
              </w:rPr>
              <w:t>Ядерний фактор у міжнародних відносинах</w:t>
            </w:r>
          </w:p>
          <w:p w:rsidR="00C3166D" w:rsidRPr="00006D44" w:rsidRDefault="00C3166D" w:rsidP="00C3166D">
            <w:pPr>
              <w:rPr>
                <w:rFonts w:ascii="Times New Roman" w:eastAsia="Times New Roman" w:hAnsi="Times New Roman" w:cs="Times New Roman"/>
                <w:color w:val="000000"/>
                <w:sz w:val="24"/>
                <w:szCs w:val="24"/>
                <w:lang w:eastAsia="uk-UA"/>
              </w:rPr>
            </w:pPr>
            <w:r w:rsidRPr="00006D44">
              <w:rPr>
                <w:rFonts w:ascii="Times New Roman" w:eastAsia="Times New Roman" w:hAnsi="Times New Roman" w:cs="Times New Roman"/>
                <w:color w:val="000000"/>
                <w:sz w:val="24"/>
                <w:szCs w:val="24"/>
                <w:lang w:eastAsia="uk-UA"/>
              </w:rPr>
              <w:t>1. Історія набуття державами ядерної зброї. Передумови, проблеми.</w:t>
            </w:r>
          </w:p>
          <w:p w:rsidR="00C3166D" w:rsidRPr="00006D44" w:rsidRDefault="00C3166D" w:rsidP="00C3166D">
            <w:pPr>
              <w:rPr>
                <w:rFonts w:ascii="Times New Roman" w:eastAsia="Times New Roman" w:hAnsi="Times New Roman" w:cs="Times New Roman"/>
                <w:color w:val="000000"/>
                <w:sz w:val="24"/>
                <w:szCs w:val="24"/>
                <w:lang w:eastAsia="uk-UA"/>
              </w:rPr>
            </w:pPr>
            <w:r w:rsidRPr="00006D44">
              <w:rPr>
                <w:rFonts w:ascii="Times New Roman" w:eastAsia="Times New Roman" w:hAnsi="Times New Roman" w:cs="Times New Roman"/>
                <w:color w:val="000000"/>
                <w:sz w:val="24"/>
                <w:szCs w:val="24"/>
                <w:lang w:eastAsia="uk-UA"/>
              </w:rPr>
              <w:t>2. Основні договори, що регулюють використання ядерної зброї</w:t>
            </w:r>
          </w:p>
          <w:p w:rsidR="00C3166D" w:rsidRPr="00006D44" w:rsidRDefault="00C3166D" w:rsidP="00C3166D">
            <w:pPr>
              <w:rPr>
                <w:rFonts w:ascii="Times New Roman" w:eastAsia="Times New Roman" w:hAnsi="Times New Roman" w:cs="Times New Roman"/>
                <w:color w:val="000000"/>
                <w:sz w:val="24"/>
                <w:szCs w:val="24"/>
                <w:lang w:eastAsia="uk-UA"/>
              </w:rPr>
            </w:pPr>
            <w:r w:rsidRPr="00006D44">
              <w:rPr>
                <w:rFonts w:ascii="Times New Roman" w:eastAsia="Times New Roman" w:hAnsi="Times New Roman" w:cs="Times New Roman"/>
                <w:color w:val="000000"/>
                <w:sz w:val="24"/>
                <w:szCs w:val="24"/>
                <w:lang w:eastAsia="uk-UA"/>
              </w:rPr>
              <w:t xml:space="preserve">3. Держави ядерного клубу та їх </w:t>
            </w:r>
            <w:r w:rsidRPr="0040252A">
              <w:rPr>
                <w:rFonts w:ascii="Times New Roman" w:eastAsia="Times New Roman" w:hAnsi="Times New Roman" w:cs="Times New Roman"/>
                <w:color w:val="000000"/>
                <w:sz w:val="24"/>
                <w:szCs w:val="24"/>
                <w:lang w:eastAsia="uk-UA"/>
              </w:rPr>
              <w:t>офіційні</w:t>
            </w:r>
            <w:r w:rsidRPr="00006D44">
              <w:rPr>
                <w:rFonts w:ascii="Times New Roman" w:eastAsia="Times New Roman" w:hAnsi="Times New Roman" w:cs="Times New Roman"/>
                <w:color w:val="000000"/>
                <w:sz w:val="24"/>
                <w:szCs w:val="24"/>
                <w:lang w:eastAsia="uk-UA"/>
              </w:rPr>
              <w:t>/неофіційні арсенали</w:t>
            </w:r>
          </w:p>
          <w:p w:rsidR="00C3166D" w:rsidRPr="00006D44" w:rsidRDefault="00C3166D" w:rsidP="00C3166D">
            <w:pPr>
              <w:rPr>
                <w:rFonts w:ascii="Times New Roman" w:eastAsia="Times New Roman" w:hAnsi="Times New Roman" w:cs="Times New Roman"/>
                <w:color w:val="000000"/>
                <w:sz w:val="24"/>
                <w:szCs w:val="24"/>
                <w:lang w:eastAsia="uk-UA"/>
              </w:rPr>
            </w:pPr>
            <w:r w:rsidRPr="00006D44">
              <w:rPr>
                <w:rFonts w:ascii="Times New Roman" w:eastAsia="Times New Roman" w:hAnsi="Times New Roman" w:cs="Times New Roman"/>
                <w:color w:val="000000"/>
                <w:sz w:val="24"/>
                <w:szCs w:val="24"/>
                <w:lang w:eastAsia="uk-UA"/>
              </w:rPr>
              <w:t xml:space="preserve">4. Основні проблеми сучасних </w:t>
            </w:r>
            <w:r w:rsidRPr="0040252A">
              <w:rPr>
                <w:rFonts w:ascii="Times New Roman" w:eastAsia="Times New Roman" w:hAnsi="Times New Roman" w:cs="Times New Roman"/>
                <w:color w:val="000000"/>
                <w:sz w:val="24"/>
                <w:szCs w:val="24"/>
                <w:lang w:eastAsia="uk-UA"/>
              </w:rPr>
              <w:t>міжнародних</w:t>
            </w:r>
            <w:r w:rsidRPr="00006D44">
              <w:rPr>
                <w:rFonts w:ascii="Times New Roman" w:eastAsia="Times New Roman" w:hAnsi="Times New Roman" w:cs="Times New Roman"/>
                <w:color w:val="000000"/>
                <w:sz w:val="24"/>
                <w:szCs w:val="24"/>
                <w:lang w:eastAsia="uk-UA"/>
              </w:rPr>
              <w:t xml:space="preserve"> відносин </w:t>
            </w:r>
            <w:r w:rsidRPr="0040252A">
              <w:rPr>
                <w:rFonts w:ascii="Times New Roman" w:eastAsia="Times New Roman" w:hAnsi="Times New Roman" w:cs="Times New Roman"/>
                <w:color w:val="000000"/>
                <w:sz w:val="24"/>
                <w:szCs w:val="24"/>
                <w:lang w:eastAsia="uk-UA"/>
              </w:rPr>
              <w:t>пов’язані</w:t>
            </w:r>
            <w:r w:rsidRPr="00006D44">
              <w:rPr>
                <w:rFonts w:ascii="Times New Roman" w:eastAsia="Times New Roman" w:hAnsi="Times New Roman" w:cs="Times New Roman"/>
                <w:color w:val="000000"/>
                <w:sz w:val="24"/>
                <w:szCs w:val="24"/>
                <w:lang w:eastAsia="uk-UA"/>
              </w:rPr>
              <w:t xml:space="preserve"> із ядерним фактором</w:t>
            </w:r>
          </w:p>
          <w:p w:rsidR="0017032B" w:rsidRPr="0040252A" w:rsidRDefault="0017032B" w:rsidP="005505BB">
            <w:pPr>
              <w:rPr>
                <w:rFonts w:ascii="Times New Roman" w:hAnsi="Times New Roman" w:cs="Times New Roman"/>
                <w:sz w:val="24"/>
                <w:szCs w:val="24"/>
              </w:rPr>
            </w:pPr>
          </w:p>
        </w:tc>
      </w:tr>
      <w:tr w:rsidR="0017032B" w:rsidRPr="0040252A" w:rsidTr="005505BB">
        <w:tc>
          <w:tcPr>
            <w:tcW w:w="421" w:type="dxa"/>
          </w:tcPr>
          <w:p w:rsidR="0017032B" w:rsidRPr="0040252A" w:rsidRDefault="0017032B" w:rsidP="005505BB">
            <w:pPr>
              <w:rPr>
                <w:rFonts w:ascii="Times New Roman" w:hAnsi="Times New Roman" w:cs="Times New Roman"/>
                <w:b/>
                <w:sz w:val="24"/>
                <w:szCs w:val="24"/>
              </w:rPr>
            </w:pPr>
            <w:r w:rsidRPr="0040252A">
              <w:rPr>
                <w:rFonts w:ascii="Times New Roman" w:hAnsi="Times New Roman" w:cs="Times New Roman"/>
                <w:b/>
                <w:sz w:val="24"/>
                <w:szCs w:val="24"/>
              </w:rPr>
              <w:t>7</w:t>
            </w:r>
          </w:p>
        </w:tc>
        <w:tc>
          <w:tcPr>
            <w:tcW w:w="7087" w:type="dxa"/>
          </w:tcPr>
          <w:p w:rsidR="0017032B" w:rsidRPr="0005585A" w:rsidRDefault="0005585A" w:rsidP="005505BB">
            <w:pPr>
              <w:rPr>
                <w:rFonts w:ascii="Times New Roman" w:hAnsi="Times New Roman" w:cs="Times New Roman"/>
                <w:b/>
                <w:sz w:val="24"/>
                <w:szCs w:val="24"/>
              </w:rPr>
            </w:pPr>
            <w:r w:rsidRPr="0005585A">
              <w:rPr>
                <w:rFonts w:ascii="Times New Roman" w:hAnsi="Times New Roman" w:cs="Times New Roman"/>
                <w:b/>
                <w:sz w:val="24"/>
                <w:szCs w:val="24"/>
              </w:rPr>
              <w:t>М’яка і жорстка</w:t>
            </w:r>
            <w:r w:rsidR="0017032B" w:rsidRPr="0005585A">
              <w:rPr>
                <w:rFonts w:ascii="Times New Roman" w:hAnsi="Times New Roman" w:cs="Times New Roman"/>
                <w:b/>
                <w:sz w:val="24"/>
                <w:szCs w:val="24"/>
              </w:rPr>
              <w:t xml:space="preserve"> сила у міжнародних відносинах</w:t>
            </w:r>
          </w:p>
          <w:p w:rsidR="0005585A" w:rsidRPr="0040252A" w:rsidRDefault="0005585A" w:rsidP="005505BB">
            <w:pPr>
              <w:rPr>
                <w:rFonts w:ascii="Times New Roman" w:hAnsi="Times New Roman" w:cs="Times New Roman"/>
                <w:sz w:val="24"/>
                <w:szCs w:val="24"/>
              </w:rPr>
            </w:pPr>
            <w:r>
              <w:rPr>
                <w:rFonts w:ascii="Times New Roman" w:hAnsi="Times New Roman" w:cs="Times New Roman"/>
                <w:sz w:val="24"/>
                <w:szCs w:val="24"/>
              </w:rPr>
              <w:t xml:space="preserve">Виникнення понять «М’яка і жорстка сила». Концептуалізація понять. </w:t>
            </w:r>
            <w:r w:rsidR="00E567D0">
              <w:rPr>
                <w:rFonts w:ascii="Times New Roman" w:hAnsi="Times New Roman" w:cs="Times New Roman"/>
                <w:sz w:val="24"/>
                <w:szCs w:val="24"/>
              </w:rPr>
              <w:t xml:space="preserve">Жорстка силу у концепція Н. Макіавеллі, Т. Гоббса та Г. </w:t>
            </w:r>
            <w:proofErr w:type="spellStart"/>
            <w:r w:rsidR="00E567D0">
              <w:rPr>
                <w:rFonts w:ascii="Times New Roman" w:hAnsi="Times New Roman" w:cs="Times New Roman"/>
                <w:sz w:val="24"/>
                <w:szCs w:val="24"/>
              </w:rPr>
              <w:t>Моргентау</w:t>
            </w:r>
            <w:proofErr w:type="spellEnd"/>
            <w:r w:rsidR="00E567D0">
              <w:rPr>
                <w:rFonts w:ascii="Times New Roman" w:hAnsi="Times New Roman" w:cs="Times New Roman"/>
                <w:sz w:val="24"/>
                <w:szCs w:val="24"/>
              </w:rPr>
              <w:t xml:space="preserve">. </w:t>
            </w:r>
            <w:r>
              <w:rPr>
                <w:rFonts w:ascii="Times New Roman" w:hAnsi="Times New Roman" w:cs="Times New Roman"/>
                <w:sz w:val="24"/>
                <w:szCs w:val="24"/>
              </w:rPr>
              <w:t xml:space="preserve">Вимір жорсткої сили. Її застосування державами.  Особливості </w:t>
            </w:r>
            <w:r w:rsidR="00F13CE8">
              <w:rPr>
                <w:rFonts w:ascii="Times New Roman" w:hAnsi="Times New Roman" w:cs="Times New Roman"/>
                <w:sz w:val="24"/>
                <w:szCs w:val="24"/>
              </w:rPr>
              <w:t>м’якої</w:t>
            </w:r>
            <w:r>
              <w:rPr>
                <w:rFonts w:ascii="Times New Roman" w:hAnsi="Times New Roman" w:cs="Times New Roman"/>
                <w:sz w:val="24"/>
                <w:szCs w:val="24"/>
              </w:rPr>
              <w:t xml:space="preserve"> сили.</w:t>
            </w:r>
            <w:r w:rsidR="00E567D0">
              <w:rPr>
                <w:rFonts w:ascii="Times New Roman" w:hAnsi="Times New Roman" w:cs="Times New Roman"/>
                <w:sz w:val="24"/>
                <w:szCs w:val="24"/>
              </w:rPr>
              <w:t xml:space="preserve"> Виміри її застосування провідними державами світу. Концепт «розумної сили».</w:t>
            </w:r>
          </w:p>
        </w:tc>
        <w:tc>
          <w:tcPr>
            <w:tcW w:w="567" w:type="dxa"/>
          </w:tcPr>
          <w:p w:rsidR="0017032B" w:rsidRPr="0040252A" w:rsidRDefault="0017032B" w:rsidP="005505BB">
            <w:pPr>
              <w:rPr>
                <w:rFonts w:ascii="Times New Roman" w:hAnsi="Times New Roman" w:cs="Times New Roman"/>
                <w:b/>
                <w:sz w:val="24"/>
                <w:szCs w:val="24"/>
              </w:rPr>
            </w:pPr>
          </w:p>
        </w:tc>
        <w:tc>
          <w:tcPr>
            <w:tcW w:w="7229" w:type="dxa"/>
          </w:tcPr>
          <w:p w:rsidR="0017032B" w:rsidRPr="0040252A" w:rsidRDefault="0017032B" w:rsidP="005505BB">
            <w:pPr>
              <w:rPr>
                <w:rFonts w:ascii="Times New Roman" w:hAnsi="Times New Roman" w:cs="Times New Roman"/>
                <w:sz w:val="24"/>
                <w:szCs w:val="24"/>
              </w:rPr>
            </w:pPr>
          </w:p>
        </w:tc>
      </w:tr>
      <w:tr w:rsidR="0017032B" w:rsidRPr="0040252A" w:rsidTr="005505BB">
        <w:tc>
          <w:tcPr>
            <w:tcW w:w="421" w:type="dxa"/>
          </w:tcPr>
          <w:p w:rsidR="0017032B" w:rsidRPr="0040252A" w:rsidRDefault="0017032B" w:rsidP="005505BB">
            <w:pPr>
              <w:rPr>
                <w:rFonts w:ascii="Times New Roman" w:hAnsi="Times New Roman" w:cs="Times New Roman"/>
                <w:b/>
                <w:sz w:val="24"/>
                <w:szCs w:val="24"/>
              </w:rPr>
            </w:pPr>
          </w:p>
        </w:tc>
        <w:tc>
          <w:tcPr>
            <w:tcW w:w="7087" w:type="dxa"/>
          </w:tcPr>
          <w:p w:rsidR="0017032B" w:rsidRPr="0040252A" w:rsidRDefault="0017032B" w:rsidP="005505BB">
            <w:pPr>
              <w:rPr>
                <w:rFonts w:ascii="Times New Roman" w:hAnsi="Times New Roman" w:cs="Times New Roman"/>
                <w:sz w:val="24"/>
                <w:szCs w:val="24"/>
              </w:rPr>
            </w:pPr>
          </w:p>
        </w:tc>
        <w:tc>
          <w:tcPr>
            <w:tcW w:w="567" w:type="dxa"/>
          </w:tcPr>
          <w:p w:rsidR="0017032B" w:rsidRPr="0040252A" w:rsidRDefault="0017032B" w:rsidP="005505BB">
            <w:pPr>
              <w:rPr>
                <w:rFonts w:ascii="Times New Roman" w:hAnsi="Times New Roman" w:cs="Times New Roman"/>
                <w:b/>
                <w:sz w:val="24"/>
                <w:szCs w:val="24"/>
              </w:rPr>
            </w:pPr>
            <w:r w:rsidRPr="0040252A">
              <w:rPr>
                <w:rFonts w:ascii="Times New Roman" w:hAnsi="Times New Roman" w:cs="Times New Roman"/>
                <w:b/>
                <w:sz w:val="24"/>
                <w:szCs w:val="24"/>
              </w:rPr>
              <w:t>7</w:t>
            </w:r>
          </w:p>
        </w:tc>
        <w:tc>
          <w:tcPr>
            <w:tcW w:w="7229" w:type="dxa"/>
          </w:tcPr>
          <w:p w:rsidR="0017032B" w:rsidRPr="0040252A" w:rsidRDefault="0017032B" w:rsidP="005505BB">
            <w:pPr>
              <w:rPr>
                <w:rFonts w:ascii="Times New Roman" w:hAnsi="Times New Roman" w:cs="Times New Roman"/>
                <w:b/>
                <w:sz w:val="24"/>
                <w:szCs w:val="24"/>
              </w:rPr>
            </w:pPr>
            <w:r w:rsidRPr="0040252A">
              <w:rPr>
                <w:rFonts w:ascii="Times New Roman" w:hAnsi="Times New Roman" w:cs="Times New Roman"/>
                <w:b/>
                <w:sz w:val="24"/>
                <w:szCs w:val="24"/>
              </w:rPr>
              <w:t>Інформаційна складова міжнародних відносин</w:t>
            </w:r>
          </w:p>
          <w:p w:rsidR="0040252A" w:rsidRPr="0040252A" w:rsidRDefault="0040252A" w:rsidP="0040252A">
            <w:pPr>
              <w:pStyle w:val="a4"/>
              <w:numPr>
                <w:ilvl w:val="0"/>
                <w:numId w:val="5"/>
              </w:numPr>
              <w:spacing w:after="0" w:line="240" w:lineRule="auto"/>
              <w:rPr>
                <w:rFonts w:ascii="Times New Roman" w:hAnsi="Times New Roman" w:cs="Times New Roman"/>
                <w:sz w:val="24"/>
                <w:szCs w:val="24"/>
              </w:rPr>
            </w:pPr>
            <w:r w:rsidRPr="0040252A">
              <w:rPr>
                <w:rFonts w:ascii="Times New Roman" w:hAnsi="Times New Roman" w:cs="Times New Roman"/>
                <w:sz w:val="24"/>
                <w:szCs w:val="24"/>
              </w:rPr>
              <w:t>Міжнародний інформаційний простів</w:t>
            </w:r>
          </w:p>
          <w:p w:rsidR="0040252A" w:rsidRPr="0040252A" w:rsidRDefault="0040252A" w:rsidP="0040252A">
            <w:pPr>
              <w:pStyle w:val="a4"/>
              <w:numPr>
                <w:ilvl w:val="0"/>
                <w:numId w:val="5"/>
              </w:numPr>
              <w:spacing w:after="0" w:line="240" w:lineRule="auto"/>
              <w:rPr>
                <w:rFonts w:ascii="Times New Roman" w:hAnsi="Times New Roman" w:cs="Times New Roman"/>
                <w:sz w:val="24"/>
                <w:szCs w:val="24"/>
              </w:rPr>
            </w:pPr>
            <w:r w:rsidRPr="0040252A">
              <w:rPr>
                <w:rFonts w:ascii="Times New Roman" w:hAnsi="Times New Roman" w:cs="Times New Roman"/>
                <w:sz w:val="24"/>
                <w:szCs w:val="24"/>
              </w:rPr>
              <w:t>Теорії інформаційного суспільства</w:t>
            </w:r>
          </w:p>
          <w:p w:rsidR="0040252A" w:rsidRPr="0040252A" w:rsidRDefault="0040252A" w:rsidP="0040252A">
            <w:pPr>
              <w:pStyle w:val="a4"/>
              <w:numPr>
                <w:ilvl w:val="0"/>
                <w:numId w:val="5"/>
              </w:numPr>
              <w:spacing w:after="0" w:line="240" w:lineRule="auto"/>
              <w:rPr>
                <w:rFonts w:ascii="Times New Roman" w:hAnsi="Times New Roman" w:cs="Times New Roman"/>
                <w:sz w:val="24"/>
                <w:szCs w:val="24"/>
              </w:rPr>
            </w:pPr>
            <w:r w:rsidRPr="0040252A">
              <w:rPr>
                <w:rFonts w:ascii="Times New Roman" w:hAnsi="Times New Roman" w:cs="Times New Roman"/>
                <w:sz w:val="24"/>
                <w:szCs w:val="24"/>
              </w:rPr>
              <w:t>Інформаційна війна</w:t>
            </w:r>
          </w:p>
          <w:p w:rsidR="0040252A" w:rsidRPr="0040252A" w:rsidRDefault="0040252A" w:rsidP="0040252A">
            <w:pPr>
              <w:pStyle w:val="a4"/>
              <w:numPr>
                <w:ilvl w:val="0"/>
                <w:numId w:val="5"/>
              </w:numPr>
              <w:spacing w:after="0" w:line="240" w:lineRule="auto"/>
              <w:rPr>
                <w:rFonts w:ascii="Times New Roman" w:hAnsi="Times New Roman" w:cs="Times New Roman"/>
                <w:sz w:val="24"/>
                <w:szCs w:val="24"/>
              </w:rPr>
            </w:pPr>
            <w:r w:rsidRPr="0040252A">
              <w:rPr>
                <w:rFonts w:ascii="Times New Roman" w:hAnsi="Times New Roman" w:cs="Times New Roman"/>
                <w:sz w:val="24"/>
                <w:szCs w:val="24"/>
              </w:rPr>
              <w:t>Інформаційний вимір міжнародної безпеки</w:t>
            </w:r>
          </w:p>
        </w:tc>
      </w:tr>
      <w:tr w:rsidR="0017032B" w:rsidRPr="0040252A" w:rsidTr="005505BB">
        <w:tc>
          <w:tcPr>
            <w:tcW w:w="421" w:type="dxa"/>
          </w:tcPr>
          <w:p w:rsidR="0017032B" w:rsidRPr="0040252A" w:rsidRDefault="0017032B" w:rsidP="005505BB">
            <w:pPr>
              <w:rPr>
                <w:rFonts w:ascii="Times New Roman" w:hAnsi="Times New Roman" w:cs="Times New Roman"/>
                <w:b/>
                <w:sz w:val="24"/>
                <w:szCs w:val="24"/>
              </w:rPr>
            </w:pPr>
            <w:r w:rsidRPr="0040252A">
              <w:rPr>
                <w:rFonts w:ascii="Times New Roman" w:hAnsi="Times New Roman" w:cs="Times New Roman"/>
                <w:b/>
                <w:sz w:val="24"/>
                <w:szCs w:val="24"/>
              </w:rPr>
              <w:t>8</w:t>
            </w:r>
          </w:p>
        </w:tc>
        <w:tc>
          <w:tcPr>
            <w:tcW w:w="7087" w:type="dxa"/>
          </w:tcPr>
          <w:p w:rsidR="0017032B" w:rsidRPr="00092A15" w:rsidRDefault="0017032B" w:rsidP="005505BB">
            <w:pPr>
              <w:rPr>
                <w:rFonts w:ascii="Times New Roman" w:hAnsi="Times New Roman" w:cs="Times New Roman"/>
                <w:b/>
                <w:sz w:val="24"/>
                <w:szCs w:val="24"/>
              </w:rPr>
            </w:pPr>
            <w:r w:rsidRPr="00092A15">
              <w:rPr>
                <w:rFonts w:ascii="Times New Roman" w:hAnsi="Times New Roman" w:cs="Times New Roman"/>
                <w:b/>
                <w:sz w:val="24"/>
                <w:szCs w:val="24"/>
              </w:rPr>
              <w:t>Україна на міжнародній арені</w:t>
            </w:r>
          </w:p>
          <w:p w:rsidR="00092A15" w:rsidRDefault="00092A15" w:rsidP="00092A15">
            <w:pPr>
              <w:rPr>
                <w:rFonts w:ascii="Times New Roman" w:hAnsi="Times New Roman" w:cs="Times New Roman"/>
              </w:rPr>
            </w:pPr>
            <w:r w:rsidRPr="00092A15">
              <w:rPr>
                <w:rFonts w:ascii="Times New Roman" w:hAnsi="Times New Roman" w:cs="Times New Roman"/>
              </w:rPr>
              <w:t>Еволюція розуміння зовнішньополітичних інтересів та пріоритетів України. Етапи становлення України як суб’єкта міжнародних відносин. Участь України у міжнародних ініціативах. Законодавче підґрунтя участі України у міжнародному житті. Центри прийняття зовнішньополітичних рішень в Україні.</w:t>
            </w:r>
          </w:p>
          <w:p w:rsidR="00092A15" w:rsidRPr="00092A15" w:rsidRDefault="00092A15" w:rsidP="00092A15">
            <w:pPr>
              <w:rPr>
                <w:rFonts w:ascii="Times New Roman" w:hAnsi="Times New Roman" w:cs="Times New Roman"/>
              </w:rPr>
            </w:pPr>
            <w:r>
              <w:rPr>
                <w:rFonts w:ascii="Times New Roman" w:hAnsi="Times New Roman" w:cs="Times New Roman"/>
              </w:rPr>
              <w:t>Основні міжнародні партнери України. Стратегічне партнерство. Участь та співпраця з міжнародними організаціями. Місце і роль України в міжнародно-політичних процесах сучасності.</w:t>
            </w:r>
          </w:p>
          <w:p w:rsidR="00092A15" w:rsidRPr="0040252A" w:rsidRDefault="00092A15" w:rsidP="005505BB">
            <w:pPr>
              <w:rPr>
                <w:rFonts w:ascii="Times New Roman" w:hAnsi="Times New Roman" w:cs="Times New Roman"/>
                <w:sz w:val="24"/>
                <w:szCs w:val="24"/>
              </w:rPr>
            </w:pPr>
          </w:p>
        </w:tc>
        <w:tc>
          <w:tcPr>
            <w:tcW w:w="567" w:type="dxa"/>
          </w:tcPr>
          <w:p w:rsidR="0017032B" w:rsidRPr="0040252A" w:rsidRDefault="0017032B" w:rsidP="005505BB">
            <w:pPr>
              <w:rPr>
                <w:rFonts w:ascii="Times New Roman" w:hAnsi="Times New Roman" w:cs="Times New Roman"/>
                <w:b/>
                <w:sz w:val="24"/>
                <w:szCs w:val="24"/>
              </w:rPr>
            </w:pPr>
          </w:p>
        </w:tc>
        <w:tc>
          <w:tcPr>
            <w:tcW w:w="7229" w:type="dxa"/>
          </w:tcPr>
          <w:p w:rsidR="0017032B" w:rsidRPr="0040252A" w:rsidRDefault="0017032B" w:rsidP="005505BB">
            <w:pPr>
              <w:rPr>
                <w:rFonts w:ascii="Times New Roman" w:hAnsi="Times New Roman" w:cs="Times New Roman"/>
                <w:sz w:val="24"/>
                <w:szCs w:val="24"/>
              </w:rPr>
            </w:pPr>
          </w:p>
        </w:tc>
      </w:tr>
      <w:tr w:rsidR="0017032B" w:rsidRPr="0040252A" w:rsidTr="005505BB">
        <w:tc>
          <w:tcPr>
            <w:tcW w:w="421" w:type="dxa"/>
          </w:tcPr>
          <w:p w:rsidR="0017032B" w:rsidRPr="0040252A" w:rsidRDefault="0017032B" w:rsidP="005505BB">
            <w:pPr>
              <w:rPr>
                <w:rFonts w:ascii="Times New Roman" w:hAnsi="Times New Roman" w:cs="Times New Roman"/>
                <w:b/>
                <w:sz w:val="24"/>
                <w:szCs w:val="24"/>
              </w:rPr>
            </w:pPr>
          </w:p>
        </w:tc>
        <w:tc>
          <w:tcPr>
            <w:tcW w:w="7087" w:type="dxa"/>
          </w:tcPr>
          <w:p w:rsidR="0017032B" w:rsidRPr="0040252A" w:rsidRDefault="0017032B" w:rsidP="005505BB">
            <w:pPr>
              <w:rPr>
                <w:rFonts w:ascii="Times New Roman" w:hAnsi="Times New Roman" w:cs="Times New Roman"/>
                <w:sz w:val="24"/>
                <w:szCs w:val="24"/>
              </w:rPr>
            </w:pPr>
          </w:p>
        </w:tc>
        <w:tc>
          <w:tcPr>
            <w:tcW w:w="567" w:type="dxa"/>
          </w:tcPr>
          <w:p w:rsidR="0017032B" w:rsidRPr="0040252A" w:rsidRDefault="0017032B" w:rsidP="005505BB">
            <w:pPr>
              <w:rPr>
                <w:rFonts w:ascii="Times New Roman" w:hAnsi="Times New Roman" w:cs="Times New Roman"/>
                <w:b/>
                <w:sz w:val="24"/>
                <w:szCs w:val="24"/>
              </w:rPr>
            </w:pPr>
            <w:r w:rsidRPr="0040252A">
              <w:rPr>
                <w:rFonts w:ascii="Times New Roman" w:hAnsi="Times New Roman" w:cs="Times New Roman"/>
                <w:b/>
                <w:sz w:val="24"/>
                <w:szCs w:val="24"/>
              </w:rPr>
              <w:t>8</w:t>
            </w:r>
          </w:p>
        </w:tc>
        <w:tc>
          <w:tcPr>
            <w:tcW w:w="7229" w:type="dxa"/>
          </w:tcPr>
          <w:p w:rsidR="0017032B" w:rsidRPr="0040252A" w:rsidRDefault="00D93690" w:rsidP="005505BB">
            <w:pPr>
              <w:rPr>
                <w:rFonts w:ascii="Times New Roman" w:hAnsi="Times New Roman" w:cs="Times New Roman"/>
                <w:sz w:val="24"/>
                <w:szCs w:val="24"/>
              </w:rPr>
            </w:pPr>
            <w:r>
              <w:rPr>
                <w:rFonts w:ascii="Times New Roman" w:hAnsi="Times New Roman" w:cs="Times New Roman"/>
                <w:sz w:val="24"/>
                <w:szCs w:val="24"/>
              </w:rPr>
              <w:t>Дискусія: Українське питання у сучасних міжнародних</w:t>
            </w:r>
            <w:bookmarkStart w:id="0" w:name="_GoBack"/>
            <w:bookmarkEnd w:id="0"/>
            <w:r>
              <w:rPr>
                <w:rFonts w:ascii="Times New Roman" w:hAnsi="Times New Roman" w:cs="Times New Roman"/>
                <w:sz w:val="24"/>
                <w:szCs w:val="24"/>
              </w:rPr>
              <w:t xml:space="preserve"> відносинах.</w:t>
            </w:r>
          </w:p>
        </w:tc>
      </w:tr>
    </w:tbl>
    <w:p w:rsidR="00601847" w:rsidRPr="00850ADD" w:rsidRDefault="00601847" w:rsidP="00601847">
      <w:pPr>
        <w:rPr>
          <w:rFonts w:ascii="Times New Roman" w:hAnsi="Times New Roman" w:cs="Times New Roman"/>
          <w:b/>
          <w:sz w:val="24"/>
        </w:rPr>
      </w:pPr>
      <w:r w:rsidRPr="00850ADD">
        <w:rPr>
          <w:rFonts w:ascii="Times New Roman" w:hAnsi="Times New Roman" w:cs="Times New Roman"/>
          <w:b/>
          <w:sz w:val="24"/>
        </w:rPr>
        <w:t>Основна література:</w:t>
      </w:r>
    </w:p>
    <w:p w:rsidR="00601847" w:rsidRPr="00601847" w:rsidRDefault="00601847" w:rsidP="00601847">
      <w:pPr>
        <w:pStyle w:val="a4"/>
        <w:numPr>
          <w:ilvl w:val="0"/>
          <w:numId w:val="1"/>
        </w:numPr>
        <w:spacing w:after="0" w:line="0" w:lineRule="atLeast"/>
        <w:jc w:val="both"/>
        <w:rPr>
          <w:rFonts w:ascii="Times New Roman" w:hAnsi="Times New Roman" w:cs="Times New Roman"/>
          <w:sz w:val="24"/>
          <w:szCs w:val="24"/>
        </w:rPr>
      </w:pPr>
      <w:proofErr w:type="spellStart"/>
      <w:r w:rsidRPr="00601847">
        <w:rPr>
          <w:rFonts w:ascii="Times New Roman" w:hAnsi="Times New Roman" w:cs="Times New Roman"/>
          <w:sz w:val="24"/>
          <w:szCs w:val="24"/>
        </w:rPr>
        <w:t>Мальський</w:t>
      </w:r>
      <w:proofErr w:type="spellEnd"/>
      <w:r w:rsidRPr="00601847">
        <w:rPr>
          <w:rFonts w:ascii="Times New Roman" w:hAnsi="Times New Roman" w:cs="Times New Roman"/>
          <w:sz w:val="24"/>
          <w:szCs w:val="24"/>
        </w:rPr>
        <w:t xml:space="preserve"> М.З., </w:t>
      </w:r>
      <w:proofErr w:type="spellStart"/>
      <w:r w:rsidRPr="00601847">
        <w:rPr>
          <w:rFonts w:ascii="Times New Roman" w:hAnsi="Times New Roman" w:cs="Times New Roman"/>
          <w:sz w:val="24"/>
          <w:szCs w:val="24"/>
        </w:rPr>
        <w:t>Мацях</w:t>
      </w:r>
      <w:proofErr w:type="spellEnd"/>
      <w:r w:rsidRPr="00601847">
        <w:rPr>
          <w:rFonts w:ascii="Times New Roman" w:hAnsi="Times New Roman" w:cs="Times New Roman"/>
          <w:sz w:val="24"/>
          <w:szCs w:val="24"/>
        </w:rPr>
        <w:t xml:space="preserve"> М.М.    Теорія міжнародних відносин. Підручник. – К.: Знання, 2007.- 461 с.</w:t>
      </w:r>
    </w:p>
    <w:p w:rsidR="00601847" w:rsidRPr="00601847" w:rsidRDefault="00601847" w:rsidP="00601847">
      <w:pPr>
        <w:pStyle w:val="a4"/>
        <w:numPr>
          <w:ilvl w:val="0"/>
          <w:numId w:val="1"/>
        </w:numPr>
        <w:spacing w:after="0" w:line="0" w:lineRule="atLeast"/>
        <w:jc w:val="both"/>
        <w:rPr>
          <w:rFonts w:ascii="Times New Roman" w:hAnsi="Times New Roman" w:cs="Times New Roman"/>
          <w:sz w:val="24"/>
          <w:szCs w:val="24"/>
        </w:rPr>
      </w:pPr>
      <w:proofErr w:type="spellStart"/>
      <w:r w:rsidRPr="00601847">
        <w:rPr>
          <w:rFonts w:ascii="Times New Roman" w:hAnsi="Times New Roman" w:cs="Times New Roman"/>
          <w:bCs/>
          <w:sz w:val="24"/>
          <w:szCs w:val="24"/>
        </w:rPr>
        <w:lastRenderedPageBreak/>
        <w:t>Ачкасов</w:t>
      </w:r>
      <w:proofErr w:type="spellEnd"/>
      <w:r w:rsidRPr="00601847">
        <w:rPr>
          <w:rFonts w:ascii="Times New Roman" w:hAnsi="Times New Roman" w:cs="Times New Roman"/>
          <w:bCs/>
          <w:sz w:val="24"/>
          <w:szCs w:val="24"/>
        </w:rPr>
        <w:t xml:space="preserve"> В. А., </w:t>
      </w:r>
      <w:proofErr w:type="spellStart"/>
      <w:r w:rsidRPr="00601847">
        <w:rPr>
          <w:rFonts w:ascii="Times New Roman" w:hAnsi="Times New Roman" w:cs="Times New Roman"/>
          <w:bCs/>
          <w:sz w:val="24"/>
          <w:szCs w:val="24"/>
        </w:rPr>
        <w:t>Ланцов</w:t>
      </w:r>
      <w:proofErr w:type="spellEnd"/>
      <w:r w:rsidRPr="00601847">
        <w:rPr>
          <w:rFonts w:ascii="Times New Roman" w:hAnsi="Times New Roman" w:cs="Times New Roman"/>
          <w:bCs/>
          <w:sz w:val="24"/>
          <w:szCs w:val="24"/>
        </w:rPr>
        <w:t xml:space="preserve"> С. А. </w:t>
      </w:r>
      <w:r w:rsidRPr="00601847">
        <w:rPr>
          <w:rFonts w:ascii="Times New Roman" w:hAnsi="Times New Roman" w:cs="Times New Roman"/>
          <w:sz w:val="24"/>
          <w:szCs w:val="24"/>
        </w:rPr>
        <w:t xml:space="preserve"> </w:t>
      </w:r>
      <w:proofErr w:type="spellStart"/>
      <w:r w:rsidRPr="00601847">
        <w:rPr>
          <w:rFonts w:ascii="Times New Roman" w:hAnsi="Times New Roman" w:cs="Times New Roman"/>
          <w:sz w:val="24"/>
          <w:szCs w:val="24"/>
        </w:rPr>
        <w:t>Мировая</w:t>
      </w:r>
      <w:proofErr w:type="spellEnd"/>
      <w:r w:rsidRPr="00601847">
        <w:rPr>
          <w:rFonts w:ascii="Times New Roman" w:hAnsi="Times New Roman" w:cs="Times New Roman"/>
          <w:sz w:val="24"/>
          <w:szCs w:val="24"/>
        </w:rPr>
        <w:t xml:space="preserve"> </w:t>
      </w:r>
      <w:proofErr w:type="spellStart"/>
      <w:r w:rsidRPr="00601847">
        <w:rPr>
          <w:rFonts w:ascii="Times New Roman" w:hAnsi="Times New Roman" w:cs="Times New Roman"/>
          <w:sz w:val="24"/>
          <w:szCs w:val="24"/>
        </w:rPr>
        <w:t>политика</w:t>
      </w:r>
      <w:proofErr w:type="spellEnd"/>
      <w:r w:rsidRPr="00601847">
        <w:rPr>
          <w:rFonts w:ascii="Times New Roman" w:hAnsi="Times New Roman" w:cs="Times New Roman"/>
          <w:sz w:val="24"/>
          <w:szCs w:val="24"/>
        </w:rPr>
        <w:t xml:space="preserve"> и </w:t>
      </w:r>
      <w:proofErr w:type="spellStart"/>
      <w:r w:rsidRPr="00601847">
        <w:rPr>
          <w:rFonts w:ascii="Times New Roman" w:hAnsi="Times New Roman" w:cs="Times New Roman"/>
          <w:sz w:val="24"/>
          <w:szCs w:val="24"/>
        </w:rPr>
        <w:t>международные</w:t>
      </w:r>
      <w:proofErr w:type="spellEnd"/>
      <w:r w:rsidRPr="00601847">
        <w:rPr>
          <w:rFonts w:ascii="Times New Roman" w:hAnsi="Times New Roman" w:cs="Times New Roman"/>
          <w:sz w:val="24"/>
          <w:szCs w:val="24"/>
        </w:rPr>
        <w:t xml:space="preserve"> </w:t>
      </w:r>
      <w:proofErr w:type="spellStart"/>
      <w:r w:rsidRPr="00601847">
        <w:rPr>
          <w:rFonts w:ascii="Times New Roman" w:hAnsi="Times New Roman" w:cs="Times New Roman"/>
          <w:sz w:val="24"/>
          <w:szCs w:val="24"/>
        </w:rPr>
        <w:t>отношения</w:t>
      </w:r>
      <w:proofErr w:type="spellEnd"/>
      <w:r w:rsidRPr="00601847">
        <w:rPr>
          <w:rFonts w:ascii="Times New Roman" w:hAnsi="Times New Roman" w:cs="Times New Roman"/>
          <w:sz w:val="24"/>
          <w:szCs w:val="24"/>
        </w:rPr>
        <w:t xml:space="preserve">: </w:t>
      </w:r>
      <w:proofErr w:type="spellStart"/>
      <w:r w:rsidRPr="00601847">
        <w:rPr>
          <w:rFonts w:ascii="Times New Roman" w:hAnsi="Times New Roman" w:cs="Times New Roman"/>
          <w:sz w:val="24"/>
          <w:szCs w:val="24"/>
        </w:rPr>
        <w:t>Учебник</w:t>
      </w:r>
      <w:proofErr w:type="spellEnd"/>
      <w:r w:rsidRPr="00601847">
        <w:rPr>
          <w:rFonts w:ascii="Times New Roman" w:hAnsi="Times New Roman" w:cs="Times New Roman"/>
          <w:sz w:val="24"/>
          <w:szCs w:val="24"/>
        </w:rPr>
        <w:t xml:space="preserve"> / В. А. </w:t>
      </w:r>
      <w:proofErr w:type="spellStart"/>
      <w:r w:rsidRPr="00601847">
        <w:rPr>
          <w:rFonts w:ascii="Times New Roman" w:hAnsi="Times New Roman" w:cs="Times New Roman"/>
          <w:sz w:val="24"/>
          <w:szCs w:val="24"/>
        </w:rPr>
        <w:t>Ачкасов</w:t>
      </w:r>
      <w:proofErr w:type="spellEnd"/>
      <w:r w:rsidRPr="00601847">
        <w:rPr>
          <w:rFonts w:ascii="Times New Roman" w:hAnsi="Times New Roman" w:cs="Times New Roman"/>
          <w:sz w:val="24"/>
          <w:szCs w:val="24"/>
        </w:rPr>
        <w:t xml:space="preserve">, С. А. </w:t>
      </w:r>
      <w:proofErr w:type="spellStart"/>
      <w:r w:rsidRPr="00601847">
        <w:rPr>
          <w:rFonts w:ascii="Times New Roman" w:hAnsi="Times New Roman" w:cs="Times New Roman"/>
          <w:sz w:val="24"/>
          <w:szCs w:val="24"/>
        </w:rPr>
        <w:t>Ланцов</w:t>
      </w:r>
      <w:proofErr w:type="spellEnd"/>
      <w:r w:rsidRPr="00601847">
        <w:rPr>
          <w:rFonts w:ascii="Times New Roman" w:hAnsi="Times New Roman" w:cs="Times New Roman"/>
          <w:sz w:val="24"/>
          <w:szCs w:val="24"/>
        </w:rPr>
        <w:t>. — М.: Аспект Пресс, 2011. — 480 с.</w:t>
      </w:r>
    </w:p>
    <w:p w:rsidR="00601847" w:rsidRPr="00601847" w:rsidRDefault="00601847" w:rsidP="00601847">
      <w:pPr>
        <w:pStyle w:val="a5"/>
        <w:numPr>
          <w:ilvl w:val="0"/>
          <w:numId w:val="2"/>
        </w:numPr>
        <w:spacing w:line="276" w:lineRule="auto"/>
        <w:rPr>
          <w:rFonts w:ascii="Times New Roman" w:hAnsi="Times New Roman" w:cs="Times New Roman"/>
          <w:sz w:val="24"/>
          <w:szCs w:val="24"/>
        </w:rPr>
      </w:pPr>
      <w:proofErr w:type="spellStart"/>
      <w:r w:rsidRPr="00601847">
        <w:rPr>
          <w:rFonts w:ascii="Times New Roman" w:hAnsi="Times New Roman" w:cs="Times New Roman"/>
          <w:sz w:val="24"/>
          <w:szCs w:val="24"/>
        </w:rPr>
        <w:t>Дюрозель</w:t>
      </w:r>
      <w:proofErr w:type="spellEnd"/>
      <w:r w:rsidRPr="00601847">
        <w:rPr>
          <w:rFonts w:ascii="Times New Roman" w:hAnsi="Times New Roman" w:cs="Times New Roman"/>
          <w:sz w:val="24"/>
          <w:szCs w:val="24"/>
        </w:rPr>
        <w:t xml:space="preserve"> Ж.-Б. Історія дипломатії від 1919 року до наших днів / Пер. з </w:t>
      </w:r>
      <w:proofErr w:type="spellStart"/>
      <w:r w:rsidRPr="00601847">
        <w:rPr>
          <w:rFonts w:ascii="Times New Roman" w:hAnsi="Times New Roman" w:cs="Times New Roman"/>
          <w:sz w:val="24"/>
          <w:szCs w:val="24"/>
        </w:rPr>
        <w:t>фр</w:t>
      </w:r>
      <w:proofErr w:type="spellEnd"/>
      <w:r w:rsidRPr="00601847">
        <w:rPr>
          <w:rFonts w:ascii="Times New Roman" w:hAnsi="Times New Roman" w:cs="Times New Roman"/>
          <w:sz w:val="24"/>
          <w:szCs w:val="24"/>
        </w:rPr>
        <w:t xml:space="preserve">. – К.: Основи, 1995. – 903 с. </w:t>
      </w:r>
    </w:p>
    <w:p w:rsidR="00601847" w:rsidRPr="00601847" w:rsidRDefault="00601847" w:rsidP="00601847">
      <w:pPr>
        <w:pStyle w:val="a5"/>
        <w:numPr>
          <w:ilvl w:val="0"/>
          <w:numId w:val="2"/>
        </w:numPr>
        <w:spacing w:line="276" w:lineRule="auto"/>
        <w:rPr>
          <w:rFonts w:ascii="Times New Roman" w:hAnsi="Times New Roman" w:cs="Times New Roman"/>
          <w:sz w:val="24"/>
          <w:szCs w:val="24"/>
        </w:rPr>
      </w:pPr>
      <w:proofErr w:type="spellStart"/>
      <w:r w:rsidRPr="00601847">
        <w:rPr>
          <w:rFonts w:ascii="Times New Roman" w:hAnsi="Times New Roman" w:cs="Times New Roman"/>
          <w:sz w:val="24"/>
          <w:szCs w:val="24"/>
        </w:rPr>
        <w:t>Коппель</w:t>
      </w:r>
      <w:proofErr w:type="spellEnd"/>
      <w:r w:rsidRPr="00601847">
        <w:rPr>
          <w:rFonts w:ascii="Times New Roman" w:hAnsi="Times New Roman" w:cs="Times New Roman"/>
          <w:sz w:val="24"/>
          <w:szCs w:val="24"/>
        </w:rPr>
        <w:t xml:space="preserve"> О. А., Пархомчук О. С. Міжнародні системи. Світова політика. — К., 2001</w:t>
      </w:r>
    </w:p>
    <w:p w:rsidR="00601847" w:rsidRPr="00601847" w:rsidRDefault="00601847" w:rsidP="00601847">
      <w:pPr>
        <w:pStyle w:val="a5"/>
        <w:numPr>
          <w:ilvl w:val="0"/>
          <w:numId w:val="2"/>
        </w:numPr>
        <w:spacing w:line="276" w:lineRule="auto"/>
        <w:rPr>
          <w:rFonts w:ascii="Times New Roman" w:hAnsi="Times New Roman" w:cs="Times New Roman"/>
          <w:sz w:val="24"/>
          <w:szCs w:val="24"/>
        </w:rPr>
      </w:pPr>
      <w:r w:rsidRPr="00601847">
        <w:rPr>
          <w:rFonts w:ascii="Times New Roman" w:hAnsi="Times New Roman" w:cs="Times New Roman"/>
          <w:color w:val="222222"/>
          <w:sz w:val="24"/>
          <w:szCs w:val="24"/>
          <w:shd w:val="clear" w:color="auto" w:fill="FFFFFF"/>
        </w:rPr>
        <w:t xml:space="preserve">Магда Є. Гібридна війна. Вижити і перемогти.  – </w:t>
      </w:r>
      <w:proofErr w:type="spellStart"/>
      <w:r w:rsidRPr="00601847">
        <w:rPr>
          <w:rFonts w:ascii="Times New Roman" w:hAnsi="Times New Roman" w:cs="Times New Roman"/>
          <w:color w:val="222222"/>
          <w:sz w:val="24"/>
          <w:szCs w:val="24"/>
          <w:shd w:val="clear" w:color="auto" w:fill="FFFFFF"/>
        </w:rPr>
        <w:t>Віват</w:t>
      </w:r>
      <w:proofErr w:type="spellEnd"/>
      <w:r w:rsidRPr="00601847">
        <w:rPr>
          <w:rFonts w:ascii="Times New Roman" w:hAnsi="Times New Roman" w:cs="Times New Roman"/>
          <w:color w:val="222222"/>
          <w:sz w:val="24"/>
          <w:szCs w:val="24"/>
          <w:shd w:val="clear" w:color="auto" w:fill="FFFFFF"/>
        </w:rPr>
        <w:t>, 2015. – 304с.</w:t>
      </w:r>
    </w:p>
    <w:p w:rsidR="00601847" w:rsidRPr="00601847" w:rsidRDefault="00601847" w:rsidP="00601847">
      <w:pPr>
        <w:pStyle w:val="a5"/>
        <w:numPr>
          <w:ilvl w:val="0"/>
          <w:numId w:val="2"/>
        </w:numPr>
        <w:spacing w:line="276" w:lineRule="auto"/>
        <w:rPr>
          <w:rFonts w:ascii="Times New Roman" w:hAnsi="Times New Roman" w:cs="Times New Roman"/>
          <w:sz w:val="24"/>
          <w:szCs w:val="24"/>
        </w:rPr>
      </w:pPr>
      <w:proofErr w:type="spellStart"/>
      <w:r w:rsidRPr="00601847">
        <w:rPr>
          <w:rFonts w:ascii="Times New Roman" w:hAnsi="Times New Roman" w:cs="Times New Roman"/>
          <w:sz w:val="24"/>
          <w:szCs w:val="24"/>
        </w:rPr>
        <w:t>Цыганков</w:t>
      </w:r>
      <w:proofErr w:type="spellEnd"/>
      <w:r w:rsidRPr="00601847">
        <w:rPr>
          <w:rFonts w:ascii="Times New Roman" w:hAnsi="Times New Roman" w:cs="Times New Roman"/>
          <w:sz w:val="24"/>
          <w:szCs w:val="24"/>
        </w:rPr>
        <w:t xml:space="preserve"> П. А. </w:t>
      </w:r>
      <w:proofErr w:type="spellStart"/>
      <w:r w:rsidRPr="00601847">
        <w:rPr>
          <w:rFonts w:ascii="Times New Roman" w:hAnsi="Times New Roman" w:cs="Times New Roman"/>
          <w:sz w:val="24"/>
          <w:szCs w:val="24"/>
        </w:rPr>
        <w:t>Теория</w:t>
      </w:r>
      <w:proofErr w:type="spellEnd"/>
      <w:r w:rsidRPr="00601847">
        <w:rPr>
          <w:rFonts w:ascii="Times New Roman" w:hAnsi="Times New Roman" w:cs="Times New Roman"/>
          <w:sz w:val="24"/>
          <w:szCs w:val="24"/>
        </w:rPr>
        <w:t xml:space="preserve"> </w:t>
      </w:r>
      <w:proofErr w:type="spellStart"/>
      <w:r w:rsidRPr="00601847">
        <w:rPr>
          <w:rFonts w:ascii="Times New Roman" w:hAnsi="Times New Roman" w:cs="Times New Roman"/>
          <w:sz w:val="24"/>
          <w:szCs w:val="24"/>
        </w:rPr>
        <w:t>международных</w:t>
      </w:r>
      <w:proofErr w:type="spellEnd"/>
      <w:r w:rsidRPr="00601847">
        <w:rPr>
          <w:rFonts w:ascii="Times New Roman" w:hAnsi="Times New Roman" w:cs="Times New Roman"/>
          <w:sz w:val="24"/>
          <w:szCs w:val="24"/>
        </w:rPr>
        <w:t xml:space="preserve"> </w:t>
      </w:r>
      <w:proofErr w:type="spellStart"/>
      <w:r w:rsidRPr="00601847">
        <w:rPr>
          <w:rFonts w:ascii="Times New Roman" w:hAnsi="Times New Roman" w:cs="Times New Roman"/>
          <w:sz w:val="24"/>
          <w:szCs w:val="24"/>
        </w:rPr>
        <w:t>отношений</w:t>
      </w:r>
      <w:proofErr w:type="spellEnd"/>
      <w:r w:rsidRPr="00601847">
        <w:rPr>
          <w:rFonts w:ascii="Times New Roman" w:hAnsi="Times New Roman" w:cs="Times New Roman"/>
          <w:sz w:val="24"/>
          <w:szCs w:val="24"/>
        </w:rPr>
        <w:t xml:space="preserve">: </w:t>
      </w:r>
      <w:proofErr w:type="spellStart"/>
      <w:r w:rsidRPr="00601847">
        <w:rPr>
          <w:rFonts w:ascii="Times New Roman" w:hAnsi="Times New Roman" w:cs="Times New Roman"/>
          <w:sz w:val="24"/>
          <w:szCs w:val="24"/>
        </w:rPr>
        <w:t>Учеб</w:t>
      </w:r>
      <w:proofErr w:type="spellEnd"/>
      <w:r w:rsidRPr="00601847">
        <w:rPr>
          <w:rFonts w:ascii="Times New Roman" w:hAnsi="Times New Roman" w:cs="Times New Roman"/>
          <w:sz w:val="24"/>
          <w:szCs w:val="24"/>
        </w:rPr>
        <w:t xml:space="preserve">. </w:t>
      </w:r>
      <w:proofErr w:type="spellStart"/>
      <w:r w:rsidRPr="00601847">
        <w:rPr>
          <w:rFonts w:ascii="Times New Roman" w:hAnsi="Times New Roman" w:cs="Times New Roman"/>
          <w:sz w:val="24"/>
          <w:szCs w:val="24"/>
        </w:rPr>
        <w:t>пособие</w:t>
      </w:r>
      <w:proofErr w:type="spellEnd"/>
      <w:r w:rsidRPr="00601847">
        <w:rPr>
          <w:rFonts w:ascii="Times New Roman" w:hAnsi="Times New Roman" w:cs="Times New Roman"/>
          <w:sz w:val="24"/>
          <w:szCs w:val="24"/>
        </w:rPr>
        <w:t xml:space="preserve">. – М.: </w:t>
      </w:r>
      <w:proofErr w:type="spellStart"/>
      <w:r w:rsidRPr="00601847">
        <w:rPr>
          <w:rFonts w:ascii="Times New Roman" w:hAnsi="Times New Roman" w:cs="Times New Roman"/>
          <w:sz w:val="24"/>
          <w:szCs w:val="24"/>
        </w:rPr>
        <w:t>Гардарики</w:t>
      </w:r>
      <w:proofErr w:type="spellEnd"/>
      <w:r w:rsidRPr="00601847">
        <w:rPr>
          <w:rFonts w:ascii="Times New Roman" w:hAnsi="Times New Roman" w:cs="Times New Roman"/>
          <w:sz w:val="24"/>
          <w:szCs w:val="24"/>
        </w:rPr>
        <w:t>, 2003. – 590 с.</w:t>
      </w:r>
    </w:p>
    <w:p w:rsidR="00601847" w:rsidRPr="00601847" w:rsidRDefault="00D93690" w:rsidP="00601847">
      <w:pPr>
        <w:pStyle w:val="a5"/>
        <w:numPr>
          <w:ilvl w:val="0"/>
          <w:numId w:val="2"/>
        </w:numPr>
        <w:spacing w:line="276" w:lineRule="auto"/>
        <w:rPr>
          <w:rFonts w:ascii="Times New Roman" w:hAnsi="Times New Roman" w:cs="Times New Roman"/>
          <w:sz w:val="24"/>
          <w:szCs w:val="24"/>
        </w:rPr>
      </w:pPr>
      <w:hyperlink r:id="rId5" w:tooltip="Samuel P. Huntington" w:history="1">
        <w:proofErr w:type="spellStart"/>
        <w:r w:rsidR="00601847" w:rsidRPr="00601847">
          <w:rPr>
            <w:rStyle w:val="a6"/>
            <w:rFonts w:ascii="Times New Roman" w:hAnsi="Times New Roman" w:cs="Times New Roman"/>
            <w:color w:val="auto"/>
            <w:sz w:val="24"/>
            <w:szCs w:val="24"/>
            <w:u w:val="none"/>
            <w:shd w:val="clear" w:color="auto" w:fill="FFFFFF"/>
          </w:rPr>
          <w:t>Huntington</w:t>
        </w:r>
        <w:proofErr w:type="spellEnd"/>
        <w:r w:rsidR="00601847" w:rsidRPr="00601847">
          <w:rPr>
            <w:rStyle w:val="a6"/>
            <w:rFonts w:ascii="Times New Roman" w:hAnsi="Times New Roman" w:cs="Times New Roman"/>
            <w:color w:val="auto"/>
            <w:sz w:val="24"/>
            <w:szCs w:val="24"/>
            <w:u w:val="none"/>
            <w:shd w:val="clear" w:color="auto" w:fill="FFFFFF"/>
          </w:rPr>
          <w:t xml:space="preserve">, </w:t>
        </w:r>
        <w:proofErr w:type="spellStart"/>
        <w:r w:rsidR="00601847" w:rsidRPr="00601847">
          <w:rPr>
            <w:rStyle w:val="a6"/>
            <w:rFonts w:ascii="Times New Roman" w:hAnsi="Times New Roman" w:cs="Times New Roman"/>
            <w:color w:val="auto"/>
            <w:sz w:val="24"/>
            <w:szCs w:val="24"/>
            <w:u w:val="none"/>
            <w:shd w:val="clear" w:color="auto" w:fill="FFFFFF"/>
          </w:rPr>
          <w:t>Samuel</w:t>
        </w:r>
        <w:proofErr w:type="spellEnd"/>
        <w:r w:rsidR="00601847" w:rsidRPr="00601847">
          <w:rPr>
            <w:rStyle w:val="a6"/>
            <w:rFonts w:ascii="Times New Roman" w:hAnsi="Times New Roman" w:cs="Times New Roman"/>
            <w:color w:val="auto"/>
            <w:sz w:val="24"/>
            <w:szCs w:val="24"/>
            <w:u w:val="none"/>
            <w:shd w:val="clear" w:color="auto" w:fill="FFFFFF"/>
          </w:rPr>
          <w:t xml:space="preserve"> P.</w:t>
        </w:r>
      </w:hyperlink>
      <w:r w:rsidR="00601847" w:rsidRPr="00601847">
        <w:rPr>
          <w:rFonts w:ascii="Times New Roman" w:hAnsi="Times New Roman" w:cs="Times New Roman"/>
          <w:sz w:val="24"/>
          <w:szCs w:val="24"/>
          <w:shd w:val="clear" w:color="auto" w:fill="FFFFFF"/>
        </w:rPr>
        <w:t>, </w:t>
      </w:r>
      <w:proofErr w:type="spellStart"/>
      <w:r w:rsidR="00601847" w:rsidRPr="00601847">
        <w:rPr>
          <w:rFonts w:ascii="Times New Roman" w:hAnsi="Times New Roman" w:cs="Times New Roman"/>
          <w:i/>
          <w:iCs/>
          <w:sz w:val="24"/>
          <w:szCs w:val="24"/>
          <w:shd w:val="clear" w:color="auto" w:fill="FFFFFF"/>
        </w:rPr>
        <w:t>The</w:t>
      </w:r>
      <w:proofErr w:type="spellEnd"/>
      <w:r w:rsidR="00601847" w:rsidRPr="00601847">
        <w:rPr>
          <w:rFonts w:ascii="Times New Roman" w:hAnsi="Times New Roman" w:cs="Times New Roman"/>
          <w:i/>
          <w:iCs/>
          <w:sz w:val="24"/>
          <w:szCs w:val="24"/>
          <w:shd w:val="clear" w:color="auto" w:fill="FFFFFF"/>
        </w:rPr>
        <w:t xml:space="preserve"> </w:t>
      </w:r>
      <w:proofErr w:type="spellStart"/>
      <w:r w:rsidR="00601847" w:rsidRPr="00601847">
        <w:rPr>
          <w:rFonts w:ascii="Times New Roman" w:hAnsi="Times New Roman" w:cs="Times New Roman"/>
          <w:i/>
          <w:iCs/>
          <w:sz w:val="24"/>
          <w:szCs w:val="24"/>
          <w:shd w:val="clear" w:color="auto" w:fill="FFFFFF"/>
        </w:rPr>
        <w:t>Clash</w:t>
      </w:r>
      <w:proofErr w:type="spellEnd"/>
      <w:r w:rsidR="00601847" w:rsidRPr="00601847">
        <w:rPr>
          <w:rFonts w:ascii="Times New Roman" w:hAnsi="Times New Roman" w:cs="Times New Roman"/>
          <w:i/>
          <w:iCs/>
          <w:sz w:val="24"/>
          <w:szCs w:val="24"/>
          <w:shd w:val="clear" w:color="auto" w:fill="FFFFFF"/>
        </w:rPr>
        <w:t xml:space="preserve"> </w:t>
      </w:r>
      <w:proofErr w:type="spellStart"/>
      <w:r w:rsidR="00601847" w:rsidRPr="00601847">
        <w:rPr>
          <w:rFonts w:ascii="Times New Roman" w:hAnsi="Times New Roman" w:cs="Times New Roman"/>
          <w:i/>
          <w:iCs/>
          <w:sz w:val="24"/>
          <w:szCs w:val="24"/>
          <w:shd w:val="clear" w:color="auto" w:fill="FFFFFF"/>
        </w:rPr>
        <w:t>of</w:t>
      </w:r>
      <w:proofErr w:type="spellEnd"/>
      <w:r w:rsidR="00601847" w:rsidRPr="00601847">
        <w:rPr>
          <w:rFonts w:ascii="Times New Roman" w:hAnsi="Times New Roman" w:cs="Times New Roman"/>
          <w:i/>
          <w:iCs/>
          <w:sz w:val="24"/>
          <w:szCs w:val="24"/>
          <w:shd w:val="clear" w:color="auto" w:fill="FFFFFF"/>
        </w:rPr>
        <w:t xml:space="preserve"> </w:t>
      </w:r>
      <w:proofErr w:type="spellStart"/>
      <w:r w:rsidR="00601847" w:rsidRPr="00601847">
        <w:rPr>
          <w:rFonts w:ascii="Times New Roman" w:hAnsi="Times New Roman" w:cs="Times New Roman"/>
          <w:i/>
          <w:iCs/>
          <w:sz w:val="24"/>
          <w:szCs w:val="24"/>
          <w:shd w:val="clear" w:color="auto" w:fill="FFFFFF"/>
        </w:rPr>
        <w:t>Civilizations</w:t>
      </w:r>
      <w:proofErr w:type="spellEnd"/>
      <w:r w:rsidR="00601847" w:rsidRPr="00601847">
        <w:rPr>
          <w:rFonts w:ascii="Times New Roman" w:hAnsi="Times New Roman" w:cs="Times New Roman"/>
          <w:i/>
          <w:iCs/>
          <w:sz w:val="24"/>
          <w:szCs w:val="24"/>
          <w:shd w:val="clear" w:color="auto" w:fill="FFFFFF"/>
        </w:rPr>
        <w:t xml:space="preserve"> </w:t>
      </w:r>
      <w:proofErr w:type="spellStart"/>
      <w:r w:rsidR="00601847" w:rsidRPr="00601847">
        <w:rPr>
          <w:rFonts w:ascii="Times New Roman" w:hAnsi="Times New Roman" w:cs="Times New Roman"/>
          <w:i/>
          <w:iCs/>
          <w:sz w:val="24"/>
          <w:szCs w:val="24"/>
          <w:shd w:val="clear" w:color="auto" w:fill="FFFFFF"/>
        </w:rPr>
        <w:t>and</w:t>
      </w:r>
      <w:proofErr w:type="spellEnd"/>
      <w:r w:rsidR="00601847" w:rsidRPr="00601847">
        <w:rPr>
          <w:rFonts w:ascii="Times New Roman" w:hAnsi="Times New Roman" w:cs="Times New Roman"/>
          <w:i/>
          <w:iCs/>
          <w:sz w:val="24"/>
          <w:szCs w:val="24"/>
          <w:shd w:val="clear" w:color="auto" w:fill="FFFFFF"/>
        </w:rPr>
        <w:t xml:space="preserve"> </w:t>
      </w:r>
      <w:proofErr w:type="spellStart"/>
      <w:r w:rsidR="00601847" w:rsidRPr="00601847">
        <w:rPr>
          <w:rFonts w:ascii="Times New Roman" w:hAnsi="Times New Roman" w:cs="Times New Roman"/>
          <w:i/>
          <w:iCs/>
          <w:sz w:val="24"/>
          <w:szCs w:val="24"/>
          <w:shd w:val="clear" w:color="auto" w:fill="FFFFFF"/>
        </w:rPr>
        <w:t>the</w:t>
      </w:r>
      <w:proofErr w:type="spellEnd"/>
      <w:r w:rsidR="00601847" w:rsidRPr="00601847">
        <w:rPr>
          <w:rFonts w:ascii="Times New Roman" w:hAnsi="Times New Roman" w:cs="Times New Roman"/>
          <w:i/>
          <w:iCs/>
          <w:sz w:val="24"/>
          <w:szCs w:val="24"/>
          <w:shd w:val="clear" w:color="auto" w:fill="FFFFFF"/>
        </w:rPr>
        <w:t xml:space="preserve"> </w:t>
      </w:r>
      <w:proofErr w:type="spellStart"/>
      <w:r w:rsidR="00601847" w:rsidRPr="00601847">
        <w:rPr>
          <w:rFonts w:ascii="Times New Roman" w:hAnsi="Times New Roman" w:cs="Times New Roman"/>
          <w:i/>
          <w:iCs/>
          <w:sz w:val="24"/>
          <w:szCs w:val="24"/>
          <w:shd w:val="clear" w:color="auto" w:fill="FFFFFF"/>
        </w:rPr>
        <w:t>Remaking</w:t>
      </w:r>
      <w:proofErr w:type="spellEnd"/>
      <w:r w:rsidR="00601847" w:rsidRPr="00601847">
        <w:rPr>
          <w:rFonts w:ascii="Times New Roman" w:hAnsi="Times New Roman" w:cs="Times New Roman"/>
          <w:i/>
          <w:iCs/>
          <w:sz w:val="24"/>
          <w:szCs w:val="24"/>
          <w:shd w:val="clear" w:color="auto" w:fill="FFFFFF"/>
        </w:rPr>
        <w:t xml:space="preserve"> </w:t>
      </w:r>
      <w:proofErr w:type="spellStart"/>
      <w:r w:rsidR="00601847" w:rsidRPr="00601847">
        <w:rPr>
          <w:rFonts w:ascii="Times New Roman" w:hAnsi="Times New Roman" w:cs="Times New Roman"/>
          <w:i/>
          <w:iCs/>
          <w:sz w:val="24"/>
          <w:szCs w:val="24"/>
          <w:shd w:val="clear" w:color="auto" w:fill="FFFFFF"/>
        </w:rPr>
        <w:t>of</w:t>
      </w:r>
      <w:proofErr w:type="spellEnd"/>
      <w:r w:rsidR="00601847" w:rsidRPr="00601847">
        <w:rPr>
          <w:rFonts w:ascii="Times New Roman" w:hAnsi="Times New Roman" w:cs="Times New Roman"/>
          <w:i/>
          <w:iCs/>
          <w:sz w:val="24"/>
          <w:szCs w:val="24"/>
          <w:shd w:val="clear" w:color="auto" w:fill="FFFFFF"/>
        </w:rPr>
        <w:t xml:space="preserve"> </w:t>
      </w:r>
      <w:proofErr w:type="spellStart"/>
      <w:r w:rsidR="00601847" w:rsidRPr="00601847">
        <w:rPr>
          <w:rFonts w:ascii="Times New Roman" w:hAnsi="Times New Roman" w:cs="Times New Roman"/>
          <w:i/>
          <w:iCs/>
          <w:sz w:val="24"/>
          <w:szCs w:val="24"/>
          <w:shd w:val="clear" w:color="auto" w:fill="FFFFFF"/>
        </w:rPr>
        <w:t>World</w:t>
      </w:r>
      <w:proofErr w:type="spellEnd"/>
      <w:r w:rsidR="00601847" w:rsidRPr="00601847">
        <w:rPr>
          <w:rFonts w:ascii="Times New Roman" w:hAnsi="Times New Roman" w:cs="Times New Roman"/>
          <w:i/>
          <w:iCs/>
          <w:sz w:val="24"/>
          <w:szCs w:val="24"/>
          <w:shd w:val="clear" w:color="auto" w:fill="FFFFFF"/>
        </w:rPr>
        <w:t xml:space="preserve"> </w:t>
      </w:r>
      <w:proofErr w:type="spellStart"/>
      <w:r w:rsidR="00601847" w:rsidRPr="00601847">
        <w:rPr>
          <w:rFonts w:ascii="Times New Roman" w:hAnsi="Times New Roman" w:cs="Times New Roman"/>
          <w:i/>
          <w:iCs/>
          <w:sz w:val="24"/>
          <w:szCs w:val="24"/>
          <w:shd w:val="clear" w:color="auto" w:fill="FFFFFF"/>
        </w:rPr>
        <w:t>Order</w:t>
      </w:r>
      <w:proofErr w:type="spellEnd"/>
      <w:r w:rsidR="00601847" w:rsidRPr="00601847">
        <w:rPr>
          <w:rFonts w:ascii="Times New Roman" w:hAnsi="Times New Roman" w:cs="Times New Roman"/>
          <w:sz w:val="24"/>
          <w:szCs w:val="24"/>
          <w:shd w:val="clear" w:color="auto" w:fill="FFFFFF"/>
        </w:rPr>
        <w:t xml:space="preserve">, </w:t>
      </w:r>
      <w:proofErr w:type="spellStart"/>
      <w:r w:rsidR="00601847" w:rsidRPr="00601847">
        <w:rPr>
          <w:rFonts w:ascii="Times New Roman" w:hAnsi="Times New Roman" w:cs="Times New Roman"/>
          <w:sz w:val="24"/>
          <w:szCs w:val="24"/>
          <w:shd w:val="clear" w:color="auto" w:fill="FFFFFF"/>
        </w:rPr>
        <w:t>New</w:t>
      </w:r>
      <w:proofErr w:type="spellEnd"/>
      <w:r w:rsidR="00601847" w:rsidRPr="00601847">
        <w:rPr>
          <w:rFonts w:ascii="Times New Roman" w:hAnsi="Times New Roman" w:cs="Times New Roman"/>
          <w:sz w:val="24"/>
          <w:szCs w:val="24"/>
          <w:shd w:val="clear" w:color="auto" w:fill="FFFFFF"/>
        </w:rPr>
        <w:t xml:space="preserve"> </w:t>
      </w:r>
      <w:proofErr w:type="spellStart"/>
      <w:r w:rsidR="00601847" w:rsidRPr="00601847">
        <w:rPr>
          <w:rFonts w:ascii="Times New Roman" w:hAnsi="Times New Roman" w:cs="Times New Roman"/>
          <w:sz w:val="24"/>
          <w:szCs w:val="24"/>
          <w:shd w:val="clear" w:color="auto" w:fill="FFFFFF"/>
        </w:rPr>
        <w:t>York</w:t>
      </w:r>
      <w:proofErr w:type="spellEnd"/>
      <w:r w:rsidR="00601847" w:rsidRPr="00601847">
        <w:rPr>
          <w:rFonts w:ascii="Times New Roman" w:hAnsi="Times New Roman" w:cs="Times New Roman"/>
          <w:sz w:val="24"/>
          <w:szCs w:val="24"/>
          <w:shd w:val="clear" w:color="auto" w:fill="FFFFFF"/>
        </w:rPr>
        <w:t xml:space="preserve">, </w:t>
      </w:r>
      <w:proofErr w:type="spellStart"/>
      <w:r w:rsidR="00601847" w:rsidRPr="00601847">
        <w:rPr>
          <w:rFonts w:ascii="Times New Roman" w:hAnsi="Times New Roman" w:cs="Times New Roman"/>
          <w:sz w:val="24"/>
          <w:szCs w:val="24"/>
          <w:shd w:val="clear" w:color="auto" w:fill="FFFFFF"/>
        </w:rPr>
        <w:t>Simon</w:t>
      </w:r>
      <w:proofErr w:type="spellEnd"/>
      <w:r w:rsidR="00601847" w:rsidRPr="00601847">
        <w:rPr>
          <w:rFonts w:ascii="Times New Roman" w:hAnsi="Times New Roman" w:cs="Times New Roman"/>
          <w:sz w:val="24"/>
          <w:szCs w:val="24"/>
          <w:shd w:val="clear" w:color="auto" w:fill="FFFFFF"/>
        </w:rPr>
        <w:t xml:space="preserve"> &amp; </w:t>
      </w:r>
      <w:proofErr w:type="spellStart"/>
      <w:r w:rsidR="00601847" w:rsidRPr="00601847">
        <w:rPr>
          <w:rFonts w:ascii="Times New Roman" w:hAnsi="Times New Roman" w:cs="Times New Roman"/>
          <w:sz w:val="24"/>
          <w:szCs w:val="24"/>
          <w:shd w:val="clear" w:color="auto" w:fill="FFFFFF"/>
        </w:rPr>
        <w:t>Schuster</w:t>
      </w:r>
      <w:proofErr w:type="spellEnd"/>
      <w:r w:rsidR="00601847" w:rsidRPr="00601847">
        <w:rPr>
          <w:rFonts w:ascii="Times New Roman" w:hAnsi="Times New Roman" w:cs="Times New Roman"/>
          <w:sz w:val="24"/>
          <w:szCs w:val="24"/>
          <w:shd w:val="clear" w:color="auto" w:fill="FFFFFF"/>
        </w:rPr>
        <w:t>, 1996 </w:t>
      </w:r>
    </w:p>
    <w:p w:rsidR="00601847" w:rsidRDefault="00601847" w:rsidP="00601847">
      <w:pPr>
        <w:rPr>
          <w:rFonts w:ascii="Times New Roman" w:hAnsi="Times New Roman" w:cs="Times New Roman"/>
          <w:sz w:val="24"/>
        </w:rPr>
      </w:pPr>
    </w:p>
    <w:p w:rsidR="00601847" w:rsidRPr="00850ADD" w:rsidRDefault="00601847" w:rsidP="00601847">
      <w:pPr>
        <w:rPr>
          <w:rFonts w:ascii="Times New Roman" w:hAnsi="Times New Roman" w:cs="Times New Roman"/>
          <w:b/>
          <w:sz w:val="24"/>
        </w:rPr>
      </w:pPr>
      <w:r w:rsidRPr="00850ADD">
        <w:rPr>
          <w:rFonts w:ascii="Times New Roman" w:hAnsi="Times New Roman" w:cs="Times New Roman"/>
          <w:b/>
          <w:sz w:val="24"/>
        </w:rPr>
        <w:t>Рекомендована література</w:t>
      </w:r>
      <w:r>
        <w:rPr>
          <w:rFonts w:ascii="Times New Roman" w:hAnsi="Times New Roman" w:cs="Times New Roman"/>
          <w:b/>
          <w:sz w:val="24"/>
        </w:rPr>
        <w:t>:</w:t>
      </w:r>
      <w:r w:rsidRPr="00850ADD">
        <w:rPr>
          <w:rFonts w:ascii="Times New Roman" w:hAnsi="Times New Roman" w:cs="Times New Roman"/>
          <w:b/>
          <w:sz w:val="24"/>
        </w:rPr>
        <w:t xml:space="preserve"> </w:t>
      </w:r>
    </w:p>
    <w:p w:rsidR="00601847" w:rsidRPr="00FC67D1" w:rsidRDefault="00601847" w:rsidP="00601847">
      <w:pPr>
        <w:pStyle w:val="a5"/>
        <w:numPr>
          <w:ilvl w:val="0"/>
          <w:numId w:val="2"/>
        </w:numPr>
        <w:spacing w:line="276" w:lineRule="auto"/>
      </w:pPr>
      <w:proofErr w:type="spellStart"/>
      <w:r w:rsidRPr="00FC67D1">
        <w:t>Бжезінський</w:t>
      </w:r>
      <w:proofErr w:type="spellEnd"/>
      <w:r w:rsidRPr="00FC67D1">
        <w:t xml:space="preserve"> 3. Велика шахівниця. Американська першість та її стратегічні імперативи / Пер. з </w:t>
      </w:r>
      <w:proofErr w:type="spellStart"/>
      <w:r w:rsidRPr="00FC67D1">
        <w:t>англ</w:t>
      </w:r>
      <w:proofErr w:type="spellEnd"/>
      <w:r w:rsidRPr="00FC67D1">
        <w:t xml:space="preserve">. – Львів: Лілея-НВ, 2000. – 236 с. 22. </w:t>
      </w:r>
      <w:proofErr w:type="spellStart"/>
      <w:r w:rsidRPr="00FC67D1">
        <w:t>Бжезінський</w:t>
      </w:r>
      <w:proofErr w:type="spellEnd"/>
      <w:r w:rsidRPr="00FC67D1">
        <w:t xml:space="preserve"> З. Вибір: світове панування чи світове лідерство / Пер. з </w:t>
      </w:r>
      <w:proofErr w:type="spellStart"/>
      <w:r w:rsidRPr="00FC67D1">
        <w:t>англ</w:t>
      </w:r>
      <w:proofErr w:type="spellEnd"/>
      <w:r w:rsidRPr="00FC67D1">
        <w:t>. – К.: Вид. дім «Києво-Могилянська академія», 2006. – 203 с.</w:t>
      </w:r>
    </w:p>
    <w:p w:rsidR="00601847" w:rsidRPr="00FC67D1" w:rsidRDefault="00601847" w:rsidP="00601847">
      <w:pPr>
        <w:pStyle w:val="a5"/>
        <w:numPr>
          <w:ilvl w:val="0"/>
          <w:numId w:val="2"/>
        </w:numPr>
        <w:spacing w:line="276" w:lineRule="auto"/>
      </w:pPr>
      <w:r w:rsidRPr="00FC67D1">
        <w:t>Горбулін В. Національна безпека України та міжнародна безпека // Політична думка. – 1997. - № 1.</w:t>
      </w:r>
    </w:p>
    <w:p w:rsidR="00601847" w:rsidRDefault="00601847" w:rsidP="00601847">
      <w:pPr>
        <w:pStyle w:val="a5"/>
        <w:numPr>
          <w:ilvl w:val="0"/>
          <w:numId w:val="2"/>
        </w:numPr>
        <w:spacing w:line="276" w:lineRule="auto"/>
      </w:pPr>
      <w:proofErr w:type="spellStart"/>
      <w:r w:rsidRPr="00FC67D1">
        <w:t>Дергачев</w:t>
      </w:r>
      <w:proofErr w:type="spellEnd"/>
      <w:r w:rsidRPr="00FC67D1">
        <w:t xml:space="preserve"> В. А. </w:t>
      </w:r>
      <w:proofErr w:type="spellStart"/>
      <w:r w:rsidRPr="00FC67D1">
        <w:t>Цивилизационная</w:t>
      </w:r>
      <w:proofErr w:type="spellEnd"/>
      <w:r w:rsidRPr="00FC67D1">
        <w:t xml:space="preserve"> </w:t>
      </w:r>
      <w:proofErr w:type="spellStart"/>
      <w:r w:rsidRPr="00FC67D1">
        <w:t>геополитика</w:t>
      </w:r>
      <w:proofErr w:type="spellEnd"/>
      <w:r w:rsidRPr="00FC67D1">
        <w:t xml:space="preserve"> (</w:t>
      </w:r>
      <w:proofErr w:type="spellStart"/>
      <w:r w:rsidRPr="00FC67D1">
        <w:t>Геофилософия</w:t>
      </w:r>
      <w:proofErr w:type="spellEnd"/>
      <w:r w:rsidRPr="00FC67D1">
        <w:t xml:space="preserve">). – К.: ВИРА-Р, 2004. </w:t>
      </w:r>
      <w:r>
        <w:t>– 672 с. 28.</w:t>
      </w:r>
    </w:p>
    <w:p w:rsidR="00601847" w:rsidRPr="00FC67D1" w:rsidRDefault="00601847" w:rsidP="00601847">
      <w:pPr>
        <w:pStyle w:val="a5"/>
        <w:numPr>
          <w:ilvl w:val="0"/>
          <w:numId w:val="2"/>
        </w:numPr>
        <w:spacing w:line="276" w:lineRule="auto"/>
      </w:pPr>
      <w:proofErr w:type="spellStart"/>
      <w:r w:rsidRPr="00FC67D1">
        <w:t>Зленко</w:t>
      </w:r>
      <w:proofErr w:type="spellEnd"/>
      <w:r w:rsidRPr="00FC67D1">
        <w:t xml:space="preserve"> А. </w:t>
      </w:r>
      <w:proofErr w:type="spellStart"/>
      <w:r w:rsidRPr="00FC67D1">
        <w:t>Дипломатия</w:t>
      </w:r>
      <w:proofErr w:type="spellEnd"/>
      <w:r w:rsidRPr="00FC67D1">
        <w:t xml:space="preserve"> и </w:t>
      </w:r>
      <w:proofErr w:type="spellStart"/>
      <w:r w:rsidRPr="00FC67D1">
        <w:t>политика</w:t>
      </w:r>
      <w:proofErr w:type="spellEnd"/>
      <w:r w:rsidRPr="00FC67D1">
        <w:t xml:space="preserve">: </w:t>
      </w:r>
      <w:proofErr w:type="spellStart"/>
      <w:r w:rsidRPr="00FC67D1">
        <w:t>Украина</w:t>
      </w:r>
      <w:proofErr w:type="spellEnd"/>
      <w:r w:rsidRPr="00FC67D1">
        <w:t xml:space="preserve"> в </w:t>
      </w:r>
      <w:proofErr w:type="spellStart"/>
      <w:r w:rsidRPr="00FC67D1">
        <w:t>процессе</w:t>
      </w:r>
      <w:proofErr w:type="spellEnd"/>
      <w:r w:rsidRPr="00FC67D1">
        <w:t xml:space="preserve"> </w:t>
      </w:r>
      <w:proofErr w:type="spellStart"/>
      <w:r w:rsidRPr="00FC67D1">
        <w:t>динамичных</w:t>
      </w:r>
      <w:proofErr w:type="spellEnd"/>
      <w:r w:rsidRPr="00FC67D1">
        <w:t xml:space="preserve"> </w:t>
      </w:r>
      <w:proofErr w:type="spellStart"/>
      <w:r w:rsidRPr="00FC67D1">
        <w:t>геополитических</w:t>
      </w:r>
      <w:proofErr w:type="spellEnd"/>
      <w:r w:rsidRPr="00FC67D1">
        <w:t xml:space="preserve"> </w:t>
      </w:r>
      <w:proofErr w:type="spellStart"/>
      <w:r w:rsidRPr="00FC67D1">
        <w:t>перемен</w:t>
      </w:r>
      <w:proofErr w:type="spellEnd"/>
      <w:r w:rsidRPr="00FC67D1">
        <w:t xml:space="preserve">. – Х.: </w:t>
      </w:r>
      <w:proofErr w:type="spellStart"/>
      <w:r w:rsidRPr="00FC67D1">
        <w:t>Фолио</w:t>
      </w:r>
      <w:proofErr w:type="spellEnd"/>
      <w:r w:rsidRPr="00FC67D1">
        <w:t>, 2004. – 559 с</w:t>
      </w:r>
    </w:p>
    <w:p w:rsidR="00601847" w:rsidRPr="00FC67D1" w:rsidRDefault="00601847" w:rsidP="00601847">
      <w:pPr>
        <w:pStyle w:val="a5"/>
        <w:numPr>
          <w:ilvl w:val="0"/>
          <w:numId w:val="2"/>
        </w:numPr>
        <w:spacing w:line="276" w:lineRule="auto"/>
      </w:pPr>
      <w:r w:rsidRPr="00FC67D1">
        <w:t xml:space="preserve">Історія міжнародних відносин (від Стародавнього світу до початку XX ст.): </w:t>
      </w:r>
      <w:proofErr w:type="spellStart"/>
      <w:r w:rsidRPr="00FC67D1">
        <w:t>Навч</w:t>
      </w:r>
      <w:proofErr w:type="spellEnd"/>
      <w:r w:rsidRPr="00FC67D1">
        <w:t xml:space="preserve">. </w:t>
      </w:r>
      <w:proofErr w:type="spellStart"/>
      <w:r w:rsidRPr="00FC67D1">
        <w:t>посіб</w:t>
      </w:r>
      <w:proofErr w:type="spellEnd"/>
      <w:r w:rsidRPr="00FC67D1">
        <w:t xml:space="preserve">. / Я. Б. Турчин, Р. Б. </w:t>
      </w:r>
      <w:proofErr w:type="spellStart"/>
      <w:r w:rsidRPr="00FC67D1">
        <w:t>Демчишак</w:t>
      </w:r>
      <w:proofErr w:type="spellEnd"/>
      <w:r w:rsidRPr="00FC67D1">
        <w:t xml:space="preserve">, Т. </w:t>
      </w:r>
      <w:proofErr w:type="spellStart"/>
      <w:r w:rsidRPr="00FC67D1">
        <w:t>І.Плазова</w:t>
      </w:r>
      <w:proofErr w:type="spellEnd"/>
      <w:r w:rsidRPr="00FC67D1">
        <w:t>. – Львів: Вид-во Львів. політехніки, 2013. – 139 с.</w:t>
      </w:r>
    </w:p>
    <w:p w:rsidR="00601847" w:rsidRPr="00850ADD" w:rsidRDefault="00601847" w:rsidP="00601847">
      <w:pPr>
        <w:pStyle w:val="a5"/>
        <w:numPr>
          <w:ilvl w:val="0"/>
          <w:numId w:val="2"/>
        </w:numPr>
        <w:spacing w:line="276" w:lineRule="auto"/>
        <w:rPr>
          <w:rFonts w:ascii="Times New Roman" w:hAnsi="Times New Roman" w:cs="Times New Roman"/>
          <w:sz w:val="24"/>
        </w:rPr>
      </w:pPr>
      <w:r w:rsidRPr="00850ADD">
        <w:rPr>
          <w:rFonts w:ascii="Times New Roman" w:hAnsi="Times New Roman" w:cs="Times New Roman"/>
          <w:sz w:val="24"/>
        </w:rPr>
        <w:t xml:space="preserve">Каган </w:t>
      </w:r>
      <w:r>
        <w:rPr>
          <w:rFonts w:ascii="Times New Roman" w:hAnsi="Times New Roman" w:cs="Times New Roman"/>
          <w:sz w:val="24"/>
        </w:rPr>
        <w:t>Р.</w:t>
      </w:r>
      <w:r w:rsidRPr="00850ADD">
        <w:rPr>
          <w:rFonts w:ascii="Times New Roman" w:hAnsi="Times New Roman" w:cs="Times New Roman"/>
          <w:sz w:val="24"/>
        </w:rPr>
        <w:t xml:space="preserve"> Про рай і владу. Америка і Європа у новому світовому порядку. – Львів, 2004.</w:t>
      </w:r>
    </w:p>
    <w:p w:rsidR="00601847" w:rsidRPr="00FC67D1" w:rsidRDefault="00601847" w:rsidP="00601847">
      <w:pPr>
        <w:pStyle w:val="a5"/>
        <w:numPr>
          <w:ilvl w:val="0"/>
          <w:numId w:val="2"/>
        </w:numPr>
        <w:spacing w:line="276" w:lineRule="auto"/>
      </w:pPr>
      <w:proofErr w:type="spellStart"/>
      <w:r w:rsidRPr="00FC67D1">
        <w:t>Киссинджер</w:t>
      </w:r>
      <w:proofErr w:type="spellEnd"/>
      <w:r w:rsidRPr="00FC67D1">
        <w:t xml:space="preserve"> Г. </w:t>
      </w:r>
      <w:proofErr w:type="spellStart"/>
      <w:r w:rsidRPr="00FC67D1">
        <w:t>Дипломатия</w:t>
      </w:r>
      <w:proofErr w:type="spellEnd"/>
      <w:r w:rsidRPr="00FC67D1">
        <w:t xml:space="preserve"> / Пер. с </w:t>
      </w:r>
      <w:proofErr w:type="spellStart"/>
      <w:r w:rsidRPr="00FC67D1">
        <w:t>англ</w:t>
      </w:r>
      <w:proofErr w:type="spellEnd"/>
      <w:r w:rsidRPr="00FC67D1">
        <w:t xml:space="preserve">. – М.: </w:t>
      </w:r>
      <w:proofErr w:type="spellStart"/>
      <w:r w:rsidRPr="00FC67D1">
        <w:t>Ладомир</w:t>
      </w:r>
      <w:proofErr w:type="spellEnd"/>
      <w:r w:rsidRPr="00FC67D1">
        <w:t>, 1997. – 848 с</w:t>
      </w:r>
    </w:p>
    <w:p w:rsidR="00601847" w:rsidRPr="00FC67D1" w:rsidRDefault="00601847" w:rsidP="00601847">
      <w:pPr>
        <w:pStyle w:val="a5"/>
        <w:numPr>
          <w:ilvl w:val="0"/>
          <w:numId w:val="2"/>
        </w:numPr>
        <w:spacing w:line="276" w:lineRule="auto"/>
      </w:pPr>
      <w:proofErr w:type="spellStart"/>
      <w:r w:rsidRPr="00FC67D1">
        <w:t>Коппель</w:t>
      </w:r>
      <w:proofErr w:type="spellEnd"/>
      <w:r w:rsidRPr="00FC67D1">
        <w:t xml:space="preserve"> О. А., Пархомчук О. С. Міжнародні відносини. XX століття. — К., 1999. </w:t>
      </w:r>
    </w:p>
    <w:p w:rsidR="00601847" w:rsidRDefault="00601847" w:rsidP="00601847">
      <w:pPr>
        <w:pStyle w:val="a5"/>
        <w:numPr>
          <w:ilvl w:val="0"/>
          <w:numId w:val="2"/>
        </w:numPr>
        <w:spacing w:line="276" w:lineRule="auto"/>
      </w:pPr>
      <w:r>
        <w:t xml:space="preserve">Магда Є. </w:t>
      </w:r>
      <w:proofErr w:type="spellStart"/>
      <w:r>
        <w:t>Водотика</w:t>
      </w:r>
      <w:proofErr w:type="spellEnd"/>
      <w:r>
        <w:t xml:space="preserve"> Т. Ігри відображень. Якою бачить Україну світ. – </w:t>
      </w:r>
      <w:proofErr w:type="spellStart"/>
      <w:r>
        <w:t>Віват</w:t>
      </w:r>
      <w:proofErr w:type="spellEnd"/>
      <w:r>
        <w:t>, 2016. -  352 с.</w:t>
      </w:r>
    </w:p>
    <w:p w:rsidR="00601847" w:rsidRPr="00FC67D1" w:rsidRDefault="00601847" w:rsidP="00601847">
      <w:pPr>
        <w:pStyle w:val="a5"/>
        <w:numPr>
          <w:ilvl w:val="0"/>
          <w:numId w:val="2"/>
        </w:numPr>
        <w:spacing w:line="276" w:lineRule="auto"/>
      </w:pPr>
      <w:proofErr w:type="spellStart"/>
      <w:r w:rsidRPr="00FC67D1">
        <w:t>Маддісон</w:t>
      </w:r>
      <w:proofErr w:type="spellEnd"/>
      <w:r w:rsidRPr="00FC67D1">
        <w:t xml:space="preserve"> В. В., </w:t>
      </w:r>
      <w:proofErr w:type="spellStart"/>
      <w:r w:rsidRPr="00FC67D1">
        <w:t>Шахов</w:t>
      </w:r>
      <w:proofErr w:type="spellEnd"/>
      <w:r w:rsidRPr="00FC67D1">
        <w:t xml:space="preserve"> В.А. Політологія міжнародних відносин. – К., 1997.</w:t>
      </w:r>
    </w:p>
    <w:p w:rsidR="00601847" w:rsidRPr="00FC67D1" w:rsidRDefault="00601847" w:rsidP="00601847">
      <w:pPr>
        <w:pStyle w:val="a5"/>
        <w:numPr>
          <w:ilvl w:val="0"/>
          <w:numId w:val="2"/>
        </w:numPr>
        <w:spacing w:line="276" w:lineRule="auto"/>
      </w:pPr>
      <w:proofErr w:type="spellStart"/>
      <w:r w:rsidRPr="00FC67D1">
        <w:t>Мадіссон</w:t>
      </w:r>
      <w:proofErr w:type="spellEnd"/>
      <w:r w:rsidRPr="00FC67D1">
        <w:t xml:space="preserve"> В.В., </w:t>
      </w:r>
      <w:proofErr w:type="spellStart"/>
      <w:r w:rsidRPr="00FC67D1">
        <w:t>Шахов</w:t>
      </w:r>
      <w:proofErr w:type="spellEnd"/>
      <w:r w:rsidRPr="00FC67D1">
        <w:t xml:space="preserve"> В.А. Сучасна українська геополітика. – К., 2003.</w:t>
      </w:r>
    </w:p>
    <w:p w:rsidR="00601847" w:rsidRPr="00850ADD" w:rsidRDefault="00601847" w:rsidP="00601847">
      <w:pPr>
        <w:pStyle w:val="a4"/>
        <w:numPr>
          <w:ilvl w:val="0"/>
          <w:numId w:val="2"/>
        </w:numPr>
        <w:spacing w:after="0" w:line="0" w:lineRule="atLeast"/>
        <w:jc w:val="both"/>
        <w:rPr>
          <w:rFonts w:ascii="Times New Roman" w:hAnsi="Times New Roman"/>
          <w:sz w:val="24"/>
          <w:szCs w:val="24"/>
        </w:rPr>
      </w:pPr>
      <w:proofErr w:type="spellStart"/>
      <w:r w:rsidRPr="00850ADD">
        <w:rPr>
          <w:rFonts w:ascii="Times New Roman" w:hAnsi="Times New Roman"/>
          <w:sz w:val="24"/>
          <w:szCs w:val="24"/>
        </w:rPr>
        <w:t>Мальський</w:t>
      </w:r>
      <w:proofErr w:type="spellEnd"/>
      <w:r w:rsidRPr="00850ADD">
        <w:rPr>
          <w:rFonts w:ascii="Times New Roman" w:hAnsi="Times New Roman"/>
          <w:sz w:val="24"/>
          <w:szCs w:val="24"/>
        </w:rPr>
        <w:t xml:space="preserve"> М., </w:t>
      </w:r>
      <w:proofErr w:type="spellStart"/>
      <w:r w:rsidRPr="00850ADD">
        <w:rPr>
          <w:rFonts w:ascii="Times New Roman" w:hAnsi="Times New Roman"/>
          <w:sz w:val="24"/>
          <w:szCs w:val="24"/>
        </w:rPr>
        <w:t>Мацях</w:t>
      </w:r>
      <w:proofErr w:type="spellEnd"/>
      <w:r w:rsidRPr="00850ADD">
        <w:rPr>
          <w:rFonts w:ascii="Times New Roman" w:hAnsi="Times New Roman"/>
          <w:sz w:val="24"/>
          <w:szCs w:val="24"/>
        </w:rPr>
        <w:t xml:space="preserve"> М. </w:t>
      </w:r>
      <w:r w:rsidRPr="00850ADD">
        <w:rPr>
          <w:rFonts w:ascii="Times New Roman" w:hAnsi="Times New Roman"/>
          <w:b/>
          <w:sz w:val="24"/>
          <w:szCs w:val="24"/>
        </w:rPr>
        <w:t xml:space="preserve">  </w:t>
      </w:r>
      <w:r w:rsidRPr="00850ADD">
        <w:rPr>
          <w:rFonts w:ascii="Times New Roman" w:hAnsi="Times New Roman"/>
          <w:sz w:val="24"/>
          <w:szCs w:val="24"/>
        </w:rPr>
        <w:t xml:space="preserve"> Теорія зовнішньої політики.- Львів, 2004. </w:t>
      </w:r>
    </w:p>
    <w:p w:rsidR="00601847" w:rsidRDefault="00601847" w:rsidP="00601847">
      <w:pPr>
        <w:pStyle w:val="a5"/>
        <w:numPr>
          <w:ilvl w:val="0"/>
          <w:numId w:val="2"/>
        </w:numPr>
        <w:spacing w:line="276" w:lineRule="auto"/>
      </w:pPr>
      <w:r w:rsidRPr="00FC67D1">
        <w:t xml:space="preserve">Міжнародні відносини та світова політика: Підручник / Кер. </w:t>
      </w:r>
      <w:proofErr w:type="spellStart"/>
      <w:r w:rsidRPr="00FC67D1">
        <w:t>авт</w:t>
      </w:r>
      <w:proofErr w:type="spellEnd"/>
      <w:r w:rsidRPr="00FC67D1">
        <w:t xml:space="preserve">. </w:t>
      </w:r>
      <w:proofErr w:type="spellStart"/>
      <w:r w:rsidRPr="00FC67D1">
        <w:t>кол</w:t>
      </w:r>
      <w:proofErr w:type="spellEnd"/>
      <w:r w:rsidRPr="00FC67D1">
        <w:t xml:space="preserve">. В. Ю. </w:t>
      </w:r>
      <w:proofErr w:type="spellStart"/>
      <w:r w:rsidRPr="00FC67D1">
        <w:t>Крушинський</w:t>
      </w:r>
      <w:proofErr w:type="spellEnd"/>
      <w:r w:rsidRPr="00FC67D1">
        <w:t xml:space="preserve">; за ред. В. А. </w:t>
      </w:r>
      <w:proofErr w:type="spellStart"/>
      <w:r w:rsidRPr="00FC67D1">
        <w:t>Манжоли</w:t>
      </w:r>
      <w:proofErr w:type="spellEnd"/>
      <w:r w:rsidRPr="00FC67D1">
        <w:t xml:space="preserve">. – К.: ВПЦ «Київський університет», 2010. – 863 с. </w:t>
      </w:r>
    </w:p>
    <w:p w:rsidR="00601847" w:rsidRDefault="00601847" w:rsidP="00601847">
      <w:pPr>
        <w:pStyle w:val="a5"/>
        <w:numPr>
          <w:ilvl w:val="0"/>
          <w:numId w:val="2"/>
        </w:numPr>
        <w:spacing w:line="276" w:lineRule="auto"/>
      </w:pPr>
      <w:r w:rsidRPr="00FC67D1">
        <w:t xml:space="preserve">Пронь С.В. Міжнародні відносини та зовнішня політика. 1914-1991 роки: </w:t>
      </w:r>
      <w:proofErr w:type="spellStart"/>
      <w:r w:rsidRPr="00FC67D1">
        <w:t>Навч</w:t>
      </w:r>
      <w:proofErr w:type="spellEnd"/>
      <w:r w:rsidRPr="00FC67D1">
        <w:t xml:space="preserve">. </w:t>
      </w:r>
      <w:proofErr w:type="spellStart"/>
      <w:r w:rsidRPr="00FC67D1">
        <w:t>посіб</w:t>
      </w:r>
      <w:proofErr w:type="spellEnd"/>
      <w:r w:rsidRPr="00FC67D1">
        <w:t xml:space="preserve">. – Миколаїв: Вид-во МДГУ ім. П. Могили, 2009. – 140 с. </w:t>
      </w:r>
    </w:p>
    <w:p w:rsidR="00601847" w:rsidRDefault="00601847" w:rsidP="00601847">
      <w:pPr>
        <w:pStyle w:val="a5"/>
        <w:numPr>
          <w:ilvl w:val="0"/>
          <w:numId w:val="2"/>
        </w:numPr>
        <w:spacing w:line="276" w:lineRule="auto"/>
        <w:rPr>
          <w:rFonts w:ascii="Times New Roman" w:hAnsi="Times New Roman" w:cs="Times New Roman"/>
          <w:sz w:val="24"/>
        </w:rPr>
      </w:pPr>
      <w:r w:rsidRPr="00850ADD">
        <w:rPr>
          <w:rFonts w:ascii="Times New Roman" w:hAnsi="Times New Roman" w:cs="Times New Roman"/>
          <w:sz w:val="24"/>
        </w:rPr>
        <w:t xml:space="preserve">Світова та європейська інтеграція / За </w:t>
      </w:r>
      <w:proofErr w:type="spellStart"/>
      <w:r w:rsidRPr="00850ADD">
        <w:rPr>
          <w:rFonts w:ascii="Times New Roman" w:hAnsi="Times New Roman" w:cs="Times New Roman"/>
          <w:sz w:val="24"/>
        </w:rPr>
        <w:t>ред</w:t>
      </w:r>
      <w:proofErr w:type="spellEnd"/>
      <w:r w:rsidRPr="00850ADD">
        <w:rPr>
          <w:rFonts w:ascii="Times New Roman" w:hAnsi="Times New Roman" w:cs="Times New Roman"/>
          <w:sz w:val="24"/>
        </w:rPr>
        <w:t xml:space="preserve"> проф. Я.Й. </w:t>
      </w:r>
      <w:proofErr w:type="spellStart"/>
      <w:r w:rsidRPr="00850ADD">
        <w:rPr>
          <w:rFonts w:ascii="Times New Roman" w:hAnsi="Times New Roman" w:cs="Times New Roman"/>
          <w:sz w:val="24"/>
        </w:rPr>
        <w:t>Малика</w:t>
      </w:r>
      <w:proofErr w:type="spellEnd"/>
      <w:r w:rsidRPr="00850ADD">
        <w:rPr>
          <w:rFonts w:ascii="Times New Roman" w:hAnsi="Times New Roman" w:cs="Times New Roman"/>
          <w:sz w:val="24"/>
        </w:rPr>
        <w:t>. – Львів, 2005.</w:t>
      </w:r>
    </w:p>
    <w:p w:rsidR="00601847" w:rsidRDefault="00601847" w:rsidP="00601847">
      <w:pPr>
        <w:pStyle w:val="a5"/>
        <w:numPr>
          <w:ilvl w:val="0"/>
          <w:numId w:val="2"/>
        </w:numPr>
        <w:spacing w:line="276" w:lineRule="auto"/>
      </w:pPr>
      <w:proofErr w:type="spellStart"/>
      <w:r w:rsidRPr="00FC67D1">
        <w:t>Системная</w:t>
      </w:r>
      <w:proofErr w:type="spellEnd"/>
      <w:r w:rsidRPr="00FC67D1">
        <w:t xml:space="preserve"> </w:t>
      </w:r>
      <w:proofErr w:type="spellStart"/>
      <w:r w:rsidRPr="00FC67D1">
        <w:t>история</w:t>
      </w:r>
      <w:proofErr w:type="spellEnd"/>
      <w:r w:rsidRPr="00FC67D1">
        <w:t xml:space="preserve"> </w:t>
      </w:r>
      <w:proofErr w:type="spellStart"/>
      <w:r w:rsidRPr="00FC67D1">
        <w:t>международных</w:t>
      </w:r>
      <w:proofErr w:type="spellEnd"/>
      <w:r w:rsidRPr="00FC67D1">
        <w:t xml:space="preserve"> </w:t>
      </w:r>
      <w:proofErr w:type="spellStart"/>
      <w:r w:rsidRPr="00FC67D1">
        <w:t>отношений</w:t>
      </w:r>
      <w:proofErr w:type="spellEnd"/>
      <w:r w:rsidRPr="00FC67D1">
        <w:t xml:space="preserve"> в 2-х т. / </w:t>
      </w:r>
      <w:proofErr w:type="spellStart"/>
      <w:r w:rsidRPr="00FC67D1">
        <w:t>Под</w:t>
      </w:r>
      <w:proofErr w:type="spellEnd"/>
      <w:r w:rsidRPr="00FC67D1">
        <w:t xml:space="preserve"> ред. А. Д. </w:t>
      </w:r>
      <w:proofErr w:type="spellStart"/>
      <w:r w:rsidRPr="00FC67D1">
        <w:t>Богатурова</w:t>
      </w:r>
      <w:proofErr w:type="spellEnd"/>
      <w:r w:rsidRPr="00FC67D1">
        <w:t xml:space="preserve">. Т. 1. </w:t>
      </w:r>
      <w:proofErr w:type="spellStart"/>
      <w:r w:rsidRPr="00FC67D1">
        <w:t>События</w:t>
      </w:r>
      <w:proofErr w:type="spellEnd"/>
      <w:r w:rsidRPr="00FC67D1">
        <w:t xml:space="preserve"> 1918-1945 гг. – М.: </w:t>
      </w:r>
      <w:proofErr w:type="spellStart"/>
      <w:r w:rsidRPr="00FC67D1">
        <w:t>Культурная</w:t>
      </w:r>
      <w:proofErr w:type="spellEnd"/>
      <w:r w:rsidRPr="00FC67D1">
        <w:t xml:space="preserve"> </w:t>
      </w:r>
      <w:proofErr w:type="spellStart"/>
      <w:r w:rsidRPr="00FC67D1">
        <w:t>революция</w:t>
      </w:r>
      <w:proofErr w:type="spellEnd"/>
      <w:r w:rsidRPr="00FC67D1">
        <w:t xml:space="preserve">, 2006. – 480 с. </w:t>
      </w:r>
    </w:p>
    <w:p w:rsidR="00601847" w:rsidRDefault="00601847" w:rsidP="00601847">
      <w:pPr>
        <w:pStyle w:val="a5"/>
        <w:numPr>
          <w:ilvl w:val="0"/>
          <w:numId w:val="2"/>
        </w:numPr>
        <w:spacing w:line="276" w:lineRule="auto"/>
      </w:pPr>
      <w:proofErr w:type="spellStart"/>
      <w:r w:rsidRPr="00FC67D1">
        <w:lastRenderedPageBreak/>
        <w:t>Системная</w:t>
      </w:r>
      <w:proofErr w:type="spellEnd"/>
      <w:r w:rsidRPr="00FC67D1">
        <w:t xml:space="preserve"> </w:t>
      </w:r>
      <w:proofErr w:type="spellStart"/>
      <w:r w:rsidRPr="00FC67D1">
        <w:t>история</w:t>
      </w:r>
      <w:proofErr w:type="spellEnd"/>
      <w:r w:rsidRPr="00FC67D1">
        <w:t xml:space="preserve"> </w:t>
      </w:r>
      <w:proofErr w:type="spellStart"/>
      <w:r w:rsidRPr="00FC67D1">
        <w:t>международных</w:t>
      </w:r>
      <w:proofErr w:type="spellEnd"/>
      <w:r w:rsidRPr="00FC67D1">
        <w:t xml:space="preserve"> </w:t>
      </w:r>
      <w:proofErr w:type="spellStart"/>
      <w:r w:rsidRPr="00FC67D1">
        <w:t>отношений</w:t>
      </w:r>
      <w:proofErr w:type="spellEnd"/>
      <w:r w:rsidRPr="00FC67D1">
        <w:t xml:space="preserve"> в 2-х т. / </w:t>
      </w:r>
      <w:proofErr w:type="spellStart"/>
      <w:r w:rsidRPr="00FC67D1">
        <w:t>Под</w:t>
      </w:r>
      <w:proofErr w:type="spellEnd"/>
      <w:r w:rsidRPr="00FC67D1">
        <w:t xml:space="preserve"> ред. А. Д. </w:t>
      </w:r>
      <w:proofErr w:type="spellStart"/>
      <w:r w:rsidRPr="00FC67D1">
        <w:t>Богатурова</w:t>
      </w:r>
      <w:proofErr w:type="spellEnd"/>
      <w:r w:rsidRPr="00FC67D1">
        <w:t xml:space="preserve">. Т. 2. </w:t>
      </w:r>
      <w:proofErr w:type="spellStart"/>
      <w:r w:rsidRPr="00FC67D1">
        <w:t>События</w:t>
      </w:r>
      <w:proofErr w:type="spellEnd"/>
      <w:r w:rsidRPr="00FC67D1">
        <w:t xml:space="preserve"> 1945-2003 гг. – М.: </w:t>
      </w:r>
      <w:proofErr w:type="spellStart"/>
      <w:r w:rsidRPr="00FC67D1">
        <w:t>Культурная</w:t>
      </w:r>
      <w:proofErr w:type="spellEnd"/>
      <w:r w:rsidRPr="00FC67D1">
        <w:t xml:space="preserve"> </w:t>
      </w:r>
      <w:proofErr w:type="spellStart"/>
      <w:r w:rsidRPr="00FC67D1">
        <w:t>революция</w:t>
      </w:r>
      <w:proofErr w:type="spellEnd"/>
      <w:r w:rsidRPr="00FC67D1">
        <w:t xml:space="preserve">, 2006. – 720 с. </w:t>
      </w:r>
    </w:p>
    <w:p w:rsidR="00601847" w:rsidRPr="00FC67D1" w:rsidRDefault="00601847" w:rsidP="00601847">
      <w:pPr>
        <w:pStyle w:val="a5"/>
        <w:numPr>
          <w:ilvl w:val="0"/>
          <w:numId w:val="2"/>
        </w:numPr>
        <w:spacing w:line="276" w:lineRule="auto"/>
      </w:pPr>
      <w:proofErr w:type="spellStart"/>
      <w:r w:rsidRPr="00FC67D1">
        <w:t>Современные</w:t>
      </w:r>
      <w:proofErr w:type="spellEnd"/>
      <w:r w:rsidRPr="00FC67D1">
        <w:t xml:space="preserve"> </w:t>
      </w:r>
      <w:proofErr w:type="spellStart"/>
      <w:r w:rsidRPr="00FC67D1">
        <w:t>международные</w:t>
      </w:r>
      <w:proofErr w:type="spellEnd"/>
      <w:r w:rsidRPr="00FC67D1">
        <w:t xml:space="preserve"> </w:t>
      </w:r>
      <w:proofErr w:type="spellStart"/>
      <w:r w:rsidRPr="00FC67D1">
        <w:t>отношения</w:t>
      </w:r>
      <w:proofErr w:type="spellEnd"/>
      <w:r w:rsidRPr="00FC67D1">
        <w:t xml:space="preserve">: </w:t>
      </w:r>
      <w:proofErr w:type="spellStart"/>
      <w:r w:rsidRPr="00FC67D1">
        <w:t>Учебник</w:t>
      </w:r>
      <w:proofErr w:type="spellEnd"/>
      <w:r w:rsidRPr="00FC67D1">
        <w:t xml:space="preserve"> / </w:t>
      </w:r>
      <w:proofErr w:type="spellStart"/>
      <w:r w:rsidRPr="00FC67D1">
        <w:t>Под</w:t>
      </w:r>
      <w:proofErr w:type="spellEnd"/>
      <w:r w:rsidRPr="00FC67D1">
        <w:t xml:space="preserve"> ред. А. В. </w:t>
      </w:r>
      <w:proofErr w:type="spellStart"/>
      <w:r w:rsidRPr="00FC67D1">
        <w:t>Торкунова</w:t>
      </w:r>
      <w:proofErr w:type="spellEnd"/>
      <w:r w:rsidRPr="00FC67D1">
        <w:t>. — М., 2000.</w:t>
      </w:r>
    </w:p>
    <w:p w:rsidR="00601847" w:rsidRPr="00FC67D1" w:rsidRDefault="00601847" w:rsidP="00601847">
      <w:pPr>
        <w:pStyle w:val="a5"/>
        <w:numPr>
          <w:ilvl w:val="0"/>
          <w:numId w:val="2"/>
        </w:numPr>
        <w:spacing w:line="276" w:lineRule="auto"/>
      </w:pPr>
      <w:proofErr w:type="spellStart"/>
      <w:r w:rsidRPr="00FC67D1">
        <w:t>Хижняк</w:t>
      </w:r>
      <w:proofErr w:type="spellEnd"/>
      <w:r w:rsidRPr="00FC67D1">
        <w:t xml:space="preserve"> І. А. Нова історія міжнародних відносин у системному форматі (1648-1918): Підручник. – К.: Персонал, 2009. – 224 с.</w:t>
      </w:r>
    </w:p>
    <w:p w:rsidR="00601847" w:rsidRDefault="00601847" w:rsidP="00601847">
      <w:pPr>
        <w:pStyle w:val="a5"/>
        <w:numPr>
          <w:ilvl w:val="0"/>
          <w:numId w:val="2"/>
        </w:numPr>
        <w:spacing w:line="276" w:lineRule="auto"/>
      </w:pPr>
      <w:proofErr w:type="spellStart"/>
      <w:r w:rsidRPr="00FC67D1">
        <w:t>Современные</w:t>
      </w:r>
      <w:proofErr w:type="spellEnd"/>
      <w:r w:rsidRPr="00FC67D1">
        <w:t xml:space="preserve"> </w:t>
      </w:r>
      <w:proofErr w:type="spellStart"/>
      <w:r w:rsidRPr="00FC67D1">
        <w:t>глобальные</w:t>
      </w:r>
      <w:proofErr w:type="spellEnd"/>
      <w:r w:rsidRPr="00FC67D1">
        <w:t xml:space="preserve"> </w:t>
      </w:r>
      <w:proofErr w:type="spellStart"/>
      <w:r w:rsidRPr="00FC67D1">
        <w:t>проблемы</w:t>
      </w:r>
      <w:proofErr w:type="spellEnd"/>
      <w:r w:rsidRPr="00FC67D1">
        <w:t xml:space="preserve"> </w:t>
      </w:r>
      <w:proofErr w:type="spellStart"/>
      <w:r w:rsidRPr="00FC67D1">
        <w:t>мировой</w:t>
      </w:r>
      <w:proofErr w:type="spellEnd"/>
      <w:r w:rsidRPr="00FC67D1">
        <w:t xml:space="preserve"> </w:t>
      </w:r>
      <w:proofErr w:type="spellStart"/>
      <w:r w:rsidRPr="00FC67D1">
        <w:t>политики</w:t>
      </w:r>
      <w:proofErr w:type="spellEnd"/>
      <w:r w:rsidRPr="00FC67D1">
        <w:t xml:space="preserve"> / </w:t>
      </w:r>
      <w:proofErr w:type="spellStart"/>
      <w:r w:rsidRPr="00FC67D1">
        <w:t>Кулагин</w:t>
      </w:r>
      <w:proofErr w:type="spellEnd"/>
      <w:r w:rsidRPr="00FC67D1">
        <w:t xml:space="preserve"> В. М., </w:t>
      </w:r>
      <w:proofErr w:type="spellStart"/>
      <w:r w:rsidRPr="00FC67D1">
        <w:t>Лебедева</w:t>
      </w:r>
      <w:proofErr w:type="spellEnd"/>
      <w:r w:rsidRPr="00FC67D1">
        <w:t xml:space="preserve"> М. М., Барабанов О. Н. и </w:t>
      </w:r>
      <w:proofErr w:type="spellStart"/>
      <w:r w:rsidRPr="00FC67D1">
        <w:t>др</w:t>
      </w:r>
      <w:proofErr w:type="spellEnd"/>
      <w:r w:rsidRPr="00FC67D1">
        <w:t>. – М.: А</w:t>
      </w:r>
      <w:r>
        <w:t xml:space="preserve">спект Пресс, 2009. – 256 с. </w:t>
      </w:r>
    </w:p>
    <w:p w:rsidR="00601847" w:rsidRDefault="00601847" w:rsidP="00601847">
      <w:pPr>
        <w:pStyle w:val="a5"/>
        <w:numPr>
          <w:ilvl w:val="0"/>
          <w:numId w:val="2"/>
        </w:numPr>
        <w:spacing w:line="276" w:lineRule="auto"/>
      </w:pPr>
      <w:r w:rsidRPr="00FC67D1">
        <w:t xml:space="preserve">Українська дипломатична енциклопедія: У. 2х т. / </w:t>
      </w:r>
      <w:proofErr w:type="spellStart"/>
      <w:r w:rsidRPr="00FC67D1">
        <w:t>Редкол</w:t>
      </w:r>
      <w:proofErr w:type="spellEnd"/>
      <w:r w:rsidRPr="00FC67D1">
        <w:t xml:space="preserve">.: Л.В. </w:t>
      </w:r>
      <w:proofErr w:type="spellStart"/>
      <w:r w:rsidRPr="00FC67D1">
        <w:t>Губерський</w:t>
      </w:r>
      <w:proofErr w:type="spellEnd"/>
      <w:r w:rsidRPr="00FC67D1">
        <w:t xml:space="preserve"> (голова) та ін. – К.: Знання України, 2004. – Т.1. – 760 с. </w:t>
      </w:r>
    </w:p>
    <w:p w:rsidR="005F352A" w:rsidRDefault="00601847" w:rsidP="00CE630A">
      <w:pPr>
        <w:pStyle w:val="a5"/>
        <w:numPr>
          <w:ilvl w:val="0"/>
          <w:numId w:val="2"/>
        </w:numPr>
        <w:spacing w:line="276" w:lineRule="auto"/>
      </w:pPr>
      <w:r w:rsidRPr="00FC67D1">
        <w:t xml:space="preserve">Українська дипломатична енциклопедія: У. 2х т. / </w:t>
      </w:r>
      <w:proofErr w:type="spellStart"/>
      <w:r w:rsidRPr="00FC67D1">
        <w:t>Редкол</w:t>
      </w:r>
      <w:proofErr w:type="spellEnd"/>
      <w:r w:rsidRPr="00FC67D1">
        <w:t xml:space="preserve">.: Л.В. </w:t>
      </w:r>
      <w:proofErr w:type="spellStart"/>
      <w:r w:rsidRPr="00FC67D1">
        <w:t>Губерський</w:t>
      </w:r>
      <w:proofErr w:type="spellEnd"/>
      <w:r w:rsidRPr="00FC67D1">
        <w:t xml:space="preserve"> (голова) та ін. – К.: Знання України, 2004. – Т.2. – 812 с</w:t>
      </w:r>
    </w:p>
    <w:p w:rsidR="00CE630A" w:rsidRPr="005F352A" w:rsidRDefault="005F352A" w:rsidP="00CE630A">
      <w:pPr>
        <w:pStyle w:val="a5"/>
        <w:numPr>
          <w:ilvl w:val="0"/>
          <w:numId w:val="2"/>
        </w:numPr>
        <w:spacing w:line="276" w:lineRule="auto"/>
      </w:pPr>
      <w:proofErr w:type="spellStart"/>
      <w:r>
        <w:t>Шмаленко</w:t>
      </w:r>
      <w:proofErr w:type="spellEnd"/>
      <w:r>
        <w:t xml:space="preserve"> Ю.І. України ГЕОПОЛІТИЧНІ КОНЦЕПЦІЇ УКРАЇНСЬКИХ ВЧЕНИХ НА ПОЧАТКУ ХХ ст.</w:t>
      </w:r>
    </w:p>
    <w:p w:rsidR="00CE630A" w:rsidRPr="00B66FFE" w:rsidRDefault="00CE630A" w:rsidP="00CE630A">
      <w:pPr>
        <w:rPr>
          <w:rFonts w:ascii="Times New Roman" w:hAnsi="Times New Roman" w:cs="Times New Roman"/>
          <w:sz w:val="24"/>
          <w:szCs w:val="24"/>
        </w:rPr>
      </w:pPr>
    </w:p>
    <w:p w:rsidR="00CE630A" w:rsidRPr="00CE630A" w:rsidRDefault="00CE630A">
      <w:pPr>
        <w:rPr>
          <w:rFonts w:ascii="Times New Roman" w:hAnsi="Times New Roman" w:cs="Times New Roman"/>
        </w:rPr>
      </w:pPr>
    </w:p>
    <w:sectPr w:rsidR="00CE630A" w:rsidRPr="00CE630A" w:rsidSect="0017032B">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Liberation Serif">
    <w:altName w:val="Microsoft Sans Serif"/>
    <w:charset w:val="CC"/>
    <w:family w:val="roman"/>
    <w:pitch w:val="variable"/>
    <w:sig w:usb0="00000000" w:usb1="500078FF" w:usb2="00000021" w:usb3="00000000" w:csb0="000001B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85085"/>
    <w:multiLevelType w:val="hybridMultilevel"/>
    <w:tmpl w:val="D62AC26A"/>
    <w:lvl w:ilvl="0" w:tplc="34CA9CB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239E2537"/>
    <w:multiLevelType w:val="multilevel"/>
    <w:tmpl w:val="C5281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991C5E"/>
    <w:multiLevelType w:val="hybridMultilevel"/>
    <w:tmpl w:val="F17005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1AA5B2C"/>
    <w:multiLevelType w:val="hybridMultilevel"/>
    <w:tmpl w:val="5C4C31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31474E7"/>
    <w:multiLevelType w:val="hybridMultilevel"/>
    <w:tmpl w:val="F17005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3AF0F62"/>
    <w:multiLevelType w:val="hybridMultilevel"/>
    <w:tmpl w:val="53C058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0A"/>
    <w:rsid w:val="00006D44"/>
    <w:rsid w:val="0005585A"/>
    <w:rsid w:val="00092A15"/>
    <w:rsid w:val="0017032B"/>
    <w:rsid w:val="002D18C5"/>
    <w:rsid w:val="003131B3"/>
    <w:rsid w:val="0040252A"/>
    <w:rsid w:val="005505BB"/>
    <w:rsid w:val="005F352A"/>
    <w:rsid w:val="00601847"/>
    <w:rsid w:val="007C2940"/>
    <w:rsid w:val="0085028F"/>
    <w:rsid w:val="008B6AB8"/>
    <w:rsid w:val="00C3166D"/>
    <w:rsid w:val="00CE630A"/>
    <w:rsid w:val="00D93690"/>
    <w:rsid w:val="00E567D0"/>
    <w:rsid w:val="00E57CE4"/>
    <w:rsid w:val="00E63F9A"/>
    <w:rsid w:val="00EC09CE"/>
    <w:rsid w:val="00ED1B9A"/>
    <w:rsid w:val="00F13CE8"/>
    <w:rsid w:val="00F44265"/>
    <w:rsid w:val="00FC21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A011"/>
  <w15:chartTrackingRefBased/>
  <w15:docId w15:val="{F455F593-12F1-4953-8130-54AE6C6C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3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01847"/>
    <w:pPr>
      <w:spacing w:after="200" w:line="276" w:lineRule="auto"/>
      <w:ind w:left="720"/>
      <w:contextualSpacing/>
    </w:pPr>
  </w:style>
  <w:style w:type="paragraph" w:styleId="a5">
    <w:name w:val="No Spacing"/>
    <w:uiPriority w:val="1"/>
    <w:qFormat/>
    <w:rsid w:val="00601847"/>
    <w:pPr>
      <w:spacing w:after="0" w:line="240" w:lineRule="auto"/>
    </w:pPr>
  </w:style>
  <w:style w:type="character" w:styleId="a6">
    <w:name w:val="Hyperlink"/>
    <w:basedOn w:val="a0"/>
    <w:uiPriority w:val="99"/>
    <w:semiHidden/>
    <w:unhideWhenUsed/>
    <w:rsid w:val="00601847"/>
    <w:rPr>
      <w:color w:val="0000FF"/>
      <w:u w:val="single"/>
    </w:rPr>
  </w:style>
  <w:style w:type="paragraph" w:customStyle="1" w:styleId="style3">
    <w:name w:val="style3"/>
    <w:basedOn w:val="a"/>
    <w:rsid w:val="00E57CE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ody Text"/>
    <w:basedOn w:val="a"/>
    <w:link w:val="a8"/>
    <w:rsid w:val="00092A15"/>
    <w:pPr>
      <w:spacing w:after="0" w:line="360" w:lineRule="auto"/>
      <w:ind w:firstLine="709"/>
      <w:jc w:val="both"/>
    </w:pPr>
    <w:rPr>
      <w:rFonts w:ascii="Liberation Serif" w:eastAsia="Times New Roman" w:hAnsi="Liberation Serif" w:cs="Liberation Serif"/>
      <w:sz w:val="28"/>
      <w:szCs w:val="24"/>
      <w:lang w:eastAsia="ru-RU"/>
    </w:rPr>
  </w:style>
  <w:style w:type="character" w:customStyle="1" w:styleId="a8">
    <w:name w:val="Основний текст Знак"/>
    <w:basedOn w:val="a0"/>
    <w:link w:val="a7"/>
    <w:rsid w:val="00092A15"/>
    <w:rPr>
      <w:rFonts w:ascii="Liberation Serif" w:eastAsia="Times New Roman" w:hAnsi="Liberation Serif" w:cs="Liberation Serif"/>
      <w:sz w:val="28"/>
      <w:szCs w:val="24"/>
      <w:lang w:eastAsia="ru-RU"/>
    </w:rPr>
  </w:style>
  <w:style w:type="paragraph" w:customStyle="1" w:styleId="a9">
    <w:name w:val="Знак"/>
    <w:basedOn w:val="a"/>
    <w:rsid w:val="00092A15"/>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16615">
      <w:bodyDiv w:val="1"/>
      <w:marLeft w:val="0"/>
      <w:marRight w:val="0"/>
      <w:marTop w:val="0"/>
      <w:marBottom w:val="0"/>
      <w:divBdr>
        <w:top w:val="none" w:sz="0" w:space="0" w:color="auto"/>
        <w:left w:val="none" w:sz="0" w:space="0" w:color="auto"/>
        <w:bottom w:val="none" w:sz="0" w:space="0" w:color="auto"/>
        <w:right w:val="none" w:sz="0" w:space="0" w:color="auto"/>
      </w:divBdr>
    </w:div>
    <w:div w:id="501094400">
      <w:bodyDiv w:val="1"/>
      <w:marLeft w:val="0"/>
      <w:marRight w:val="0"/>
      <w:marTop w:val="0"/>
      <w:marBottom w:val="0"/>
      <w:divBdr>
        <w:top w:val="none" w:sz="0" w:space="0" w:color="auto"/>
        <w:left w:val="none" w:sz="0" w:space="0" w:color="auto"/>
        <w:bottom w:val="none" w:sz="0" w:space="0" w:color="auto"/>
        <w:right w:val="none" w:sz="0" w:space="0" w:color="auto"/>
      </w:divBdr>
    </w:div>
    <w:div w:id="503713507">
      <w:bodyDiv w:val="1"/>
      <w:marLeft w:val="0"/>
      <w:marRight w:val="0"/>
      <w:marTop w:val="0"/>
      <w:marBottom w:val="0"/>
      <w:divBdr>
        <w:top w:val="none" w:sz="0" w:space="0" w:color="auto"/>
        <w:left w:val="none" w:sz="0" w:space="0" w:color="auto"/>
        <w:bottom w:val="none" w:sz="0" w:space="0" w:color="auto"/>
        <w:right w:val="none" w:sz="0" w:space="0" w:color="auto"/>
      </w:divBdr>
    </w:div>
    <w:div w:id="1403719495">
      <w:bodyDiv w:val="1"/>
      <w:marLeft w:val="0"/>
      <w:marRight w:val="0"/>
      <w:marTop w:val="0"/>
      <w:marBottom w:val="0"/>
      <w:divBdr>
        <w:top w:val="none" w:sz="0" w:space="0" w:color="auto"/>
        <w:left w:val="none" w:sz="0" w:space="0" w:color="auto"/>
        <w:bottom w:val="none" w:sz="0" w:space="0" w:color="auto"/>
        <w:right w:val="none" w:sz="0" w:space="0" w:color="auto"/>
      </w:divBdr>
    </w:div>
    <w:div w:id="1954094354">
      <w:bodyDiv w:val="1"/>
      <w:marLeft w:val="0"/>
      <w:marRight w:val="0"/>
      <w:marTop w:val="0"/>
      <w:marBottom w:val="0"/>
      <w:divBdr>
        <w:top w:val="none" w:sz="0" w:space="0" w:color="auto"/>
        <w:left w:val="none" w:sz="0" w:space="0" w:color="auto"/>
        <w:bottom w:val="none" w:sz="0" w:space="0" w:color="auto"/>
        <w:right w:val="none" w:sz="0" w:space="0" w:color="auto"/>
      </w:divBdr>
      <w:divsChild>
        <w:div w:id="1092818314">
          <w:marLeft w:val="0"/>
          <w:marRight w:val="0"/>
          <w:marTop w:val="0"/>
          <w:marBottom w:val="0"/>
          <w:divBdr>
            <w:top w:val="none" w:sz="0" w:space="0" w:color="auto"/>
            <w:left w:val="none" w:sz="0" w:space="0" w:color="auto"/>
            <w:bottom w:val="none" w:sz="0" w:space="0" w:color="auto"/>
            <w:right w:val="none" w:sz="0" w:space="0" w:color="auto"/>
          </w:divBdr>
        </w:div>
        <w:div w:id="1374695830">
          <w:marLeft w:val="0"/>
          <w:marRight w:val="0"/>
          <w:marTop w:val="0"/>
          <w:marBottom w:val="0"/>
          <w:divBdr>
            <w:top w:val="none" w:sz="0" w:space="0" w:color="auto"/>
            <w:left w:val="none" w:sz="0" w:space="0" w:color="auto"/>
            <w:bottom w:val="none" w:sz="0" w:space="0" w:color="auto"/>
            <w:right w:val="none" w:sz="0" w:space="0" w:color="auto"/>
          </w:divBdr>
        </w:div>
        <w:div w:id="1798377471">
          <w:marLeft w:val="0"/>
          <w:marRight w:val="0"/>
          <w:marTop w:val="0"/>
          <w:marBottom w:val="0"/>
          <w:divBdr>
            <w:top w:val="none" w:sz="0" w:space="0" w:color="auto"/>
            <w:left w:val="none" w:sz="0" w:space="0" w:color="auto"/>
            <w:bottom w:val="none" w:sz="0" w:space="0" w:color="auto"/>
            <w:right w:val="none" w:sz="0" w:space="0" w:color="auto"/>
          </w:divBdr>
        </w:div>
        <w:div w:id="1048332936">
          <w:marLeft w:val="0"/>
          <w:marRight w:val="0"/>
          <w:marTop w:val="0"/>
          <w:marBottom w:val="0"/>
          <w:divBdr>
            <w:top w:val="none" w:sz="0" w:space="0" w:color="auto"/>
            <w:left w:val="none" w:sz="0" w:space="0" w:color="auto"/>
            <w:bottom w:val="none" w:sz="0" w:space="0" w:color="auto"/>
            <w:right w:val="none" w:sz="0" w:space="0" w:color="auto"/>
          </w:divBdr>
        </w:div>
      </w:divsChild>
    </w:div>
    <w:div w:id="208838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Samuel_P._Huntingto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6</Pages>
  <Words>5750</Words>
  <Characters>3279</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14</cp:revision>
  <dcterms:created xsi:type="dcterms:W3CDTF">2018-02-09T14:45:00Z</dcterms:created>
  <dcterms:modified xsi:type="dcterms:W3CDTF">2018-02-12T06:18:00Z</dcterms:modified>
</cp:coreProperties>
</file>