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2C" w:rsidRPr="0059603F" w:rsidRDefault="007A672C" w:rsidP="007A672C">
      <w:pPr>
        <w:spacing w:after="0" w:line="360" w:lineRule="auto"/>
        <w:ind w:left="360"/>
        <w:jc w:val="center"/>
        <w:outlineLvl w:val="0"/>
        <w:rPr>
          <w:rFonts w:ascii="Times New Roman" w:hAnsi="Times New Roman" w:cs="Times New Roman"/>
          <w:b/>
          <w:sz w:val="28"/>
          <w:szCs w:val="28"/>
        </w:rPr>
      </w:pPr>
      <w:r w:rsidRPr="0059603F">
        <w:rPr>
          <w:rFonts w:ascii="Times New Roman" w:hAnsi="Times New Roman" w:cs="Times New Roman"/>
          <w:b/>
          <w:sz w:val="28"/>
          <w:szCs w:val="28"/>
        </w:rPr>
        <w:t>Львівський національний університет імені Івана Франка</w:t>
      </w:r>
    </w:p>
    <w:p w:rsidR="007A672C" w:rsidRPr="0059603F" w:rsidRDefault="007A672C" w:rsidP="007A672C">
      <w:pPr>
        <w:spacing w:after="0" w:line="360" w:lineRule="auto"/>
        <w:ind w:left="360"/>
        <w:jc w:val="center"/>
        <w:outlineLvl w:val="0"/>
        <w:rPr>
          <w:rFonts w:ascii="Times New Roman" w:hAnsi="Times New Roman" w:cs="Times New Roman"/>
          <w:b/>
          <w:sz w:val="28"/>
          <w:szCs w:val="28"/>
        </w:rPr>
      </w:pPr>
      <w:r w:rsidRPr="0059603F">
        <w:rPr>
          <w:rFonts w:ascii="Times New Roman" w:hAnsi="Times New Roman" w:cs="Times New Roman"/>
          <w:b/>
          <w:sz w:val="28"/>
          <w:szCs w:val="28"/>
        </w:rPr>
        <w:t xml:space="preserve">Кафедра </w:t>
      </w:r>
      <w:proofErr w:type="gramStart"/>
      <w:r w:rsidRPr="0059603F">
        <w:rPr>
          <w:rFonts w:ascii="Times New Roman" w:hAnsi="Times New Roman" w:cs="Times New Roman"/>
          <w:b/>
          <w:sz w:val="28"/>
          <w:szCs w:val="28"/>
        </w:rPr>
        <w:t>м</w:t>
      </w:r>
      <w:proofErr w:type="gramEnd"/>
      <w:r w:rsidRPr="0059603F">
        <w:rPr>
          <w:rFonts w:ascii="Times New Roman" w:hAnsi="Times New Roman" w:cs="Times New Roman"/>
          <w:b/>
          <w:sz w:val="28"/>
          <w:szCs w:val="28"/>
        </w:rPr>
        <w:t>іжнародного права</w:t>
      </w:r>
    </w:p>
    <w:p w:rsidR="007A672C" w:rsidRPr="0059603F" w:rsidRDefault="007A672C" w:rsidP="007A672C">
      <w:pPr>
        <w:spacing w:after="0" w:line="360" w:lineRule="auto"/>
        <w:ind w:left="360"/>
        <w:jc w:val="center"/>
        <w:outlineLvl w:val="0"/>
        <w:rPr>
          <w:rFonts w:ascii="Times New Roman" w:hAnsi="Times New Roman" w:cs="Times New Roman"/>
          <w:b/>
          <w:sz w:val="28"/>
          <w:szCs w:val="28"/>
        </w:rPr>
      </w:pPr>
    </w:p>
    <w:p w:rsidR="007A672C" w:rsidRPr="0059603F" w:rsidRDefault="007A672C" w:rsidP="007A672C">
      <w:pPr>
        <w:spacing w:after="0" w:line="360" w:lineRule="auto"/>
        <w:ind w:left="360"/>
        <w:jc w:val="center"/>
        <w:outlineLvl w:val="0"/>
        <w:rPr>
          <w:rFonts w:ascii="Times New Roman" w:hAnsi="Times New Roman" w:cs="Times New Roman"/>
          <w:b/>
          <w:sz w:val="28"/>
          <w:szCs w:val="28"/>
        </w:rPr>
      </w:pPr>
    </w:p>
    <w:p w:rsidR="007A672C" w:rsidRPr="0059603F" w:rsidRDefault="007A672C" w:rsidP="007A672C">
      <w:pPr>
        <w:spacing w:after="0" w:line="360" w:lineRule="auto"/>
        <w:ind w:left="360"/>
        <w:jc w:val="center"/>
        <w:outlineLvl w:val="0"/>
        <w:rPr>
          <w:rFonts w:ascii="Times New Roman" w:hAnsi="Times New Roman" w:cs="Times New Roman"/>
          <w:b/>
          <w:sz w:val="28"/>
          <w:szCs w:val="28"/>
        </w:rPr>
      </w:pPr>
    </w:p>
    <w:p w:rsidR="007A672C" w:rsidRPr="0059603F" w:rsidRDefault="007A672C" w:rsidP="007A672C">
      <w:pPr>
        <w:spacing w:after="0" w:line="360" w:lineRule="auto"/>
        <w:ind w:left="360"/>
        <w:jc w:val="center"/>
        <w:outlineLvl w:val="0"/>
        <w:rPr>
          <w:rFonts w:ascii="Times New Roman" w:hAnsi="Times New Roman" w:cs="Times New Roman"/>
          <w:b/>
          <w:sz w:val="28"/>
          <w:szCs w:val="28"/>
        </w:rPr>
      </w:pPr>
    </w:p>
    <w:p w:rsidR="007A672C" w:rsidRPr="0059603F" w:rsidRDefault="007A672C" w:rsidP="007A672C">
      <w:pPr>
        <w:spacing w:after="0" w:line="360" w:lineRule="auto"/>
        <w:ind w:left="360"/>
        <w:jc w:val="center"/>
        <w:outlineLvl w:val="0"/>
        <w:rPr>
          <w:rFonts w:ascii="Times New Roman" w:hAnsi="Times New Roman" w:cs="Times New Roman"/>
          <w:b/>
          <w:sz w:val="28"/>
          <w:szCs w:val="28"/>
        </w:rPr>
      </w:pPr>
    </w:p>
    <w:p w:rsidR="007A672C" w:rsidRPr="0059603F" w:rsidRDefault="007A672C" w:rsidP="007A672C">
      <w:pPr>
        <w:spacing w:after="0" w:line="360" w:lineRule="auto"/>
        <w:ind w:left="360"/>
        <w:jc w:val="center"/>
        <w:outlineLvl w:val="0"/>
        <w:rPr>
          <w:rFonts w:ascii="Times New Roman" w:hAnsi="Times New Roman" w:cs="Times New Roman"/>
          <w:b/>
          <w:sz w:val="28"/>
          <w:szCs w:val="28"/>
        </w:rPr>
      </w:pPr>
    </w:p>
    <w:p w:rsidR="007A672C" w:rsidRPr="0059603F" w:rsidRDefault="007A672C" w:rsidP="007A672C">
      <w:pPr>
        <w:spacing w:after="0" w:line="360" w:lineRule="auto"/>
        <w:ind w:left="360"/>
        <w:jc w:val="center"/>
        <w:outlineLvl w:val="0"/>
        <w:rPr>
          <w:rFonts w:ascii="Times New Roman" w:hAnsi="Times New Roman" w:cs="Times New Roman"/>
          <w:b/>
          <w:sz w:val="28"/>
          <w:szCs w:val="28"/>
        </w:rPr>
      </w:pPr>
    </w:p>
    <w:p w:rsidR="007A672C" w:rsidRPr="0059603F" w:rsidRDefault="007A672C" w:rsidP="007A672C">
      <w:pPr>
        <w:spacing w:after="0" w:line="360" w:lineRule="auto"/>
        <w:ind w:left="360"/>
        <w:jc w:val="center"/>
        <w:outlineLvl w:val="0"/>
        <w:rPr>
          <w:rFonts w:ascii="Times New Roman" w:hAnsi="Times New Roman" w:cs="Times New Roman"/>
          <w:b/>
          <w:sz w:val="28"/>
          <w:szCs w:val="28"/>
        </w:rPr>
      </w:pPr>
    </w:p>
    <w:p w:rsidR="007A672C" w:rsidRPr="0059603F" w:rsidRDefault="007A672C" w:rsidP="007A672C">
      <w:pPr>
        <w:spacing w:after="0" w:line="360" w:lineRule="auto"/>
        <w:ind w:left="360"/>
        <w:jc w:val="center"/>
        <w:outlineLvl w:val="0"/>
        <w:rPr>
          <w:rFonts w:ascii="Times New Roman" w:hAnsi="Times New Roman" w:cs="Times New Roman"/>
          <w:b/>
          <w:sz w:val="28"/>
          <w:szCs w:val="28"/>
        </w:rPr>
      </w:pPr>
    </w:p>
    <w:p w:rsidR="007A672C" w:rsidRPr="0059603F" w:rsidRDefault="007A672C" w:rsidP="007A672C">
      <w:pPr>
        <w:spacing w:after="0" w:line="360" w:lineRule="auto"/>
        <w:ind w:left="360"/>
        <w:jc w:val="center"/>
        <w:outlineLvl w:val="0"/>
        <w:rPr>
          <w:rFonts w:ascii="Times New Roman" w:hAnsi="Times New Roman" w:cs="Times New Roman"/>
          <w:b/>
          <w:sz w:val="28"/>
          <w:szCs w:val="28"/>
          <w:lang w:val="uk-UA"/>
        </w:rPr>
      </w:pPr>
      <w:r w:rsidRPr="0059603F">
        <w:rPr>
          <w:rFonts w:ascii="Times New Roman" w:hAnsi="Times New Roman" w:cs="Times New Roman"/>
          <w:b/>
          <w:sz w:val="28"/>
          <w:szCs w:val="28"/>
          <w:lang w:val="uk-UA"/>
        </w:rPr>
        <w:t>МІЖНАРОДНА ПРАВОТВОРЧІСТЬ</w:t>
      </w:r>
    </w:p>
    <w:p w:rsidR="007A672C" w:rsidRPr="0059603F" w:rsidRDefault="007A672C" w:rsidP="007A672C">
      <w:pPr>
        <w:spacing w:after="0" w:line="360" w:lineRule="auto"/>
        <w:ind w:left="360"/>
        <w:jc w:val="center"/>
        <w:outlineLvl w:val="0"/>
        <w:rPr>
          <w:rFonts w:ascii="Times New Roman" w:hAnsi="Times New Roman" w:cs="Times New Roman"/>
          <w:b/>
          <w:sz w:val="28"/>
          <w:szCs w:val="28"/>
        </w:rPr>
      </w:pPr>
    </w:p>
    <w:p w:rsidR="007A672C" w:rsidRPr="0059603F" w:rsidRDefault="007A672C" w:rsidP="007A672C">
      <w:pPr>
        <w:spacing w:after="0" w:line="360" w:lineRule="auto"/>
        <w:ind w:left="360"/>
        <w:jc w:val="center"/>
        <w:outlineLvl w:val="0"/>
        <w:rPr>
          <w:rFonts w:ascii="Times New Roman" w:hAnsi="Times New Roman" w:cs="Times New Roman"/>
          <w:b/>
          <w:sz w:val="28"/>
          <w:szCs w:val="28"/>
        </w:rPr>
      </w:pPr>
    </w:p>
    <w:p w:rsidR="007A672C" w:rsidRPr="0059603F" w:rsidRDefault="007A672C" w:rsidP="007A672C">
      <w:pPr>
        <w:spacing w:after="0" w:line="360" w:lineRule="auto"/>
        <w:ind w:left="360"/>
        <w:jc w:val="center"/>
        <w:outlineLvl w:val="0"/>
        <w:rPr>
          <w:rFonts w:ascii="Times New Roman" w:hAnsi="Times New Roman" w:cs="Times New Roman"/>
          <w:b/>
          <w:sz w:val="28"/>
          <w:szCs w:val="28"/>
        </w:rPr>
      </w:pPr>
    </w:p>
    <w:p w:rsidR="007A672C" w:rsidRPr="0059603F" w:rsidRDefault="007A672C" w:rsidP="007A672C">
      <w:pPr>
        <w:spacing w:after="0" w:line="360" w:lineRule="auto"/>
        <w:ind w:left="360"/>
        <w:jc w:val="center"/>
        <w:outlineLvl w:val="0"/>
        <w:rPr>
          <w:rFonts w:ascii="Times New Roman" w:hAnsi="Times New Roman" w:cs="Times New Roman"/>
          <w:b/>
          <w:sz w:val="28"/>
          <w:szCs w:val="28"/>
        </w:rPr>
      </w:pPr>
    </w:p>
    <w:p w:rsidR="007A672C" w:rsidRPr="0059603F" w:rsidRDefault="007A672C" w:rsidP="007A672C">
      <w:pPr>
        <w:spacing w:after="0" w:line="360" w:lineRule="auto"/>
        <w:ind w:left="360"/>
        <w:jc w:val="center"/>
        <w:outlineLvl w:val="0"/>
        <w:rPr>
          <w:rFonts w:ascii="Times New Roman" w:hAnsi="Times New Roman" w:cs="Times New Roman"/>
          <w:b/>
          <w:sz w:val="28"/>
          <w:szCs w:val="28"/>
        </w:rPr>
      </w:pPr>
    </w:p>
    <w:p w:rsidR="007A672C" w:rsidRPr="0059603F" w:rsidRDefault="007A672C" w:rsidP="007A672C">
      <w:pPr>
        <w:spacing w:after="0" w:line="360" w:lineRule="auto"/>
        <w:ind w:left="360"/>
        <w:jc w:val="center"/>
        <w:outlineLvl w:val="0"/>
        <w:rPr>
          <w:rFonts w:ascii="Times New Roman" w:hAnsi="Times New Roman" w:cs="Times New Roman"/>
          <w:b/>
          <w:sz w:val="28"/>
          <w:szCs w:val="28"/>
        </w:rPr>
      </w:pPr>
      <w:r w:rsidRPr="0059603F">
        <w:rPr>
          <w:rFonts w:ascii="Times New Roman" w:hAnsi="Times New Roman" w:cs="Times New Roman"/>
          <w:b/>
          <w:sz w:val="28"/>
          <w:szCs w:val="28"/>
        </w:rPr>
        <w:t xml:space="preserve">Програма навчальної дисципліни та плани семінарських занять </w:t>
      </w:r>
      <w:proofErr w:type="gramStart"/>
      <w:r w:rsidRPr="0059603F">
        <w:rPr>
          <w:rFonts w:ascii="Times New Roman" w:hAnsi="Times New Roman" w:cs="Times New Roman"/>
          <w:b/>
          <w:sz w:val="28"/>
          <w:szCs w:val="28"/>
        </w:rPr>
        <w:t>для</w:t>
      </w:r>
      <w:proofErr w:type="gramEnd"/>
      <w:r w:rsidRPr="0059603F">
        <w:rPr>
          <w:rFonts w:ascii="Times New Roman" w:hAnsi="Times New Roman" w:cs="Times New Roman"/>
          <w:b/>
          <w:sz w:val="28"/>
          <w:szCs w:val="28"/>
        </w:rPr>
        <w:t xml:space="preserve"> студентів факультету міжнародних відносин</w:t>
      </w:r>
    </w:p>
    <w:p w:rsidR="007A672C" w:rsidRPr="0059603F" w:rsidRDefault="007A672C" w:rsidP="007A672C">
      <w:pPr>
        <w:spacing w:after="0" w:line="360" w:lineRule="auto"/>
        <w:ind w:left="360"/>
        <w:jc w:val="center"/>
        <w:outlineLvl w:val="0"/>
        <w:rPr>
          <w:rFonts w:ascii="Times New Roman" w:hAnsi="Times New Roman" w:cs="Times New Roman"/>
          <w:b/>
          <w:sz w:val="28"/>
          <w:szCs w:val="28"/>
        </w:rPr>
      </w:pPr>
    </w:p>
    <w:p w:rsidR="007A672C" w:rsidRPr="0059603F" w:rsidRDefault="007A672C" w:rsidP="007A672C">
      <w:pPr>
        <w:spacing w:after="0" w:line="360" w:lineRule="auto"/>
        <w:ind w:left="360"/>
        <w:jc w:val="center"/>
        <w:outlineLvl w:val="0"/>
        <w:rPr>
          <w:rFonts w:ascii="Times New Roman" w:hAnsi="Times New Roman" w:cs="Times New Roman"/>
          <w:b/>
          <w:sz w:val="28"/>
          <w:szCs w:val="28"/>
        </w:rPr>
      </w:pPr>
    </w:p>
    <w:p w:rsidR="007A672C" w:rsidRPr="0059603F" w:rsidRDefault="007A672C" w:rsidP="007A672C">
      <w:pPr>
        <w:spacing w:after="0" w:line="360" w:lineRule="auto"/>
        <w:ind w:left="360"/>
        <w:jc w:val="center"/>
        <w:outlineLvl w:val="0"/>
        <w:rPr>
          <w:rFonts w:ascii="Times New Roman" w:hAnsi="Times New Roman" w:cs="Times New Roman"/>
          <w:b/>
          <w:sz w:val="28"/>
          <w:szCs w:val="28"/>
        </w:rPr>
      </w:pPr>
    </w:p>
    <w:p w:rsidR="007A672C" w:rsidRPr="0059603F" w:rsidRDefault="007A672C" w:rsidP="007A672C">
      <w:pPr>
        <w:spacing w:after="0" w:line="360" w:lineRule="auto"/>
        <w:ind w:left="360"/>
        <w:jc w:val="center"/>
        <w:outlineLvl w:val="0"/>
        <w:rPr>
          <w:rFonts w:ascii="Times New Roman" w:hAnsi="Times New Roman" w:cs="Times New Roman"/>
          <w:b/>
          <w:sz w:val="28"/>
          <w:szCs w:val="28"/>
        </w:rPr>
      </w:pPr>
    </w:p>
    <w:p w:rsidR="007A672C" w:rsidRPr="0059603F" w:rsidRDefault="007A672C" w:rsidP="007A672C">
      <w:pPr>
        <w:spacing w:after="0" w:line="360" w:lineRule="auto"/>
        <w:ind w:left="360"/>
        <w:jc w:val="center"/>
        <w:outlineLvl w:val="0"/>
        <w:rPr>
          <w:rFonts w:ascii="Times New Roman" w:hAnsi="Times New Roman" w:cs="Times New Roman"/>
          <w:b/>
          <w:sz w:val="28"/>
          <w:szCs w:val="28"/>
        </w:rPr>
      </w:pPr>
    </w:p>
    <w:p w:rsidR="007A672C" w:rsidRPr="0059603F" w:rsidRDefault="007A672C" w:rsidP="007A672C">
      <w:pPr>
        <w:spacing w:after="0" w:line="360" w:lineRule="auto"/>
        <w:ind w:left="360"/>
        <w:jc w:val="center"/>
        <w:outlineLvl w:val="0"/>
        <w:rPr>
          <w:rFonts w:ascii="Times New Roman" w:hAnsi="Times New Roman" w:cs="Times New Roman"/>
          <w:b/>
          <w:sz w:val="28"/>
          <w:szCs w:val="28"/>
        </w:rPr>
      </w:pPr>
    </w:p>
    <w:p w:rsidR="007A672C" w:rsidRPr="0059603F" w:rsidRDefault="007A672C" w:rsidP="007A672C">
      <w:pPr>
        <w:spacing w:after="0" w:line="360" w:lineRule="auto"/>
        <w:ind w:left="360"/>
        <w:jc w:val="center"/>
        <w:outlineLvl w:val="0"/>
        <w:rPr>
          <w:rFonts w:ascii="Times New Roman" w:hAnsi="Times New Roman" w:cs="Times New Roman"/>
          <w:b/>
          <w:sz w:val="28"/>
          <w:szCs w:val="28"/>
        </w:rPr>
      </w:pPr>
    </w:p>
    <w:p w:rsidR="007A672C" w:rsidRPr="0059603F" w:rsidRDefault="007A672C" w:rsidP="007A672C">
      <w:pPr>
        <w:spacing w:after="0" w:line="360" w:lineRule="auto"/>
        <w:ind w:left="360"/>
        <w:jc w:val="center"/>
        <w:outlineLvl w:val="0"/>
        <w:rPr>
          <w:rFonts w:ascii="Times New Roman" w:hAnsi="Times New Roman" w:cs="Times New Roman"/>
          <w:b/>
          <w:sz w:val="28"/>
          <w:szCs w:val="28"/>
        </w:rPr>
      </w:pPr>
    </w:p>
    <w:p w:rsidR="007A672C" w:rsidRPr="0059603F" w:rsidRDefault="007A672C" w:rsidP="007A672C">
      <w:pPr>
        <w:spacing w:after="0" w:line="360" w:lineRule="auto"/>
        <w:ind w:left="360"/>
        <w:jc w:val="center"/>
        <w:outlineLvl w:val="0"/>
        <w:rPr>
          <w:rFonts w:ascii="Times New Roman" w:hAnsi="Times New Roman" w:cs="Times New Roman"/>
          <w:b/>
          <w:sz w:val="28"/>
          <w:szCs w:val="28"/>
        </w:rPr>
      </w:pPr>
    </w:p>
    <w:p w:rsidR="007A672C" w:rsidRPr="0059603F" w:rsidRDefault="007A672C" w:rsidP="007A672C">
      <w:pPr>
        <w:spacing w:after="0" w:line="360" w:lineRule="auto"/>
        <w:ind w:left="360"/>
        <w:jc w:val="center"/>
        <w:outlineLvl w:val="0"/>
        <w:rPr>
          <w:rFonts w:ascii="Times New Roman" w:hAnsi="Times New Roman" w:cs="Times New Roman"/>
          <w:b/>
          <w:sz w:val="28"/>
          <w:szCs w:val="28"/>
        </w:rPr>
      </w:pPr>
    </w:p>
    <w:p w:rsidR="007A672C" w:rsidRPr="0059603F" w:rsidRDefault="007A672C" w:rsidP="007A672C">
      <w:pPr>
        <w:spacing w:after="0" w:line="360" w:lineRule="auto"/>
        <w:ind w:left="360"/>
        <w:jc w:val="center"/>
        <w:outlineLvl w:val="0"/>
        <w:rPr>
          <w:rFonts w:ascii="Times New Roman" w:hAnsi="Times New Roman" w:cs="Times New Roman"/>
          <w:b/>
          <w:sz w:val="28"/>
          <w:szCs w:val="28"/>
        </w:rPr>
      </w:pPr>
      <w:r w:rsidRPr="0059603F">
        <w:rPr>
          <w:rFonts w:ascii="Times New Roman" w:hAnsi="Times New Roman" w:cs="Times New Roman"/>
          <w:b/>
          <w:sz w:val="28"/>
          <w:szCs w:val="28"/>
        </w:rPr>
        <w:t>2017</w:t>
      </w:r>
    </w:p>
    <w:p w:rsidR="007A672C" w:rsidRPr="0059603F" w:rsidRDefault="007A672C" w:rsidP="007A672C">
      <w:pPr>
        <w:spacing w:line="360" w:lineRule="auto"/>
        <w:jc w:val="both"/>
        <w:rPr>
          <w:rFonts w:ascii="Times New Roman" w:hAnsi="Times New Roman" w:cs="Times New Roman"/>
          <w:sz w:val="28"/>
          <w:szCs w:val="28"/>
          <w:lang w:val="uk-UA"/>
        </w:rPr>
      </w:pPr>
      <w:r w:rsidRPr="0059603F">
        <w:rPr>
          <w:rFonts w:ascii="Times New Roman" w:hAnsi="Times New Roman" w:cs="Times New Roman"/>
          <w:b/>
          <w:bCs/>
          <w:sz w:val="28"/>
          <w:szCs w:val="28"/>
          <w:lang w:val="uk-UA"/>
        </w:rPr>
        <w:lastRenderedPageBreak/>
        <w:t xml:space="preserve">Міжнародна правотворчість. </w:t>
      </w:r>
      <w:r w:rsidRPr="0059603F">
        <w:rPr>
          <w:rFonts w:ascii="Times New Roman" w:hAnsi="Times New Roman" w:cs="Times New Roman"/>
          <w:sz w:val="28"/>
          <w:szCs w:val="28"/>
          <w:lang w:eastAsia="uk-UA"/>
        </w:rPr>
        <w:t xml:space="preserve">Програма навчальної дисципліни та плани семінарських занять </w:t>
      </w:r>
      <w:proofErr w:type="gramStart"/>
      <w:r w:rsidRPr="0059603F">
        <w:rPr>
          <w:rFonts w:ascii="Times New Roman" w:hAnsi="Times New Roman" w:cs="Times New Roman"/>
          <w:sz w:val="28"/>
          <w:szCs w:val="28"/>
          <w:lang w:eastAsia="uk-UA"/>
        </w:rPr>
        <w:t>для</w:t>
      </w:r>
      <w:proofErr w:type="gramEnd"/>
      <w:r w:rsidRPr="0059603F">
        <w:rPr>
          <w:rFonts w:ascii="Times New Roman" w:hAnsi="Times New Roman" w:cs="Times New Roman"/>
          <w:sz w:val="28"/>
          <w:szCs w:val="28"/>
          <w:lang w:eastAsia="uk-UA"/>
        </w:rPr>
        <w:t xml:space="preserve"> студентів факультету міжнародних відносин. - Львів: ЛНУ ім. Івана Франка, 2017. ‒</w:t>
      </w:r>
      <w:proofErr w:type="gramStart"/>
      <w:r w:rsidRPr="0059603F">
        <w:rPr>
          <w:rFonts w:ascii="Times New Roman" w:hAnsi="Times New Roman" w:cs="Times New Roman"/>
          <w:sz w:val="28"/>
          <w:szCs w:val="28"/>
          <w:lang w:eastAsia="uk-UA"/>
        </w:rPr>
        <w:t xml:space="preserve"> </w:t>
      </w:r>
      <w:r w:rsidRPr="0059603F">
        <w:rPr>
          <w:rFonts w:ascii="Times New Roman" w:hAnsi="Times New Roman" w:cs="Times New Roman"/>
          <w:sz w:val="28"/>
          <w:szCs w:val="28"/>
          <w:highlight w:val="yellow"/>
          <w:lang w:val="uk-UA" w:eastAsia="uk-UA"/>
        </w:rPr>
        <w:t>?</w:t>
      </w:r>
      <w:proofErr w:type="gramEnd"/>
      <w:r w:rsidRPr="0059603F">
        <w:rPr>
          <w:rFonts w:ascii="Times New Roman" w:hAnsi="Times New Roman" w:cs="Times New Roman"/>
          <w:sz w:val="28"/>
          <w:szCs w:val="28"/>
          <w:lang w:eastAsia="uk-UA"/>
        </w:rPr>
        <w:t xml:space="preserve"> с.</w:t>
      </w:r>
    </w:p>
    <w:p w:rsidR="007A672C" w:rsidRPr="0059603F" w:rsidRDefault="007A672C" w:rsidP="007A672C">
      <w:pPr>
        <w:spacing w:line="360" w:lineRule="auto"/>
        <w:jc w:val="both"/>
        <w:rPr>
          <w:rFonts w:ascii="Times New Roman" w:hAnsi="Times New Roman" w:cs="Times New Roman"/>
          <w:sz w:val="28"/>
          <w:szCs w:val="28"/>
          <w:lang w:val="uk-UA"/>
        </w:rPr>
      </w:pPr>
    </w:p>
    <w:p w:rsidR="007A672C" w:rsidRPr="0059603F" w:rsidRDefault="007A672C" w:rsidP="007A672C">
      <w:pPr>
        <w:spacing w:line="360" w:lineRule="auto"/>
        <w:jc w:val="both"/>
        <w:rPr>
          <w:rFonts w:ascii="Times New Roman" w:hAnsi="Times New Roman" w:cs="Times New Roman"/>
          <w:sz w:val="28"/>
          <w:szCs w:val="28"/>
          <w:lang w:val="uk-UA"/>
        </w:rPr>
      </w:pPr>
    </w:p>
    <w:p w:rsidR="007A672C" w:rsidRPr="0059603F" w:rsidRDefault="007A672C" w:rsidP="007A672C">
      <w:pPr>
        <w:spacing w:line="360" w:lineRule="auto"/>
        <w:jc w:val="both"/>
        <w:rPr>
          <w:rFonts w:ascii="Times New Roman" w:hAnsi="Times New Roman" w:cs="Times New Roman"/>
          <w:sz w:val="28"/>
          <w:szCs w:val="28"/>
          <w:lang w:val="uk-UA"/>
        </w:rPr>
      </w:pPr>
    </w:p>
    <w:p w:rsidR="007A672C" w:rsidRPr="0059603F" w:rsidRDefault="007A672C" w:rsidP="007A672C">
      <w:pPr>
        <w:spacing w:line="360" w:lineRule="auto"/>
        <w:jc w:val="both"/>
        <w:rPr>
          <w:rFonts w:ascii="Times New Roman" w:hAnsi="Times New Roman" w:cs="Times New Roman"/>
          <w:sz w:val="28"/>
          <w:szCs w:val="28"/>
          <w:lang w:val="uk-UA"/>
        </w:rPr>
      </w:pPr>
    </w:p>
    <w:p w:rsidR="007A672C" w:rsidRPr="0059603F" w:rsidRDefault="007A672C" w:rsidP="007A672C">
      <w:pPr>
        <w:spacing w:line="360" w:lineRule="auto"/>
        <w:jc w:val="both"/>
        <w:rPr>
          <w:rFonts w:ascii="Times New Roman" w:hAnsi="Times New Roman" w:cs="Times New Roman"/>
          <w:sz w:val="28"/>
          <w:szCs w:val="28"/>
          <w:lang w:eastAsia="uk-UA"/>
        </w:rPr>
      </w:pPr>
      <w:r w:rsidRPr="0059603F">
        <w:rPr>
          <w:rFonts w:ascii="Times New Roman" w:hAnsi="Times New Roman" w:cs="Times New Roman"/>
          <w:bCs/>
          <w:sz w:val="28"/>
          <w:szCs w:val="28"/>
          <w:lang w:eastAsia="uk-UA"/>
        </w:rPr>
        <w:t>Розробники:</w:t>
      </w:r>
    </w:p>
    <w:p w:rsidR="007A672C" w:rsidRPr="0059603F" w:rsidRDefault="007A672C" w:rsidP="007A672C">
      <w:pPr>
        <w:spacing w:line="360" w:lineRule="auto"/>
        <w:jc w:val="both"/>
        <w:rPr>
          <w:rFonts w:ascii="Times New Roman" w:hAnsi="Times New Roman" w:cs="Times New Roman"/>
          <w:sz w:val="28"/>
          <w:szCs w:val="28"/>
          <w:lang w:val="uk-UA" w:eastAsia="uk-UA"/>
        </w:rPr>
      </w:pPr>
      <w:r w:rsidRPr="0059603F">
        <w:rPr>
          <w:rFonts w:ascii="Times New Roman" w:hAnsi="Times New Roman" w:cs="Times New Roman"/>
          <w:b/>
          <w:sz w:val="28"/>
          <w:szCs w:val="28"/>
          <w:lang w:eastAsia="uk-UA"/>
        </w:rPr>
        <w:t>Земан Ігор Васильович</w:t>
      </w:r>
      <w:r w:rsidRPr="0059603F">
        <w:rPr>
          <w:rFonts w:ascii="Times New Roman" w:hAnsi="Times New Roman" w:cs="Times New Roman"/>
          <w:sz w:val="28"/>
          <w:szCs w:val="28"/>
          <w:lang w:eastAsia="uk-UA"/>
        </w:rPr>
        <w:t>, кандидат юридичних наук, доцент кафедри міжнародного права</w:t>
      </w:r>
    </w:p>
    <w:p w:rsidR="007A672C" w:rsidRPr="0059603F" w:rsidRDefault="007A672C" w:rsidP="007A672C">
      <w:pPr>
        <w:spacing w:line="360" w:lineRule="auto"/>
        <w:jc w:val="both"/>
        <w:rPr>
          <w:rFonts w:ascii="Times New Roman" w:hAnsi="Times New Roman" w:cs="Times New Roman"/>
          <w:sz w:val="28"/>
          <w:szCs w:val="28"/>
          <w:lang w:val="uk-UA" w:eastAsia="uk-UA"/>
        </w:rPr>
      </w:pPr>
    </w:p>
    <w:p w:rsidR="007A672C" w:rsidRPr="0059603F" w:rsidRDefault="007A672C" w:rsidP="007A672C">
      <w:pPr>
        <w:spacing w:line="360" w:lineRule="auto"/>
        <w:jc w:val="both"/>
        <w:rPr>
          <w:rFonts w:ascii="Times New Roman" w:hAnsi="Times New Roman" w:cs="Times New Roman"/>
          <w:sz w:val="28"/>
          <w:szCs w:val="28"/>
          <w:lang w:val="uk-UA" w:eastAsia="uk-UA"/>
        </w:rPr>
      </w:pPr>
    </w:p>
    <w:p w:rsidR="007A672C" w:rsidRPr="0059603F" w:rsidRDefault="007A672C" w:rsidP="007A672C">
      <w:pPr>
        <w:spacing w:line="360" w:lineRule="auto"/>
        <w:jc w:val="both"/>
        <w:rPr>
          <w:rFonts w:ascii="Times New Roman" w:hAnsi="Times New Roman" w:cs="Times New Roman"/>
          <w:sz w:val="28"/>
          <w:szCs w:val="28"/>
        </w:rPr>
      </w:pPr>
    </w:p>
    <w:p w:rsidR="007A672C" w:rsidRPr="0059603F" w:rsidRDefault="007A672C" w:rsidP="007A672C">
      <w:pPr>
        <w:spacing w:line="360" w:lineRule="auto"/>
        <w:rPr>
          <w:rFonts w:ascii="Times New Roman" w:hAnsi="Times New Roman" w:cs="Times New Roman"/>
          <w:b/>
          <w:i/>
          <w:sz w:val="28"/>
          <w:szCs w:val="28"/>
          <w:lang w:val="uk-UA"/>
        </w:rPr>
      </w:pPr>
      <w:r w:rsidRPr="0059603F">
        <w:rPr>
          <w:rFonts w:ascii="Times New Roman" w:hAnsi="Times New Roman" w:cs="Times New Roman"/>
          <w:sz w:val="28"/>
          <w:szCs w:val="28"/>
          <w:lang w:val="uk-UA"/>
        </w:rPr>
        <w:t xml:space="preserve">Робоча програма затверджена на засіданні </w:t>
      </w:r>
      <w:r w:rsidRPr="0059603F">
        <w:rPr>
          <w:rFonts w:ascii="Times New Roman" w:hAnsi="Times New Roman" w:cs="Times New Roman"/>
          <w:bCs/>
          <w:iCs/>
          <w:sz w:val="28"/>
          <w:szCs w:val="28"/>
          <w:lang w:val="uk-UA"/>
        </w:rPr>
        <w:t>кафедри міжнародного права</w:t>
      </w:r>
    </w:p>
    <w:p w:rsidR="007A672C" w:rsidRPr="0059603F" w:rsidRDefault="007A672C" w:rsidP="007A672C">
      <w:pPr>
        <w:spacing w:line="360" w:lineRule="auto"/>
        <w:rPr>
          <w:rFonts w:ascii="Times New Roman" w:hAnsi="Times New Roman" w:cs="Times New Roman"/>
          <w:b/>
          <w:i/>
          <w:sz w:val="28"/>
          <w:szCs w:val="28"/>
          <w:lang w:val="uk-UA"/>
        </w:rPr>
      </w:pPr>
    </w:p>
    <w:p w:rsidR="007A672C" w:rsidRPr="0059603F" w:rsidRDefault="007A672C" w:rsidP="007A672C">
      <w:pPr>
        <w:spacing w:line="360" w:lineRule="auto"/>
        <w:rPr>
          <w:rFonts w:ascii="Times New Roman" w:hAnsi="Times New Roman" w:cs="Times New Roman"/>
          <w:sz w:val="28"/>
          <w:szCs w:val="28"/>
          <w:lang w:val="uk-UA"/>
        </w:rPr>
      </w:pPr>
      <w:r w:rsidRPr="0059603F">
        <w:rPr>
          <w:rFonts w:ascii="Times New Roman" w:hAnsi="Times New Roman" w:cs="Times New Roman"/>
          <w:sz w:val="28"/>
          <w:szCs w:val="28"/>
          <w:lang w:val="uk-UA"/>
        </w:rPr>
        <w:t>Протокол № _1_ від.  “__31_”_серпня__2017 р.</w:t>
      </w:r>
    </w:p>
    <w:p w:rsidR="007A672C" w:rsidRPr="0059603F" w:rsidRDefault="007A672C" w:rsidP="007A672C">
      <w:pPr>
        <w:spacing w:line="360" w:lineRule="auto"/>
        <w:ind w:left="6720"/>
        <w:rPr>
          <w:rFonts w:ascii="Times New Roman" w:hAnsi="Times New Roman" w:cs="Times New Roman"/>
          <w:sz w:val="28"/>
          <w:szCs w:val="28"/>
          <w:lang w:val="uk-UA"/>
        </w:rPr>
      </w:pPr>
    </w:p>
    <w:p w:rsidR="007A672C" w:rsidRPr="0059603F" w:rsidRDefault="007A672C" w:rsidP="007A672C">
      <w:pPr>
        <w:spacing w:line="360" w:lineRule="auto"/>
        <w:ind w:left="6720"/>
        <w:rPr>
          <w:rFonts w:ascii="Times New Roman" w:hAnsi="Times New Roman" w:cs="Times New Roman"/>
          <w:sz w:val="28"/>
          <w:szCs w:val="28"/>
          <w:lang w:val="uk-UA"/>
        </w:rPr>
      </w:pPr>
    </w:p>
    <w:p w:rsidR="007A672C" w:rsidRPr="0059603F" w:rsidRDefault="007A672C" w:rsidP="007A672C">
      <w:pPr>
        <w:spacing w:line="360" w:lineRule="auto"/>
        <w:ind w:left="6720"/>
        <w:rPr>
          <w:rFonts w:ascii="Times New Roman" w:hAnsi="Times New Roman" w:cs="Times New Roman"/>
          <w:sz w:val="28"/>
          <w:szCs w:val="28"/>
          <w:lang w:val="uk-UA"/>
        </w:rPr>
      </w:pPr>
    </w:p>
    <w:p w:rsidR="007A672C" w:rsidRPr="0059603F" w:rsidRDefault="007A672C" w:rsidP="007A672C">
      <w:pPr>
        <w:spacing w:line="360" w:lineRule="auto"/>
        <w:ind w:left="6720"/>
        <w:rPr>
          <w:rFonts w:ascii="Times New Roman" w:hAnsi="Times New Roman" w:cs="Times New Roman"/>
          <w:sz w:val="28"/>
          <w:szCs w:val="28"/>
          <w:lang w:val="uk-UA"/>
        </w:rPr>
      </w:pPr>
    </w:p>
    <w:p w:rsidR="007A672C" w:rsidRPr="0059603F" w:rsidRDefault="007A672C" w:rsidP="007A672C">
      <w:pPr>
        <w:spacing w:line="360" w:lineRule="auto"/>
        <w:ind w:left="6720"/>
        <w:rPr>
          <w:rFonts w:ascii="Times New Roman" w:hAnsi="Times New Roman" w:cs="Times New Roman"/>
          <w:sz w:val="28"/>
          <w:szCs w:val="28"/>
          <w:lang w:val="uk-UA"/>
        </w:rPr>
      </w:pPr>
    </w:p>
    <w:p w:rsidR="007A672C" w:rsidRPr="0059603F" w:rsidRDefault="007A672C" w:rsidP="007A672C">
      <w:pPr>
        <w:spacing w:line="360" w:lineRule="auto"/>
        <w:ind w:left="6720"/>
        <w:rPr>
          <w:rFonts w:ascii="Times New Roman" w:hAnsi="Times New Roman" w:cs="Times New Roman"/>
          <w:sz w:val="28"/>
          <w:szCs w:val="28"/>
          <w:lang w:val="uk-UA"/>
        </w:rPr>
      </w:pPr>
      <w:r w:rsidRPr="0059603F">
        <w:rPr>
          <w:rFonts w:ascii="Times New Roman" w:hAnsi="Times New Roman" w:cs="Times New Roman"/>
          <w:sz w:val="28"/>
          <w:szCs w:val="28"/>
          <w:lang w:val="uk-UA"/>
        </w:rPr>
        <w:sym w:font="Symbol" w:char="F0D3"/>
      </w:r>
      <w:r w:rsidRPr="0059603F">
        <w:rPr>
          <w:rFonts w:ascii="Times New Roman" w:hAnsi="Times New Roman" w:cs="Times New Roman"/>
          <w:sz w:val="28"/>
          <w:szCs w:val="28"/>
          <w:lang w:val="uk-UA"/>
        </w:rPr>
        <w:t>Земан І. В., 2017</w:t>
      </w:r>
    </w:p>
    <w:p w:rsidR="007A672C" w:rsidRPr="0059603F" w:rsidRDefault="007A672C" w:rsidP="0072023B">
      <w:pPr>
        <w:spacing w:after="0" w:line="360" w:lineRule="auto"/>
        <w:ind w:left="360"/>
        <w:jc w:val="center"/>
        <w:outlineLvl w:val="0"/>
        <w:rPr>
          <w:rFonts w:ascii="Times New Roman" w:hAnsi="Times New Roman" w:cs="Times New Roman"/>
          <w:b/>
          <w:sz w:val="28"/>
          <w:szCs w:val="28"/>
        </w:rPr>
      </w:pPr>
      <w:r w:rsidRPr="0059603F">
        <w:rPr>
          <w:rFonts w:ascii="Times New Roman" w:hAnsi="Times New Roman" w:cs="Times New Roman"/>
          <w:b/>
          <w:sz w:val="28"/>
          <w:szCs w:val="28"/>
          <w:lang w:val="uk-UA"/>
        </w:rPr>
        <w:lastRenderedPageBreak/>
        <w:t>Анотація навчальної дисципліни</w:t>
      </w:r>
    </w:p>
    <w:p w:rsidR="00520586" w:rsidRPr="0059603F" w:rsidRDefault="00520586" w:rsidP="00520586">
      <w:pPr>
        <w:spacing w:after="0" w:line="360" w:lineRule="auto"/>
        <w:ind w:firstLine="709"/>
        <w:jc w:val="both"/>
        <w:rPr>
          <w:rFonts w:ascii="Times New Roman" w:hAnsi="Times New Roman" w:cs="Times New Roman"/>
          <w:sz w:val="28"/>
          <w:szCs w:val="28"/>
          <w:lang w:val="en-US"/>
        </w:rPr>
      </w:pPr>
    </w:p>
    <w:p w:rsidR="00520586" w:rsidRPr="0059603F" w:rsidRDefault="00520586" w:rsidP="00520586">
      <w:pPr>
        <w:spacing w:after="0" w:line="360" w:lineRule="auto"/>
        <w:ind w:firstLine="709"/>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Міжнародна правотворчість - процес створення норм міжнародного права його суб'єктами. Цей процес відрізняється значною складністю і специфікою в результаті відсутності єдиного законодавчого органу.</w:t>
      </w:r>
    </w:p>
    <w:p w:rsidR="00520586" w:rsidRPr="0059603F" w:rsidRDefault="00520586" w:rsidP="00520586">
      <w:pPr>
        <w:spacing w:after="0" w:line="360" w:lineRule="auto"/>
        <w:ind w:firstLine="709"/>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Складність міжнародного правотворчого процесу змусила держави піти на його інституалізацію. Сьогодні розроблення універсальних міжнародно-правових актів, як правило, здійснюється в межах міжнародних організацій. Основними результатами правотворчості у міжнародному прав є створення договірних та звичаєвих норм та формування загальних принципів права. Також важливе значення відіграють допоміжні джерела міжнародного права, а саме наукова доктрина та рішення міжнародних судів.</w:t>
      </w:r>
    </w:p>
    <w:p w:rsidR="00CA00A6" w:rsidRPr="0059603F" w:rsidRDefault="00171F6A" w:rsidP="00520586">
      <w:pPr>
        <w:spacing w:after="0" w:line="360" w:lineRule="auto"/>
        <w:ind w:firstLine="709"/>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Предметом </w:t>
      </w:r>
      <w:r w:rsidRPr="0059603F">
        <w:rPr>
          <w:rFonts w:ascii="Times New Roman" w:eastAsia="Times New Roman" w:hAnsi="Times New Roman" w:cs="Times New Roman"/>
          <w:sz w:val="28"/>
          <w:szCs w:val="28"/>
          <w:lang w:val="uk-UA" w:eastAsia="uk-UA"/>
        </w:rPr>
        <w:t>навчальної дисципліни “Міжнародна правотворчість” є норми міжнародного права, що створюються державами та міжнародними організаціями.</w:t>
      </w:r>
    </w:p>
    <w:p w:rsidR="00520586" w:rsidRPr="0059603F" w:rsidRDefault="00520586" w:rsidP="00520586">
      <w:pPr>
        <w:spacing w:after="0" w:line="360" w:lineRule="auto"/>
        <w:ind w:firstLine="709"/>
        <w:jc w:val="both"/>
        <w:rPr>
          <w:rFonts w:ascii="Times New Roman" w:hAnsi="Times New Roman" w:cs="Times New Roman"/>
          <w:sz w:val="28"/>
          <w:szCs w:val="28"/>
          <w:lang w:val="uk-UA"/>
        </w:rPr>
      </w:pPr>
      <w:r w:rsidRPr="0059603F">
        <w:rPr>
          <w:rFonts w:ascii="Times New Roman" w:eastAsia="Times New Roman" w:hAnsi="Times New Roman" w:cs="Times New Roman"/>
          <w:sz w:val="28"/>
          <w:szCs w:val="28"/>
          <w:lang w:val="uk-UA" w:eastAsia="uk-UA"/>
        </w:rPr>
        <w:t>Завдання навчальної дисципліни “Міжнародна правотворчість” полягає в системному і комплексному аналізі наступних питань: поняття міжнародної правотворчості, особливостях формування звичаєвих та договірних норм, вплив наукової доктрини на правотворчість, правотворчість міжнародних організацій</w:t>
      </w:r>
      <w:r w:rsidR="00CA00A6" w:rsidRPr="0059603F">
        <w:rPr>
          <w:rFonts w:ascii="Times New Roman" w:eastAsia="Times New Roman" w:hAnsi="Times New Roman" w:cs="Times New Roman"/>
          <w:sz w:val="28"/>
          <w:szCs w:val="28"/>
          <w:lang w:val="uk-UA" w:eastAsia="uk-UA"/>
        </w:rPr>
        <w:t>, процес кодифікації та прогресивного розвитку міжнародного права і вплив рішень міжнародних судових органів на правотворчість.</w:t>
      </w:r>
    </w:p>
    <w:p w:rsidR="00520586" w:rsidRPr="0059603F" w:rsidRDefault="00520586" w:rsidP="00520586">
      <w:pPr>
        <w:spacing w:after="0" w:line="360" w:lineRule="auto"/>
        <w:ind w:firstLine="709"/>
        <w:jc w:val="both"/>
        <w:rPr>
          <w:rFonts w:ascii="Times New Roman" w:hAnsi="Times New Roman" w:cs="Times New Roman"/>
          <w:sz w:val="28"/>
          <w:szCs w:val="28"/>
          <w:lang w:val="uk-UA"/>
        </w:rPr>
      </w:pPr>
      <w:r w:rsidRPr="0059603F">
        <w:rPr>
          <w:rFonts w:ascii="Times New Roman" w:eastAsia="Times New Roman" w:hAnsi="Times New Roman" w:cs="Times New Roman"/>
          <w:sz w:val="28"/>
          <w:szCs w:val="28"/>
          <w:lang w:val="uk-UA" w:eastAsia="uk-UA"/>
        </w:rPr>
        <w:t>Під час вивчення навчальної дисципліни студенти повинні засвоїти відповідні підрозділи рекомендованої літератури, а також опрацювати необхідні міжнародно-правові акти та національне законодавство України.</w:t>
      </w:r>
    </w:p>
    <w:p w:rsidR="00520586" w:rsidRPr="0059603F" w:rsidRDefault="00520586" w:rsidP="00520586">
      <w:pPr>
        <w:spacing w:after="0" w:line="360" w:lineRule="auto"/>
        <w:ind w:left="360"/>
        <w:jc w:val="center"/>
        <w:outlineLvl w:val="0"/>
        <w:rPr>
          <w:rFonts w:ascii="Times New Roman" w:hAnsi="Times New Roman" w:cs="Times New Roman"/>
          <w:b/>
          <w:sz w:val="28"/>
          <w:szCs w:val="28"/>
          <w:lang w:val="uk-UA"/>
        </w:rPr>
      </w:pPr>
    </w:p>
    <w:p w:rsidR="007A672C" w:rsidRPr="0059603F" w:rsidRDefault="007A672C">
      <w:pPr>
        <w:rPr>
          <w:rFonts w:ascii="Times New Roman" w:hAnsi="Times New Roman" w:cs="Times New Roman"/>
          <w:b/>
          <w:sz w:val="28"/>
          <w:szCs w:val="28"/>
          <w:lang w:val="uk-UA"/>
        </w:rPr>
      </w:pPr>
      <w:r w:rsidRPr="0059603F">
        <w:rPr>
          <w:rFonts w:ascii="Times New Roman" w:hAnsi="Times New Roman" w:cs="Times New Roman"/>
          <w:b/>
          <w:sz w:val="28"/>
          <w:szCs w:val="28"/>
          <w:lang w:val="uk-UA"/>
        </w:rPr>
        <w:br w:type="page"/>
      </w:r>
    </w:p>
    <w:p w:rsidR="007A672C" w:rsidRPr="0059603F" w:rsidRDefault="007A672C" w:rsidP="00187EB9">
      <w:pPr>
        <w:spacing w:after="0" w:line="360" w:lineRule="auto"/>
        <w:jc w:val="center"/>
        <w:rPr>
          <w:rFonts w:ascii="Times New Roman" w:hAnsi="Times New Roman" w:cs="Times New Roman"/>
          <w:b/>
          <w:sz w:val="28"/>
          <w:szCs w:val="28"/>
          <w:lang w:val="uk-UA"/>
        </w:rPr>
      </w:pPr>
      <w:r w:rsidRPr="0059603F">
        <w:rPr>
          <w:rFonts w:ascii="Times New Roman" w:hAnsi="Times New Roman" w:cs="Times New Roman"/>
          <w:b/>
          <w:sz w:val="28"/>
          <w:szCs w:val="28"/>
          <w:lang w:val="uk-UA"/>
        </w:rPr>
        <w:lastRenderedPageBreak/>
        <w:t>І. Програма навчальної дисципліни</w:t>
      </w:r>
    </w:p>
    <w:p w:rsidR="00187EB9" w:rsidRPr="0059603F" w:rsidRDefault="00187EB9" w:rsidP="00187EB9">
      <w:pPr>
        <w:spacing w:after="0" w:line="360" w:lineRule="auto"/>
        <w:jc w:val="center"/>
        <w:rPr>
          <w:rFonts w:ascii="Times New Roman" w:hAnsi="Times New Roman" w:cs="Times New Roman"/>
          <w:b/>
          <w:sz w:val="28"/>
          <w:szCs w:val="28"/>
          <w:lang w:val="uk-UA"/>
        </w:rPr>
      </w:pPr>
    </w:p>
    <w:p w:rsidR="007A672C" w:rsidRPr="0059603F" w:rsidRDefault="007A672C" w:rsidP="00187EB9">
      <w:pPr>
        <w:spacing w:after="0" w:line="360" w:lineRule="auto"/>
        <w:ind w:left="360"/>
        <w:jc w:val="center"/>
        <w:outlineLvl w:val="0"/>
        <w:rPr>
          <w:rFonts w:ascii="Times New Roman" w:hAnsi="Times New Roman" w:cs="Times New Roman"/>
          <w:b/>
          <w:sz w:val="28"/>
          <w:szCs w:val="28"/>
          <w:lang w:val="uk-UA"/>
        </w:rPr>
      </w:pPr>
      <w:r w:rsidRPr="0059603F">
        <w:rPr>
          <w:rFonts w:ascii="Times New Roman" w:hAnsi="Times New Roman" w:cs="Times New Roman"/>
          <w:b/>
          <w:sz w:val="28"/>
          <w:szCs w:val="28"/>
          <w:lang w:val="uk-UA"/>
        </w:rPr>
        <w:t>Тема 1. Правотворчість у сучасному міжнародному праві</w:t>
      </w:r>
    </w:p>
    <w:p w:rsidR="007A672C" w:rsidRPr="0059603F" w:rsidRDefault="007A672C" w:rsidP="00187EB9">
      <w:pPr>
        <w:pStyle w:val="a5"/>
        <w:spacing w:after="0" w:line="360" w:lineRule="auto"/>
        <w:ind w:left="0"/>
        <w:jc w:val="both"/>
        <w:outlineLvl w:val="0"/>
        <w:rPr>
          <w:rFonts w:ascii="Times New Roman" w:hAnsi="Times New Roman" w:cs="Times New Roman"/>
          <w:sz w:val="28"/>
          <w:szCs w:val="28"/>
          <w:lang w:val="uk-UA"/>
        </w:rPr>
      </w:pPr>
      <w:r w:rsidRPr="0059603F">
        <w:rPr>
          <w:rFonts w:ascii="Times New Roman" w:hAnsi="Times New Roman" w:cs="Times New Roman"/>
          <w:sz w:val="28"/>
          <w:szCs w:val="28"/>
          <w:lang w:val="uk-UA"/>
        </w:rPr>
        <w:t>Поняття міжнародної правотворчості.</w:t>
      </w:r>
      <w:r w:rsidR="00187EB9" w:rsidRPr="0059603F">
        <w:rPr>
          <w:rFonts w:ascii="Times New Roman" w:hAnsi="Times New Roman" w:cs="Times New Roman"/>
          <w:sz w:val="28"/>
          <w:szCs w:val="28"/>
          <w:lang w:val="uk-UA"/>
        </w:rPr>
        <w:t xml:space="preserve"> </w:t>
      </w:r>
      <w:r w:rsidR="00171F6A" w:rsidRPr="0059603F">
        <w:rPr>
          <w:rFonts w:ascii="Times New Roman" w:hAnsi="Times New Roman" w:cs="Times New Roman"/>
          <w:sz w:val="28"/>
          <w:szCs w:val="28"/>
          <w:lang w:val="uk-UA"/>
        </w:rPr>
        <w:t xml:space="preserve">Поняття норми міжнародного права. </w:t>
      </w:r>
      <w:r w:rsidRPr="0059603F">
        <w:rPr>
          <w:rFonts w:ascii="Times New Roman" w:hAnsi="Times New Roman" w:cs="Times New Roman"/>
          <w:sz w:val="28"/>
          <w:szCs w:val="28"/>
          <w:lang w:val="uk-UA"/>
        </w:rPr>
        <w:t>Загальна характеристика суб’єктів правотворчої діяльності в міжнародному праві.</w:t>
      </w:r>
      <w:r w:rsidR="00187EB9" w:rsidRPr="0059603F">
        <w:rPr>
          <w:rFonts w:ascii="Times New Roman" w:hAnsi="Times New Roman" w:cs="Times New Roman"/>
          <w:sz w:val="28"/>
          <w:szCs w:val="28"/>
          <w:lang w:val="uk-UA"/>
        </w:rPr>
        <w:t xml:space="preserve"> </w:t>
      </w:r>
      <w:r w:rsidRPr="0059603F">
        <w:rPr>
          <w:rFonts w:ascii="Times New Roman" w:hAnsi="Times New Roman" w:cs="Times New Roman"/>
          <w:sz w:val="28"/>
          <w:szCs w:val="28"/>
          <w:lang w:val="uk-UA"/>
        </w:rPr>
        <w:t>Основні та допоміжні способи міжнародної правотворчості.</w:t>
      </w:r>
      <w:r w:rsidR="00187EB9" w:rsidRPr="0059603F">
        <w:rPr>
          <w:rFonts w:ascii="Times New Roman" w:hAnsi="Times New Roman" w:cs="Times New Roman"/>
          <w:sz w:val="28"/>
          <w:szCs w:val="28"/>
          <w:lang w:val="uk-UA"/>
        </w:rPr>
        <w:t xml:space="preserve"> </w:t>
      </w:r>
      <w:r w:rsidRPr="0059603F">
        <w:rPr>
          <w:rFonts w:ascii="Times New Roman" w:hAnsi="Times New Roman" w:cs="Times New Roman"/>
          <w:sz w:val="28"/>
          <w:szCs w:val="28"/>
          <w:lang w:val="uk-UA"/>
        </w:rPr>
        <w:t>Результати міжнародної правотворчості. Ст.38 Статуту МС ООН.</w:t>
      </w:r>
      <w:r w:rsidR="00187EB9" w:rsidRPr="0059603F">
        <w:rPr>
          <w:rFonts w:ascii="Times New Roman" w:hAnsi="Times New Roman" w:cs="Times New Roman"/>
          <w:sz w:val="28"/>
          <w:szCs w:val="28"/>
          <w:lang w:val="uk-UA"/>
        </w:rPr>
        <w:t xml:space="preserve"> </w:t>
      </w:r>
      <w:r w:rsidRPr="0059603F">
        <w:rPr>
          <w:rFonts w:ascii="Times New Roman" w:hAnsi="Times New Roman" w:cs="Times New Roman"/>
          <w:sz w:val="28"/>
          <w:szCs w:val="28"/>
          <w:lang w:val="uk-UA"/>
        </w:rPr>
        <w:t>Рішення міжнародних організацій, односторонні акти держав, м’яке право, як особливі форми міжнародної правотворчості.</w:t>
      </w:r>
    </w:p>
    <w:p w:rsidR="00187EB9" w:rsidRPr="0059603F" w:rsidRDefault="00187EB9" w:rsidP="00187EB9">
      <w:pPr>
        <w:spacing w:after="0" w:line="360" w:lineRule="auto"/>
        <w:ind w:left="360"/>
        <w:jc w:val="center"/>
        <w:outlineLvl w:val="0"/>
        <w:rPr>
          <w:rFonts w:ascii="Times New Roman" w:hAnsi="Times New Roman" w:cs="Times New Roman"/>
          <w:b/>
          <w:sz w:val="28"/>
          <w:szCs w:val="28"/>
          <w:lang w:val="uk-UA"/>
        </w:rPr>
      </w:pPr>
    </w:p>
    <w:p w:rsidR="00187EB9" w:rsidRPr="0059603F" w:rsidRDefault="00187EB9" w:rsidP="00187EB9">
      <w:pPr>
        <w:spacing w:after="0" w:line="360" w:lineRule="auto"/>
        <w:jc w:val="center"/>
        <w:outlineLvl w:val="0"/>
        <w:rPr>
          <w:rFonts w:ascii="Times New Roman" w:hAnsi="Times New Roman" w:cs="Times New Roman"/>
          <w:b/>
          <w:sz w:val="28"/>
          <w:szCs w:val="28"/>
          <w:lang w:val="uk-UA"/>
        </w:rPr>
      </w:pPr>
      <w:r w:rsidRPr="0059603F">
        <w:rPr>
          <w:rFonts w:ascii="Times New Roman" w:hAnsi="Times New Roman" w:cs="Times New Roman"/>
          <w:b/>
          <w:sz w:val="28"/>
          <w:szCs w:val="28"/>
          <w:lang w:val="uk-UA"/>
        </w:rPr>
        <w:t>Тема 2. Процес формування звичаєвих норм у міжнародному праві.</w:t>
      </w:r>
    </w:p>
    <w:p w:rsidR="00187EB9" w:rsidRPr="0059603F" w:rsidRDefault="00187EB9" w:rsidP="00187EB9">
      <w:pPr>
        <w:pStyle w:val="a5"/>
        <w:spacing w:after="0" w:line="360" w:lineRule="auto"/>
        <w:ind w:left="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Етапи формування звичаєвих норм </w:t>
      </w:r>
      <w:r w:rsidR="00171F6A" w:rsidRPr="0059603F">
        <w:rPr>
          <w:rFonts w:ascii="Times New Roman" w:hAnsi="Times New Roman" w:cs="Times New Roman"/>
          <w:sz w:val="28"/>
          <w:szCs w:val="28"/>
          <w:lang w:val="uk-UA"/>
        </w:rPr>
        <w:t>міжнародного права</w:t>
      </w:r>
      <w:r w:rsidRPr="0059603F">
        <w:rPr>
          <w:rFonts w:ascii="Times New Roman" w:hAnsi="Times New Roman" w:cs="Times New Roman"/>
          <w:sz w:val="28"/>
          <w:szCs w:val="28"/>
          <w:lang w:val="uk-UA"/>
        </w:rPr>
        <w:t xml:space="preserve">. Міжнародний звичай та узвичаєння. Постійно повторювана практика держав, як необхідний елемент формування міжнародного звичаю. Opinio juris sive necessitatis, як переконання згоди на юридичну </w:t>
      </w:r>
      <w:r w:rsidR="00171F6A" w:rsidRPr="0059603F">
        <w:rPr>
          <w:rFonts w:ascii="Times New Roman" w:hAnsi="Times New Roman" w:cs="Times New Roman"/>
          <w:sz w:val="28"/>
          <w:szCs w:val="28"/>
          <w:lang w:val="uk-UA"/>
        </w:rPr>
        <w:t>обов’язковість</w:t>
      </w:r>
      <w:r w:rsidRPr="0059603F">
        <w:rPr>
          <w:rFonts w:ascii="Times New Roman" w:hAnsi="Times New Roman" w:cs="Times New Roman"/>
          <w:sz w:val="28"/>
          <w:szCs w:val="28"/>
          <w:lang w:val="uk-UA"/>
        </w:rPr>
        <w:t xml:space="preserve"> звичаєвої норми.</w:t>
      </w:r>
      <w:r w:rsidR="001D4410" w:rsidRPr="0059603F">
        <w:rPr>
          <w:rFonts w:ascii="Times New Roman" w:hAnsi="Times New Roman" w:cs="Times New Roman"/>
          <w:sz w:val="28"/>
          <w:szCs w:val="28"/>
          <w:lang w:val="uk-UA"/>
        </w:rPr>
        <w:t xml:space="preserve"> Норми </w:t>
      </w:r>
      <w:r w:rsidR="001D4410" w:rsidRPr="0059603F">
        <w:rPr>
          <w:rFonts w:ascii="Times New Roman" w:hAnsi="Times New Roman" w:cs="Times New Roman"/>
          <w:sz w:val="28"/>
          <w:szCs w:val="28"/>
          <w:lang w:val="en-US"/>
        </w:rPr>
        <w:t>jus</w:t>
      </w:r>
      <w:r w:rsidR="001D4410" w:rsidRPr="0059603F">
        <w:rPr>
          <w:rFonts w:ascii="Times New Roman" w:hAnsi="Times New Roman" w:cs="Times New Roman"/>
          <w:sz w:val="28"/>
          <w:szCs w:val="28"/>
          <w:lang w:val="uk-UA"/>
        </w:rPr>
        <w:t xml:space="preserve"> </w:t>
      </w:r>
      <w:r w:rsidR="001D4410" w:rsidRPr="0059603F">
        <w:rPr>
          <w:rFonts w:ascii="Times New Roman" w:hAnsi="Times New Roman" w:cs="Times New Roman"/>
          <w:sz w:val="28"/>
          <w:szCs w:val="28"/>
          <w:lang w:val="en-US"/>
        </w:rPr>
        <w:t>cogens</w:t>
      </w:r>
      <w:r w:rsidR="001D4410" w:rsidRPr="0059603F">
        <w:rPr>
          <w:rFonts w:ascii="Times New Roman" w:hAnsi="Times New Roman" w:cs="Times New Roman"/>
          <w:sz w:val="28"/>
          <w:szCs w:val="28"/>
          <w:lang w:val="uk-UA"/>
        </w:rPr>
        <w:t xml:space="preserve"> та зобов’язання </w:t>
      </w:r>
      <w:r w:rsidR="001D4410" w:rsidRPr="0059603F">
        <w:rPr>
          <w:rFonts w:ascii="Times New Roman" w:hAnsi="Times New Roman" w:cs="Times New Roman"/>
          <w:sz w:val="28"/>
          <w:szCs w:val="28"/>
          <w:lang w:val="pl-PL"/>
        </w:rPr>
        <w:t>erga omnes</w:t>
      </w:r>
      <w:r w:rsidR="001D4410" w:rsidRPr="0059603F">
        <w:rPr>
          <w:rFonts w:ascii="Times New Roman" w:hAnsi="Times New Roman" w:cs="Times New Roman"/>
          <w:sz w:val="28"/>
          <w:szCs w:val="28"/>
          <w:lang w:val="uk-UA"/>
        </w:rPr>
        <w:t>.</w:t>
      </w:r>
    </w:p>
    <w:p w:rsidR="00187EB9" w:rsidRPr="0059603F" w:rsidRDefault="00187EB9" w:rsidP="00187EB9">
      <w:pPr>
        <w:spacing w:after="0" w:line="360" w:lineRule="auto"/>
        <w:ind w:left="360"/>
        <w:jc w:val="center"/>
        <w:outlineLvl w:val="0"/>
        <w:rPr>
          <w:rFonts w:ascii="Times New Roman" w:hAnsi="Times New Roman" w:cs="Times New Roman"/>
          <w:b/>
          <w:sz w:val="28"/>
          <w:szCs w:val="28"/>
          <w:lang w:val="uk-UA"/>
        </w:rPr>
      </w:pPr>
    </w:p>
    <w:p w:rsidR="00187EB9" w:rsidRPr="0059603F" w:rsidRDefault="00187EB9" w:rsidP="00187EB9">
      <w:pPr>
        <w:spacing w:after="0" w:line="360" w:lineRule="auto"/>
        <w:jc w:val="center"/>
        <w:outlineLvl w:val="0"/>
        <w:rPr>
          <w:rFonts w:ascii="Times New Roman" w:hAnsi="Times New Roman" w:cs="Times New Roman"/>
          <w:b/>
          <w:sz w:val="28"/>
          <w:szCs w:val="28"/>
          <w:lang w:val="uk-UA"/>
        </w:rPr>
      </w:pPr>
      <w:r w:rsidRPr="0059603F">
        <w:rPr>
          <w:rFonts w:ascii="Times New Roman" w:hAnsi="Times New Roman" w:cs="Times New Roman"/>
          <w:b/>
          <w:sz w:val="28"/>
          <w:szCs w:val="28"/>
          <w:lang w:val="uk-UA"/>
        </w:rPr>
        <w:t xml:space="preserve">Тема </w:t>
      </w:r>
      <w:r w:rsidRPr="0059603F">
        <w:rPr>
          <w:rFonts w:ascii="Times New Roman" w:hAnsi="Times New Roman" w:cs="Times New Roman"/>
          <w:b/>
          <w:sz w:val="28"/>
          <w:szCs w:val="28"/>
        </w:rPr>
        <w:t>3</w:t>
      </w:r>
      <w:r w:rsidRPr="0059603F">
        <w:rPr>
          <w:rFonts w:ascii="Times New Roman" w:hAnsi="Times New Roman" w:cs="Times New Roman"/>
          <w:b/>
          <w:sz w:val="28"/>
          <w:szCs w:val="28"/>
          <w:lang w:val="uk-UA"/>
        </w:rPr>
        <w:t>. Творення договірних норм у міжнародному праві.</w:t>
      </w:r>
    </w:p>
    <w:p w:rsidR="00187EB9" w:rsidRPr="0059603F" w:rsidRDefault="001D4410" w:rsidP="001D4410">
      <w:pPr>
        <w:spacing w:after="0" w:line="360" w:lineRule="auto"/>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Особливість міжнародного договору. Етапи прийняття міжнародного договору. </w:t>
      </w:r>
      <w:r w:rsidR="00187EB9" w:rsidRPr="0059603F">
        <w:rPr>
          <w:rFonts w:ascii="Times New Roman" w:hAnsi="Times New Roman" w:cs="Times New Roman"/>
          <w:sz w:val="28"/>
          <w:szCs w:val="28"/>
          <w:lang w:val="uk-UA"/>
        </w:rPr>
        <w:t>Роль двосторонніх договорів у міжнародній правотворчості. Багатосторонні міжнародні договори і процес правотворчості. Міжнародний договір за участю міжнародних організацій, як важлива форма правотворчості.</w:t>
      </w:r>
    </w:p>
    <w:p w:rsidR="00187EB9" w:rsidRPr="0059603F" w:rsidRDefault="00187EB9" w:rsidP="00187EB9">
      <w:pPr>
        <w:spacing w:after="0" w:line="360" w:lineRule="auto"/>
        <w:ind w:left="360"/>
        <w:jc w:val="center"/>
        <w:outlineLvl w:val="0"/>
        <w:rPr>
          <w:rFonts w:ascii="Times New Roman" w:hAnsi="Times New Roman" w:cs="Times New Roman"/>
          <w:b/>
          <w:sz w:val="28"/>
          <w:szCs w:val="28"/>
          <w:lang w:val="uk-UA"/>
        </w:rPr>
      </w:pPr>
    </w:p>
    <w:p w:rsidR="00187EB9" w:rsidRPr="0059603F" w:rsidRDefault="00187EB9" w:rsidP="00187EB9">
      <w:pPr>
        <w:spacing w:after="0" w:line="360" w:lineRule="auto"/>
        <w:jc w:val="center"/>
        <w:rPr>
          <w:rFonts w:ascii="Times New Roman" w:hAnsi="Times New Roman" w:cs="Times New Roman"/>
          <w:b/>
          <w:sz w:val="28"/>
          <w:szCs w:val="28"/>
          <w:lang w:val="uk-UA"/>
        </w:rPr>
      </w:pPr>
      <w:r w:rsidRPr="0059603F">
        <w:rPr>
          <w:rFonts w:ascii="Times New Roman" w:hAnsi="Times New Roman" w:cs="Times New Roman"/>
          <w:b/>
          <w:sz w:val="28"/>
          <w:szCs w:val="28"/>
          <w:lang w:val="uk-UA"/>
        </w:rPr>
        <w:t xml:space="preserve">Тема 4. </w:t>
      </w:r>
      <w:r w:rsidRPr="0059603F">
        <w:rPr>
          <w:rFonts w:ascii="Times New Roman" w:hAnsi="Times New Roman" w:cs="Times New Roman"/>
          <w:b/>
          <w:sz w:val="28"/>
          <w:szCs w:val="28"/>
        </w:rPr>
        <w:t xml:space="preserve">Вплив </w:t>
      </w:r>
      <w:r w:rsidRPr="0059603F">
        <w:rPr>
          <w:rFonts w:ascii="Times New Roman" w:hAnsi="Times New Roman" w:cs="Times New Roman"/>
          <w:b/>
          <w:sz w:val="28"/>
          <w:szCs w:val="28"/>
          <w:lang w:val="uk-UA"/>
        </w:rPr>
        <w:t xml:space="preserve">наукової доктрини на правотворчість у </w:t>
      </w:r>
      <w:proofErr w:type="gramStart"/>
      <w:r w:rsidRPr="0059603F">
        <w:rPr>
          <w:rFonts w:ascii="Times New Roman" w:hAnsi="Times New Roman" w:cs="Times New Roman"/>
          <w:b/>
          <w:sz w:val="28"/>
          <w:szCs w:val="28"/>
          <w:lang w:val="uk-UA"/>
        </w:rPr>
        <w:t>м</w:t>
      </w:r>
      <w:proofErr w:type="gramEnd"/>
      <w:r w:rsidRPr="0059603F">
        <w:rPr>
          <w:rFonts w:ascii="Times New Roman" w:hAnsi="Times New Roman" w:cs="Times New Roman"/>
          <w:b/>
          <w:sz w:val="28"/>
          <w:szCs w:val="28"/>
          <w:lang w:val="uk-UA"/>
        </w:rPr>
        <w:t>іжнародному праві</w:t>
      </w:r>
    </w:p>
    <w:p w:rsidR="00187EB9" w:rsidRPr="0059603F" w:rsidRDefault="00187EB9" w:rsidP="00187EB9">
      <w:pPr>
        <w:pStyle w:val="a5"/>
        <w:spacing w:after="0" w:line="360" w:lineRule="auto"/>
        <w:ind w:left="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Співвідношення понять доктрина, концепція, теорія. </w:t>
      </w:r>
      <w:r w:rsidR="001D4410" w:rsidRPr="0059603F">
        <w:rPr>
          <w:rFonts w:ascii="Times New Roman" w:hAnsi="Times New Roman" w:cs="Times New Roman"/>
          <w:sz w:val="28"/>
          <w:szCs w:val="28"/>
          <w:lang w:val="uk-UA"/>
        </w:rPr>
        <w:t>Вплив науки міжнародного права</w:t>
      </w:r>
      <w:r w:rsidR="00F749A0" w:rsidRPr="0059603F">
        <w:rPr>
          <w:rFonts w:ascii="Times New Roman" w:hAnsi="Times New Roman" w:cs="Times New Roman"/>
          <w:sz w:val="28"/>
          <w:szCs w:val="28"/>
          <w:lang w:val="uk-UA"/>
        </w:rPr>
        <w:t xml:space="preserve"> на формування доктринальних поглядів. </w:t>
      </w:r>
      <w:r w:rsidRPr="0059603F">
        <w:rPr>
          <w:rFonts w:ascii="Times New Roman" w:hAnsi="Times New Roman" w:cs="Times New Roman"/>
          <w:sz w:val="28"/>
          <w:szCs w:val="28"/>
          <w:lang w:val="uk-UA"/>
        </w:rPr>
        <w:t xml:space="preserve">Розвиток доктрини природного права у філософсько-правовій думці. Доктрина </w:t>
      </w:r>
      <w:r w:rsidRPr="0059603F">
        <w:rPr>
          <w:rFonts w:ascii="Times New Roman" w:hAnsi="Times New Roman" w:cs="Times New Roman"/>
          <w:sz w:val="28"/>
          <w:szCs w:val="28"/>
          <w:lang w:val="uk-UA"/>
        </w:rPr>
        <w:lastRenderedPageBreak/>
        <w:t>позитивного права в міжнародному праві. Новітні доктрини «</w:t>
      </w:r>
      <w:r w:rsidRPr="0059603F">
        <w:rPr>
          <w:rFonts w:ascii="Times New Roman" w:hAnsi="Times New Roman" w:cs="Times New Roman"/>
          <w:sz w:val="28"/>
          <w:szCs w:val="28"/>
          <w:lang w:val="pl-PL"/>
        </w:rPr>
        <w:t>responsibility</w:t>
      </w:r>
      <w:r w:rsidRPr="0059603F">
        <w:rPr>
          <w:rFonts w:ascii="Times New Roman" w:hAnsi="Times New Roman" w:cs="Times New Roman"/>
          <w:sz w:val="28"/>
          <w:szCs w:val="28"/>
          <w:lang w:val="uk-UA"/>
        </w:rPr>
        <w:t xml:space="preserve"> </w:t>
      </w:r>
      <w:r w:rsidRPr="0059603F">
        <w:rPr>
          <w:rFonts w:ascii="Times New Roman" w:hAnsi="Times New Roman" w:cs="Times New Roman"/>
          <w:sz w:val="28"/>
          <w:szCs w:val="28"/>
          <w:lang w:val="pl-PL"/>
        </w:rPr>
        <w:t>to</w:t>
      </w:r>
      <w:r w:rsidRPr="0059603F">
        <w:rPr>
          <w:rFonts w:ascii="Times New Roman" w:hAnsi="Times New Roman" w:cs="Times New Roman"/>
          <w:sz w:val="28"/>
          <w:szCs w:val="28"/>
          <w:lang w:val="uk-UA"/>
        </w:rPr>
        <w:t xml:space="preserve"> </w:t>
      </w:r>
      <w:r w:rsidRPr="0059603F">
        <w:rPr>
          <w:rFonts w:ascii="Times New Roman" w:hAnsi="Times New Roman" w:cs="Times New Roman"/>
          <w:sz w:val="28"/>
          <w:szCs w:val="28"/>
          <w:lang w:val="pl-PL"/>
        </w:rPr>
        <w:t>protect</w:t>
      </w:r>
      <w:r w:rsidRPr="0059603F">
        <w:rPr>
          <w:rFonts w:ascii="Times New Roman" w:hAnsi="Times New Roman" w:cs="Times New Roman"/>
          <w:sz w:val="28"/>
          <w:szCs w:val="28"/>
          <w:lang w:val="uk-UA"/>
        </w:rPr>
        <w:t>”, “</w:t>
      </w:r>
      <w:r w:rsidRPr="0059603F">
        <w:rPr>
          <w:rFonts w:ascii="Times New Roman" w:hAnsi="Times New Roman" w:cs="Times New Roman"/>
          <w:sz w:val="28"/>
          <w:szCs w:val="28"/>
          <w:lang w:val="en-US"/>
        </w:rPr>
        <w:t>failed</w:t>
      </w:r>
      <w:r w:rsidRPr="0059603F">
        <w:rPr>
          <w:rFonts w:ascii="Times New Roman" w:hAnsi="Times New Roman" w:cs="Times New Roman"/>
          <w:sz w:val="28"/>
          <w:szCs w:val="28"/>
          <w:lang w:val="uk-UA"/>
        </w:rPr>
        <w:t xml:space="preserve"> </w:t>
      </w:r>
      <w:r w:rsidRPr="0059603F">
        <w:rPr>
          <w:rFonts w:ascii="Times New Roman" w:hAnsi="Times New Roman" w:cs="Times New Roman"/>
          <w:sz w:val="28"/>
          <w:szCs w:val="28"/>
          <w:lang w:val="en-US"/>
        </w:rPr>
        <w:t>state</w:t>
      </w:r>
      <w:r w:rsidRPr="0059603F">
        <w:rPr>
          <w:rFonts w:ascii="Times New Roman" w:hAnsi="Times New Roman" w:cs="Times New Roman"/>
          <w:sz w:val="28"/>
          <w:szCs w:val="28"/>
          <w:lang w:val="uk-UA"/>
        </w:rPr>
        <w:t xml:space="preserve">” у сучасному міжнародному праві. </w:t>
      </w:r>
    </w:p>
    <w:p w:rsidR="00187EB9" w:rsidRPr="0059603F" w:rsidRDefault="00187EB9" w:rsidP="00187EB9">
      <w:pPr>
        <w:spacing w:after="0" w:line="360" w:lineRule="auto"/>
        <w:ind w:left="360"/>
        <w:jc w:val="center"/>
        <w:outlineLvl w:val="0"/>
        <w:rPr>
          <w:rFonts w:ascii="Times New Roman" w:hAnsi="Times New Roman" w:cs="Times New Roman"/>
          <w:b/>
          <w:sz w:val="28"/>
          <w:szCs w:val="28"/>
          <w:lang w:val="uk-UA"/>
        </w:rPr>
      </w:pPr>
    </w:p>
    <w:p w:rsidR="00187EB9" w:rsidRPr="0059603F" w:rsidRDefault="00187EB9" w:rsidP="00187EB9">
      <w:pPr>
        <w:spacing w:after="0" w:line="360" w:lineRule="auto"/>
        <w:jc w:val="center"/>
        <w:rPr>
          <w:rFonts w:ascii="Times New Roman" w:hAnsi="Times New Roman" w:cs="Times New Roman"/>
          <w:b/>
          <w:sz w:val="28"/>
          <w:szCs w:val="28"/>
          <w:lang w:val="uk-UA"/>
        </w:rPr>
      </w:pPr>
      <w:r w:rsidRPr="0059603F">
        <w:rPr>
          <w:rFonts w:ascii="Times New Roman" w:hAnsi="Times New Roman" w:cs="Times New Roman"/>
          <w:b/>
          <w:sz w:val="28"/>
          <w:szCs w:val="28"/>
          <w:lang w:val="uk-UA"/>
        </w:rPr>
        <w:t>Тема 5. Правотворча функція міжнародних організацій.</w:t>
      </w:r>
    </w:p>
    <w:p w:rsidR="00187EB9" w:rsidRPr="0059603F" w:rsidRDefault="00187EB9" w:rsidP="00F749A0">
      <w:pPr>
        <w:spacing w:after="0" w:line="360" w:lineRule="auto"/>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Поняття правотворчості міжнародних організацій. Особливості правотворчої діяльності міжнародних міжурядових організацій. Особливості внутрішнього права міжнародних організацій. Процедура прийняття рішень міжнародних міжурядових організацій. Вплив неурядових організацій на міжнародну правотворчість.</w:t>
      </w:r>
    </w:p>
    <w:p w:rsidR="00187EB9" w:rsidRPr="0059603F" w:rsidRDefault="00187EB9" w:rsidP="00187EB9">
      <w:pPr>
        <w:spacing w:after="0" w:line="360" w:lineRule="auto"/>
        <w:ind w:left="360"/>
        <w:jc w:val="center"/>
        <w:outlineLvl w:val="0"/>
        <w:rPr>
          <w:rFonts w:ascii="Times New Roman" w:hAnsi="Times New Roman" w:cs="Times New Roman"/>
          <w:sz w:val="28"/>
          <w:szCs w:val="28"/>
          <w:lang w:val="uk-UA"/>
        </w:rPr>
      </w:pPr>
    </w:p>
    <w:p w:rsidR="00187EB9" w:rsidRPr="0059603F" w:rsidRDefault="00187EB9" w:rsidP="00187EB9">
      <w:pPr>
        <w:spacing w:after="0" w:line="360" w:lineRule="auto"/>
        <w:ind w:left="360"/>
        <w:jc w:val="center"/>
        <w:outlineLvl w:val="0"/>
        <w:rPr>
          <w:rFonts w:ascii="Times New Roman" w:hAnsi="Times New Roman" w:cs="Times New Roman"/>
          <w:sz w:val="28"/>
          <w:szCs w:val="28"/>
          <w:lang w:val="uk-UA"/>
        </w:rPr>
      </w:pPr>
      <w:r w:rsidRPr="0059603F">
        <w:rPr>
          <w:rFonts w:ascii="Times New Roman" w:hAnsi="Times New Roman" w:cs="Times New Roman"/>
          <w:b/>
          <w:sz w:val="28"/>
          <w:szCs w:val="28"/>
          <w:lang w:val="uk-UA"/>
        </w:rPr>
        <w:t>Тема 6. Правотворчий процес в рамках Ради Європи та інших міжнародних регіональних організацій.</w:t>
      </w:r>
    </w:p>
    <w:p w:rsidR="00187EB9" w:rsidRPr="0059603F" w:rsidRDefault="00335C98" w:rsidP="00335C98">
      <w:pPr>
        <w:spacing w:after="0" w:line="360" w:lineRule="auto"/>
        <w:jc w:val="both"/>
        <w:outlineLvl w:val="0"/>
        <w:rPr>
          <w:rFonts w:ascii="Times New Roman" w:hAnsi="Times New Roman" w:cs="Times New Roman"/>
          <w:sz w:val="28"/>
          <w:szCs w:val="28"/>
          <w:lang w:val="uk-UA"/>
        </w:rPr>
      </w:pPr>
      <w:r w:rsidRPr="0059603F">
        <w:rPr>
          <w:rFonts w:ascii="Times New Roman" w:hAnsi="Times New Roman" w:cs="Times New Roman"/>
          <w:sz w:val="28"/>
          <w:szCs w:val="28"/>
          <w:lang w:val="uk-UA"/>
        </w:rPr>
        <w:t>Договірна правоздатність Ради Є</w:t>
      </w:r>
      <w:r w:rsidR="0059603F" w:rsidRPr="0059603F">
        <w:rPr>
          <w:rFonts w:ascii="Times New Roman" w:hAnsi="Times New Roman" w:cs="Times New Roman"/>
          <w:sz w:val="28"/>
          <w:szCs w:val="28"/>
          <w:lang w:val="uk-UA"/>
        </w:rPr>
        <w:t>вропи.</w:t>
      </w:r>
      <w:r w:rsidRPr="0059603F">
        <w:rPr>
          <w:rFonts w:ascii="Times New Roman" w:hAnsi="Times New Roman" w:cs="Times New Roman"/>
          <w:sz w:val="28"/>
          <w:szCs w:val="28"/>
          <w:lang w:val="uk-UA"/>
        </w:rPr>
        <w:t xml:space="preserve"> </w:t>
      </w:r>
      <w:r w:rsidR="0059603F" w:rsidRPr="0059603F">
        <w:rPr>
          <w:rFonts w:ascii="Times New Roman" w:hAnsi="Times New Roman" w:cs="Times New Roman"/>
          <w:sz w:val="28"/>
          <w:szCs w:val="28"/>
          <w:lang w:val="uk-UA"/>
        </w:rPr>
        <w:t>О</w:t>
      </w:r>
      <w:r w:rsidRPr="0059603F">
        <w:rPr>
          <w:rFonts w:ascii="Times New Roman" w:hAnsi="Times New Roman" w:cs="Times New Roman"/>
          <w:sz w:val="28"/>
          <w:szCs w:val="28"/>
          <w:lang w:val="uk-UA"/>
        </w:rPr>
        <w:t>собливості договірної правоздатності РЄ. Компетенція в сфері укладення міжнародних договорів. Органи Організації, уповноважені укладати міжнародні договори. Процедура укладення міжнародних договорів. Акти Комітету Міністрів Ради Європи. Юридична сила рішень. Види рішень Парламентської Асамблеї Ради Європи. Їх юридична сила. Юридична сила постанов Організації американських держав, Африканського Союзу.</w:t>
      </w:r>
    </w:p>
    <w:p w:rsidR="00187EB9" w:rsidRPr="0059603F" w:rsidRDefault="00187EB9" w:rsidP="00187EB9">
      <w:pPr>
        <w:spacing w:after="0" w:line="360" w:lineRule="auto"/>
        <w:ind w:left="360"/>
        <w:jc w:val="center"/>
        <w:outlineLvl w:val="0"/>
        <w:rPr>
          <w:rFonts w:ascii="Times New Roman" w:hAnsi="Times New Roman" w:cs="Times New Roman"/>
          <w:b/>
          <w:sz w:val="28"/>
          <w:szCs w:val="28"/>
          <w:lang w:val="uk-UA"/>
        </w:rPr>
      </w:pPr>
    </w:p>
    <w:p w:rsidR="00187EB9" w:rsidRPr="0059603F" w:rsidRDefault="00187EB9" w:rsidP="00187EB9">
      <w:pPr>
        <w:spacing w:after="0" w:line="360" w:lineRule="auto"/>
        <w:jc w:val="center"/>
        <w:outlineLvl w:val="0"/>
        <w:rPr>
          <w:rFonts w:ascii="Times New Roman" w:hAnsi="Times New Roman" w:cs="Times New Roman"/>
          <w:b/>
          <w:sz w:val="28"/>
          <w:szCs w:val="28"/>
          <w:lang w:val="uk-UA"/>
        </w:rPr>
      </w:pPr>
      <w:r w:rsidRPr="0059603F">
        <w:rPr>
          <w:rFonts w:ascii="Times New Roman" w:hAnsi="Times New Roman" w:cs="Times New Roman"/>
          <w:b/>
          <w:sz w:val="28"/>
          <w:szCs w:val="28"/>
          <w:lang w:val="uk-UA"/>
        </w:rPr>
        <w:t>Тема 7. Кодифікація та прогресивний розвиток міжнародного права.</w:t>
      </w:r>
    </w:p>
    <w:p w:rsidR="00187EB9" w:rsidRPr="0059603F" w:rsidRDefault="00335C98" w:rsidP="00335C98">
      <w:pPr>
        <w:spacing w:after="0" w:line="360" w:lineRule="auto"/>
        <w:jc w:val="both"/>
        <w:outlineLvl w:val="0"/>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Поняття кодифікації норм міжнародного права. </w:t>
      </w:r>
      <w:r w:rsidR="00187EB9" w:rsidRPr="0059603F">
        <w:rPr>
          <w:rFonts w:ascii="Times New Roman" w:hAnsi="Times New Roman" w:cs="Times New Roman"/>
          <w:sz w:val="28"/>
          <w:szCs w:val="28"/>
          <w:lang w:val="uk-UA"/>
        </w:rPr>
        <w:t>Кодифікаційна діяльність Комісії міжнародного права ООН. Прогресивний розвиток міжнародного права в роботі Комісії міжнародного права ООН.</w:t>
      </w:r>
      <w:r w:rsidRPr="0059603F">
        <w:rPr>
          <w:rFonts w:ascii="Times New Roman" w:hAnsi="Times New Roman" w:cs="Times New Roman"/>
          <w:sz w:val="28"/>
          <w:szCs w:val="28"/>
          <w:lang w:val="uk-UA"/>
        </w:rPr>
        <w:t xml:space="preserve"> Актуальні теми розгляду комісією міжнародного права ООН. Вплив неурядових організацій авторитетних юристів-міжнародників на процес кодифікації норм міжнародного права</w:t>
      </w:r>
      <w:r w:rsidR="00187EB9" w:rsidRPr="0059603F">
        <w:rPr>
          <w:rFonts w:ascii="Times New Roman" w:hAnsi="Times New Roman" w:cs="Times New Roman"/>
          <w:iCs/>
          <w:sz w:val="28"/>
          <w:szCs w:val="28"/>
        </w:rPr>
        <w:t>.</w:t>
      </w:r>
    </w:p>
    <w:p w:rsidR="005453CE" w:rsidRPr="0059603F" w:rsidRDefault="005453CE" w:rsidP="00187EB9">
      <w:pPr>
        <w:spacing w:after="0" w:line="360" w:lineRule="auto"/>
        <w:jc w:val="both"/>
        <w:rPr>
          <w:rFonts w:ascii="Times New Roman" w:hAnsi="Times New Roman" w:cs="Times New Roman"/>
          <w:iCs/>
          <w:sz w:val="28"/>
          <w:szCs w:val="28"/>
          <w:lang w:val="uk-UA"/>
        </w:rPr>
      </w:pPr>
    </w:p>
    <w:p w:rsidR="00187EB9" w:rsidRPr="0059603F" w:rsidRDefault="00187EB9" w:rsidP="00187EB9">
      <w:pPr>
        <w:spacing w:after="0" w:line="360" w:lineRule="auto"/>
        <w:jc w:val="center"/>
        <w:rPr>
          <w:rFonts w:ascii="Times New Roman" w:hAnsi="Times New Roman" w:cs="Times New Roman"/>
          <w:b/>
          <w:sz w:val="28"/>
          <w:szCs w:val="28"/>
          <w:lang w:val="uk-UA"/>
        </w:rPr>
      </w:pPr>
      <w:r w:rsidRPr="0059603F">
        <w:rPr>
          <w:rFonts w:ascii="Times New Roman" w:hAnsi="Times New Roman" w:cs="Times New Roman"/>
          <w:b/>
          <w:sz w:val="28"/>
          <w:szCs w:val="28"/>
          <w:lang w:val="uk-UA"/>
        </w:rPr>
        <w:t>Тема 8. Вплив міжнародної судової практики на правотворчий процес.</w:t>
      </w:r>
    </w:p>
    <w:p w:rsidR="00187EB9" w:rsidRPr="0059603F" w:rsidRDefault="00187EB9" w:rsidP="00335C98">
      <w:pPr>
        <w:spacing w:after="0" w:line="360" w:lineRule="auto"/>
        <w:jc w:val="both"/>
        <w:outlineLvl w:val="0"/>
        <w:rPr>
          <w:rFonts w:ascii="Times New Roman" w:hAnsi="Times New Roman" w:cs="Times New Roman"/>
          <w:sz w:val="28"/>
          <w:szCs w:val="28"/>
          <w:lang w:val="uk-UA"/>
        </w:rPr>
      </w:pPr>
      <w:r w:rsidRPr="0059603F">
        <w:rPr>
          <w:rFonts w:ascii="Times New Roman" w:hAnsi="Times New Roman" w:cs="Times New Roman"/>
          <w:sz w:val="28"/>
          <w:szCs w:val="28"/>
          <w:lang w:val="uk-UA"/>
        </w:rPr>
        <w:lastRenderedPageBreak/>
        <w:t>Рішення та консультативні висновки М</w:t>
      </w:r>
      <w:r w:rsidR="00335C98" w:rsidRPr="0059603F">
        <w:rPr>
          <w:rFonts w:ascii="Times New Roman" w:hAnsi="Times New Roman" w:cs="Times New Roman"/>
          <w:sz w:val="28"/>
          <w:szCs w:val="28"/>
          <w:lang w:val="uk-UA"/>
        </w:rPr>
        <w:t xml:space="preserve">С ООН ( характеристика окремих </w:t>
      </w:r>
      <w:r w:rsidRPr="0059603F">
        <w:rPr>
          <w:rFonts w:ascii="Times New Roman" w:hAnsi="Times New Roman" w:cs="Times New Roman"/>
          <w:sz w:val="28"/>
          <w:szCs w:val="28"/>
          <w:lang w:val="uk-UA"/>
        </w:rPr>
        <w:t>видів спорів). Вплив правотлумачної практики МС ООН на розвиток норм міжнародного права. Рішення Європейського суд з прав людини, як інструмент розвитку нормативного змісту норм ЄКПЛ 1950 р.</w:t>
      </w:r>
      <w:r w:rsidR="00335C98" w:rsidRPr="0059603F">
        <w:rPr>
          <w:rFonts w:ascii="Times New Roman" w:hAnsi="Times New Roman" w:cs="Times New Roman"/>
          <w:sz w:val="28"/>
          <w:szCs w:val="28"/>
          <w:lang w:val="uk-UA"/>
        </w:rPr>
        <w:t xml:space="preserve"> Вплив Постійної палати третейського суду на міжнародну правотворчість.</w:t>
      </w:r>
    </w:p>
    <w:p w:rsidR="00187EB9" w:rsidRPr="0059603F" w:rsidRDefault="00187EB9">
      <w:pPr>
        <w:rPr>
          <w:rFonts w:ascii="Times New Roman" w:hAnsi="Times New Roman" w:cs="Times New Roman"/>
          <w:b/>
          <w:sz w:val="28"/>
          <w:szCs w:val="28"/>
          <w:lang w:val="uk-UA"/>
        </w:rPr>
      </w:pPr>
      <w:r w:rsidRPr="0059603F">
        <w:rPr>
          <w:rFonts w:ascii="Times New Roman" w:hAnsi="Times New Roman" w:cs="Times New Roman"/>
          <w:b/>
          <w:sz w:val="28"/>
          <w:szCs w:val="28"/>
          <w:lang w:val="uk-UA"/>
        </w:rPr>
        <w:br w:type="page"/>
      </w:r>
    </w:p>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bCs/>
          <w:color w:val="000000"/>
          <w:sz w:val="28"/>
          <w:szCs w:val="28"/>
        </w:rPr>
        <w:lastRenderedPageBreak/>
        <w:t>ІІ. СТРУКТУРА НАВЧАЛЬНОЇ ДИСЦИПЛІНИ</w:t>
      </w:r>
    </w:p>
    <w:p w:rsidR="00187EB9" w:rsidRPr="0059603F" w:rsidRDefault="00187EB9" w:rsidP="00DF4F3A">
      <w:pPr>
        <w:shd w:val="clear" w:color="auto" w:fill="FFFFFF"/>
        <w:spacing w:after="0" w:line="360" w:lineRule="auto"/>
        <w:ind w:firstLine="709"/>
        <w:jc w:val="center"/>
        <w:rPr>
          <w:rFonts w:ascii="Times New Roman" w:hAnsi="Times New Roman" w:cs="Times New Roman"/>
          <w:color w:val="000000"/>
          <w:sz w:val="28"/>
          <w:szCs w:val="28"/>
        </w:rPr>
      </w:pPr>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3"/>
        <w:gridCol w:w="3274"/>
        <w:gridCol w:w="805"/>
        <w:gridCol w:w="1463"/>
        <w:gridCol w:w="1396"/>
        <w:gridCol w:w="1835"/>
      </w:tblGrid>
      <w:tr w:rsidR="00187EB9" w:rsidRPr="0059603F" w:rsidTr="003B145B">
        <w:tc>
          <w:tcPr>
            <w:tcW w:w="733" w:type="dxa"/>
            <w:vMerge w:val="restart"/>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rPr>
              <w:t>№</w:t>
            </w:r>
          </w:p>
          <w:p w:rsidR="00187EB9" w:rsidRPr="0059603F" w:rsidRDefault="00187EB9" w:rsidP="00DF4F3A">
            <w:pPr>
              <w:spacing w:after="0" w:line="360" w:lineRule="auto"/>
              <w:ind w:firstLine="150"/>
              <w:jc w:val="center"/>
              <w:rPr>
                <w:rFonts w:ascii="Times New Roman" w:hAnsi="Times New Roman" w:cs="Times New Roman"/>
                <w:sz w:val="28"/>
                <w:szCs w:val="28"/>
              </w:rPr>
            </w:pPr>
            <w:proofErr w:type="gramStart"/>
            <w:r w:rsidRPr="0059603F">
              <w:rPr>
                <w:rFonts w:ascii="Times New Roman" w:hAnsi="Times New Roman" w:cs="Times New Roman"/>
                <w:sz w:val="28"/>
                <w:szCs w:val="28"/>
              </w:rPr>
              <w:t>п</w:t>
            </w:r>
            <w:proofErr w:type="gramEnd"/>
            <w:r w:rsidRPr="0059603F">
              <w:rPr>
                <w:rFonts w:ascii="Times New Roman" w:hAnsi="Times New Roman" w:cs="Times New Roman"/>
                <w:sz w:val="28"/>
                <w:szCs w:val="28"/>
              </w:rPr>
              <w:t>/п</w:t>
            </w:r>
          </w:p>
        </w:tc>
        <w:tc>
          <w:tcPr>
            <w:tcW w:w="3274" w:type="dxa"/>
            <w:vMerge w:val="restart"/>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ind w:firstLine="709"/>
              <w:jc w:val="center"/>
              <w:rPr>
                <w:rFonts w:ascii="Times New Roman" w:hAnsi="Times New Roman" w:cs="Times New Roman"/>
                <w:sz w:val="28"/>
                <w:szCs w:val="28"/>
              </w:rPr>
            </w:pPr>
            <w:r w:rsidRPr="0059603F">
              <w:rPr>
                <w:rFonts w:ascii="Times New Roman" w:hAnsi="Times New Roman" w:cs="Times New Roman"/>
                <w:sz w:val="28"/>
                <w:szCs w:val="28"/>
              </w:rPr>
              <w:t>ТЕМА</w:t>
            </w:r>
          </w:p>
        </w:tc>
        <w:tc>
          <w:tcPr>
            <w:tcW w:w="5499" w:type="dxa"/>
            <w:gridSpan w:val="4"/>
            <w:tcBorders>
              <w:top w:val="outset" w:sz="6" w:space="0" w:color="auto"/>
              <w:left w:val="outset" w:sz="6" w:space="0" w:color="auto"/>
              <w:bottom w:val="outset" w:sz="6" w:space="0" w:color="auto"/>
              <w:right w:val="outset" w:sz="6" w:space="0" w:color="auto"/>
            </w:tcBorders>
          </w:tcPr>
          <w:p w:rsidR="00187EB9" w:rsidRPr="0059603F" w:rsidRDefault="00187EB9" w:rsidP="00DF4F3A">
            <w:pPr>
              <w:spacing w:after="0" w:line="360" w:lineRule="auto"/>
              <w:ind w:firstLine="709"/>
              <w:jc w:val="center"/>
              <w:rPr>
                <w:rFonts w:ascii="Times New Roman" w:hAnsi="Times New Roman" w:cs="Times New Roman"/>
                <w:sz w:val="28"/>
                <w:szCs w:val="28"/>
              </w:rPr>
            </w:pPr>
            <w:r w:rsidRPr="0059603F">
              <w:rPr>
                <w:rFonts w:ascii="Times New Roman" w:hAnsi="Times New Roman" w:cs="Times New Roman"/>
                <w:sz w:val="28"/>
                <w:szCs w:val="28"/>
              </w:rPr>
              <w:t>Кількість годин</w:t>
            </w:r>
          </w:p>
        </w:tc>
      </w:tr>
      <w:tr w:rsidR="00187EB9" w:rsidRPr="0059603F" w:rsidTr="003B145B">
        <w:tc>
          <w:tcPr>
            <w:tcW w:w="733" w:type="dxa"/>
            <w:vMerge/>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ind w:firstLine="709"/>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ind w:firstLine="709"/>
              <w:rPr>
                <w:rFonts w:ascii="Times New Roman" w:hAnsi="Times New Roman" w:cs="Times New Roman"/>
                <w:sz w:val="28"/>
                <w:szCs w:val="28"/>
              </w:rPr>
            </w:pPr>
          </w:p>
        </w:tc>
        <w:tc>
          <w:tcPr>
            <w:tcW w:w="805"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rPr>
              <w:t>Лекції</w:t>
            </w:r>
          </w:p>
        </w:tc>
        <w:tc>
          <w:tcPr>
            <w:tcW w:w="1463"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rPr>
              <w:t>Семінарські заняття</w:t>
            </w:r>
          </w:p>
        </w:tc>
        <w:tc>
          <w:tcPr>
            <w:tcW w:w="1396"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rPr>
              <w:t>Самостійна робота</w:t>
            </w:r>
          </w:p>
        </w:tc>
        <w:tc>
          <w:tcPr>
            <w:tcW w:w="1835"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rPr>
              <w:t>Індиві</w:t>
            </w:r>
            <w:proofErr w:type="gramStart"/>
            <w:r w:rsidRPr="0059603F">
              <w:rPr>
                <w:rFonts w:ascii="Times New Roman" w:hAnsi="Times New Roman" w:cs="Times New Roman"/>
                <w:sz w:val="28"/>
                <w:szCs w:val="28"/>
              </w:rPr>
              <w:t>дуальна</w:t>
            </w:r>
            <w:proofErr w:type="gramEnd"/>
            <w:r w:rsidRPr="0059603F">
              <w:rPr>
                <w:rFonts w:ascii="Times New Roman" w:hAnsi="Times New Roman" w:cs="Times New Roman"/>
                <w:sz w:val="28"/>
                <w:szCs w:val="28"/>
              </w:rPr>
              <w:t xml:space="preserve"> робота</w:t>
            </w:r>
          </w:p>
        </w:tc>
      </w:tr>
      <w:tr w:rsidR="00187EB9" w:rsidRPr="0059603F" w:rsidTr="003B145B">
        <w:tc>
          <w:tcPr>
            <w:tcW w:w="9506" w:type="dxa"/>
            <w:gridSpan w:val="6"/>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ind w:firstLine="709"/>
              <w:jc w:val="center"/>
              <w:rPr>
                <w:rFonts w:ascii="Times New Roman" w:hAnsi="Times New Roman" w:cs="Times New Roman"/>
                <w:sz w:val="28"/>
                <w:szCs w:val="28"/>
              </w:rPr>
            </w:pPr>
            <w:r w:rsidRPr="0059603F">
              <w:rPr>
                <w:rFonts w:ascii="Times New Roman" w:hAnsi="Times New Roman" w:cs="Times New Roman"/>
                <w:bCs/>
                <w:sz w:val="28"/>
                <w:szCs w:val="28"/>
              </w:rPr>
              <w:t>1 семестр</w:t>
            </w:r>
          </w:p>
        </w:tc>
      </w:tr>
      <w:tr w:rsidR="00187EB9" w:rsidRPr="0059603F" w:rsidTr="003B145B">
        <w:tc>
          <w:tcPr>
            <w:tcW w:w="733"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ind w:firstLine="292"/>
              <w:jc w:val="center"/>
              <w:rPr>
                <w:rFonts w:ascii="Times New Roman" w:hAnsi="Times New Roman" w:cs="Times New Roman"/>
                <w:sz w:val="28"/>
                <w:szCs w:val="28"/>
              </w:rPr>
            </w:pPr>
            <w:r w:rsidRPr="0059603F">
              <w:rPr>
                <w:rFonts w:ascii="Times New Roman" w:hAnsi="Times New Roman" w:cs="Times New Roman"/>
                <w:sz w:val="28"/>
                <w:szCs w:val="28"/>
              </w:rPr>
              <w:t>1</w:t>
            </w:r>
          </w:p>
        </w:tc>
        <w:tc>
          <w:tcPr>
            <w:tcW w:w="3274"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hd w:val="clear" w:color="auto" w:fill="FFFFFF"/>
              <w:spacing w:after="0" w:line="360" w:lineRule="auto"/>
              <w:jc w:val="center"/>
              <w:outlineLvl w:val="0"/>
              <w:rPr>
                <w:rFonts w:ascii="Times New Roman" w:hAnsi="Times New Roman" w:cs="Times New Roman"/>
                <w:bCs/>
                <w:color w:val="000000"/>
                <w:kern w:val="36"/>
                <w:sz w:val="28"/>
                <w:szCs w:val="28"/>
              </w:rPr>
            </w:pPr>
            <w:r w:rsidRPr="0059603F">
              <w:rPr>
                <w:rFonts w:ascii="Times New Roman" w:hAnsi="Times New Roman" w:cs="Times New Roman"/>
                <w:sz w:val="28"/>
                <w:szCs w:val="28"/>
              </w:rPr>
              <w:t>Правотворчість у сучасному міжнародному праві</w:t>
            </w:r>
          </w:p>
        </w:tc>
        <w:tc>
          <w:tcPr>
            <w:tcW w:w="805"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lang w:val="uk-UA"/>
              </w:rPr>
            </w:pPr>
            <w:r w:rsidRPr="0059603F">
              <w:rPr>
                <w:rFonts w:ascii="Times New Roman" w:hAnsi="Times New Roman" w:cs="Times New Roman"/>
                <w:sz w:val="28"/>
                <w:szCs w:val="28"/>
              </w:rPr>
              <w:t>2</w:t>
            </w:r>
          </w:p>
        </w:tc>
        <w:tc>
          <w:tcPr>
            <w:tcW w:w="1463"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rPr>
              <w:t>2</w:t>
            </w:r>
          </w:p>
        </w:tc>
        <w:tc>
          <w:tcPr>
            <w:tcW w:w="1396"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rPr>
              <w:t>2</w:t>
            </w:r>
          </w:p>
        </w:tc>
        <w:tc>
          <w:tcPr>
            <w:tcW w:w="1835" w:type="dxa"/>
            <w:vMerge w:val="restart"/>
            <w:tcBorders>
              <w:top w:val="outset" w:sz="6" w:space="0" w:color="auto"/>
              <w:left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rPr>
              <w:t>2</w:t>
            </w:r>
          </w:p>
        </w:tc>
      </w:tr>
      <w:tr w:rsidR="00187EB9" w:rsidRPr="0059603F" w:rsidTr="003B145B">
        <w:tc>
          <w:tcPr>
            <w:tcW w:w="733"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ind w:firstLine="292"/>
              <w:jc w:val="center"/>
              <w:rPr>
                <w:rFonts w:ascii="Times New Roman" w:hAnsi="Times New Roman" w:cs="Times New Roman"/>
                <w:sz w:val="28"/>
                <w:szCs w:val="28"/>
              </w:rPr>
            </w:pPr>
            <w:r w:rsidRPr="0059603F">
              <w:rPr>
                <w:rFonts w:ascii="Times New Roman" w:hAnsi="Times New Roman" w:cs="Times New Roman"/>
                <w:sz w:val="28"/>
                <w:szCs w:val="28"/>
              </w:rPr>
              <w:t>2</w:t>
            </w:r>
          </w:p>
        </w:tc>
        <w:tc>
          <w:tcPr>
            <w:tcW w:w="3274"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lang w:val="uk-UA"/>
              </w:rPr>
              <w:t>Процес формування звичаєвих норм у міжнародному праві</w:t>
            </w:r>
          </w:p>
        </w:tc>
        <w:tc>
          <w:tcPr>
            <w:tcW w:w="805"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rPr>
              <w:t>2</w:t>
            </w:r>
          </w:p>
        </w:tc>
        <w:tc>
          <w:tcPr>
            <w:tcW w:w="1463"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rPr>
              <w:t>2</w:t>
            </w:r>
          </w:p>
        </w:tc>
        <w:tc>
          <w:tcPr>
            <w:tcW w:w="1396"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rPr>
              <w:t>2</w:t>
            </w:r>
          </w:p>
        </w:tc>
        <w:tc>
          <w:tcPr>
            <w:tcW w:w="1835" w:type="dxa"/>
            <w:vMerge/>
            <w:tcBorders>
              <w:left w:val="outset" w:sz="6" w:space="0" w:color="auto"/>
              <w:right w:val="outset" w:sz="6" w:space="0" w:color="auto"/>
            </w:tcBorders>
            <w:vAlign w:val="center"/>
          </w:tcPr>
          <w:p w:rsidR="00187EB9" w:rsidRPr="0059603F" w:rsidRDefault="00187EB9" w:rsidP="00DF4F3A">
            <w:pPr>
              <w:spacing w:after="0" w:line="360" w:lineRule="auto"/>
              <w:rPr>
                <w:rFonts w:ascii="Times New Roman" w:hAnsi="Times New Roman" w:cs="Times New Roman"/>
                <w:sz w:val="28"/>
                <w:szCs w:val="28"/>
              </w:rPr>
            </w:pPr>
          </w:p>
        </w:tc>
      </w:tr>
      <w:tr w:rsidR="00187EB9" w:rsidRPr="0059603F" w:rsidTr="003B145B">
        <w:tc>
          <w:tcPr>
            <w:tcW w:w="733"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ind w:firstLine="292"/>
              <w:jc w:val="center"/>
              <w:rPr>
                <w:rFonts w:ascii="Times New Roman" w:hAnsi="Times New Roman" w:cs="Times New Roman"/>
                <w:sz w:val="28"/>
                <w:szCs w:val="28"/>
              </w:rPr>
            </w:pPr>
            <w:r w:rsidRPr="0059603F">
              <w:rPr>
                <w:rFonts w:ascii="Times New Roman" w:hAnsi="Times New Roman" w:cs="Times New Roman"/>
                <w:sz w:val="28"/>
                <w:szCs w:val="28"/>
              </w:rPr>
              <w:t>3</w:t>
            </w:r>
          </w:p>
        </w:tc>
        <w:tc>
          <w:tcPr>
            <w:tcW w:w="3274"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bCs/>
                <w:color w:val="000000"/>
                <w:kern w:val="36"/>
                <w:sz w:val="28"/>
                <w:szCs w:val="28"/>
              </w:rPr>
            </w:pPr>
            <w:r w:rsidRPr="0059603F">
              <w:rPr>
                <w:rFonts w:ascii="Times New Roman" w:hAnsi="Times New Roman" w:cs="Times New Roman"/>
                <w:sz w:val="28"/>
                <w:szCs w:val="28"/>
                <w:lang w:val="uk-UA"/>
              </w:rPr>
              <w:t>Творення договірних норм у міжнародному праві</w:t>
            </w:r>
          </w:p>
        </w:tc>
        <w:tc>
          <w:tcPr>
            <w:tcW w:w="805"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rPr>
              <w:t>2</w:t>
            </w:r>
          </w:p>
        </w:tc>
        <w:tc>
          <w:tcPr>
            <w:tcW w:w="1463"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rPr>
              <w:t>2</w:t>
            </w:r>
          </w:p>
        </w:tc>
        <w:tc>
          <w:tcPr>
            <w:tcW w:w="1396"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rPr>
              <w:t>2</w:t>
            </w:r>
          </w:p>
        </w:tc>
        <w:tc>
          <w:tcPr>
            <w:tcW w:w="1835" w:type="dxa"/>
            <w:vMerge/>
            <w:tcBorders>
              <w:left w:val="outset" w:sz="6" w:space="0" w:color="auto"/>
              <w:right w:val="outset" w:sz="6" w:space="0" w:color="auto"/>
            </w:tcBorders>
            <w:vAlign w:val="center"/>
          </w:tcPr>
          <w:p w:rsidR="00187EB9" w:rsidRPr="0059603F" w:rsidRDefault="00187EB9" w:rsidP="00DF4F3A">
            <w:pPr>
              <w:spacing w:after="0" w:line="360" w:lineRule="auto"/>
              <w:rPr>
                <w:rFonts w:ascii="Times New Roman" w:hAnsi="Times New Roman" w:cs="Times New Roman"/>
                <w:sz w:val="28"/>
                <w:szCs w:val="28"/>
              </w:rPr>
            </w:pPr>
          </w:p>
        </w:tc>
      </w:tr>
      <w:tr w:rsidR="00187EB9" w:rsidRPr="0059603F" w:rsidTr="003B145B">
        <w:tc>
          <w:tcPr>
            <w:tcW w:w="733"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ind w:firstLine="292"/>
              <w:jc w:val="center"/>
              <w:rPr>
                <w:rFonts w:ascii="Times New Roman" w:hAnsi="Times New Roman" w:cs="Times New Roman"/>
                <w:sz w:val="28"/>
                <w:szCs w:val="28"/>
              </w:rPr>
            </w:pPr>
            <w:r w:rsidRPr="0059603F">
              <w:rPr>
                <w:rFonts w:ascii="Times New Roman" w:hAnsi="Times New Roman" w:cs="Times New Roman"/>
                <w:sz w:val="28"/>
                <w:szCs w:val="28"/>
              </w:rPr>
              <w:t>4</w:t>
            </w:r>
          </w:p>
        </w:tc>
        <w:tc>
          <w:tcPr>
            <w:tcW w:w="3274"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bCs/>
                <w:color w:val="000000"/>
                <w:kern w:val="36"/>
                <w:sz w:val="28"/>
                <w:szCs w:val="28"/>
              </w:rPr>
            </w:pPr>
            <w:r w:rsidRPr="0059603F">
              <w:rPr>
                <w:rFonts w:ascii="Times New Roman" w:hAnsi="Times New Roman" w:cs="Times New Roman"/>
                <w:sz w:val="28"/>
                <w:szCs w:val="28"/>
              </w:rPr>
              <w:t xml:space="preserve">Вплив </w:t>
            </w:r>
            <w:r w:rsidRPr="0059603F">
              <w:rPr>
                <w:rFonts w:ascii="Times New Roman" w:hAnsi="Times New Roman" w:cs="Times New Roman"/>
                <w:sz w:val="28"/>
                <w:szCs w:val="28"/>
                <w:lang w:val="uk-UA"/>
              </w:rPr>
              <w:t xml:space="preserve">наукової доктрини на правотворчість у </w:t>
            </w:r>
            <w:proofErr w:type="gramStart"/>
            <w:r w:rsidRPr="0059603F">
              <w:rPr>
                <w:rFonts w:ascii="Times New Roman" w:hAnsi="Times New Roman" w:cs="Times New Roman"/>
                <w:sz w:val="28"/>
                <w:szCs w:val="28"/>
                <w:lang w:val="uk-UA"/>
              </w:rPr>
              <w:t>м</w:t>
            </w:r>
            <w:proofErr w:type="gramEnd"/>
            <w:r w:rsidRPr="0059603F">
              <w:rPr>
                <w:rFonts w:ascii="Times New Roman" w:hAnsi="Times New Roman" w:cs="Times New Roman"/>
                <w:sz w:val="28"/>
                <w:szCs w:val="28"/>
                <w:lang w:val="uk-UA"/>
              </w:rPr>
              <w:t>іжнародному праві</w:t>
            </w:r>
          </w:p>
        </w:tc>
        <w:tc>
          <w:tcPr>
            <w:tcW w:w="805"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rPr>
              <w:t>2</w:t>
            </w:r>
          </w:p>
        </w:tc>
        <w:tc>
          <w:tcPr>
            <w:tcW w:w="1463"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rPr>
              <w:t>2</w:t>
            </w:r>
          </w:p>
        </w:tc>
        <w:tc>
          <w:tcPr>
            <w:tcW w:w="1396"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rPr>
              <w:t>2</w:t>
            </w:r>
          </w:p>
        </w:tc>
        <w:tc>
          <w:tcPr>
            <w:tcW w:w="1835" w:type="dxa"/>
            <w:vMerge/>
            <w:tcBorders>
              <w:left w:val="outset" w:sz="6" w:space="0" w:color="auto"/>
              <w:right w:val="outset" w:sz="6" w:space="0" w:color="auto"/>
            </w:tcBorders>
            <w:vAlign w:val="center"/>
          </w:tcPr>
          <w:p w:rsidR="00187EB9" w:rsidRPr="0059603F" w:rsidRDefault="00187EB9" w:rsidP="00DF4F3A">
            <w:pPr>
              <w:spacing w:after="0" w:line="360" w:lineRule="auto"/>
              <w:rPr>
                <w:rFonts w:ascii="Times New Roman" w:hAnsi="Times New Roman" w:cs="Times New Roman"/>
                <w:sz w:val="28"/>
                <w:szCs w:val="28"/>
              </w:rPr>
            </w:pPr>
          </w:p>
        </w:tc>
      </w:tr>
      <w:tr w:rsidR="00187EB9" w:rsidRPr="0059603F" w:rsidTr="003B145B">
        <w:tc>
          <w:tcPr>
            <w:tcW w:w="733"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ind w:firstLine="292"/>
              <w:jc w:val="center"/>
              <w:rPr>
                <w:rFonts w:ascii="Times New Roman" w:hAnsi="Times New Roman" w:cs="Times New Roman"/>
                <w:sz w:val="28"/>
                <w:szCs w:val="28"/>
              </w:rPr>
            </w:pPr>
            <w:r w:rsidRPr="0059603F">
              <w:rPr>
                <w:rFonts w:ascii="Times New Roman" w:hAnsi="Times New Roman" w:cs="Times New Roman"/>
                <w:sz w:val="28"/>
                <w:szCs w:val="28"/>
              </w:rPr>
              <w:t>5</w:t>
            </w:r>
          </w:p>
        </w:tc>
        <w:tc>
          <w:tcPr>
            <w:tcW w:w="3274"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bCs/>
                <w:color w:val="000000"/>
                <w:kern w:val="36"/>
                <w:sz w:val="28"/>
                <w:szCs w:val="28"/>
              </w:rPr>
            </w:pPr>
            <w:r w:rsidRPr="0059603F">
              <w:rPr>
                <w:rFonts w:ascii="Times New Roman" w:hAnsi="Times New Roman" w:cs="Times New Roman"/>
                <w:sz w:val="28"/>
                <w:szCs w:val="28"/>
                <w:lang w:val="uk-UA"/>
              </w:rPr>
              <w:t>Правотворча функція міжнародних організацій</w:t>
            </w:r>
          </w:p>
        </w:tc>
        <w:tc>
          <w:tcPr>
            <w:tcW w:w="805"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rPr>
              <w:t>2</w:t>
            </w:r>
          </w:p>
        </w:tc>
        <w:tc>
          <w:tcPr>
            <w:tcW w:w="1463"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rPr>
              <w:t>2</w:t>
            </w:r>
          </w:p>
        </w:tc>
        <w:tc>
          <w:tcPr>
            <w:tcW w:w="1396"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rPr>
              <w:t>2</w:t>
            </w:r>
          </w:p>
        </w:tc>
        <w:tc>
          <w:tcPr>
            <w:tcW w:w="1835" w:type="dxa"/>
            <w:vMerge/>
            <w:tcBorders>
              <w:left w:val="outset" w:sz="6" w:space="0" w:color="auto"/>
              <w:right w:val="outset" w:sz="6" w:space="0" w:color="auto"/>
            </w:tcBorders>
            <w:vAlign w:val="center"/>
          </w:tcPr>
          <w:p w:rsidR="00187EB9" w:rsidRPr="0059603F" w:rsidRDefault="00187EB9" w:rsidP="00DF4F3A">
            <w:pPr>
              <w:spacing w:after="0" w:line="360" w:lineRule="auto"/>
              <w:rPr>
                <w:rFonts w:ascii="Times New Roman" w:hAnsi="Times New Roman" w:cs="Times New Roman"/>
                <w:sz w:val="28"/>
                <w:szCs w:val="28"/>
              </w:rPr>
            </w:pPr>
          </w:p>
        </w:tc>
      </w:tr>
      <w:tr w:rsidR="00187EB9" w:rsidRPr="0059603F" w:rsidTr="003B145B">
        <w:tc>
          <w:tcPr>
            <w:tcW w:w="733"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ind w:firstLine="292"/>
              <w:jc w:val="center"/>
              <w:rPr>
                <w:rFonts w:ascii="Times New Roman" w:hAnsi="Times New Roman" w:cs="Times New Roman"/>
                <w:sz w:val="28"/>
                <w:szCs w:val="28"/>
              </w:rPr>
            </w:pPr>
            <w:r w:rsidRPr="0059603F">
              <w:rPr>
                <w:rFonts w:ascii="Times New Roman" w:hAnsi="Times New Roman" w:cs="Times New Roman"/>
                <w:sz w:val="28"/>
                <w:szCs w:val="28"/>
              </w:rPr>
              <w:t>6</w:t>
            </w:r>
          </w:p>
        </w:tc>
        <w:tc>
          <w:tcPr>
            <w:tcW w:w="3274"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lang w:val="uk-UA"/>
              </w:rPr>
              <w:t>Правотворчий процес в рамках Ради Європи та інших міжнародних регіональних організацій</w:t>
            </w:r>
          </w:p>
        </w:tc>
        <w:tc>
          <w:tcPr>
            <w:tcW w:w="805"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rPr>
              <w:t>2</w:t>
            </w:r>
          </w:p>
        </w:tc>
        <w:tc>
          <w:tcPr>
            <w:tcW w:w="1463"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rPr>
              <w:t>2</w:t>
            </w:r>
          </w:p>
        </w:tc>
        <w:tc>
          <w:tcPr>
            <w:tcW w:w="1396"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rPr>
              <w:t>2</w:t>
            </w:r>
          </w:p>
        </w:tc>
        <w:tc>
          <w:tcPr>
            <w:tcW w:w="1835" w:type="dxa"/>
            <w:vMerge/>
            <w:tcBorders>
              <w:left w:val="outset" w:sz="6" w:space="0" w:color="auto"/>
              <w:right w:val="outset" w:sz="6" w:space="0" w:color="auto"/>
            </w:tcBorders>
            <w:vAlign w:val="center"/>
          </w:tcPr>
          <w:p w:rsidR="00187EB9" w:rsidRPr="0059603F" w:rsidRDefault="00187EB9" w:rsidP="00DF4F3A">
            <w:pPr>
              <w:spacing w:after="0" w:line="360" w:lineRule="auto"/>
              <w:rPr>
                <w:rFonts w:ascii="Times New Roman" w:hAnsi="Times New Roman" w:cs="Times New Roman"/>
                <w:sz w:val="28"/>
                <w:szCs w:val="28"/>
              </w:rPr>
            </w:pPr>
          </w:p>
        </w:tc>
      </w:tr>
      <w:tr w:rsidR="00187EB9" w:rsidRPr="0059603F" w:rsidTr="003B145B">
        <w:tc>
          <w:tcPr>
            <w:tcW w:w="733"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ind w:firstLine="292"/>
              <w:jc w:val="center"/>
              <w:rPr>
                <w:rFonts w:ascii="Times New Roman" w:hAnsi="Times New Roman" w:cs="Times New Roman"/>
                <w:sz w:val="28"/>
                <w:szCs w:val="28"/>
              </w:rPr>
            </w:pPr>
            <w:r w:rsidRPr="0059603F">
              <w:rPr>
                <w:rFonts w:ascii="Times New Roman" w:hAnsi="Times New Roman" w:cs="Times New Roman"/>
                <w:sz w:val="28"/>
                <w:szCs w:val="28"/>
              </w:rPr>
              <w:t>7</w:t>
            </w:r>
          </w:p>
        </w:tc>
        <w:tc>
          <w:tcPr>
            <w:tcW w:w="3274"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bCs/>
                <w:color w:val="000000"/>
                <w:kern w:val="36"/>
                <w:sz w:val="28"/>
                <w:szCs w:val="28"/>
              </w:rPr>
            </w:pPr>
            <w:r w:rsidRPr="0059603F">
              <w:rPr>
                <w:rFonts w:ascii="Times New Roman" w:hAnsi="Times New Roman" w:cs="Times New Roman"/>
                <w:sz w:val="28"/>
                <w:szCs w:val="28"/>
                <w:lang w:val="uk-UA"/>
              </w:rPr>
              <w:t>Кодифікація та прогресивний розвиток міжнародного права</w:t>
            </w:r>
          </w:p>
        </w:tc>
        <w:tc>
          <w:tcPr>
            <w:tcW w:w="805"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rPr>
              <w:t>2</w:t>
            </w:r>
          </w:p>
        </w:tc>
        <w:tc>
          <w:tcPr>
            <w:tcW w:w="1463"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rPr>
              <w:t>2</w:t>
            </w:r>
          </w:p>
        </w:tc>
        <w:tc>
          <w:tcPr>
            <w:tcW w:w="1396"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rPr>
              <w:t>2</w:t>
            </w:r>
          </w:p>
        </w:tc>
        <w:tc>
          <w:tcPr>
            <w:tcW w:w="1835" w:type="dxa"/>
            <w:vMerge/>
            <w:tcBorders>
              <w:left w:val="outset" w:sz="6" w:space="0" w:color="auto"/>
              <w:right w:val="outset" w:sz="6" w:space="0" w:color="auto"/>
            </w:tcBorders>
            <w:vAlign w:val="center"/>
          </w:tcPr>
          <w:p w:rsidR="00187EB9" w:rsidRPr="0059603F" w:rsidRDefault="00187EB9" w:rsidP="00DF4F3A">
            <w:pPr>
              <w:spacing w:after="0" w:line="360" w:lineRule="auto"/>
              <w:rPr>
                <w:rFonts w:ascii="Times New Roman" w:hAnsi="Times New Roman" w:cs="Times New Roman"/>
                <w:sz w:val="28"/>
                <w:szCs w:val="28"/>
              </w:rPr>
            </w:pPr>
          </w:p>
        </w:tc>
      </w:tr>
      <w:tr w:rsidR="00187EB9" w:rsidRPr="0059603F" w:rsidTr="003B145B">
        <w:tc>
          <w:tcPr>
            <w:tcW w:w="733"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ind w:firstLine="292"/>
              <w:jc w:val="center"/>
              <w:rPr>
                <w:rFonts w:ascii="Times New Roman" w:hAnsi="Times New Roman" w:cs="Times New Roman"/>
                <w:sz w:val="28"/>
                <w:szCs w:val="28"/>
              </w:rPr>
            </w:pPr>
            <w:r w:rsidRPr="0059603F">
              <w:rPr>
                <w:rFonts w:ascii="Times New Roman" w:hAnsi="Times New Roman" w:cs="Times New Roman"/>
                <w:sz w:val="28"/>
                <w:szCs w:val="28"/>
              </w:rPr>
              <w:t>8</w:t>
            </w:r>
          </w:p>
        </w:tc>
        <w:tc>
          <w:tcPr>
            <w:tcW w:w="3274"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bCs/>
                <w:color w:val="000000"/>
                <w:sz w:val="28"/>
                <w:szCs w:val="28"/>
              </w:rPr>
            </w:pPr>
            <w:r w:rsidRPr="0059603F">
              <w:rPr>
                <w:rFonts w:ascii="Times New Roman" w:hAnsi="Times New Roman" w:cs="Times New Roman"/>
                <w:sz w:val="28"/>
                <w:szCs w:val="28"/>
                <w:lang w:val="uk-UA"/>
              </w:rPr>
              <w:t>Вплив міжнародної судової практики на правотворчий процес</w:t>
            </w:r>
          </w:p>
        </w:tc>
        <w:tc>
          <w:tcPr>
            <w:tcW w:w="805"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rPr>
              <w:t>2</w:t>
            </w:r>
          </w:p>
        </w:tc>
        <w:tc>
          <w:tcPr>
            <w:tcW w:w="1463"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rPr>
              <w:t>2</w:t>
            </w:r>
          </w:p>
        </w:tc>
        <w:tc>
          <w:tcPr>
            <w:tcW w:w="1396"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rPr>
              <w:t>2</w:t>
            </w:r>
          </w:p>
        </w:tc>
        <w:tc>
          <w:tcPr>
            <w:tcW w:w="1835" w:type="dxa"/>
            <w:vMerge/>
            <w:tcBorders>
              <w:left w:val="outset" w:sz="6" w:space="0" w:color="auto"/>
              <w:right w:val="outset" w:sz="6" w:space="0" w:color="auto"/>
            </w:tcBorders>
            <w:vAlign w:val="center"/>
          </w:tcPr>
          <w:p w:rsidR="00187EB9" w:rsidRPr="0059603F" w:rsidRDefault="00187EB9" w:rsidP="00DF4F3A">
            <w:pPr>
              <w:spacing w:after="0" w:line="360" w:lineRule="auto"/>
              <w:rPr>
                <w:rFonts w:ascii="Times New Roman" w:hAnsi="Times New Roman" w:cs="Times New Roman"/>
                <w:sz w:val="28"/>
                <w:szCs w:val="28"/>
              </w:rPr>
            </w:pPr>
          </w:p>
        </w:tc>
      </w:tr>
      <w:tr w:rsidR="00187EB9" w:rsidRPr="0059603F" w:rsidTr="003B145B">
        <w:tc>
          <w:tcPr>
            <w:tcW w:w="733"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rPr>
                <w:rFonts w:ascii="Times New Roman" w:hAnsi="Times New Roman" w:cs="Times New Roman"/>
                <w:sz w:val="28"/>
                <w:szCs w:val="28"/>
              </w:rPr>
            </w:pPr>
          </w:p>
        </w:tc>
        <w:tc>
          <w:tcPr>
            <w:tcW w:w="3274" w:type="dxa"/>
            <w:tcBorders>
              <w:top w:val="outset" w:sz="6" w:space="0" w:color="auto"/>
              <w:left w:val="outset" w:sz="6" w:space="0" w:color="auto"/>
              <w:bottom w:val="outset" w:sz="6" w:space="0" w:color="auto"/>
              <w:right w:val="outset" w:sz="6" w:space="0" w:color="auto"/>
            </w:tcBorders>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bCs/>
                <w:sz w:val="28"/>
                <w:szCs w:val="28"/>
              </w:rPr>
              <w:t>Всього за 1 семестр:</w:t>
            </w:r>
          </w:p>
        </w:tc>
        <w:tc>
          <w:tcPr>
            <w:tcW w:w="805"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lang w:val="uk-UA"/>
              </w:rPr>
            </w:pPr>
            <w:r w:rsidRPr="0059603F">
              <w:rPr>
                <w:rFonts w:ascii="Times New Roman" w:hAnsi="Times New Roman" w:cs="Times New Roman"/>
                <w:bCs/>
                <w:sz w:val="28"/>
                <w:szCs w:val="28"/>
              </w:rPr>
              <w:t>16</w:t>
            </w:r>
          </w:p>
        </w:tc>
        <w:tc>
          <w:tcPr>
            <w:tcW w:w="1463"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rPr>
              <w:t>16</w:t>
            </w:r>
          </w:p>
        </w:tc>
        <w:tc>
          <w:tcPr>
            <w:tcW w:w="1396"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sz w:val="28"/>
                <w:szCs w:val="28"/>
              </w:rPr>
              <w:t>48</w:t>
            </w:r>
          </w:p>
        </w:tc>
        <w:tc>
          <w:tcPr>
            <w:tcW w:w="1835" w:type="dxa"/>
            <w:tcBorders>
              <w:top w:val="outset" w:sz="6" w:space="0" w:color="auto"/>
              <w:left w:val="outset" w:sz="6" w:space="0" w:color="auto"/>
              <w:bottom w:val="outset" w:sz="6" w:space="0" w:color="auto"/>
              <w:right w:val="outset" w:sz="6" w:space="0" w:color="auto"/>
            </w:tcBorders>
            <w:vAlign w:val="center"/>
          </w:tcPr>
          <w:p w:rsidR="00187EB9" w:rsidRPr="0059603F" w:rsidRDefault="00187EB9" w:rsidP="00DF4F3A">
            <w:pPr>
              <w:spacing w:after="0" w:line="360" w:lineRule="auto"/>
              <w:jc w:val="center"/>
              <w:rPr>
                <w:rFonts w:ascii="Times New Roman" w:hAnsi="Times New Roman" w:cs="Times New Roman"/>
                <w:sz w:val="28"/>
                <w:szCs w:val="28"/>
              </w:rPr>
            </w:pPr>
            <w:r w:rsidRPr="0059603F">
              <w:rPr>
                <w:rFonts w:ascii="Times New Roman" w:hAnsi="Times New Roman" w:cs="Times New Roman"/>
                <w:bCs/>
                <w:sz w:val="28"/>
                <w:szCs w:val="28"/>
              </w:rPr>
              <w:t>2</w:t>
            </w:r>
          </w:p>
        </w:tc>
      </w:tr>
    </w:tbl>
    <w:p w:rsidR="00187EB9" w:rsidRPr="0059603F" w:rsidRDefault="00187EB9" w:rsidP="00DF4F3A">
      <w:pPr>
        <w:spacing w:after="0" w:line="360" w:lineRule="auto"/>
        <w:jc w:val="center"/>
        <w:rPr>
          <w:rFonts w:ascii="Times New Roman" w:hAnsi="Times New Roman" w:cs="Times New Roman"/>
          <w:sz w:val="28"/>
          <w:szCs w:val="28"/>
          <w:lang w:val="uk-UA"/>
        </w:rPr>
      </w:pPr>
    </w:p>
    <w:p w:rsidR="00187EB9" w:rsidRPr="0059603F" w:rsidRDefault="00187EB9">
      <w:pPr>
        <w:rPr>
          <w:rFonts w:ascii="Times New Roman" w:hAnsi="Times New Roman" w:cs="Times New Roman"/>
          <w:b/>
          <w:sz w:val="28"/>
          <w:szCs w:val="28"/>
          <w:lang w:val="uk-UA"/>
        </w:rPr>
      </w:pPr>
      <w:r w:rsidRPr="0059603F">
        <w:rPr>
          <w:rFonts w:ascii="Times New Roman" w:hAnsi="Times New Roman" w:cs="Times New Roman"/>
          <w:b/>
          <w:sz w:val="28"/>
          <w:szCs w:val="28"/>
          <w:lang w:val="uk-UA"/>
        </w:rPr>
        <w:br w:type="page"/>
      </w:r>
    </w:p>
    <w:p w:rsidR="00187EB9" w:rsidRPr="0059603F" w:rsidRDefault="00187EB9" w:rsidP="0072023B">
      <w:pPr>
        <w:spacing w:after="0" w:line="360" w:lineRule="auto"/>
        <w:ind w:left="360"/>
        <w:jc w:val="center"/>
        <w:outlineLvl w:val="0"/>
        <w:rPr>
          <w:rFonts w:ascii="Times New Roman" w:hAnsi="Times New Roman" w:cs="Times New Roman"/>
          <w:b/>
          <w:sz w:val="28"/>
          <w:szCs w:val="28"/>
          <w:lang w:val="uk-UA"/>
        </w:rPr>
      </w:pPr>
      <w:r w:rsidRPr="0059603F">
        <w:rPr>
          <w:rFonts w:ascii="Times New Roman" w:hAnsi="Times New Roman" w:cs="Times New Roman"/>
          <w:b/>
          <w:sz w:val="28"/>
          <w:szCs w:val="28"/>
        </w:rPr>
        <w:lastRenderedPageBreak/>
        <w:t>ІІІ. ПЛАНИ СЕМІНАРСЬКИХ ЗАНЯТЬ</w:t>
      </w:r>
    </w:p>
    <w:p w:rsidR="00187EB9" w:rsidRPr="0059603F" w:rsidRDefault="00187EB9" w:rsidP="0072023B">
      <w:pPr>
        <w:spacing w:after="0" w:line="360" w:lineRule="auto"/>
        <w:ind w:left="360"/>
        <w:jc w:val="center"/>
        <w:outlineLvl w:val="0"/>
        <w:rPr>
          <w:rFonts w:ascii="Times New Roman" w:hAnsi="Times New Roman" w:cs="Times New Roman"/>
          <w:b/>
          <w:sz w:val="28"/>
          <w:szCs w:val="28"/>
          <w:lang w:val="uk-UA"/>
        </w:rPr>
      </w:pPr>
    </w:p>
    <w:p w:rsidR="00994011" w:rsidRPr="0059603F" w:rsidRDefault="00FE3FD4" w:rsidP="0072023B">
      <w:pPr>
        <w:spacing w:after="0" w:line="360" w:lineRule="auto"/>
        <w:ind w:left="360"/>
        <w:jc w:val="center"/>
        <w:outlineLvl w:val="0"/>
        <w:rPr>
          <w:rFonts w:ascii="Times New Roman" w:hAnsi="Times New Roman" w:cs="Times New Roman"/>
          <w:b/>
          <w:sz w:val="28"/>
          <w:szCs w:val="28"/>
          <w:lang w:val="uk-UA"/>
        </w:rPr>
      </w:pPr>
      <w:r w:rsidRPr="0059603F">
        <w:rPr>
          <w:rFonts w:ascii="Times New Roman" w:hAnsi="Times New Roman" w:cs="Times New Roman"/>
          <w:b/>
          <w:sz w:val="28"/>
          <w:szCs w:val="28"/>
          <w:lang w:val="uk-UA"/>
        </w:rPr>
        <w:t>Тема 1.</w:t>
      </w:r>
      <w:r w:rsidR="001C02E8" w:rsidRPr="0059603F">
        <w:rPr>
          <w:rFonts w:ascii="Times New Roman" w:hAnsi="Times New Roman" w:cs="Times New Roman"/>
          <w:b/>
          <w:sz w:val="28"/>
          <w:szCs w:val="28"/>
          <w:lang w:val="uk-UA"/>
        </w:rPr>
        <w:t xml:space="preserve"> </w:t>
      </w:r>
      <w:r w:rsidR="008722C3" w:rsidRPr="0059603F">
        <w:rPr>
          <w:rFonts w:ascii="Times New Roman" w:hAnsi="Times New Roman" w:cs="Times New Roman"/>
          <w:b/>
          <w:sz w:val="28"/>
          <w:szCs w:val="28"/>
          <w:lang w:val="uk-UA"/>
        </w:rPr>
        <w:t>Правотворчість у сучасному міжнародному праві</w:t>
      </w:r>
    </w:p>
    <w:p w:rsidR="00BE30FB" w:rsidRPr="0059603F" w:rsidRDefault="00BE30FB" w:rsidP="0072023B">
      <w:pPr>
        <w:spacing w:after="0" w:line="360" w:lineRule="auto"/>
        <w:ind w:left="360"/>
        <w:jc w:val="center"/>
        <w:outlineLvl w:val="0"/>
        <w:rPr>
          <w:rFonts w:ascii="Times New Roman" w:hAnsi="Times New Roman" w:cs="Times New Roman"/>
          <w:b/>
          <w:sz w:val="28"/>
          <w:szCs w:val="28"/>
        </w:rPr>
      </w:pPr>
    </w:p>
    <w:p w:rsidR="008722C3" w:rsidRPr="0059603F" w:rsidRDefault="008722C3" w:rsidP="0072023B">
      <w:pPr>
        <w:pStyle w:val="a5"/>
        <w:numPr>
          <w:ilvl w:val="0"/>
          <w:numId w:val="2"/>
        </w:numPr>
        <w:spacing w:after="0" w:line="360" w:lineRule="auto"/>
        <w:ind w:left="0" w:firstLine="0"/>
        <w:jc w:val="both"/>
        <w:outlineLvl w:val="0"/>
        <w:rPr>
          <w:rFonts w:ascii="Times New Roman" w:hAnsi="Times New Roman" w:cs="Times New Roman"/>
          <w:sz w:val="28"/>
          <w:szCs w:val="28"/>
        </w:rPr>
      </w:pPr>
      <w:r w:rsidRPr="0059603F">
        <w:rPr>
          <w:rFonts w:ascii="Times New Roman" w:hAnsi="Times New Roman" w:cs="Times New Roman"/>
          <w:sz w:val="28"/>
          <w:szCs w:val="28"/>
          <w:lang w:val="uk-UA"/>
        </w:rPr>
        <w:t>Поняття міжнародно</w:t>
      </w:r>
      <w:r w:rsidR="008106D8" w:rsidRPr="0059603F">
        <w:rPr>
          <w:rFonts w:ascii="Times New Roman" w:hAnsi="Times New Roman" w:cs="Times New Roman"/>
          <w:sz w:val="28"/>
          <w:szCs w:val="28"/>
          <w:lang w:val="uk-UA"/>
        </w:rPr>
        <w:t>ї правотворчості</w:t>
      </w:r>
      <w:r w:rsidRPr="0059603F">
        <w:rPr>
          <w:rFonts w:ascii="Times New Roman" w:hAnsi="Times New Roman" w:cs="Times New Roman"/>
          <w:sz w:val="28"/>
          <w:szCs w:val="28"/>
          <w:lang w:val="uk-UA"/>
        </w:rPr>
        <w:t>.</w:t>
      </w:r>
    </w:p>
    <w:p w:rsidR="0099224C" w:rsidRPr="0059603F" w:rsidRDefault="0099224C" w:rsidP="0072023B">
      <w:pPr>
        <w:pStyle w:val="a5"/>
        <w:numPr>
          <w:ilvl w:val="0"/>
          <w:numId w:val="2"/>
        </w:numPr>
        <w:spacing w:after="0" w:line="360" w:lineRule="auto"/>
        <w:ind w:left="0" w:firstLine="0"/>
        <w:jc w:val="both"/>
        <w:outlineLvl w:val="0"/>
        <w:rPr>
          <w:rFonts w:ascii="Times New Roman" w:hAnsi="Times New Roman" w:cs="Times New Roman"/>
          <w:sz w:val="28"/>
          <w:szCs w:val="28"/>
        </w:rPr>
      </w:pPr>
      <w:r w:rsidRPr="0059603F">
        <w:rPr>
          <w:rFonts w:ascii="Times New Roman" w:hAnsi="Times New Roman" w:cs="Times New Roman"/>
          <w:sz w:val="28"/>
          <w:szCs w:val="28"/>
          <w:lang w:val="uk-UA"/>
        </w:rPr>
        <w:t>Загальна характеристика суб’єктів правотворчої діяльності в міжнародному праві.</w:t>
      </w:r>
    </w:p>
    <w:p w:rsidR="0072023B" w:rsidRPr="0059603F" w:rsidRDefault="0072023B" w:rsidP="0072023B">
      <w:pPr>
        <w:pStyle w:val="a5"/>
        <w:numPr>
          <w:ilvl w:val="0"/>
          <w:numId w:val="2"/>
        </w:numPr>
        <w:spacing w:after="0" w:line="360" w:lineRule="auto"/>
        <w:ind w:left="0" w:firstLine="0"/>
        <w:jc w:val="both"/>
        <w:outlineLvl w:val="0"/>
        <w:rPr>
          <w:rFonts w:ascii="Times New Roman" w:hAnsi="Times New Roman" w:cs="Times New Roman"/>
          <w:sz w:val="28"/>
          <w:szCs w:val="28"/>
        </w:rPr>
      </w:pPr>
      <w:r w:rsidRPr="0059603F">
        <w:rPr>
          <w:rFonts w:ascii="Times New Roman" w:hAnsi="Times New Roman" w:cs="Times New Roman"/>
          <w:sz w:val="28"/>
          <w:szCs w:val="28"/>
        </w:rPr>
        <w:t xml:space="preserve">Основні та допоміжні способи </w:t>
      </w:r>
      <w:r w:rsidRPr="0059603F">
        <w:rPr>
          <w:rFonts w:ascii="Times New Roman" w:hAnsi="Times New Roman" w:cs="Times New Roman"/>
          <w:sz w:val="28"/>
          <w:szCs w:val="28"/>
          <w:lang w:val="uk-UA"/>
        </w:rPr>
        <w:t>міжнародної правотворчості</w:t>
      </w:r>
      <w:r w:rsidRPr="0059603F">
        <w:rPr>
          <w:rFonts w:ascii="Times New Roman" w:hAnsi="Times New Roman" w:cs="Times New Roman"/>
          <w:sz w:val="28"/>
          <w:szCs w:val="28"/>
        </w:rPr>
        <w:t>.</w:t>
      </w:r>
    </w:p>
    <w:p w:rsidR="0099224C" w:rsidRPr="0059603F" w:rsidRDefault="0072023B" w:rsidP="0072023B">
      <w:pPr>
        <w:pStyle w:val="a5"/>
        <w:spacing w:after="0" w:line="360" w:lineRule="auto"/>
        <w:ind w:left="0"/>
        <w:jc w:val="both"/>
        <w:outlineLvl w:val="0"/>
        <w:rPr>
          <w:rFonts w:ascii="Times New Roman" w:hAnsi="Times New Roman" w:cs="Times New Roman"/>
          <w:sz w:val="28"/>
          <w:szCs w:val="28"/>
        </w:rPr>
      </w:pPr>
      <w:r w:rsidRPr="0059603F">
        <w:rPr>
          <w:rFonts w:ascii="Times New Roman" w:hAnsi="Times New Roman" w:cs="Times New Roman"/>
          <w:sz w:val="28"/>
          <w:szCs w:val="28"/>
          <w:lang w:val="uk-UA"/>
        </w:rPr>
        <w:t xml:space="preserve">3.1. </w:t>
      </w:r>
      <w:r w:rsidR="0099224C" w:rsidRPr="0059603F">
        <w:rPr>
          <w:rFonts w:ascii="Times New Roman" w:hAnsi="Times New Roman" w:cs="Times New Roman"/>
          <w:sz w:val="28"/>
          <w:szCs w:val="28"/>
          <w:lang w:val="uk-UA"/>
        </w:rPr>
        <w:t>Результати міжнародної правотворчості. С</w:t>
      </w:r>
      <w:r w:rsidR="00EB1C1A" w:rsidRPr="0059603F">
        <w:rPr>
          <w:rFonts w:ascii="Times New Roman" w:hAnsi="Times New Roman" w:cs="Times New Roman"/>
          <w:sz w:val="28"/>
          <w:szCs w:val="28"/>
          <w:lang w:val="uk-UA"/>
        </w:rPr>
        <w:t>т.38 Статуту МС ООН</w:t>
      </w:r>
      <w:r w:rsidR="0099224C" w:rsidRPr="0059603F">
        <w:rPr>
          <w:rFonts w:ascii="Times New Roman" w:hAnsi="Times New Roman" w:cs="Times New Roman"/>
          <w:sz w:val="28"/>
          <w:szCs w:val="28"/>
          <w:lang w:val="uk-UA"/>
        </w:rPr>
        <w:t>.</w:t>
      </w:r>
    </w:p>
    <w:p w:rsidR="0099224C" w:rsidRPr="0059603F" w:rsidRDefault="0072023B" w:rsidP="0072023B">
      <w:pPr>
        <w:pStyle w:val="a5"/>
        <w:spacing w:after="0" w:line="360" w:lineRule="auto"/>
        <w:ind w:left="0"/>
        <w:jc w:val="both"/>
        <w:outlineLvl w:val="0"/>
        <w:rPr>
          <w:rFonts w:ascii="Times New Roman" w:hAnsi="Times New Roman" w:cs="Times New Roman"/>
          <w:sz w:val="28"/>
          <w:szCs w:val="28"/>
        </w:rPr>
      </w:pPr>
      <w:r w:rsidRPr="0059603F">
        <w:rPr>
          <w:rFonts w:ascii="Times New Roman" w:hAnsi="Times New Roman" w:cs="Times New Roman"/>
          <w:sz w:val="28"/>
          <w:szCs w:val="28"/>
          <w:lang w:val="uk-UA"/>
        </w:rPr>
        <w:t xml:space="preserve">3.2. </w:t>
      </w:r>
      <w:r w:rsidR="0099224C" w:rsidRPr="0059603F">
        <w:rPr>
          <w:rFonts w:ascii="Times New Roman" w:hAnsi="Times New Roman" w:cs="Times New Roman"/>
          <w:sz w:val="28"/>
          <w:szCs w:val="28"/>
          <w:lang w:val="uk-UA"/>
        </w:rPr>
        <w:t>Рішення міжнародних організацій, односторонні акти держав, м’яке право, як особливі форми міжнародної правотворчості.</w:t>
      </w:r>
    </w:p>
    <w:p w:rsidR="0099224C" w:rsidRPr="0059603F" w:rsidRDefault="0099224C" w:rsidP="0072023B">
      <w:pPr>
        <w:spacing w:after="0"/>
        <w:jc w:val="both"/>
        <w:outlineLvl w:val="0"/>
        <w:rPr>
          <w:rFonts w:ascii="Times New Roman" w:hAnsi="Times New Roman" w:cs="Times New Roman"/>
          <w:i/>
          <w:iCs/>
          <w:sz w:val="28"/>
          <w:szCs w:val="28"/>
          <w:lang w:val="uk-UA"/>
        </w:rPr>
      </w:pPr>
    </w:p>
    <w:p w:rsidR="00077CD8" w:rsidRPr="0059603F" w:rsidRDefault="00077CD8" w:rsidP="0072023B">
      <w:pPr>
        <w:pStyle w:val="a5"/>
        <w:spacing w:after="0"/>
        <w:ind w:left="0"/>
        <w:outlineLvl w:val="0"/>
        <w:rPr>
          <w:rFonts w:ascii="Times New Roman" w:hAnsi="Times New Roman" w:cs="Times New Roman"/>
          <w:i/>
          <w:sz w:val="28"/>
          <w:szCs w:val="28"/>
          <w:u w:val="single"/>
        </w:rPr>
      </w:pPr>
      <w:r w:rsidRPr="0059603F">
        <w:rPr>
          <w:rFonts w:ascii="Times New Roman" w:hAnsi="Times New Roman" w:cs="Times New Roman"/>
          <w:i/>
          <w:iCs/>
          <w:sz w:val="28"/>
          <w:szCs w:val="28"/>
          <w:u w:val="single"/>
          <w:lang w:val="uk-UA"/>
        </w:rPr>
        <w:t xml:space="preserve">Міжнародно–правові </w:t>
      </w:r>
      <w:r w:rsidR="0072023B" w:rsidRPr="0059603F">
        <w:rPr>
          <w:rFonts w:ascii="Times New Roman" w:hAnsi="Times New Roman" w:cs="Times New Roman"/>
          <w:i/>
          <w:iCs/>
          <w:sz w:val="28"/>
          <w:szCs w:val="28"/>
          <w:u w:val="single"/>
          <w:lang w:val="uk-UA"/>
        </w:rPr>
        <w:t xml:space="preserve">акти </w:t>
      </w:r>
      <w:r w:rsidRPr="0059603F">
        <w:rPr>
          <w:rFonts w:ascii="Times New Roman" w:hAnsi="Times New Roman" w:cs="Times New Roman"/>
          <w:i/>
          <w:iCs/>
          <w:sz w:val="28"/>
          <w:szCs w:val="28"/>
          <w:u w:val="single"/>
          <w:lang w:val="uk-UA"/>
        </w:rPr>
        <w:t>та національн</w:t>
      </w:r>
      <w:r w:rsidR="0072023B" w:rsidRPr="0059603F">
        <w:rPr>
          <w:rFonts w:ascii="Times New Roman" w:hAnsi="Times New Roman" w:cs="Times New Roman"/>
          <w:i/>
          <w:iCs/>
          <w:sz w:val="28"/>
          <w:szCs w:val="28"/>
          <w:u w:val="single"/>
          <w:lang w:val="uk-UA"/>
        </w:rPr>
        <w:t>е законодавство</w:t>
      </w:r>
      <w:r w:rsidR="005B2145" w:rsidRPr="0059603F">
        <w:rPr>
          <w:rFonts w:ascii="Times New Roman" w:hAnsi="Times New Roman" w:cs="Times New Roman"/>
          <w:i/>
          <w:iCs/>
          <w:sz w:val="28"/>
          <w:szCs w:val="28"/>
          <w:u w:val="single"/>
          <w:lang w:val="uk-UA"/>
        </w:rPr>
        <w:t>:</w:t>
      </w:r>
    </w:p>
    <w:p w:rsidR="00077CD8" w:rsidRPr="0059603F" w:rsidRDefault="00077CD8" w:rsidP="0072023B">
      <w:pPr>
        <w:numPr>
          <w:ilvl w:val="0"/>
          <w:numId w:val="11"/>
        </w:numPr>
        <w:tabs>
          <w:tab w:val="clear" w:pos="720"/>
          <w:tab w:val="num" w:pos="284"/>
        </w:tabs>
        <w:spacing w:after="0"/>
        <w:ind w:left="284" w:hanging="284"/>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 от 24 октября </w:t>
      </w:r>
      <w:smartTag w:uri="urn:schemas-microsoft-com:office:smarttags" w:element="metricconverter">
        <w:smartTagPr>
          <w:attr w:name="ProductID" w:val="1970 г"/>
        </w:smartTagPr>
        <w:r w:rsidRPr="0059603F">
          <w:rPr>
            <w:rFonts w:ascii="Times New Roman" w:hAnsi="Times New Roman" w:cs="Times New Roman"/>
            <w:sz w:val="28"/>
            <w:szCs w:val="28"/>
            <w:lang w:val="uk-UA"/>
          </w:rPr>
          <w:t>1970 г</w:t>
        </w:r>
      </w:smartTag>
      <w:r w:rsidR="00F43BC8" w:rsidRPr="0059603F">
        <w:rPr>
          <w:rFonts w:ascii="Times New Roman" w:hAnsi="Times New Roman" w:cs="Times New Roman"/>
          <w:sz w:val="28"/>
          <w:szCs w:val="28"/>
          <w:lang w:val="uk-UA"/>
        </w:rPr>
        <w:t xml:space="preserve">. / ДМП. Том 1. – </w:t>
      </w:r>
      <w:r w:rsidRPr="0059603F">
        <w:rPr>
          <w:rFonts w:ascii="Times New Roman" w:hAnsi="Times New Roman" w:cs="Times New Roman"/>
          <w:sz w:val="28"/>
          <w:szCs w:val="28"/>
          <w:lang w:val="uk-UA"/>
        </w:rPr>
        <w:t xml:space="preserve">С. 65–73. </w:t>
      </w:r>
    </w:p>
    <w:p w:rsidR="00077CD8" w:rsidRPr="0059603F" w:rsidRDefault="00077CD8" w:rsidP="0072023B">
      <w:pPr>
        <w:numPr>
          <w:ilvl w:val="0"/>
          <w:numId w:val="11"/>
        </w:numPr>
        <w:tabs>
          <w:tab w:val="clear" w:pos="720"/>
          <w:tab w:val="num" w:pos="284"/>
        </w:tabs>
        <w:spacing w:after="0"/>
        <w:ind w:left="284" w:hanging="284"/>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Заключительный акт Совещания по безопасности и сотрудничеству в Европе, от 1 августа </w:t>
      </w:r>
      <w:smartTag w:uri="urn:schemas-microsoft-com:office:smarttags" w:element="metricconverter">
        <w:smartTagPr>
          <w:attr w:name="ProductID" w:val="1975 г"/>
        </w:smartTagPr>
        <w:r w:rsidRPr="0059603F">
          <w:rPr>
            <w:rFonts w:ascii="Times New Roman" w:hAnsi="Times New Roman" w:cs="Times New Roman"/>
            <w:sz w:val="28"/>
            <w:szCs w:val="28"/>
            <w:lang w:val="uk-UA"/>
          </w:rPr>
          <w:t>1975 г</w:t>
        </w:r>
      </w:smartTag>
      <w:r w:rsidRPr="0059603F">
        <w:rPr>
          <w:rFonts w:ascii="Times New Roman" w:hAnsi="Times New Roman" w:cs="Times New Roman"/>
          <w:sz w:val="28"/>
          <w:szCs w:val="28"/>
          <w:lang w:val="uk-UA"/>
        </w:rPr>
        <w:t xml:space="preserve">. (Извлечение) / ДМП. Том 1. – С. 73–79. </w:t>
      </w:r>
    </w:p>
    <w:p w:rsidR="00077CD8" w:rsidRPr="0059603F" w:rsidRDefault="00077CD8" w:rsidP="0072023B">
      <w:pPr>
        <w:numPr>
          <w:ilvl w:val="0"/>
          <w:numId w:val="11"/>
        </w:numPr>
        <w:tabs>
          <w:tab w:val="clear" w:pos="720"/>
          <w:tab w:val="num" w:pos="284"/>
        </w:tabs>
        <w:spacing w:after="0"/>
        <w:ind w:left="284" w:hanging="284"/>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Конституція України від 28.06.1996 р. // Відомості Верховної Ради (ВВР). – 1996. – № 30. – Ст. 141. </w:t>
      </w:r>
    </w:p>
    <w:p w:rsidR="005B2145" w:rsidRPr="0059603F" w:rsidRDefault="00077CD8" w:rsidP="0072023B">
      <w:pPr>
        <w:numPr>
          <w:ilvl w:val="0"/>
          <w:numId w:val="11"/>
        </w:numPr>
        <w:tabs>
          <w:tab w:val="clear" w:pos="720"/>
          <w:tab w:val="num" w:pos="284"/>
        </w:tabs>
        <w:spacing w:after="0"/>
        <w:ind w:left="284" w:hanging="284"/>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Устав Организации Объе</w:t>
      </w:r>
      <w:r w:rsidR="00F43BC8" w:rsidRPr="0059603F">
        <w:rPr>
          <w:rFonts w:ascii="Times New Roman" w:hAnsi="Times New Roman" w:cs="Times New Roman"/>
          <w:sz w:val="28"/>
          <w:szCs w:val="28"/>
          <w:lang w:val="uk-UA"/>
        </w:rPr>
        <w:t xml:space="preserve">диненных Наций / ДМП. Том 1. – </w:t>
      </w:r>
      <w:r w:rsidRPr="0059603F">
        <w:rPr>
          <w:rFonts w:ascii="Times New Roman" w:hAnsi="Times New Roman" w:cs="Times New Roman"/>
          <w:sz w:val="28"/>
          <w:szCs w:val="28"/>
          <w:lang w:val="uk-UA"/>
        </w:rPr>
        <w:t>С. 7–33.</w:t>
      </w:r>
    </w:p>
    <w:p w:rsidR="00F43BC8" w:rsidRPr="0059603F" w:rsidRDefault="00F43BC8" w:rsidP="0072023B">
      <w:pPr>
        <w:spacing w:after="0"/>
        <w:jc w:val="both"/>
        <w:rPr>
          <w:rFonts w:ascii="Times New Roman" w:hAnsi="Times New Roman" w:cs="Times New Roman"/>
          <w:i/>
          <w:iCs/>
          <w:sz w:val="28"/>
          <w:szCs w:val="28"/>
          <w:lang w:val="uk-UA"/>
        </w:rPr>
      </w:pPr>
    </w:p>
    <w:p w:rsidR="005B2145" w:rsidRPr="0059603F" w:rsidRDefault="00077CD8" w:rsidP="0072023B">
      <w:pPr>
        <w:spacing w:after="0"/>
        <w:jc w:val="both"/>
        <w:rPr>
          <w:rFonts w:ascii="Times New Roman" w:hAnsi="Times New Roman" w:cs="Times New Roman"/>
          <w:i/>
          <w:iCs/>
          <w:sz w:val="28"/>
          <w:szCs w:val="28"/>
          <w:u w:val="single"/>
          <w:lang w:val="uk-UA"/>
        </w:rPr>
      </w:pPr>
      <w:r w:rsidRPr="0059603F">
        <w:rPr>
          <w:rFonts w:ascii="Times New Roman" w:hAnsi="Times New Roman" w:cs="Times New Roman"/>
          <w:i/>
          <w:iCs/>
          <w:sz w:val="28"/>
          <w:szCs w:val="28"/>
          <w:u w:val="single"/>
          <w:lang w:val="uk-UA"/>
        </w:rPr>
        <w:t>Наукова література</w:t>
      </w:r>
    </w:p>
    <w:p w:rsidR="00077CD8" w:rsidRPr="0059603F" w:rsidRDefault="00077CD8" w:rsidP="0072023B">
      <w:pPr>
        <w:numPr>
          <w:ilvl w:val="0"/>
          <w:numId w:val="12"/>
        </w:numPr>
        <w:tabs>
          <w:tab w:val="num" w:pos="360"/>
        </w:tabs>
        <w:spacing w:after="0"/>
        <w:ind w:left="360"/>
        <w:jc w:val="both"/>
        <w:rPr>
          <w:rFonts w:ascii="Times New Roman" w:hAnsi="Times New Roman" w:cs="Times New Roman"/>
          <w:sz w:val="28"/>
          <w:szCs w:val="28"/>
          <w:lang w:val="uk-UA"/>
        </w:rPr>
      </w:pPr>
      <w:r w:rsidRPr="0059603F">
        <w:rPr>
          <w:rFonts w:ascii="Times New Roman" w:hAnsi="Times New Roman" w:cs="Times New Roman"/>
          <w:i/>
          <w:sz w:val="28"/>
          <w:szCs w:val="28"/>
          <w:lang w:val="uk-UA"/>
        </w:rPr>
        <w:t>Бекяшев К. А.</w:t>
      </w:r>
      <w:r w:rsidRPr="0059603F">
        <w:rPr>
          <w:rFonts w:ascii="Times New Roman" w:hAnsi="Times New Roman" w:cs="Times New Roman"/>
          <w:sz w:val="28"/>
          <w:szCs w:val="28"/>
          <w:lang w:val="uk-UA"/>
        </w:rPr>
        <w:t xml:space="preserve"> Понятие и классификация основных принципов общего международного права / Бекяшев К. А. // Lex Russica. Научные труды МГЮА. – 2008. – № 2. – С. 433–441. </w:t>
      </w:r>
    </w:p>
    <w:p w:rsidR="00077CD8" w:rsidRPr="0059603F" w:rsidRDefault="00077CD8" w:rsidP="0072023B">
      <w:pPr>
        <w:numPr>
          <w:ilvl w:val="0"/>
          <w:numId w:val="12"/>
        </w:numPr>
        <w:tabs>
          <w:tab w:val="num" w:pos="360"/>
        </w:tabs>
        <w:spacing w:after="0"/>
        <w:ind w:left="360"/>
        <w:jc w:val="both"/>
        <w:rPr>
          <w:rFonts w:ascii="Times New Roman" w:hAnsi="Times New Roman" w:cs="Times New Roman"/>
          <w:sz w:val="28"/>
          <w:szCs w:val="28"/>
          <w:lang w:val="uk-UA"/>
        </w:rPr>
      </w:pPr>
      <w:r w:rsidRPr="0059603F">
        <w:rPr>
          <w:rFonts w:ascii="Times New Roman" w:hAnsi="Times New Roman" w:cs="Times New Roman"/>
          <w:i/>
          <w:sz w:val="28"/>
          <w:szCs w:val="28"/>
          <w:lang w:val="uk-UA"/>
        </w:rPr>
        <w:t>Воронцова И. В.</w:t>
      </w:r>
      <w:r w:rsidRPr="0059603F">
        <w:rPr>
          <w:rFonts w:ascii="Times New Roman" w:hAnsi="Times New Roman" w:cs="Times New Roman"/>
          <w:sz w:val="28"/>
          <w:szCs w:val="28"/>
          <w:lang w:val="uk-UA"/>
        </w:rPr>
        <w:t xml:space="preserve"> О применении общепризнанных принципов и норм международного права / Воронцова И. В. // Тенденции развития гражданского процессуального права России. Сборник научных статей / Гл. ред. : Дамения И. Х. – С.–Пб. : Юрид. центр Пресс, 2008. – С. 526–534. </w:t>
      </w:r>
    </w:p>
    <w:p w:rsidR="00077CD8" w:rsidRPr="0059603F" w:rsidRDefault="00077CD8" w:rsidP="0072023B">
      <w:pPr>
        <w:numPr>
          <w:ilvl w:val="0"/>
          <w:numId w:val="12"/>
        </w:numPr>
        <w:tabs>
          <w:tab w:val="num" w:pos="360"/>
        </w:tabs>
        <w:spacing w:after="0"/>
        <w:ind w:left="36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Гавердовский А. С. Имплементация норм международного права / А. С. Гавердовский. – К. : Вища школа, 1980. – 320 с. </w:t>
      </w:r>
    </w:p>
    <w:p w:rsidR="00077CD8" w:rsidRPr="0059603F" w:rsidRDefault="00077CD8" w:rsidP="0072023B">
      <w:pPr>
        <w:numPr>
          <w:ilvl w:val="0"/>
          <w:numId w:val="12"/>
        </w:numPr>
        <w:tabs>
          <w:tab w:val="num" w:pos="360"/>
        </w:tabs>
        <w:spacing w:after="0"/>
        <w:ind w:left="360"/>
        <w:jc w:val="both"/>
        <w:rPr>
          <w:rFonts w:ascii="Times New Roman" w:hAnsi="Times New Roman" w:cs="Times New Roman"/>
          <w:spacing w:val="-6"/>
          <w:sz w:val="28"/>
          <w:szCs w:val="28"/>
          <w:lang w:val="uk-UA"/>
        </w:rPr>
      </w:pPr>
      <w:r w:rsidRPr="0059603F">
        <w:rPr>
          <w:rFonts w:ascii="Times New Roman" w:hAnsi="Times New Roman" w:cs="Times New Roman"/>
          <w:spacing w:val="-6"/>
          <w:sz w:val="28"/>
          <w:szCs w:val="28"/>
          <w:lang w:val="uk-UA"/>
        </w:rPr>
        <w:t xml:space="preserve">Доклад специального комитета по принципам международного права, касающимся дружественных взаимоотношений и сотрудничества государств. – Нью-Йорк : Изд-во ООН, 1968. – 99 c. </w:t>
      </w:r>
    </w:p>
    <w:p w:rsidR="00077CD8" w:rsidRPr="0059603F" w:rsidRDefault="00077CD8" w:rsidP="0072023B">
      <w:pPr>
        <w:numPr>
          <w:ilvl w:val="0"/>
          <w:numId w:val="12"/>
        </w:numPr>
        <w:tabs>
          <w:tab w:val="num" w:pos="360"/>
        </w:tabs>
        <w:spacing w:after="0"/>
        <w:ind w:left="36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lastRenderedPageBreak/>
        <w:t xml:space="preserve">Ибрагимов А. М. Международно–правовые гарантии : теория и практика применения / Ибрагимов А. М., Науч. ред. : Курдюков Г. И. – Махачкала : Изд-во ООО «ДИНЭМ», 2009. – 310 с. </w:t>
      </w:r>
    </w:p>
    <w:p w:rsidR="00077CD8" w:rsidRPr="0059603F" w:rsidRDefault="00077CD8" w:rsidP="0072023B">
      <w:pPr>
        <w:numPr>
          <w:ilvl w:val="0"/>
          <w:numId w:val="12"/>
        </w:numPr>
        <w:tabs>
          <w:tab w:val="num" w:pos="360"/>
        </w:tabs>
        <w:spacing w:after="0"/>
        <w:ind w:left="360"/>
        <w:jc w:val="both"/>
        <w:rPr>
          <w:rFonts w:ascii="Times New Roman" w:hAnsi="Times New Roman" w:cs="Times New Roman"/>
          <w:sz w:val="28"/>
          <w:szCs w:val="28"/>
          <w:lang w:val="uk-UA"/>
        </w:rPr>
      </w:pPr>
      <w:r w:rsidRPr="0059603F">
        <w:rPr>
          <w:rFonts w:ascii="Times New Roman" w:hAnsi="Times New Roman" w:cs="Times New Roman"/>
          <w:i/>
          <w:sz w:val="28"/>
          <w:szCs w:val="28"/>
          <w:lang w:val="uk-UA"/>
        </w:rPr>
        <w:t>Кузнецова О. А.</w:t>
      </w:r>
      <w:r w:rsidRPr="0059603F">
        <w:rPr>
          <w:rFonts w:ascii="Times New Roman" w:hAnsi="Times New Roman" w:cs="Times New Roman"/>
          <w:sz w:val="28"/>
          <w:szCs w:val="28"/>
          <w:lang w:val="uk-UA"/>
        </w:rPr>
        <w:t xml:space="preserve"> Соотношение понятий общепризнанные </w:t>
      </w:r>
      <w:r w:rsidRPr="0059603F">
        <w:rPr>
          <w:rFonts w:ascii="Times New Roman" w:hAnsi="Times New Roman" w:cs="Times New Roman"/>
          <w:spacing w:val="-2"/>
          <w:sz w:val="28"/>
          <w:szCs w:val="28"/>
          <w:lang w:val="uk-UA"/>
        </w:rPr>
        <w:t>«принципы» и «нормы» международного права / Кузнецова О. А.</w:t>
      </w:r>
      <w:r w:rsidRPr="0059603F">
        <w:rPr>
          <w:rFonts w:ascii="Times New Roman" w:hAnsi="Times New Roman" w:cs="Times New Roman"/>
          <w:sz w:val="28"/>
          <w:szCs w:val="28"/>
          <w:lang w:val="uk-UA"/>
        </w:rPr>
        <w:t xml:space="preserve"> // Научные труды РАЮН. В 3-х томах. – Вып. 9, Т. 2 / Отв. ред. : Гриб В. В. – М. : Юрист, 2009. – С. 342–345. </w:t>
      </w:r>
    </w:p>
    <w:p w:rsidR="00077CD8" w:rsidRPr="0059603F" w:rsidRDefault="00077CD8" w:rsidP="0072023B">
      <w:pPr>
        <w:numPr>
          <w:ilvl w:val="0"/>
          <w:numId w:val="12"/>
        </w:numPr>
        <w:tabs>
          <w:tab w:val="num" w:pos="360"/>
        </w:tabs>
        <w:spacing w:after="0"/>
        <w:ind w:left="360"/>
        <w:jc w:val="both"/>
        <w:rPr>
          <w:rFonts w:ascii="Times New Roman" w:hAnsi="Times New Roman" w:cs="Times New Roman"/>
          <w:sz w:val="28"/>
          <w:szCs w:val="28"/>
          <w:lang w:val="uk-UA"/>
        </w:rPr>
      </w:pPr>
      <w:r w:rsidRPr="0059603F">
        <w:rPr>
          <w:rFonts w:ascii="Times New Roman" w:hAnsi="Times New Roman" w:cs="Times New Roman"/>
          <w:i/>
          <w:sz w:val="28"/>
          <w:szCs w:val="28"/>
          <w:lang w:val="uk-UA"/>
        </w:rPr>
        <w:t>Кузнецова О. А.</w:t>
      </w:r>
      <w:r w:rsidRPr="0059603F">
        <w:rPr>
          <w:rFonts w:ascii="Times New Roman" w:hAnsi="Times New Roman" w:cs="Times New Roman"/>
          <w:sz w:val="28"/>
          <w:szCs w:val="28"/>
          <w:lang w:val="uk-UA"/>
        </w:rPr>
        <w:t xml:space="preserve"> Юридическая природа общепризнанных принципов и норм международного права и пути их формирования / Кузнецова О. А. // Актуальные проблемы международного публичного и частного права : Сборник научных трудов. – Вып. 2 / Под ред. : Мохова Е. В. – Пермь, 2009. – С. 6–16. </w:t>
      </w:r>
    </w:p>
    <w:p w:rsidR="00077CD8" w:rsidRPr="0059603F" w:rsidRDefault="00077CD8" w:rsidP="0072023B">
      <w:pPr>
        <w:numPr>
          <w:ilvl w:val="0"/>
          <w:numId w:val="12"/>
        </w:numPr>
        <w:tabs>
          <w:tab w:val="num" w:pos="360"/>
        </w:tabs>
        <w:spacing w:after="0"/>
        <w:ind w:left="36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Курс международного права … В 7–ми томах. Т. 1. – С. 24–29. </w:t>
      </w:r>
    </w:p>
    <w:p w:rsidR="00077CD8" w:rsidRPr="0059603F" w:rsidRDefault="00077CD8" w:rsidP="0072023B">
      <w:pPr>
        <w:numPr>
          <w:ilvl w:val="0"/>
          <w:numId w:val="12"/>
        </w:numPr>
        <w:tabs>
          <w:tab w:val="num" w:pos="360"/>
        </w:tabs>
        <w:spacing w:after="0"/>
        <w:ind w:left="36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Курс международного права … В 7–ми томах. Т. 2. – 239 c. </w:t>
      </w:r>
    </w:p>
    <w:p w:rsidR="00077CD8" w:rsidRPr="0059603F" w:rsidRDefault="00077CD8" w:rsidP="0072023B">
      <w:pPr>
        <w:numPr>
          <w:ilvl w:val="0"/>
          <w:numId w:val="12"/>
        </w:numPr>
        <w:tabs>
          <w:tab w:val="num" w:pos="360"/>
        </w:tabs>
        <w:spacing w:after="0"/>
        <w:ind w:left="36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Лукашук И. И. Нормы международного права в международной </w:t>
      </w:r>
      <w:r w:rsidRPr="0059603F">
        <w:rPr>
          <w:rFonts w:ascii="Times New Roman" w:hAnsi="Times New Roman" w:cs="Times New Roman"/>
          <w:spacing w:val="-2"/>
          <w:sz w:val="28"/>
          <w:szCs w:val="28"/>
          <w:lang w:val="uk-UA"/>
        </w:rPr>
        <w:t>нормативной системе / Лукашук И. И. – М. : Спарк, 1997. – 322 c.</w:t>
      </w:r>
    </w:p>
    <w:p w:rsidR="00077CD8" w:rsidRPr="0059603F" w:rsidRDefault="00077CD8" w:rsidP="0072023B">
      <w:pPr>
        <w:numPr>
          <w:ilvl w:val="0"/>
          <w:numId w:val="12"/>
        </w:numPr>
        <w:tabs>
          <w:tab w:val="num" w:pos="360"/>
        </w:tabs>
        <w:spacing w:after="0"/>
        <w:ind w:left="36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Мазов В. А. Принципы Хельсинки и международное право / Мазов В. А. ; Отв. ред. : Кожевников Ф. И. – М., 1980. – 224 c. </w:t>
      </w:r>
    </w:p>
    <w:p w:rsidR="00077CD8" w:rsidRPr="0059603F" w:rsidRDefault="00077CD8" w:rsidP="0072023B">
      <w:pPr>
        <w:numPr>
          <w:ilvl w:val="0"/>
          <w:numId w:val="12"/>
        </w:numPr>
        <w:tabs>
          <w:tab w:val="num" w:pos="360"/>
        </w:tabs>
        <w:spacing w:after="0"/>
        <w:ind w:left="36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Миронов Н. В. Международное право: нормы и их юридическая сила / Миронов Н. В. – М. : Юрид. лит., 1980. – 158 c. </w:t>
      </w:r>
    </w:p>
    <w:p w:rsidR="00077CD8" w:rsidRPr="0059603F" w:rsidRDefault="00077CD8" w:rsidP="0072023B">
      <w:pPr>
        <w:numPr>
          <w:ilvl w:val="0"/>
          <w:numId w:val="12"/>
        </w:numPr>
        <w:tabs>
          <w:tab w:val="num" w:pos="360"/>
        </w:tabs>
        <w:spacing w:after="0"/>
        <w:ind w:left="360"/>
        <w:jc w:val="both"/>
        <w:rPr>
          <w:rFonts w:ascii="Times New Roman" w:hAnsi="Times New Roman" w:cs="Times New Roman"/>
          <w:sz w:val="28"/>
          <w:szCs w:val="28"/>
          <w:lang w:val="uk-UA"/>
        </w:rPr>
      </w:pPr>
      <w:r w:rsidRPr="0059603F">
        <w:rPr>
          <w:rFonts w:ascii="Times New Roman" w:hAnsi="Times New Roman" w:cs="Times New Roman"/>
          <w:i/>
          <w:sz w:val="28"/>
          <w:szCs w:val="28"/>
          <w:lang w:val="uk-UA"/>
        </w:rPr>
        <w:t>Мовчан А. П.</w:t>
      </w:r>
      <w:r w:rsidRPr="0059603F">
        <w:rPr>
          <w:rFonts w:ascii="Times New Roman" w:hAnsi="Times New Roman" w:cs="Times New Roman"/>
          <w:sz w:val="28"/>
          <w:szCs w:val="28"/>
          <w:lang w:val="uk-UA"/>
        </w:rPr>
        <w:t xml:space="preserve"> О значении кодификации принципов международного права / Мовчан А. П. // Советское государство и право (</w:t>
      </w:r>
      <w:r w:rsidRPr="0059603F">
        <w:rPr>
          <w:rFonts w:ascii="Times New Roman" w:hAnsi="Times New Roman" w:cs="Times New Roman"/>
          <w:b/>
          <w:sz w:val="28"/>
          <w:szCs w:val="28"/>
          <w:lang w:val="uk-UA"/>
        </w:rPr>
        <w:t>СГП</w:t>
      </w:r>
      <w:r w:rsidRPr="0059603F">
        <w:rPr>
          <w:rFonts w:ascii="Times New Roman" w:hAnsi="Times New Roman" w:cs="Times New Roman"/>
          <w:sz w:val="28"/>
          <w:szCs w:val="28"/>
          <w:lang w:val="uk-UA"/>
        </w:rPr>
        <w:t xml:space="preserve">). – 1965. – № 1. – С. 46–55. </w:t>
      </w:r>
    </w:p>
    <w:p w:rsidR="00077CD8" w:rsidRPr="0059603F" w:rsidRDefault="00077CD8" w:rsidP="0072023B">
      <w:pPr>
        <w:numPr>
          <w:ilvl w:val="0"/>
          <w:numId w:val="12"/>
        </w:numPr>
        <w:tabs>
          <w:tab w:val="num" w:pos="360"/>
        </w:tabs>
        <w:spacing w:after="0"/>
        <w:ind w:left="36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Общепризнанные нормы в современном международном праве / Бувайлик Г. Е., Высоцкий А. Ф., Евинтов В. И., Овсюк А. М., и </w:t>
      </w:r>
      <w:r w:rsidRPr="0059603F">
        <w:rPr>
          <w:rFonts w:ascii="Times New Roman" w:hAnsi="Times New Roman" w:cs="Times New Roman"/>
          <w:spacing w:val="-2"/>
          <w:sz w:val="28"/>
          <w:szCs w:val="28"/>
          <w:lang w:val="uk-UA"/>
        </w:rPr>
        <w:t>др. ; Отв. ред. : Ульянова Н. Н. – Киев : Наук. думка, 1984. – 269 c.</w:t>
      </w:r>
      <w:r w:rsidRPr="0059603F">
        <w:rPr>
          <w:rFonts w:ascii="Times New Roman" w:hAnsi="Times New Roman" w:cs="Times New Roman"/>
          <w:sz w:val="28"/>
          <w:szCs w:val="28"/>
          <w:lang w:val="uk-UA"/>
        </w:rPr>
        <w:t xml:space="preserve"> </w:t>
      </w:r>
    </w:p>
    <w:p w:rsidR="00077CD8" w:rsidRPr="0059603F" w:rsidRDefault="00077CD8" w:rsidP="0072023B">
      <w:pPr>
        <w:numPr>
          <w:ilvl w:val="0"/>
          <w:numId w:val="12"/>
        </w:numPr>
        <w:tabs>
          <w:tab w:val="num" w:pos="360"/>
        </w:tabs>
        <w:spacing w:after="0"/>
        <w:ind w:left="36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Проблемы реализации норм международного права. </w:t>
      </w:r>
      <w:r w:rsidRPr="0059603F">
        <w:rPr>
          <w:rFonts w:ascii="Times New Roman" w:hAnsi="Times New Roman" w:cs="Times New Roman"/>
          <w:spacing w:val="-6"/>
          <w:sz w:val="28"/>
          <w:szCs w:val="28"/>
          <w:lang w:val="uk-UA"/>
        </w:rPr>
        <w:t>Межвузовский сборник научных трудов / Редкол. : Игнатенко Г. В.</w:t>
      </w:r>
      <w:r w:rsidRPr="0059603F">
        <w:rPr>
          <w:rFonts w:ascii="Times New Roman" w:hAnsi="Times New Roman" w:cs="Times New Roman"/>
          <w:spacing w:val="-2"/>
          <w:sz w:val="28"/>
          <w:szCs w:val="28"/>
          <w:lang w:val="uk-UA"/>
        </w:rPr>
        <w:t xml:space="preserve"> (Отв. ред.), Малинин С. А., Суворова В. Я., Тиунов О. И.</w:t>
      </w:r>
      <w:r w:rsidRPr="0059603F">
        <w:rPr>
          <w:rFonts w:ascii="Times New Roman" w:hAnsi="Times New Roman" w:cs="Times New Roman"/>
          <w:sz w:val="28"/>
          <w:szCs w:val="28"/>
          <w:lang w:val="uk-UA"/>
        </w:rPr>
        <w:t xml:space="preserve"> – Свердловск : Изд-во СЮИ, 1989. – 143 c. </w:t>
      </w:r>
    </w:p>
    <w:p w:rsidR="00077CD8" w:rsidRPr="0059603F" w:rsidRDefault="00077CD8" w:rsidP="0072023B">
      <w:pPr>
        <w:numPr>
          <w:ilvl w:val="0"/>
          <w:numId w:val="12"/>
        </w:numPr>
        <w:tabs>
          <w:tab w:val="num" w:pos="360"/>
        </w:tabs>
        <w:spacing w:after="0"/>
        <w:ind w:left="360"/>
        <w:jc w:val="both"/>
        <w:rPr>
          <w:rFonts w:ascii="Times New Roman" w:hAnsi="Times New Roman" w:cs="Times New Roman"/>
          <w:sz w:val="28"/>
          <w:szCs w:val="28"/>
          <w:lang w:val="uk-UA"/>
        </w:rPr>
      </w:pPr>
      <w:r w:rsidRPr="0059603F">
        <w:rPr>
          <w:rFonts w:ascii="Times New Roman" w:hAnsi="Times New Roman" w:cs="Times New Roman"/>
          <w:i/>
          <w:sz w:val="28"/>
          <w:szCs w:val="28"/>
          <w:lang w:val="uk-UA"/>
        </w:rPr>
        <w:t>Сафронова Е. В.</w:t>
      </w:r>
      <w:r w:rsidRPr="0059603F">
        <w:rPr>
          <w:rFonts w:ascii="Times New Roman" w:hAnsi="Times New Roman" w:cs="Times New Roman"/>
          <w:sz w:val="28"/>
          <w:szCs w:val="28"/>
          <w:lang w:val="uk-UA"/>
        </w:rPr>
        <w:t xml:space="preserve"> Понятие и формы реализации норм международного публичного права : терминологические проблемы / Сафронова Е. В. // Современное право. – 2010. – № 1. – С. 110–112. </w:t>
      </w:r>
    </w:p>
    <w:p w:rsidR="00077CD8" w:rsidRPr="0059603F" w:rsidRDefault="00077CD8" w:rsidP="0072023B">
      <w:pPr>
        <w:numPr>
          <w:ilvl w:val="0"/>
          <w:numId w:val="12"/>
        </w:numPr>
        <w:tabs>
          <w:tab w:val="num" w:pos="360"/>
        </w:tabs>
        <w:spacing w:after="0"/>
        <w:ind w:left="36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Соколов В. А. Сущность и объективация норм международного публичного права / Соколов В. А. – М., 1991. – 67 c. </w:t>
      </w:r>
    </w:p>
    <w:p w:rsidR="00077CD8" w:rsidRPr="0059603F" w:rsidRDefault="00077CD8" w:rsidP="0072023B">
      <w:pPr>
        <w:numPr>
          <w:ilvl w:val="0"/>
          <w:numId w:val="12"/>
        </w:numPr>
        <w:tabs>
          <w:tab w:val="num" w:pos="360"/>
        </w:tabs>
        <w:spacing w:after="0"/>
        <w:ind w:left="360"/>
        <w:jc w:val="both"/>
        <w:rPr>
          <w:rFonts w:ascii="Times New Roman" w:hAnsi="Times New Roman" w:cs="Times New Roman"/>
          <w:sz w:val="28"/>
          <w:szCs w:val="28"/>
          <w:lang w:val="uk-UA"/>
        </w:rPr>
      </w:pPr>
      <w:r w:rsidRPr="0059603F">
        <w:rPr>
          <w:rFonts w:ascii="Times New Roman" w:hAnsi="Times New Roman" w:cs="Times New Roman"/>
          <w:i/>
          <w:sz w:val="28"/>
          <w:szCs w:val="28"/>
          <w:lang w:val="uk-UA"/>
        </w:rPr>
        <w:t>Тиунов О. И.</w:t>
      </w:r>
      <w:r w:rsidRPr="0059603F">
        <w:rPr>
          <w:rFonts w:ascii="Times New Roman" w:hAnsi="Times New Roman" w:cs="Times New Roman"/>
          <w:sz w:val="28"/>
          <w:szCs w:val="28"/>
          <w:lang w:val="uk-UA"/>
        </w:rPr>
        <w:t xml:space="preserve"> Об особенностях общепризнанных принципов и норм международного права / Тиунов О. И. // Международное право XXI века. Под ред. В. Г Буткевича. – К. : «Промени», 2006. – С. 141–157. </w:t>
      </w:r>
    </w:p>
    <w:p w:rsidR="00077CD8" w:rsidRPr="0059603F" w:rsidRDefault="00077CD8" w:rsidP="0072023B">
      <w:pPr>
        <w:numPr>
          <w:ilvl w:val="0"/>
          <w:numId w:val="12"/>
        </w:numPr>
        <w:tabs>
          <w:tab w:val="num" w:pos="360"/>
        </w:tabs>
        <w:spacing w:after="0"/>
        <w:ind w:left="36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lastRenderedPageBreak/>
        <w:t xml:space="preserve">Черниченко С. В. Теория международного права : Современные теоретические проблемы. В 2-х томах. Т. 1 / Черниченко С. В. – М.: НИМП, 1999. – С. 17–48. </w:t>
      </w:r>
    </w:p>
    <w:p w:rsidR="00077CD8" w:rsidRPr="0059603F" w:rsidRDefault="00077CD8" w:rsidP="0072023B">
      <w:pPr>
        <w:numPr>
          <w:ilvl w:val="0"/>
          <w:numId w:val="12"/>
        </w:numPr>
        <w:tabs>
          <w:tab w:val="num" w:pos="360"/>
        </w:tabs>
        <w:spacing w:after="0"/>
        <w:ind w:left="36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Шестаков Л. Н. Императивные нормы в системе современного международного права / Шестаков Л. Н. – М. : Изд–во Моск. </w:t>
      </w:r>
      <w:r w:rsidRPr="0059603F">
        <w:rPr>
          <w:rFonts w:ascii="Times New Roman" w:hAnsi="Times New Roman" w:cs="Times New Roman"/>
          <w:sz w:val="28"/>
          <w:szCs w:val="28"/>
          <w:lang w:val="uk-UA"/>
        </w:rPr>
        <w:br/>
        <w:t xml:space="preserve">ун–та, 1981. – 120 c. </w:t>
      </w:r>
    </w:p>
    <w:p w:rsidR="00077CD8" w:rsidRPr="0059603F" w:rsidRDefault="00077CD8" w:rsidP="0072023B">
      <w:pPr>
        <w:numPr>
          <w:ilvl w:val="0"/>
          <w:numId w:val="12"/>
        </w:numPr>
        <w:tabs>
          <w:tab w:val="num" w:pos="360"/>
        </w:tabs>
        <w:spacing w:after="0"/>
        <w:ind w:left="360"/>
        <w:jc w:val="both"/>
        <w:rPr>
          <w:rFonts w:ascii="Times New Roman" w:hAnsi="Times New Roman" w:cs="Times New Roman"/>
          <w:sz w:val="28"/>
          <w:szCs w:val="28"/>
          <w:lang w:val="uk-UA"/>
        </w:rPr>
      </w:pPr>
      <w:r w:rsidRPr="0059603F">
        <w:rPr>
          <w:rFonts w:ascii="Times New Roman" w:hAnsi="Times New Roman" w:cs="Times New Roman"/>
          <w:i/>
          <w:sz w:val="28"/>
          <w:szCs w:val="28"/>
          <w:lang w:val="uk-UA"/>
        </w:rPr>
        <w:t>Шуміленко А.</w:t>
      </w:r>
      <w:r w:rsidRPr="0059603F">
        <w:rPr>
          <w:rFonts w:ascii="Times New Roman" w:hAnsi="Times New Roman" w:cs="Times New Roman"/>
          <w:sz w:val="28"/>
          <w:szCs w:val="28"/>
          <w:lang w:val="uk-UA"/>
        </w:rPr>
        <w:t xml:space="preserve"> Поняття імплементації норм міжнародного права у сучасній доктрині та практиці міжнародного права / Шуміленко Андрій // Вісник Львівського університету. Серія «Міжнародні відносини». – Львів : видавничий центр ЛНУ імені Івана Франка, 2003. – Вип. 10. – С. 137–145. </w:t>
      </w:r>
    </w:p>
    <w:p w:rsidR="00077CD8" w:rsidRPr="0059603F" w:rsidRDefault="00077CD8" w:rsidP="0072023B">
      <w:pPr>
        <w:numPr>
          <w:ilvl w:val="0"/>
          <w:numId w:val="12"/>
        </w:numPr>
        <w:tabs>
          <w:tab w:val="num" w:pos="360"/>
        </w:tabs>
        <w:spacing w:after="0"/>
        <w:ind w:left="36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Orakhelashvili A. Peremptory Norms in International Law / Alexander Orakhelashvili. – New York: Oxford University Press, 2006. – 622 p. </w:t>
      </w:r>
    </w:p>
    <w:p w:rsidR="006566C4" w:rsidRPr="0059603F" w:rsidRDefault="006566C4" w:rsidP="005B2145">
      <w:pPr>
        <w:pStyle w:val="a5"/>
        <w:spacing w:line="360" w:lineRule="auto"/>
        <w:ind w:left="1080"/>
        <w:outlineLvl w:val="0"/>
        <w:rPr>
          <w:rFonts w:ascii="Times New Roman" w:hAnsi="Times New Roman" w:cs="Times New Roman"/>
          <w:sz w:val="28"/>
          <w:szCs w:val="28"/>
          <w:lang w:val="uk-UA"/>
        </w:rPr>
      </w:pPr>
    </w:p>
    <w:p w:rsidR="005B2145" w:rsidRPr="0059603F" w:rsidRDefault="005B2145" w:rsidP="005B2145">
      <w:pPr>
        <w:pStyle w:val="a5"/>
        <w:spacing w:line="360" w:lineRule="auto"/>
        <w:ind w:left="1080"/>
        <w:outlineLvl w:val="0"/>
        <w:rPr>
          <w:rFonts w:ascii="Times New Roman" w:hAnsi="Times New Roman" w:cs="Times New Roman"/>
          <w:sz w:val="28"/>
          <w:szCs w:val="28"/>
          <w:lang w:val="uk-UA"/>
        </w:rPr>
      </w:pPr>
    </w:p>
    <w:p w:rsidR="00F74B64" w:rsidRPr="0059603F" w:rsidRDefault="00954DF1" w:rsidP="005B2145">
      <w:pPr>
        <w:spacing w:line="360" w:lineRule="auto"/>
        <w:jc w:val="center"/>
        <w:outlineLvl w:val="0"/>
        <w:rPr>
          <w:rFonts w:ascii="Times New Roman" w:hAnsi="Times New Roman" w:cs="Times New Roman"/>
          <w:b/>
          <w:sz w:val="28"/>
          <w:szCs w:val="28"/>
          <w:lang w:val="uk-UA"/>
        </w:rPr>
      </w:pPr>
      <w:r w:rsidRPr="0059603F">
        <w:rPr>
          <w:rFonts w:ascii="Times New Roman" w:hAnsi="Times New Roman" w:cs="Times New Roman"/>
          <w:b/>
          <w:sz w:val="28"/>
          <w:szCs w:val="28"/>
          <w:lang w:val="uk-UA"/>
        </w:rPr>
        <w:t xml:space="preserve">Тема </w:t>
      </w:r>
      <w:r w:rsidR="0018175D" w:rsidRPr="0059603F">
        <w:rPr>
          <w:rFonts w:ascii="Times New Roman" w:hAnsi="Times New Roman" w:cs="Times New Roman"/>
          <w:b/>
          <w:sz w:val="28"/>
          <w:szCs w:val="28"/>
        </w:rPr>
        <w:t>2</w:t>
      </w:r>
      <w:r w:rsidRPr="0059603F">
        <w:rPr>
          <w:rFonts w:ascii="Times New Roman" w:hAnsi="Times New Roman" w:cs="Times New Roman"/>
          <w:b/>
          <w:sz w:val="28"/>
          <w:szCs w:val="28"/>
          <w:lang w:val="uk-UA"/>
        </w:rPr>
        <w:t>.</w:t>
      </w:r>
      <w:r w:rsidR="0018175D" w:rsidRPr="0059603F">
        <w:rPr>
          <w:rFonts w:ascii="Times New Roman" w:hAnsi="Times New Roman" w:cs="Times New Roman"/>
          <w:b/>
          <w:sz w:val="28"/>
          <w:szCs w:val="28"/>
        </w:rPr>
        <w:t xml:space="preserve"> </w:t>
      </w:r>
      <w:r w:rsidRPr="0059603F">
        <w:rPr>
          <w:rFonts w:ascii="Times New Roman" w:hAnsi="Times New Roman" w:cs="Times New Roman"/>
          <w:b/>
          <w:sz w:val="28"/>
          <w:szCs w:val="28"/>
          <w:lang w:val="uk-UA"/>
        </w:rPr>
        <w:t xml:space="preserve">Процес формування звичаєвих норм </w:t>
      </w:r>
      <w:r w:rsidR="00BB3B28" w:rsidRPr="0059603F">
        <w:rPr>
          <w:rFonts w:ascii="Times New Roman" w:hAnsi="Times New Roman" w:cs="Times New Roman"/>
          <w:b/>
          <w:sz w:val="28"/>
          <w:szCs w:val="28"/>
          <w:lang w:val="uk-UA"/>
        </w:rPr>
        <w:t xml:space="preserve">у </w:t>
      </w:r>
      <w:r w:rsidRPr="0059603F">
        <w:rPr>
          <w:rFonts w:ascii="Times New Roman" w:hAnsi="Times New Roman" w:cs="Times New Roman"/>
          <w:b/>
          <w:sz w:val="28"/>
          <w:szCs w:val="28"/>
          <w:lang w:val="uk-UA"/>
        </w:rPr>
        <w:t>міжнародно</w:t>
      </w:r>
      <w:r w:rsidR="00BB3B28" w:rsidRPr="0059603F">
        <w:rPr>
          <w:rFonts w:ascii="Times New Roman" w:hAnsi="Times New Roman" w:cs="Times New Roman"/>
          <w:b/>
          <w:sz w:val="28"/>
          <w:szCs w:val="28"/>
          <w:lang w:val="uk-UA"/>
        </w:rPr>
        <w:t>му</w:t>
      </w:r>
      <w:r w:rsidRPr="0059603F">
        <w:rPr>
          <w:rFonts w:ascii="Times New Roman" w:hAnsi="Times New Roman" w:cs="Times New Roman"/>
          <w:b/>
          <w:sz w:val="28"/>
          <w:szCs w:val="28"/>
          <w:lang w:val="uk-UA"/>
        </w:rPr>
        <w:t xml:space="preserve"> прав</w:t>
      </w:r>
      <w:r w:rsidR="00BB3B28" w:rsidRPr="0059603F">
        <w:rPr>
          <w:rFonts w:ascii="Times New Roman" w:hAnsi="Times New Roman" w:cs="Times New Roman"/>
          <w:b/>
          <w:sz w:val="28"/>
          <w:szCs w:val="28"/>
          <w:lang w:val="uk-UA"/>
        </w:rPr>
        <w:t>і</w:t>
      </w:r>
      <w:r w:rsidRPr="0059603F">
        <w:rPr>
          <w:rFonts w:ascii="Times New Roman" w:hAnsi="Times New Roman" w:cs="Times New Roman"/>
          <w:b/>
          <w:sz w:val="28"/>
          <w:szCs w:val="28"/>
          <w:lang w:val="uk-UA"/>
        </w:rPr>
        <w:t>.</w:t>
      </w:r>
    </w:p>
    <w:p w:rsidR="005B2145" w:rsidRPr="0059603F" w:rsidRDefault="00206163" w:rsidP="005B2145">
      <w:pPr>
        <w:pStyle w:val="a5"/>
        <w:numPr>
          <w:ilvl w:val="0"/>
          <w:numId w:val="9"/>
        </w:numPr>
        <w:spacing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Етапи формування звичаєвих норм МП.</w:t>
      </w:r>
      <w:r w:rsidR="00BB3B28" w:rsidRPr="0059603F">
        <w:rPr>
          <w:rFonts w:ascii="Times New Roman" w:hAnsi="Times New Roman" w:cs="Times New Roman"/>
          <w:sz w:val="28"/>
          <w:szCs w:val="28"/>
          <w:lang w:val="uk-UA"/>
        </w:rPr>
        <w:t xml:space="preserve"> Міжнародний звичай та узвичаєння.</w:t>
      </w:r>
    </w:p>
    <w:p w:rsidR="00BB3B28" w:rsidRPr="0059603F" w:rsidRDefault="00BB3B28" w:rsidP="005B2145">
      <w:pPr>
        <w:pStyle w:val="a5"/>
        <w:numPr>
          <w:ilvl w:val="0"/>
          <w:numId w:val="9"/>
        </w:numPr>
        <w:spacing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Постійно повторювана практика держав, як необхідний елемент формування міжнародного звичаю.</w:t>
      </w:r>
    </w:p>
    <w:p w:rsidR="005B2145" w:rsidRPr="0059603F" w:rsidRDefault="00BB3B28" w:rsidP="00BB3B28">
      <w:pPr>
        <w:pStyle w:val="a5"/>
        <w:numPr>
          <w:ilvl w:val="0"/>
          <w:numId w:val="9"/>
        </w:numPr>
        <w:spacing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Opinio juris sive necessitatis, як переконання</w:t>
      </w:r>
      <w:r w:rsidR="00403697" w:rsidRPr="0059603F">
        <w:rPr>
          <w:rFonts w:ascii="Times New Roman" w:hAnsi="Times New Roman" w:cs="Times New Roman"/>
          <w:sz w:val="28"/>
          <w:szCs w:val="28"/>
          <w:lang w:val="uk-UA"/>
        </w:rPr>
        <w:t xml:space="preserve"> згоди</w:t>
      </w:r>
      <w:r w:rsidRPr="0059603F">
        <w:rPr>
          <w:rFonts w:ascii="Times New Roman" w:hAnsi="Times New Roman" w:cs="Times New Roman"/>
          <w:sz w:val="28"/>
          <w:szCs w:val="28"/>
          <w:lang w:val="uk-UA"/>
        </w:rPr>
        <w:t xml:space="preserve"> на юридичну обовзковість звичаєвої норми</w:t>
      </w:r>
      <w:r w:rsidR="00403697" w:rsidRPr="0059603F">
        <w:rPr>
          <w:rFonts w:ascii="Times New Roman" w:hAnsi="Times New Roman" w:cs="Times New Roman"/>
          <w:sz w:val="28"/>
          <w:szCs w:val="28"/>
          <w:lang w:val="uk-UA"/>
        </w:rPr>
        <w:t>.</w:t>
      </w:r>
    </w:p>
    <w:p w:rsidR="005B2145" w:rsidRPr="0059603F" w:rsidRDefault="005B2145" w:rsidP="005B2145">
      <w:pPr>
        <w:pStyle w:val="a5"/>
        <w:spacing w:line="360" w:lineRule="auto"/>
        <w:ind w:left="0"/>
        <w:jc w:val="both"/>
        <w:rPr>
          <w:rFonts w:ascii="Times New Roman" w:hAnsi="Times New Roman" w:cs="Times New Roman"/>
          <w:sz w:val="28"/>
          <w:szCs w:val="28"/>
          <w:lang w:val="uk-UA"/>
        </w:rPr>
      </w:pPr>
    </w:p>
    <w:p w:rsidR="00AE38E8" w:rsidRPr="0059603F" w:rsidRDefault="00DF4F3A" w:rsidP="005B2145">
      <w:pPr>
        <w:pStyle w:val="a5"/>
        <w:spacing w:line="360" w:lineRule="auto"/>
        <w:ind w:left="0"/>
        <w:jc w:val="both"/>
        <w:rPr>
          <w:rFonts w:ascii="Times New Roman" w:hAnsi="Times New Roman" w:cs="Times New Roman"/>
          <w:sz w:val="28"/>
          <w:szCs w:val="28"/>
          <w:u w:val="single"/>
          <w:lang w:val="uk-UA"/>
        </w:rPr>
      </w:pPr>
      <w:r w:rsidRPr="0059603F">
        <w:rPr>
          <w:rFonts w:ascii="Times New Roman" w:hAnsi="Times New Roman" w:cs="Times New Roman"/>
          <w:i/>
          <w:iCs/>
          <w:sz w:val="28"/>
          <w:szCs w:val="28"/>
          <w:u w:val="single"/>
          <w:lang w:val="uk-UA"/>
        </w:rPr>
        <w:t>Міжнародно–правові акти та національне законодавство:</w:t>
      </w:r>
    </w:p>
    <w:p w:rsidR="00AE38E8" w:rsidRPr="0059603F" w:rsidRDefault="00AE38E8" w:rsidP="005B2145">
      <w:pPr>
        <w:numPr>
          <w:ilvl w:val="0"/>
          <w:numId w:val="13"/>
        </w:numPr>
        <w:tabs>
          <w:tab w:val="num" w:pos="360"/>
        </w:tabs>
        <w:spacing w:after="0" w:line="360" w:lineRule="auto"/>
        <w:ind w:left="36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Конституція України від 28.06.1996 р. // Відомості Верховної Ради (ВВР). – 1996. – № 30. – Ст. 141. </w:t>
      </w:r>
    </w:p>
    <w:p w:rsidR="00AE38E8" w:rsidRPr="0059603F" w:rsidRDefault="00AE38E8" w:rsidP="005B2145">
      <w:pPr>
        <w:numPr>
          <w:ilvl w:val="0"/>
          <w:numId w:val="13"/>
        </w:numPr>
        <w:tabs>
          <w:tab w:val="num" w:pos="360"/>
        </w:tabs>
        <w:spacing w:after="0" w:line="360" w:lineRule="auto"/>
        <w:ind w:left="36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Положение о Комиссии международного права, от 21 ноября </w:t>
      </w:r>
      <w:smartTag w:uri="urn:schemas-microsoft-com:office:smarttags" w:element="metricconverter">
        <w:smartTagPr>
          <w:attr w:name="ProductID" w:val="1947 г"/>
        </w:smartTagPr>
        <w:r w:rsidRPr="0059603F">
          <w:rPr>
            <w:rFonts w:ascii="Times New Roman" w:hAnsi="Times New Roman" w:cs="Times New Roman"/>
            <w:sz w:val="28"/>
            <w:szCs w:val="28"/>
            <w:lang w:val="uk-UA"/>
          </w:rPr>
          <w:t>1947 г</w:t>
        </w:r>
      </w:smartTag>
      <w:r w:rsidRPr="0059603F">
        <w:rPr>
          <w:rFonts w:ascii="Times New Roman" w:hAnsi="Times New Roman" w:cs="Times New Roman"/>
          <w:sz w:val="28"/>
          <w:szCs w:val="28"/>
          <w:lang w:val="uk-UA"/>
        </w:rPr>
        <w:t xml:space="preserve">. / ДМП. В 3–х томах. Том 1. – М., 1999. – С. 58–64. </w:t>
      </w:r>
    </w:p>
    <w:p w:rsidR="005B2145" w:rsidRPr="0059603F" w:rsidRDefault="00AE38E8" w:rsidP="005B2145">
      <w:pPr>
        <w:numPr>
          <w:ilvl w:val="0"/>
          <w:numId w:val="13"/>
        </w:numPr>
        <w:tabs>
          <w:tab w:val="num" w:pos="360"/>
        </w:tabs>
        <w:spacing w:after="0" w:line="360" w:lineRule="auto"/>
        <w:ind w:left="36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Статья 38 Статута Международного суда / ДМП. Том 1. – С. 58. </w:t>
      </w:r>
    </w:p>
    <w:p w:rsidR="005B2145" w:rsidRPr="0059603F" w:rsidRDefault="005B2145" w:rsidP="005B2145">
      <w:pPr>
        <w:spacing w:after="0" w:line="360" w:lineRule="auto"/>
        <w:jc w:val="both"/>
        <w:rPr>
          <w:rFonts w:ascii="Times New Roman" w:hAnsi="Times New Roman" w:cs="Times New Roman"/>
          <w:sz w:val="28"/>
          <w:szCs w:val="28"/>
          <w:lang w:val="uk-UA"/>
        </w:rPr>
      </w:pPr>
    </w:p>
    <w:p w:rsidR="005B2145" w:rsidRPr="0059603F" w:rsidRDefault="00AE38E8" w:rsidP="005B2145">
      <w:pPr>
        <w:spacing w:after="0" w:line="360" w:lineRule="auto"/>
        <w:jc w:val="both"/>
        <w:rPr>
          <w:rFonts w:ascii="Times New Roman" w:hAnsi="Times New Roman" w:cs="Times New Roman"/>
          <w:i/>
          <w:iCs/>
          <w:sz w:val="28"/>
          <w:szCs w:val="28"/>
          <w:u w:val="single"/>
          <w:lang w:val="uk-UA"/>
        </w:rPr>
      </w:pPr>
      <w:r w:rsidRPr="0059603F">
        <w:rPr>
          <w:rFonts w:ascii="Times New Roman" w:hAnsi="Times New Roman" w:cs="Times New Roman"/>
          <w:i/>
          <w:iCs/>
          <w:sz w:val="28"/>
          <w:szCs w:val="28"/>
          <w:u w:val="single"/>
          <w:lang w:val="uk-UA"/>
        </w:rPr>
        <w:t>Наукова література</w:t>
      </w:r>
    </w:p>
    <w:p w:rsidR="00AE38E8" w:rsidRPr="0059603F" w:rsidRDefault="00AE38E8" w:rsidP="005B2145">
      <w:pPr>
        <w:numPr>
          <w:ilvl w:val="0"/>
          <w:numId w:val="14"/>
        </w:numPr>
        <w:tabs>
          <w:tab w:val="num" w:pos="360"/>
        </w:tabs>
        <w:spacing w:after="0" w:line="360" w:lineRule="auto"/>
        <w:ind w:left="36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Ануфриева Л. П. Некоторые теоретические аспекты развития источников международного права на современном этапе / Ануфриева Л. П. // </w:t>
      </w:r>
      <w:r w:rsidRPr="0059603F">
        <w:rPr>
          <w:rFonts w:ascii="Times New Roman" w:hAnsi="Times New Roman" w:cs="Times New Roman"/>
          <w:sz w:val="28"/>
          <w:szCs w:val="28"/>
          <w:lang w:val="uk-UA"/>
        </w:rPr>
        <w:lastRenderedPageBreak/>
        <w:t xml:space="preserve">Источники права: проблемы теории и практики. Материалы конференции 22–25 мая </w:t>
      </w:r>
      <w:smartTag w:uri="urn:schemas-microsoft-com:office:smarttags" w:element="metricconverter">
        <w:smartTagPr>
          <w:attr w:name="ProductID" w:val="2007 г"/>
        </w:smartTagPr>
        <w:r w:rsidRPr="0059603F">
          <w:rPr>
            <w:rFonts w:ascii="Times New Roman" w:hAnsi="Times New Roman" w:cs="Times New Roman"/>
            <w:sz w:val="28"/>
            <w:szCs w:val="28"/>
            <w:lang w:val="uk-UA"/>
          </w:rPr>
          <w:t>2007 г</w:t>
        </w:r>
      </w:smartTag>
      <w:r w:rsidRPr="0059603F">
        <w:rPr>
          <w:rFonts w:ascii="Times New Roman" w:hAnsi="Times New Roman" w:cs="Times New Roman"/>
          <w:sz w:val="28"/>
          <w:szCs w:val="28"/>
          <w:lang w:val="uk-UA"/>
        </w:rPr>
        <w:t xml:space="preserve">. / Отв. ред.: Сырых В. М. – М.: РАП, 2008. – С. 293–304. </w:t>
      </w:r>
    </w:p>
    <w:p w:rsidR="00AE38E8" w:rsidRPr="0059603F" w:rsidRDefault="00AE38E8" w:rsidP="005B2145">
      <w:pPr>
        <w:numPr>
          <w:ilvl w:val="0"/>
          <w:numId w:val="14"/>
        </w:numPr>
        <w:tabs>
          <w:tab w:val="num" w:pos="360"/>
        </w:tabs>
        <w:spacing w:after="0" w:line="360" w:lineRule="auto"/>
        <w:ind w:left="36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Блищенко И. П. Прецеденты в международном праве / </w:t>
      </w:r>
      <w:r w:rsidRPr="0059603F">
        <w:rPr>
          <w:rFonts w:ascii="Times New Roman" w:hAnsi="Times New Roman" w:cs="Times New Roman"/>
          <w:sz w:val="28"/>
          <w:szCs w:val="28"/>
          <w:lang w:val="uk-UA"/>
        </w:rPr>
        <w:br/>
        <w:t xml:space="preserve">Блищенко И. П. – М.: Междунар. отношения, 1977. – 224 c. </w:t>
      </w:r>
    </w:p>
    <w:p w:rsidR="00AE38E8" w:rsidRPr="0059603F" w:rsidRDefault="00AE38E8" w:rsidP="005B2145">
      <w:pPr>
        <w:numPr>
          <w:ilvl w:val="0"/>
          <w:numId w:val="14"/>
        </w:numPr>
        <w:tabs>
          <w:tab w:val="num" w:pos="360"/>
        </w:tabs>
        <w:spacing w:after="0" w:line="360" w:lineRule="auto"/>
        <w:ind w:left="36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Винникова Р. В. Категория «источник права» в национальном и международном праве / Винникова Р. В. // Проблемы права. Международный правовой журнал. – 2006. – № 2. – С. 77–79. </w:t>
      </w:r>
    </w:p>
    <w:p w:rsidR="00AE38E8" w:rsidRPr="0059603F" w:rsidRDefault="00AE38E8" w:rsidP="005B2145">
      <w:pPr>
        <w:numPr>
          <w:ilvl w:val="0"/>
          <w:numId w:val="14"/>
        </w:numPr>
        <w:tabs>
          <w:tab w:val="num" w:pos="360"/>
        </w:tabs>
        <w:spacing w:after="0" w:line="360" w:lineRule="auto"/>
        <w:ind w:left="36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Даниленко Г. М. Обычай в современном международном праве / Даниленко Г. М.; Отв. ред.: Мовчан А. П. – М., 1988. – 192 c. </w:t>
      </w:r>
    </w:p>
    <w:p w:rsidR="00AE38E8" w:rsidRPr="0059603F" w:rsidRDefault="00AE38E8" w:rsidP="005B2145">
      <w:pPr>
        <w:numPr>
          <w:ilvl w:val="0"/>
          <w:numId w:val="14"/>
        </w:numPr>
        <w:tabs>
          <w:tab w:val="num" w:pos="360"/>
        </w:tabs>
        <w:spacing w:after="0" w:line="360" w:lineRule="auto"/>
        <w:ind w:left="360"/>
        <w:jc w:val="both"/>
        <w:rPr>
          <w:rFonts w:ascii="Times New Roman" w:hAnsi="Times New Roman" w:cs="Times New Roman"/>
          <w:sz w:val="28"/>
          <w:szCs w:val="28"/>
          <w:lang w:val="uk-UA"/>
        </w:rPr>
      </w:pPr>
      <w:r w:rsidRPr="0059603F">
        <w:rPr>
          <w:rFonts w:ascii="Times New Roman" w:hAnsi="Times New Roman" w:cs="Times New Roman"/>
          <w:bCs/>
          <w:sz w:val="28"/>
          <w:szCs w:val="28"/>
          <w:lang w:val="uk-UA"/>
        </w:rPr>
        <w:t xml:space="preserve">Даниленко Г. М. Соотношение и взаимодействие международного договора и обычая / Г. М. Даниленко // СЕМП, 1983. – 1984. – С. 12–25. </w:t>
      </w:r>
    </w:p>
    <w:p w:rsidR="00681C10" w:rsidRPr="0059603F" w:rsidRDefault="00681C10" w:rsidP="005B2145">
      <w:pPr>
        <w:numPr>
          <w:ilvl w:val="0"/>
          <w:numId w:val="14"/>
        </w:numPr>
        <w:tabs>
          <w:tab w:val="num" w:pos="360"/>
        </w:tabs>
        <w:spacing w:after="0" w:line="360" w:lineRule="auto"/>
        <w:ind w:left="360"/>
        <w:jc w:val="both"/>
        <w:rPr>
          <w:rFonts w:ascii="Times New Roman" w:hAnsi="Times New Roman" w:cs="Times New Roman"/>
          <w:sz w:val="28"/>
          <w:szCs w:val="28"/>
          <w:lang w:val="uk-UA"/>
        </w:rPr>
      </w:pPr>
      <w:r w:rsidRPr="0059603F">
        <w:rPr>
          <w:rStyle w:val="hl"/>
          <w:rFonts w:ascii="Times New Roman" w:hAnsi="Times New Roman" w:cs="Times New Roman"/>
          <w:sz w:val="28"/>
          <w:szCs w:val="28"/>
        </w:rPr>
        <w:t>Даниленко</w:t>
      </w:r>
      <w:r w:rsidRPr="0059603F">
        <w:rPr>
          <w:rFonts w:ascii="Times New Roman" w:hAnsi="Times New Roman" w:cs="Times New Roman"/>
          <w:sz w:val="28"/>
          <w:szCs w:val="28"/>
          <w:shd w:val="clear" w:color="auto" w:fill="FFFFFF"/>
        </w:rPr>
        <w:t> Г.М. Процесс создания обычных норм в современном международном праве. М., </w:t>
      </w:r>
      <w:r w:rsidRPr="0059603F">
        <w:rPr>
          <w:rStyle w:val="hl"/>
          <w:rFonts w:ascii="Times New Roman" w:hAnsi="Times New Roman" w:cs="Times New Roman"/>
          <w:sz w:val="28"/>
          <w:szCs w:val="28"/>
        </w:rPr>
        <w:t>СЕМП</w:t>
      </w:r>
      <w:r w:rsidRPr="0059603F">
        <w:rPr>
          <w:rFonts w:ascii="Times New Roman" w:hAnsi="Times New Roman" w:cs="Times New Roman"/>
          <w:sz w:val="28"/>
          <w:szCs w:val="28"/>
          <w:shd w:val="clear" w:color="auto" w:fill="FFFFFF"/>
        </w:rPr>
        <w:t>, 1982</w:t>
      </w:r>
    </w:p>
    <w:p w:rsidR="00AE38E8" w:rsidRPr="0059603F" w:rsidRDefault="00AE38E8" w:rsidP="005B2145">
      <w:pPr>
        <w:numPr>
          <w:ilvl w:val="0"/>
          <w:numId w:val="14"/>
        </w:numPr>
        <w:tabs>
          <w:tab w:val="num" w:pos="360"/>
        </w:tabs>
        <w:spacing w:after="0" w:line="360" w:lineRule="auto"/>
        <w:ind w:left="360"/>
        <w:jc w:val="both"/>
        <w:rPr>
          <w:rFonts w:ascii="Times New Roman" w:hAnsi="Times New Roman" w:cs="Times New Roman"/>
          <w:sz w:val="28"/>
          <w:szCs w:val="28"/>
          <w:lang w:val="uk-UA"/>
        </w:rPr>
      </w:pPr>
      <w:r w:rsidRPr="0059603F">
        <w:rPr>
          <w:rFonts w:ascii="Times New Roman" w:hAnsi="Times New Roman" w:cs="Times New Roman"/>
          <w:bCs/>
          <w:sz w:val="28"/>
          <w:szCs w:val="28"/>
          <w:lang w:val="uk-UA"/>
        </w:rPr>
        <w:t xml:space="preserve">Дмитрієв А. І. Юридичний механізм формування звичаєвих та створення договірних норм міжнародного права: питання теорії / А. І. Дмитрієв // Часопис Київського університету права. – 2002. – № 2. – С. 65–70. </w:t>
      </w:r>
    </w:p>
    <w:p w:rsidR="00AE38E8" w:rsidRPr="0059603F" w:rsidRDefault="00AE38E8" w:rsidP="005B2145">
      <w:pPr>
        <w:numPr>
          <w:ilvl w:val="0"/>
          <w:numId w:val="14"/>
        </w:numPr>
        <w:tabs>
          <w:tab w:val="num" w:pos="360"/>
        </w:tabs>
        <w:spacing w:after="0" w:line="360" w:lineRule="auto"/>
        <w:ind w:left="36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Каламкарян Р. А. Международно–правовое значение </w:t>
      </w:r>
      <w:r w:rsidRPr="0059603F">
        <w:rPr>
          <w:rFonts w:ascii="Times New Roman" w:hAnsi="Times New Roman" w:cs="Times New Roman"/>
          <w:spacing w:val="-2"/>
          <w:sz w:val="28"/>
          <w:szCs w:val="28"/>
          <w:lang w:val="uk-UA"/>
        </w:rPr>
        <w:t>односторонних юридических актов государств / Каламкарян Р. А.;</w:t>
      </w:r>
      <w:r w:rsidRPr="0059603F">
        <w:rPr>
          <w:rFonts w:ascii="Times New Roman" w:hAnsi="Times New Roman" w:cs="Times New Roman"/>
          <w:sz w:val="28"/>
          <w:szCs w:val="28"/>
          <w:lang w:val="uk-UA"/>
        </w:rPr>
        <w:t xml:space="preserve"> Отв. ред.: Менжинский В. И. – М.: Наука, 1984. – 133 c. </w:t>
      </w:r>
    </w:p>
    <w:p w:rsidR="00AE38E8" w:rsidRPr="0059603F" w:rsidRDefault="00AE38E8" w:rsidP="005B2145">
      <w:pPr>
        <w:numPr>
          <w:ilvl w:val="0"/>
          <w:numId w:val="14"/>
        </w:numPr>
        <w:tabs>
          <w:tab w:val="num" w:pos="360"/>
        </w:tabs>
        <w:spacing w:after="0" w:line="360" w:lineRule="auto"/>
        <w:ind w:left="36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Корецкий В. М. Общие принципы права в международном праве / Корецкий В. М.; Отв. ред.: Крылов С. Б. – Киев: Изд–во АН УССР, 1957. – 52 c. </w:t>
      </w:r>
    </w:p>
    <w:p w:rsidR="00AE38E8" w:rsidRPr="0059603F" w:rsidRDefault="00AE38E8" w:rsidP="005B2145">
      <w:pPr>
        <w:numPr>
          <w:ilvl w:val="0"/>
          <w:numId w:val="14"/>
        </w:numPr>
        <w:tabs>
          <w:tab w:val="num" w:pos="360"/>
        </w:tabs>
        <w:spacing w:after="0" w:line="360" w:lineRule="auto"/>
        <w:ind w:left="36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Курс международного права ... В 7–ми томах. Т. 1. – С. 182–219. </w:t>
      </w:r>
    </w:p>
    <w:p w:rsidR="00AE38E8" w:rsidRPr="0059603F" w:rsidRDefault="00AE38E8" w:rsidP="005B2145">
      <w:pPr>
        <w:numPr>
          <w:ilvl w:val="0"/>
          <w:numId w:val="14"/>
        </w:numPr>
        <w:tabs>
          <w:tab w:val="num" w:pos="360"/>
        </w:tabs>
        <w:spacing w:after="0" w:line="360" w:lineRule="auto"/>
        <w:ind w:left="360"/>
        <w:jc w:val="both"/>
        <w:rPr>
          <w:rFonts w:ascii="Times New Roman" w:hAnsi="Times New Roman" w:cs="Times New Roman"/>
          <w:sz w:val="28"/>
          <w:szCs w:val="28"/>
          <w:lang w:val="uk-UA"/>
        </w:rPr>
      </w:pPr>
      <w:r w:rsidRPr="0059603F">
        <w:rPr>
          <w:rFonts w:ascii="Times New Roman" w:hAnsi="Times New Roman" w:cs="Times New Roman"/>
          <w:spacing w:val="-4"/>
          <w:sz w:val="28"/>
          <w:szCs w:val="28"/>
          <w:lang w:val="uk-UA"/>
        </w:rPr>
        <w:t>Лукашук И. И. Источники международного права / Лукашук И. И.</w:t>
      </w:r>
      <w:r w:rsidRPr="0059603F">
        <w:rPr>
          <w:rFonts w:ascii="Times New Roman" w:hAnsi="Times New Roman" w:cs="Times New Roman"/>
          <w:sz w:val="28"/>
          <w:szCs w:val="28"/>
          <w:lang w:val="uk-UA"/>
        </w:rPr>
        <w:t xml:space="preserve"> – Киев, 1966. – 125 c. </w:t>
      </w:r>
    </w:p>
    <w:p w:rsidR="00AE38E8" w:rsidRPr="0059603F" w:rsidRDefault="00AE38E8" w:rsidP="005B2145">
      <w:pPr>
        <w:numPr>
          <w:ilvl w:val="0"/>
          <w:numId w:val="14"/>
        </w:numPr>
        <w:tabs>
          <w:tab w:val="num" w:pos="360"/>
        </w:tabs>
        <w:spacing w:after="0" w:line="360" w:lineRule="auto"/>
        <w:ind w:left="36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Мельник С.А. Односторонние акты государств в современном международном праве : монография / С. А. Мельник. – Одесса: Феникс, 2011. – 333 c. </w:t>
      </w:r>
    </w:p>
    <w:p w:rsidR="00AE38E8" w:rsidRPr="0059603F" w:rsidRDefault="00AE38E8" w:rsidP="005B2145">
      <w:pPr>
        <w:numPr>
          <w:ilvl w:val="0"/>
          <w:numId w:val="14"/>
        </w:numPr>
        <w:tabs>
          <w:tab w:val="num" w:pos="360"/>
        </w:tabs>
        <w:spacing w:after="0" w:line="360" w:lineRule="auto"/>
        <w:ind w:left="36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Мережко О. Теорія джерел міжнародного права / О. Мережко // Юридичний журнал. – 2009. – № 1. – С. 40–49. </w:t>
      </w:r>
    </w:p>
    <w:p w:rsidR="00AE38E8" w:rsidRPr="0059603F" w:rsidRDefault="00AE38E8" w:rsidP="005B2145">
      <w:pPr>
        <w:numPr>
          <w:ilvl w:val="0"/>
          <w:numId w:val="14"/>
        </w:numPr>
        <w:tabs>
          <w:tab w:val="num" w:pos="360"/>
        </w:tabs>
        <w:spacing w:after="0" w:line="360" w:lineRule="auto"/>
        <w:ind w:left="36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lastRenderedPageBreak/>
        <w:t xml:space="preserve">Минасян Н. М. Источники современного международного права / Н. М. Минасян. – Изд–во Рост. Ун–та, 1960. – 152 с. </w:t>
      </w:r>
    </w:p>
    <w:p w:rsidR="00AE38E8" w:rsidRPr="0059603F" w:rsidRDefault="00AE38E8" w:rsidP="005B2145">
      <w:pPr>
        <w:numPr>
          <w:ilvl w:val="0"/>
          <w:numId w:val="14"/>
        </w:numPr>
        <w:tabs>
          <w:tab w:val="num" w:pos="360"/>
        </w:tabs>
        <w:spacing w:after="0" w:line="360" w:lineRule="auto"/>
        <w:ind w:left="36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Рыбакова Р. Г. Нормы «мягкого права» как источник международного публичного права / Рыбакова Р. Г. // Источники права : проблемы теории и практики. Сборник материалов межвузовского «круглога стола» / Под ред.: Волков К. А., Ким Е. П. – Хабаровск: Изд–во Дальневост. юрид. ин–та МВД РФ, 2009. – С. 21–25. </w:t>
      </w:r>
    </w:p>
    <w:p w:rsidR="00AE38E8" w:rsidRPr="0059603F" w:rsidRDefault="00AE38E8" w:rsidP="005B2145">
      <w:pPr>
        <w:numPr>
          <w:ilvl w:val="0"/>
          <w:numId w:val="14"/>
        </w:numPr>
        <w:tabs>
          <w:tab w:val="num" w:pos="360"/>
        </w:tabs>
        <w:spacing w:after="0" w:line="360" w:lineRule="auto"/>
        <w:ind w:left="36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Самхарадзе Д. Г. Источники современного международного права / Самхарадзе Д. Г. // Международное публичное и частное право. – 2006. – № 5. – С. 11–17. </w:t>
      </w:r>
    </w:p>
    <w:p w:rsidR="00AE38E8" w:rsidRPr="0059603F" w:rsidRDefault="00AE38E8" w:rsidP="005B2145">
      <w:pPr>
        <w:numPr>
          <w:ilvl w:val="0"/>
          <w:numId w:val="14"/>
        </w:numPr>
        <w:tabs>
          <w:tab w:val="num" w:pos="360"/>
        </w:tabs>
        <w:spacing w:after="0" w:line="360" w:lineRule="auto"/>
        <w:ind w:left="36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Трояновский А. В. Современные взгляды на систему источников международного права / А. В. Трояновский // Марку Ефимовичу </w:t>
      </w:r>
      <w:r w:rsidRPr="0059603F">
        <w:rPr>
          <w:rFonts w:ascii="Times New Roman" w:hAnsi="Times New Roman" w:cs="Times New Roman"/>
          <w:spacing w:val="-6"/>
          <w:sz w:val="28"/>
          <w:szCs w:val="28"/>
          <w:lang w:val="uk-UA"/>
        </w:rPr>
        <w:t>Черкесу – 80: статьи учеников и коллег. – Одесса, 2010. – С. 100-116.</w:t>
      </w:r>
    </w:p>
    <w:p w:rsidR="00AE38E8" w:rsidRPr="0059603F" w:rsidRDefault="00AE38E8" w:rsidP="005B2145">
      <w:pPr>
        <w:numPr>
          <w:ilvl w:val="0"/>
          <w:numId w:val="14"/>
        </w:numPr>
        <w:tabs>
          <w:tab w:val="num" w:pos="360"/>
        </w:tabs>
        <w:spacing w:after="0" w:line="360" w:lineRule="auto"/>
        <w:ind w:left="360"/>
        <w:jc w:val="both"/>
        <w:rPr>
          <w:rFonts w:ascii="Times New Roman" w:hAnsi="Times New Roman" w:cs="Times New Roman"/>
          <w:sz w:val="28"/>
          <w:szCs w:val="28"/>
          <w:lang w:val="uk-UA"/>
        </w:rPr>
      </w:pPr>
      <w:r w:rsidRPr="0059603F">
        <w:rPr>
          <w:rFonts w:ascii="Times New Roman" w:hAnsi="Times New Roman" w:cs="Times New Roman"/>
          <w:bCs/>
          <w:sz w:val="28"/>
          <w:szCs w:val="28"/>
          <w:lang w:val="uk-UA"/>
        </w:rPr>
        <w:t xml:space="preserve">Щокін Ю. В. Міжнародно–правовий звичай: проблеми теорії і практики / Ю. В. Щокін/. – Харків: Право, 2012. – 456 с. </w:t>
      </w:r>
    </w:p>
    <w:p w:rsidR="00AE38E8" w:rsidRPr="0059603F" w:rsidRDefault="00AE38E8" w:rsidP="005B2145">
      <w:pPr>
        <w:numPr>
          <w:ilvl w:val="0"/>
          <w:numId w:val="14"/>
        </w:numPr>
        <w:tabs>
          <w:tab w:val="num" w:pos="360"/>
        </w:tabs>
        <w:spacing w:after="0" w:line="360" w:lineRule="auto"/>
        <w:ind w:left="360"/>
        <w:jc w:val="both"/>
        <w:rPr>
          <w:rFonts w:ascii="Times New Roman" w:hAnsi="Times New Roman" w:cs="Times New Roman"/>
          <w:sz w:val="28"/>
          <w:szCs w:val="28"/>
          <w:lang w:val="uk-UA"/>
        </w:rPr>
      </w:pPr>
      <w:r w:rsidRPr="0059603F">
        <w:rPr>
          <w:rFonts w:ascii="Times New Roman" w:hAnsi="Times New Roman" w:cs="Times New Roman"/>
          <w:spacing w:val="-2"/>
          <w:sz w:val="28"/>
          <w:szCs w:val="28"/>
          <w:lang w:val="uk-UA"/>
        </w:rPr>
        <w:t xml:space="preserve">Koskenniemi M. (ed.) Sources of International Law. Edited by Martti Koskenniemi. – Ashgate Dartmouth Publishing Company Limited, 2000. – 600 p. </w:t>
      </w:r>
    </w:p>
    <w:p w:rsidR="00151B9E" w:rsidRPr="0059603F" w:rsidRDefault="00151B9E" w:rsidP="005B2145">
      <w:pPr>
        <w:spacing w:line="360" w:lineRule="auto"/>
        <w:rPr>
          <w:rFonts w:ascii="Times New Roman" w:hAnsi="Times New Roman" w:cs="Times New Roman"/>
          <w:sz w:val="28"/>
          <w:szCs w:val="28"/>
          <w:lang w:val="en-US"/>
        </w:rPr>
      </w:pPr>
    </w:p>
    <w:p w:rsidR="00AE6501" w:rsidRPr="0059603F" w:rsidRDefault="00AE6501">
      <w:pPr>
        <w:rPr>
          <w:rFonts w:ascii="Times New Roman" w:hAnsi="Times New Roman" w:cs="Times New Roman"/>
          <w:sz w:val="28"/>
          <w:szCs w:val="28"/>
          <w:lang w:val="en-US"/>
        </w:rPr>
      </w:pPr>
      <w:r w:rsidRPr="0059603F">
        <w:rPr>
          <w:rFonts w:ascii="Times New Roman" w:hAnsi="Times New Roman" w:cs="Times New Roman"/>
          <w:sz w:val="28"/>
          <w:szCs w:val="28"/>
          <w:lang w:val="en-US"/>
        </w:rPr>
        <w:br w:type="page"/>
      </w:r>
    </w:p>
    <w:p w:rsidR="0018175D" w:rsidRPr="0059603F" w:rsidRDefault="0018175D" w:rsidP="0018175D">
      <w:pPr>
        <w:spacing w:line="360" w:lineRule="auto"/>
        <w:jc w:val="center"/>
        <w:outlineLvl w:val="0"/>
        <w:rPr>
          <w:rFonts w:ascii="Times New Roman" w:hAnsi="Times New Roman" w:cs="Times New Roman"/>
          <w:b/>
          <w:sz w:val="28"/>
          <w:szCs w:val="28"/>
          <w:lang w:val="uk-UA"/>
        </w:rPr>
      </w:pPr>
      <w:r w:rsidRPr="0059603F">
        <w:rPr>
          <w:rFonts w:ascii="Times New Roman" w:hAnsi="Times New Roman" w:cs="Times New Roman"/>
          <w:b/>
          <w:sz w:val="28"/>
          <w:szCs w:val="28"/>
          <w:lang w:val="uk-UA"/>
        </w:rPr>
        <w:lastRenderedPageBreak/>
        <w:t xml:space="preserve">Тема </w:t>
      </w:r>
      <w:r w:rsidRPr="0059603F">
        <w:rPr>
          <w:rFonts w:ascii="Times New Roman" w:hAnsi="Times New Roman" w:cs="Times New Roman"/>
          <w:b/>
          <w:sz w:val="28"/>
          <w:szCs w:val="28"/>
        </w:rPr>
        <w:t>3</w:t>
      </w:r>
      <w:r w:rsidRPr="0059603F">
        <w:rPr>
          <w:rFonts w:ascii="Times New Roman" w:hAnsi="Times New Roman" w:cs="Times New Roman"/>
          <w:b/>
          <w:sz w:val="28"/>
          <w:szCs w:val="28"/>
          <w:lang w:val="uk-UA"/>
        </w:rPr>
        <w:t>. Творення договірних норм у міжнародному праві.</w:t>
      </w:r>
    </w:p>
    <w:p w:rsidR="0018175D" w:rsidRPr="0059603F" w:rsidRDefault="0018175D" w:rsidP="005B2145">
      <w:pPr>
        <w:spacing w:line="360" w:lineRule="auto"/>
        <w:rPr>
          <w:rFonts w:ascii="Times New Roman" w:hAnsi="Times New Roman" w:cs="Times New Roman"/>
          <w:sz w:val="28"/>
          <w:szCs w:val="28"/>
          <w:lang w:val="uk-UA"/>
        </w:rPr>
      </w:pPr>
      <w:r w:rsidRPr="0059603F">
        <w:rPr>
          <w:rFonts w:ascii="Times New Roman" w:hAnsi="Times New Roman" w:cs="Times New Roman"/>
          <w:sz w:val="28"/>
          <w:szCs w:val="28"/>
          <w:lang w:val="uk-UA"/>
        </w:rPr>
        <w:t>1. Роль двосторонніх договорів у міжнародній правотворчості.</w:t>
      </w:r>
    </w:p>
    <w:p w:rsidR="0018175D" w:rsidRPr="0059603F" w:rsidRDefault="0018175D" w:rsidP="005B2145">
      <w:pPr>
        <w:spacing w:line="360" w:lineRule="auto"/>
        <w:rPr>
          <w:rFonts w:ascii="Times New Roman" w:hAnsi="Times New Roman" w:cs="Times New Roman"/>
          <w:sz w:val="28"/>
          <w:szCs w:val="28"/>
          <w:lang w:val="uk-UA"/>
        </w:rPr>
      </w:pPr>
      <w:r w:rsidRPr="0059603F">
        <w:rPr>
          <w:rFonts w:ascii="Times New Roman" w:hAnsi="Times New Roman" w:cs="Times New Roman"/>
          <w:sz w:val="28"/>
          <w:szCs w:val="28"/>
          <w:lang w:val="uk-UA"/>
        </w:rPr>
        <w:t>2.</w:t>
      </w:r>
      <w:r w:rsidR="00B31CE1" w:rsidRPr="0059603F">
        <w:rPr>
          <w:rFonts w:ascii="Times New Roman" w:hAnsi="Times New Roman" w:cs="Times New Roman"/>
          <w:sz w:val="28"/>
          <w:szCs w:val="28"/>
          <w:lang w:val="uk-UA"/>
        </w:rPr>
        <w:t xml:space="preserve"> Багатосторон</w:t>
      </w:r>
      <w:r w:rsidR="009A2560" w:rsidRPr="0059603F">
        <w:rPr>
          <w:rFonts w:ascii="Times New Roman" w:hAnsi="Times New Roman" w:cs="Times New Roman"/>
          <w:sz w:val="28"/>
          <w:szCs w:val="28"/>
          <w:lang w:val="uk-UA"/>
        </w:rPr>
        <w:t>ні міжнародні договори і процес</w:t>
      </w:r>
      <w:r w:rsidR="00B31CE1" w:rsidRPr="0059603F">
        <w:rPr>
          <w:rFonts w:ascii="Times New Roman" w:hAnsi="Times New Roman" w:cs="Times New Roman"/>
          <w:sz w:val="28"/>
          <w:szCs w:val="28"/>
          <w:lang w:val="uk-UA"/>
        </w:rPr>
        <w:t xml:space="preserve"> правотворчості.</w:t>
      </w:r>
    </w:p>
    <w:p w:rsidR="00B31CE1" w:rsidRPr="0059603F" w:rsidRDefault="00B31CE1" w:rsidP="005B2145">
      <w:pPr>
        <w:spacing w:line="360" w:lineRule="auto"/>
        <w:rPr>
          <w:rFonts w:ascii="Times New Roman" w:hAnsi="Times New Roman" w:cs="Times New Roman"/>
          <w:sz w:val="28"/>
          <w:szCs w:val="28"/>
          <w:lang w:val="uk-UA"/>
        </w:rPr>
      </w:pPr>
      <w:r w:rsidRPr="0059603F">
        <w:rPr>
          <w:rFonts w:ascii="Times New Roman" w:hAnsi="Times New Roman" w:cs="Times New Roman"/>
          <w:sz w:val="28"/>
          <w:szCs w:val="28"/>
          <w:lang w:val="uk-UA"/>
        </w:rPr>
        <w:t>3. Міжнародний договір за участю міжнародних організацій, як важлива форма правотворчості.</w:t>
      </w:r>
    </w:p>
    <w:p w:rsidR="0018175D" w:rsidRPr="0059603F" w:rsidRDefault="0018175D" w:rsidP="005B2145">
      <w:pPr>
        <w:spacing w:line="360" w:lineRule="auto"/>
        <w:rPr>
          <w:rFonts w:ascii="Times New Roman" w:hAnsi="Times New Roman" w:cs="Times New Roman"/>
          <w:sz w:val="28"/>
          <w:szCs w:val="28"/>
        </w:rPr>
      </w:pPr>
    </w:p>
    <w:p w:rsidR="008E0D8E" w:rsidRPr="0059603F" w:rsidRDefault="00DF4F3A" w:rsidP="008E0D8E">
      <w:pPr>
        <w:pStyle w:val="a5"/>
        <w:spacing w:line="360" w:lineRule="auto"/>
        <w:ind w:left="0"/>
        <w:jc w:val="both"/>
        <w:rPr>
          <w:rFonts w:ascii="Times New Roman" w:hAnsi="Times New Roman" w:cs="Times New Roman"/>
          <w:sz w:val="28"/>
          <w:szCs w:val="28"/>
          <w:u w:val="single"/>
          <w:lang w:val="uk-UA"/>
        </w:rPr>
      </w:pPr>
      <w:r w:rsidRPr="0059603F">
        <w:rPr>
          <w:rFonts w:ascii="Times New Roman" w:hAnsi="Times New Roman" w:cs="Times New Roman"/>
          <w:i/>
          <w:iCs/>
          <w:sz w:val="28"/>
          <w:szCs w:val="28"/>
          <w:u w:val="single"/>
          <w:lang w:val="uk-UA"/>
        </w:rPr>
        <w:t>Міжнародно–правові акти та національне законодавство:</w:t>
      </w:r>
    </w:p>
    <w:p w:rsidR="008E0D8E" w:rsidRPr="0059603F" w:rsidRDefault="008E0D8E" w:rsidP="00793CA3">
      <w:pPr>
        <w:spacing w:after="0" w:line="360" w:lineRule="auto"/>
        <w:jc w:val="both"/>
        <w:rPr>
          <w:rFonts w:ascii="Times New Roman" w:hAnsi="Times New Roman" w:cs="Times New Roman"/>
          <w:sz w:val="28"/>
          <w:szCs w:val="28"/>
          <w:lang w:val="uk-UA"/>
        </w:rPr>
      </w:pPr>
      <w:r w:rsidRPr="0059603F">
        <w:rPr>
          <w:rFonts w:ascii="Times New Roman" w:hAnsi="Times New Roman" w:cs="Times New Roman"/>
          <w:sz w:val="28"/>
          <w:szCs w:val="28"/>
        </w:rPr>
        <w:t xml:space="preserve">1. </w:t>
      </w:r>
      <w:hyperlink r:id="rId8" w:history="1">
        <w:r w:rsidRPr="0059603F">
          <w:rPr>
            <w:rStyle w:val="a6"/>
            <w:color w:val="auto"/>
            <w:sz w:val="28"/>
            <w:szCs w:val="28"/>
            <w:u w:val="none"/>
            <w:bdr w:val="none" w:sz="0" w:space="0" w:color="auto" w:frame="1"/>
            <w:shd w:val="clear" w:color="auto" w:fill="FFFFFF"/>
          </w:rPr>
          <w:t>Віденська конвенція про право міжнародних договорів</w:t>
        </w:r>
      </w:hyperlink>
      <w:r w:rsidRPr="0059603F">
        <w:rPr>
          <w:rFonts w:ascii="Times New Roman" w:hAnsi="Times New Roman" w:cs="Times New Roman"/>
          <w:sz w:val="28"/>
          <w:szCs w:val="28"/>
        </w:rPr>
        <w:t xml:space="preserve"> [</w:t>
      </w:r>
      <w:r w:rsidRPr="0059603F">
        <w:rPr>
          <w:rFonts w:ascii="Times New Roman" w:hAnsi="Times New Roman" w:cs="Times New Roman"/>
          <w:sz w:val="28"/>
          <w:szCs w:val="28"/>
          <w:lang w:val="uk-UA"/>
        </w:rPr>
        <w:t>Електронний ресурс</w:t>
      </w:r>
      <w:r w:rsidRPr="0059603F">
        <w:rPr>
          <w:rFonts w:ascii="Times New Roman" w:hAnsi="Times New Roman" w:cs="Times New Roman"/>
          <w:sz w:val="28"/>
          <w:szCs w:val="28"/>
        </w:rPr>
        <w:t>]</w:t>
      </w:r>
      <w:r w:rsidRPr="0059603F">
        <w:rPr>
          <w:rFonts w:ascii="Times New Roman" w:hAnsi="Times New Roman" w:cs="Times New Roman"/>
          <w:sz w:val="28"/>
          <w:szCs w:val="28"/>
          <w:lang w:val="uk-UA"/>
        </w:rPr>
        <w:t xml:space="preserve">. Режим доступу: </w:t>
      </w:r>
      <w:hyperlink r:id="rId9" w:history="1">
        <w:r w:rsidRPr="0059603F">
          <w:rPr>
            <w:rStyle w:val="a6"/>
            <w:color w:val="auto"/>
            <w:sz w:val="28"/>
            <w:szCs w:val="28"/>
            <w:u w:val="none"/>
            <w:lang w:val="uk-UA"/>
          </w:rPr>
          <w:t>http://zakon2.rada.gov.ua/laws/show/995_118</w:t>
        </w:r>
      </w:hyperlink>
    </w:p>
    <w:p w:rsidR="008E0D8E" w:rsidRPr="0059603F" w:rsidRDefault="008E0D8E" w:rsidP="00793CA3">
      <w:pPr>
        <w:spacing w:after="0" w:line="360" w:lineRule="auto"/>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2. </w:t>
      </w:r>
      <w:r w:rsidR="003B145B" w:rsidRPr="0059603F">
        <w:rPr>
          <w:rFonts w:ascii="Times New Roman" w:hAnsi="Times New Roman" w:cs="Times New Roman"/>
          <w:sz w:val="28"/>
          <w:szCs w:val="28"/>
        </w:rPr>
        <w:fldChar w:fldCharType="begin"/>
      </w:r>
      <w:r w:rsidR="003B145B" w:rsidRPr="0059603F">
        <w:rPr>
          <w:rFonts w:ascii="Times New Roman" w:hAnsi="Times New Roman" w:cs="Times New Roman"/>
          <w:sz w:val="28"/>
          <w:szCs w:val="28"/>
        </w:rPr>
        <w:instrText xml:space="preserve"> HYPERLINK "http://zakon.rada.gov.ua/go/995_a04" </w:instrText>
      </w:r>
      <w:r w:rsidR="003B145B" w:rsidRPr="0059603F">
        <w:rPr>
          <w:rFonts w:ascii="Times New Roman" w:hAnsi="Times New Roman" w:cs="Times New Roman"/>
          <w:sz w:val="28"/>
          <w:szCs w:val="28"/>
        </w:rPr>
        <w:fldChar w:fldCharType="separate"/>
      </w:r>
      <w:r w:rsidRPr="0059603F">
        <w:rPr>
          <w:rStyle w:val="a6"/>
          <w:color w:val="auto"/>
          <w:sz w:val="28"/>
          <w:szCs w:val="28"/>
          <w:u w:val="none"/>
          <w:bdr w:val="none" w:sz="0" w:space="0" w:color="auto" w:frame="1"/>
          <w:shd w:val="clear" w:color="auto" w:fill="FFFFFF"/>
        </w:rPr>
        <w:t xml:space="preserve">Віденська конвенція про право договорів між державами та міжнародними організаціями або між </w:t>
      </w:r>
      <w:r w:rsidR="003B145B" w:rsidRPr="0059603F">
        <w:rPr>
          <w:rStyle w:val="a6"/>
          <w:color w:val="auto"/>
          <w:sz w:val="28"/>
          <w:szCs w:val="28"/>
          <w:u w:val="none"/>
          <w:bdr w:val="none" w:sz="0" w:space="0" w:color="auto" w:frame="1"/>
          <w:shd w:val="clear" w:color="auto" w:fill="FFFFFF"/>
        </w:rPr>
        <w:fldChar w:fldCharType="end"/>
      </w:r>
      <w:r w:rsidRPr="0059603F">
        <w:rPr>
          <w:rFonts w:ascii="Times New Roman" w:hAnsi="Times New Roman" w:cs="Times New Roman"/>
          <w:sz w:val="28"/>
          <w:szCs w:val="28"/>
          <w:lang w:val="uk-UA"/>
        </w:rPr>
        <w:t xml:space="preserve"> міжнародними організаціями </w:t>
      </w:r>
      <w:r w:rsidR="00DF4F3A" w:rsidRPr="0059603F">
        <w:rPr>
          <w:rFonts w:ascii="Times New Roman" w:hAnsi="Times New Roman" w:cs="Times New Roman"/>
          <w:sz w:val="28"/>
          <w:szCs w:val="28"/>
        </w:rPr>
        <w:t>[</w:t>
      </w:r>
      <w:r w:rsidR="00DF4F3A" w:rsidRPr="0059603F">
        <w:rPr>
          <w:rFonts w:ascii="Times New Roman" w:hAnsi="Times New Roman" w:cs="Times New Roman"/>
          <w:sz w:val="28"/>
          <w:szCs w:val="28"/>
          <w:lang w:val="uk-UA"/>
        </w:rPr>
        <w:t>Електронний ресурс</w:t>
      </w:r>
      <w:r w:rsidR="00DF4F3A" w:rsidRPr="0059603F">
        <w:rPr>
          <w:rFonts w:ascii="Times New Roman" w:hAnsi="Times New Roman" w:cs="Times New Roman"/>
          <w:sz w:val="28"/>
          <w:szCs w:val="28"/>
        </w:rPr>
        <w:t>]</w:t>
      </w:r>
      <w:r w:rsidR="00DF4F3A" w:rsidRPr="0059603F">
        <w:rPr>
          <w:rFonts w:ascii="Times New Roman" w:hAnsi="Times New Roman" w:cs="Times New Roman"/>
          <w:sz w:val="28"/>
          <w:szCs w:val="28"/>
          <w:lang w:val="uk-UA"/>
        </w:rPr>
        <w:t xml:space="preserve">. Режим доступу: </w:t>
      </w:r>
      <w:r w:rsidRPr="0059603F">
        <w:rPr>
          <w:rFonts w:ascii="Times New Roman" w:hAnsi="Times New Roman" w:cs="Times New Roman"/>
          <w:sz w:val="28"/>
          <w:szCs w:val="28"/>
          <w:lang w:val="uk-UA"/>
        </w:rPr>
        <w:t>http://zakon3.rada.gov.ua/laws/show/995_a04</w:t>
      </w:r>
    </w:p>
    <w:p w:rsidR="00793CA3" w:rsidRPr="0059603F" w:rsidRDefault="00793CA3" w:rsidP="009E12C2">
      <w:pPr>
        <w:spacing w:after="0" w:line="360" w:lineRule="auto"/>
        <w:jc w:val="both"/>
        <w:rPr>
          <w:rFonts w:ascii="Times New Roman" w:hAnsi="Times New Roman" w:cs="Times New Roman"/>
          <w:i/>
          <w:iCs/>
          <w:sz w:val="28"/>
          <w:szCs w:val="28"/>
          <w:lang w:val="uk-UA"/>
        </w:rPr>
      </w:pPr>
    </w:p>
    <w:p w:rsidR="009E12C2" w:rsidRPr="0059603F" w:rsidRDefault="009E12C2" w:rsidP="009E12C2">
      <w:pPr>
        <w:spacing w:after="0" w:line="360" w:lineRule="auto"/>
        <w:jc w:val="both"/>
        <w:rPr>
          <w:rFonts w:ascii="Times New Roman" w:hAnsi="Times New Roman" w:cs="Times New Roman"/>
          <w:i/>
          <w:iCs/>
          <w:sz w:val="28"/>
          <w:szCs w:val="28"/>
        </w:rPr>
      </w:pPr>
      <w:r w:rsidRPr="0059603F">
        <w:rPr>
          <w:rFonts w:ascii="Times New Roman" w:hAnsi="Times New Roman" w:cs="Times New Roman"/>
          <w:i/>
          <w:iCs/>
          <w:sz w:val="28"/>
          <w:szCs w:val="28"/>
          <w:lang w:val="uk-UA"/>
        </w:rPr>
        <w:t>Наукова література</w:t>
      </w:r>
      <w:r w:rsidRPr="0059603F">
        <w:rPr>
          <w:rFonts w:ascii="Times New Roman" w:hAnsi="Times New Roman" w:cs="Times New Roman"/>
          <w:i/>
          <w:iCs/>
          <w:sz w:val="28"/>
          <w:szCs w:val="28"/>
        </w:rPr>
        <w:t>:</w:t>
      </w:r>
    </w:p>
    <w:p w:rsidR="00793CA3" w:rsidRPr="0059603F" w:rsidRDefault="00793CA3" w:rsidP="00793CA3">
      <w:pPr>
        <w:pStyle w:val="a5"/>
        <w:numPr>
          <w:ilvl w:val="0"/>
          <w:numId w:val="34"/>
        </w:numPr>
        <w:spacing w:after="0" w:line="360" w:lineRule="auto"/>
        <w:ind w:left="0" w:firstLine="0"/>
        <w:rPr>
          <w:rFonts w:ascii="Times New Roman" w:hAnsi="Times New Roman" w:cs="Times New Roman"/>
          <w:sz w:val="28"/>
          <w:szCs w:val="28"/>
        </w:rPr>
      </w:pPr>
      <w:r w:rsidRPr="0059603F">
        <w:rPr>
          <w:rFonts w:ascii="Times New Roman" w:hAnsi="Times New Roman" w:cs="Times New Roman"/>
          <w:sz w:val="28"/>
          <w:szCs w:val="28"/>
        </w:rPr>
        <w:t>Дружков М.П. Заключение многосторонних договоров в рамках и под эгидой международых организаций. – К.: Наукова думка, 1986. – 103 с.</w:t>
      </w:r>
    </w:p>
    <w:p w:rsidR="00793CA3" w:rsidRPr="0059603F" w:rsidRDefault="00793CA3" w:rsidP="00793CA3">
      <w:pPr>
        <w:pStyle w:val="a5"/>
        <w:numPr>
          <w:ilvl w:val="0"/>
          <w:numId w:val="34"/>
        </w:numPr>
        <w:spacing w:after="0" w:line="360" w:lineRule="auto"/>
        <w:ind w:left="0" w:firstLine="0"/>
        <w:rPr>
          <w:rFonts w:ascii="Times New Roman" w:hAnsi="Times New Roman" w:cs="Times New Roman"/>
          <w:sz w:val="28"/>
          <w:szCs w:val="28"/>
        </w:rPr>
      </w:pPr>
      <w:r w:rsidRPr="0059603F">
        <w:rPr>
          <w:rFonts w:ascii="Times New Roman" w:hAnsi="Times New Roman" w:cs="Times New Roman"/>
          <w:sz w:val="28"/>
          <w:szCs w:val="28"/>
        </w:rPr>
        <w:t>Захарова Н.В. Выполнение обязательств, вытекающих из международного договора. – М.: 1987. – 138 с.</w:t>
      </w:r>
    </w:p>
    <w:p w:rsidR="00793CA3" w:rsidRPr="0059603F" w:rsidRDefault="00793CA3" w:rsidP="00793CA3">
      <w:pPr>
        <w:pStyle w:val="a5"/>
        <w:numPr>
          <w:ilvl w:val="0"/>
          <w:numId w:val="34"/>
        </w:numPr>
        <w:spacing w:after="0" w:line="360" w:lineRule="auto"/>
        <w:ind w:left="0" w:firstLine="0"/>
        <w:rPr>
          <w:rFonts w:ascii="Times New Roman" w:hAnsi="Times New Roman" w:cs="Times New Roman"/>
          <w:sz w:val="28"/>
          <w:szCs w:val="28"/>
        </w:rPr>
      </w:pPr>
      <w:r w:rsidRPr="0059603F">
        <w:rPr>
          <w:rFonts w:ascii="Times New Roman" w:hAnsi="Times New Roman" w:cs="Times New Roman"/>
          <w:sz w:val="28"/>
          <w:szCs w:val="28"/>
        </w:rPr>
        <w:t>Лукашук И.И. Международное право. Общая часть</w:t>
      </w:r>
      <w:proofErr w:type="gramStart"/>
      <w:r w:rsidRPr="0059603F">
        <w:rPr>
          <w:rFonts w:ascii="Times New Roman" w:hAnsi="Times New Roman" w:cs="Times New Roman"/>
          <w:sz w:val="28"/>
          <w:szCs w:val="28"/>
        </w:rPr>
        <w:t xml:space="preserve"> :</w:t>
      </w:r>
      <w:proofErr w:type="gramEnd"/>
      <w:r w:rsidRPr="0059603F">
        <w:rPr>
          <w:rFonts w:ascii="Times New Roman" w:hAnsi="Times New Roman" w:cs="Times New Roman"/>
          <w:sz w:val="28"/>
          <w:szCs w:val="28"/>
        </w:rPr>
        <w:t xml:space="preserve"> /учебник для студ. юрид. фак-тов и вузов/ / И.И. Лукашук. - Изд. 3-є, перераб. и доп. - М.</w:t>
      </w:r>
      <w:proofErr w:type="gramStart"/>
      <w:r w:rsidRPr="0059603F">
        <w:rPr>
          <w:rFonts w:ascii="Times New Roman" w:hAnsi="Times New Roman" w:cs="Times New Roman"/>
          <w:sz w:val="28"/>
          <w:szCs w:val="28"/>
        </w:rPr>
        <w:t xml:space="preserve"> :</w:t>
      </w:r>
      <w:proofErr w:type="gramEnd"/>
      <w:r w:rsidRPr="0059603F">
        <w:rPr>
          <w:rFonts w:ascii="Times New Roman" w:hAnsi="Times New Roman" w:cs="Times New Roman"/>
          <w:sz w:val="28"/>
          <w:szCs w:val="28"/>
        </w:rPr>
        <w:t xml:space="preserve"> Волтерс Клувер, 2005. - 415 с.</w:t>
      </w:r>
    </w:p>
    <w:p w:rsidR="00793CA3" w:rsidRPr="0059603F" w:rsidRDefault="00793CA3" w:rsidP="00793CA3">
      <w:pPr>
        <w:pStyle w:val="a5"/>
        <w:numPr>
          <w:ilvl w:val="0"/>
          <w:numId w:val="34"/>
        </w:numPr>
        <w:spacing w:after="0" w:line="360" w:lineRule="auto"/>
        <w:ind w:left="0" w:firstLine="0"/>
        <w:rPr>
          <w:rFonts w:ascii="Times New Roman" w:hAnsi="Times New Roman" w:cs="Times New Roman"/>
          <w:sz w:val="28"/>
          <w:szCs w:val="28"/>
        </w:rPr>
      </w:pPr>
      <w:r w:rsidRPr="0059603F">
        <w:rPr>
          <w:rFonts w:ascii="Times New Roman" w:hAnsi="Times New Roman" w:cs="Times New Roman"/>
          <w:sz w:val="28"/>
          <w:szCs w:val="28"/>
        </w:rPr>
        <w:t xml:space="preserve">Лукашук И.И. Стороны в международных договорах. – М.: «Юрид. </w:t>
      </w:r>
      <w:proofErr w:type="gramStart"/>
      <w:r w:rsidRPr="0059603F">
        <w:rPr>
          <w:rFonts w:ascii="Times New Roman" w:hAnsi="Times New Roman" w:cs="Times New Roman"/>
          <w:sz w:val="28"/>
          <w:szCs w:val="28"/>
        </w:rPr>
        <w:t>лит</w:t>
      </w:r>
      <w:proofErr w:type="gramEnd"/>
      <w:r w:rsidRPr="0059603F">
        <w:rPr>
          <w:rFonts w:ascii="Times New Roman" w:hAnsi="Times New Roman" w:cs="Times New Roman"/>
          <w:sz w:val="28"/>
          <w:szCs w:val="28"/>
        </w:rPr>
        <w:t>». – 1966. – 151 с.</w:t>
      </w:r>
    </w:p>
    <w:p w:rsidR="00793CA3" w:rsidRPr="0059603F" w:rsidRDefault="00793CA3" w:rsidP="00793CA3">
      <w:pPr>
        <w:pStyle w:val="a5"/>
        <w:numPr>
          <w:ilvl w:val="0"/>
          <w:numId w:val="34"/>
        </w:numPr>
        <w:spacing w:after="0" w:line="360" w:lineRule="auto"/>
        <w:ind w:left="0" w:firstLine="0"/>
        <w:rPr>
          <w:rFonts w:ascii="Times New Roman" w:hAnsi="Times New Roman" w:cs="Times New Roman"/>
          <w:sz w:val="28"/>
          <w:szCs w:val="28"/>
        </w:rPr>
      </w:pPr>
      <w:r w:rsidRPr="0059603F">
        <w:rPr>
          <w:rFonts w:ascii="Times New Roman" w:hAnsi="Times New Roman" w:cs="Times New Roman"/>
          <w:sz w:val="28"/>
          <w:szCs w:val="28"/>
        </w:rPr>
        <w:t>Лукин П.И. Источники международного права. – М.: Изд-во АН СССР, 1960. – 144 с.</w:t>
      </w:r>
    </w:p>
    <w:p w:rsidR="00793CA3" w:rsidRPr="0059603F" w:rsidRDefault="00793CA3" w:rsidP="00793CA3">
      <w:pPr>
        <w:pStyle w:val="a5"/>
        <w:numPr>
          <w:ilvl w:val="0"/>
          <w:numId w:val="34"/>
        </w:numPr>
        <w:spacing w:after="0" w:line="360" w:lineRule="auto"/>
        <w:ind w:left="0" w:firstLine="0"/>
        <w:rPr>
          <w:rFonts w:ascii="Times New Roman" w:hAnsi="Times New Roman" w:cs="Times New Roman"/>
          <w:sz w:val="28"/>
          <w:szCs w:val="28"/>
        </w:rPr>
      </w:pPr>
      <w:r w:rsidRPr="0059603F">
        <w:rPr>
          <w:rFonts w:ascii="Times New Roman" w:hAnsi="Times New Roman" w:cs="Times New Roman"/>
          <w:sz w:val="28"/>
          <w:szCs w:val="28"/>
        </w:rPr>
        <w:t>Мовчан А.П. Кодификация и прогрессивное развитие международного права. – М., 1976. – 216 с.</w:t>
      </w:r>
    </w:p>
    <w:p w:rsidR="00793CA3" w:rsidRPr="0059603F" w:rsidRDefault="00793CA3" w:rsidP="00793CA3">
      <w:pPr>
        <w:pStyle w:val="a5"/>
        <w:numPr>
          <w:ilvl w:val="0"/>
          <w:numId w:val="34"/>
        </w:numPr>
        <w:spacing w:after="0" w:line="360" w:lineRule="auto"/>
        <w:ind w:left="0" w:firstLine="0"/>
        <w:rPr>
          <w:rFonts w:ascii="Times New Roman" w:hAnsi="Times New Roman" w:cs="Times New Roman"/>
          <w:sz w:val="28"/>
          <w:szCs w:val="28"/>
        </w:rPr>
      </w:pPr>
      <w:r w:rsidRPr="0059603F">
        <w:rPr>
          <w:rFonts w:ascii="Times New Roman" w:hAnsi="Times New Roman" w:cs="Times New Roman"/>
          <w:sz w:val="28"/>
          <w:szCs w:val="28"/>
        </w:rPr>
        <w:lastRenderedPageBreak/>
        <w:t>Нігреєва O.O. Правотворчість у мі</w:t>
      </w:r>
      <w:proofErr w:type="gramStart"/>
      <w:r w:rsidRPr="0059603F">
        <w:rPr>
          <w:rFonts w:ascii="Times New Roman" w:hAnsi="Times New Roman" w:cs="Times New Roman"/>
          <w:sz w:val="28"/>
          <w:szCs w:val="28"/>
        </w:rPr>
        <w:t>ж-</w:t>
      </w:r>
      <w:proofErr w:type="gramEnd"/>
      <w:r w:rsidRPr="0059603F">
        <w:rPr>
          <w:rFonts w:ascii="Times New Roman" w:hAnsi="Times New Roman" w:cs="Times New Roman"/>
          <w:sz w:val="28"/>
          <w:szCs w:val="28"/>
        </w:rPr>
        <w:t xml:space="preserve"> народному праві: до питання про визначення / 0.0. Нігреєва / / Науковий, </w:t>
      </w:r>
      <w:proofErr w:type="gramStart"/>
      <w:r w:rsidRPr="0059603F">
        <w:rPr>
          <w:rFonts w:ascii="Times New Roman" w:hAnsi="Times New Roman" w:cs="Times New Roman"/>
          <w:sz w:val="28"/>
          <w:szCs w:val="28"/>
        </w:rPr>
        <w:t>вісник</w:t>
      </w:r>
      <w:proofErr w:type="gramEnd"/>
      <w:r w:rsidRPr="0059603F">
        <w:rPr>
          <w:rFonts w:ascii="Times New Roman" w:hAnsi="Times New Roman" w:cs="Times New Roman"/>
          <w:sz w:val="28"/>
          <w:szCs w:val="28"/>
        </w:rPr>
        <w:t xml:space="preserve"> Міжнародного гуманітарного університету. - 2013. - Віт. 6-3. - Т. 2. - С. 156-159.</w:t>
      </w:r>
    </w:p>
    <w:p w:rsidR="00793CA3" w:rsidRPr="0059603F" w:rsidRDefault="00793CA3" w:rsidP="00793CA3">
      <w:pPr>
        <w:pStyle w:val="a5"/>
        <w:numPr>
          <w:ilvl w:val="0"/>
          <w:numId w:val="34"/>
        </w:numPr>
        <w:spacing w:after="0" w:line="360" w:lineRule="auto"/>
        <w:ind w:left="0" w:firstLine="0"/>
        <w:rPr>
          <w:rFonts w:ascii="Times New Roman" w:hAnsi="Times New Roman" w:cs="Times New Roman"/>
          <w:sz w:val="28"/>
          <w:szCs w:val="28"/>
        </w:rPr>
      </w:pPr>
      <w:r w:rsidRPr="0059603F">
        <w:rPr>
          <w:rFonts w:ascii="Times New Roman" w:hAnsi="Times New Roman" w:cs="Times New Roman"/>
          <w:sz w:val="28"/>
          <w:szCs w:val="28"/>
        </w:rPr>
        <w:t>Суворова В.Я. Реализация норм международного права. – Екатеринбург</w:t>
      </w:r>
      <w:proofErr w:type="gramStart"/>
      <w:r w:rsidRPr="0059603F">
        <w:rPr>
          <w:rFonts w:ascii="Times New Roman" w:hAnsi="Times New Roman" w:cs="Times New Roman"/>
          <w:sz w:val="28"/>
          <w:szCs w:val="28"/>
        </w:rPr>
        <w:t xml:space="preserve">.: </w:t>
      </w:r>
      <w:proofErr w:type="gramEnd"/>
      <w:r w:rsidRPr="0059603F">
        <w:rPr>
          <w:rFonts w:ascii="Times New Roman" w:hAnsi="Times New Roman" w:cs="Times New Roman"/>
          <w:sz w:val="28"/>
          <w:szCs w:val="28"/>
        </w:rPr>
        <w:t>1992.</w:t>
      </w:r>
    </w:p>
    <w:p w:rsidR="00793CA3" w:rsidRPr="0059603F" w:rsidRDefault="00793CA3" w:rsidP="00793CA3">
      <w:pPr>
        <w:pStyle w:val="a5"/>
        <w:numPr>
          <w:ilvl w:val="0"/>
          <w:numId w:val="34"/>
        </w:numPr>
        <w:spacing w:after="0" w:line="360" w:lineRule="auto"/>
        <w:ind w:left="0" w:firstLine="0"/>
        <w:rPr>
          <w:rFonts w:ascii="Times New Roman" w:hAnsi="Times New Roman" w:cs="Times New Roman"/>
          <w:sz w:val="28"/>
          <w:szCs w:val="28"/>
        </w:rPr>
      </w:pPr>
      <w:r w:rsidRPr="0059603F">
        <w:rPr>
          <w:rFonts w:ascii="Times New Roman" w:hAnsi="Times New Roman" w:cs="Times New Roman"/>
          <w:sz w:val="28"/>
          <w:szCs w:val="28"/>
        </w:rPr>
        <w:t>Черниченко С.В. Нормы международного права, их создание и особенности их структуры. – СЕМП, 1979. – М., 1980. – С. 44-59.</w:t>
      </w:r>
    </w:p>
    <w:p w:rsidR="00793CA3" w:rsidRPr="0059603F" w:rsidRDefault="00793CA3" w:rsidP="00793CA3">
      <w:pPr>
        <w:pStyle w:val="a5"/>
        <w:numPr>
          <w:ilvl w:val="0"/>
          <w:numId w:val="34"/>
        </w:numPr>
        <w:spacing w:after="0" w:line="360" w:lineRule="auto"/>
        <w:ind w:left="0" w:firstLine="0"/>
        <w:rPr>
          <w:rFonts w:ascii="Times New Roman" w:hAnsi="Times New Roman" w:cs="Times New Roman"/>
          <w:sz w:val="28"/>
          <w:szCs w:val="28"/>
          <w:lang w:val="en-US"/>
        </w:rPr>
      </w:pPr>
      <w:r w:rsidRPr="0059603F">
        <w:rPr>
          <w:rFonts w:ascii="Times New Roman" w:hAnsi="Times New Roman" w:cs="Times New Roman"/>
          <w:sz w:val="28"/>
          <w:szCs w:val="28"/>
          <w:lang w:val="en-US"/>
        </w:rPr>
        <w:t>Koh H. Twenty-First Century International Lawmaking / H. Koh / / US Department of State [</w:t>
      </w:r>
      <w:r w:rsidRPr="0059603F">
        <w:rPr>
          <w:rFonts w:ascii="Times New Roman" w:hAnsi="Times New Roman" w:cs="Times New Roman"/>
          <w:sz w:val="28"/>
          <w:szCs w:val="28"/>
          <w:lang w:val="uk-UA"/>
        </w:rPr>
        <w:t>Електронний ресурс</w:t>
      </w:r>
      <w:r w:rsidRPr="0059603F">
        <w:rPr>
          <w:rFonts w:ascii="Times New Roman" w:hAnsi="Times New Roman" w:cs="Times New Roman"/>
          <w:sz w:val="28"/>
          <w:szCs w:val="28"/>
          <w:lang w:val="en-US"/>
        </w:rPr>
        <w:t>]</w:t>
      </w:r>
      <w:r w:rsidRPr="0059603F">
        <w:rPr>
          <w:rFonts w:ascii="Times New Roman" w:hAnsi="Times New Roman" w:cs="Times New Roman"/>
          <w:sz w:val="28"/>
          <w:szCs w:val="28"/>
          <w:lang w:val="uk-UA"/>
        </w:rPr>
        <w:t>. Режим доступу</w:t>
      </w:r>
      <w:r w:rsidRPr="0059603F">
        <w:rPr>
          <w:rFonts w:ascii="Times New Roman" w:hAnsi="Times New Roman" w:cs="Times New Roman"/>
          <w:sz w:val="28"/>
          <w:szCs w:val="28"/>
          <w:lang w:val="en-US"/>
        </w:rPr>
        <w:t>: http://www.state.gov/ s/1/releases / remarks / I993l9.htm.</w:t>
      </w:r>
    </w:p>
    <w:p w:rsidR="00793CA3" w:rsidRPr="0059603F" w:rsidRDefault="00793CA3" w:rsidP="00793CA3">
      <w:pPr>
        <w:pStyle w:val="a5"/>
        <w:numPr>
          <w:ilvl w:val="0"/>
          <w:numId w:val="34"/>
        </w:numPr>
        <w:spacing w:after="0" w:line="360" w:lineRule="auto"/>
        <w:ind w:left="0" w:firstLine="0"/>
        <w:rPr>
          <w:rFonts w:ascii="Times New Roman" w:hAnsi="Times New Roman" w:cs="Times New Roman"/>
          <w:sz w:val="28"/>
          <w:szCs w:val="28"/>
          <w:lang w:val="en-US"/>
        </w:rPr>
      </w:pPr>
      <w:r w:rsidRPr="0059603F">
        <w:rPr>
          <w:rFonts w:ascii="Times New Roman" w:hAnsi="Times New Roman" w:cs="Times New Roman"/>
          <w:sz w:val="28"/>
          <w:szCs w:val="28"/>
          <w:lang w:val="en-US"/>
        </w:rPr>
        <w:t>Schachter Oscar. International Law in Theory and Practice. - Martinus Nijhoff Publishers, 1991. – 431 p.</w:t>
      </w:r>
    </w:p>
    <w:p w:rsidR="00B31CE1" w:rsidRPr="0059603F" w:rsidRDefault="00793CA3" w:rsidP="005B2145">
      <w:pPr>
        <w:pStyle w:val="a5"/>
        <w:numPr>
          <w:ilvl w:val="0"/>
          <w:numId w:val="34"/>
        </w:numPr>
        <w:spacing w:after="0" w:line="360" w:lineRule="auto"/>
        <w:ind w:left="0" w:firstLine="0"/>
        <w:rPr>
          <w:rFonts w:ascii="Times New Roman" w:hAnsi="Times New Roman" w:cs="Times New Roman"/>
          <w:sz w:val="28"/>
          <w:szCs w:val="28"/>
          <w:lang w:val="en-US"/>
        </w:rPr>
      </w:pPr>
      <w:r w:rsidRPr="0059603F">
        <w:rPr>
          <w:rFonts w:ascii="Times New Roman" w:hAnsi="Times New Roman" w:cs="Times New Roman"/>
          <w:sz w:val="28"/>
          <w:szCs w:val="28"/>
          <w:lang w:val="en-US"/>
        </w:rPr>
        <w:t>Schermers Henry G., Blokker Niels M. International Institutional Law. Unity within Diversity. Fifth Revised Edition. – Martinus Nijhoff Publishers, 2011. – 1273.</w:t>
      </w:r>
    </w:p>
    <w:p w:rsidR="00B31CE1" w:rsidRPr="0059603F" w:rsidRDefault="00793CA3" w:rsidP="00793CA3">
      <w:pPr>
        <w:rPr>
          <w:rFonts w:ascii="Times New Roman" w:hAnsi="Times New Roman" w:cs="Times New Roman"/>
          <w:sz w:val="28"/>
          <w:szCs w:val="28"/>
          <w:lang w:val="uk-UA"/>
        </w:rPr>
      </w:pPr>
      <w:r w:rsidRPr="0059603F">
        <w:rPr>
          <w:rFonts w:ascii="Times New Roman" w:hAnsi="Times New Roman" w:cs="Times New Roman"/>
          <w:sz w:val="28"/>
          <w:szCs w:val="28"/>
          <w:lang w:val="uk-UA"/>
        </w:rPr>
        <w:br w:type="page"/>
      </w:r>
    </w:p>
    <w:p w:rsidR="00F62D20" w:rsidRPr="0059603F" w:rsidRDefault="008E293C" w:rsidP="005B2145">
      <w:pPr>
        <w:spacing w:line="360" w:lineRule="auto"/>
        <w:jc w:val="center"/>
        <w:rPr>
          <w:rFonts w:ascii="Times New Roman" w:hAnsi="Times New Roman" w:cs="Times New Roman"/>
          <w:b/>
          <w:sz w:val="28"/>
          <w:szCs w:val="28"/>
          <w:lang w:val="uk-UA"/>
        </w:rPr>
      </w:pPr>
      <w:r w:rsidRPr="0059603F">
        <w:rPr>
          <w:rFonts w:ascii="Times New Roman" w:hAnsi="Times New Roman" w:cs="Times New Roman"/>
          <w:b/>
          <w:sz w:val="28"/>
          <w:szCs w:val="28"/>
          <w:lang w:val="uk-UA"/>
        </w:rPr>
        <w:lastRenderedPageBreak/>
        <w:t xml:space="preserve">Тема </w:t>
      </w:r>
      <w:r w:rsidR="0099224C" w:rsidRPr="0059603F">
        <w:rPr>
          <w:rFonts w:ascii="Times New Roman" w:hAnsi="Times New Roman" w:cs="Times New Roman"/>
          <w:b/>
          <w:sz w:val="28"/>
          <w:szCs w:val="28"/>
          <w:lang w:val="uk-UA"/>
        </w:rPr>
        <w:t>4</w:t>
      </w:r>
      <w:r w:rsidRPr="0059603F">
        <w:rPr>
          <w:rFonts w:ascii="Times New Roman" w:hAnsi="Times New Roman" w:cs="Times New Roman"/>
          <w:b/>
          <w:sz w:val="28"/>
          <w:szCs w:val="28"/>
          <w:lang w:val="uk-UA"/>
        </w:rPr>
        <w:t xml:space="preserve">. </w:t>
      </w:r>
      <w:r w:rsidR="003450BC" w:rsidRPr="0059603F">
        <w:rPr>
          <w:rFonts w:ascii="Times New Roman" w:hAnsi="Times New Roman" w:cs="Times New Roman"/>
          <w:b/>
          <w:sz w:val="28"/>
          <w:szCs w:val="28"/>
        </w:rPr>
        <w:t xml:space="preserve">Вплив </w:t>
      </w:r>
      <w:r w:rsidR="00BB3B28" w:rsidRPr="0059603F">
        <w:rPr>
          <w:rFonts w:ascii="Times New Roman" w:hAnsi="Times New Roman" w:cs="Times New Roman"/>
          <w:b/>
          <w:sz w:val="28"/>
          <w:szCs w:val="28"/>
          <w:lang w:val="uk-UA"/>
        </w:rPr>
        <w:t xml:space="preserve">наукової </w:t>
      </w:r>
      <w:r w:rsidR="00963314" w:rsidRPr="0059603F">
        <w:rPr>
          <w:rFonts w:ascii="Times New Roman" w:hAnsi="Times New Roman" w:cs="Times New Roman"/>
          <w:b/>
          <w:sz w:val="28"/>
          <w:szCs w:val="28"/>
          <w:lang w:val="uk-UA"/>
        </w:rPr>
        <w:t>доктрини</w:t>
      </w:r>
      <w:r w:rsidR="00F62D20" w:rsidRPr="0059603F">
        <w:rPr>
          <w:rFonts w:ascii="Times New Roman" w:hAnsi="Times New Roman" w:cs="Times New Roman"/>
          <w:b/>
          <w:sz w:val="28"/>
          <w:szCs w:val="28"/>
          <w:lang w:val="uk-UA"/>
        </w:rPr>
        <w:t xml:space="preserve"> </w:t>
      </w:r>
      <w:r w:rsidR="003450BC" w:rsidRPr="0059603F">
        <w:rPr>
          <w:rFonts w:ascii="Times New Roman" w:hAnsi="Times New Roman" w:cs="Times New Roman"/>
          <w:b/>
          <w:sz w:val="28"/>
          <w:szCs w:val="28"/>
          <w:lang w:val="uk-UA"/>
        </w:rPr>
        <w:t>на правотворчість</w:t>
      </w:r>
      <w:r w:rsidR="007652BC" w:rsidRPr="0059603F">
        <w:rPr>
          <w:rFonts w:ascii="Times New Roman" w:hAnsi="Times New Roman" w:cs="Times New Roman"/>
          <w:b/>
          <w:sz w:val="28"/>
          <w:szCs w:val="28"/>
          <w:lang w:val="uk-UA"/>
        </w:rPr>
        <w:t xml:space="preserve"> </w:t>
      </w:r>
      <w:r w:rsidR="00BB3B28" w:rsidRPr="0059603F">
        <w:rPr>
          <w:rFonts w:ascii="Times New Roman" w:hAnsi="Times New Roman" w:cs="Times New Roman"/>
          <w:b/>
          <w:sz w:val="28"/>
          <w:szCs w:val="28"/>
          <w:lang w:val="uk-UA"/>
        </w:rPr>
        <w:t xml:space="preserve">у </w:t>
      </w:r>
      <w:proofErr w:type="gramStart"/>
      <w:r w:rsidR="007652BC" w:rsidRPr="0059603F">
        <w:rPr>
          <w:rFonts w:ascii="Times New Roman" w:hAnsi="Times New Roman" w:cs="Times New Roman"/>
          <w:b/>
          <w:sz w:val="28"/>
          <w:szCs w:val="28"/>
          <w:lang w:val="uk-UA"/>
        </w:rPr>
        <w:t>м</w:t>
      </w:r>
      <w:proofErr w:type="gramEnd"/>
      <w:r w:rsidR="007652BC" w:rsidRPr="0059603F">
        <w:rPr>
          <w:rFonts w:ascii="Times New Roman" w:hAnsi="Times New Roman" w:cs="Times New Roman"/>
          <w:b/>
          <w:sz w:val="28"/>
          <w:szCs w:val="28"/>
          <w:lang w:val="uk-UA"/>
        </w:rPr>
        <w:t>іжнародному праві</w:t>
      </w:r>
    </w:p>
    <w:p w:rsidR="00651457" w:rsidRPr="0059603F" w:rsidRDefault="00651457" w:rsidP="005B2145">
      <w:pPr>
        <w:pStyle w:val="a5"/>
        <w:numPr>
          <w:ilvl w:val="0"/>
          <w:numId w:val="4"/>
        </w:numPr>
        <w:spacing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Співвідношення понять доктрина, концепція, теорія.</w:t>
      </w:r>
    </w:p>
    <w:p w:rsidR="00651457" w:rsidRPr="0059603F" w:rsidRDefault="00651457" w:rsidP="005B2145">
      <w:pPr>
        <w:pStyle w:val="a5"/>
        <w:numPr>
          <w:ilvl w:val="0"/>
          <w:numId w:val="4"/>
        </w:numPr>
        <w:spacing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Розвиток доктрини природного права у філософсько-правовій думці.</w:t>
      </w:r>
    </w:p>
    <w:p w:rsidR="00B31CE1" w:rsidRPr="0059603F" w:rsidRDefault="00A3051D" w:rsidP="00B31CE1">
      <w:pPr>
        <w:pStyle w:val="a5"/>
        <w:numPr>
          <w:ilvl w:val="0"/>
          <w:numId w:val="4"/>
        </w:numPr>
        <w:spacing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Доктрина</w:t>
      </w:r>
      <w:r w:rsidR="003E7541" w:rsidRPr="0059603F">
        <w:rPr>
          <w:rFonts w:ascii="Times New Roman" w:hAnsi="Times New Roman" w:cs="Times New Roman"/>
          <w:sz w:val="28"/>
          <w:szCs w:val="28"/>
          <w:lang w:val="uk-UA"/>
        </w:rPr>
        <w:t xml:space="preserve"> п</w:t>
      </w:r>
      <w:r w:rsidR="00B31CE1" w:rsidRPr="0059603F">
        <w:rPr>
          <w:rFonts w:ascii="Times New Roman" w:hAnsi="Times New Roman" w:cs="Times New Roman"/>
          <w:sz w:val="28"/>
          <w:szCs w:val="28"/>
          <w:lang w:val="uk-UA"/>
        </w:rPr>
        <w:t>озитивного права в міжнародному праві.</w:t>
      </w:r>
    </w:p>
    <w:p w:rsidR="005B2145" w:rsidRPr="0059603F" w:rsidRDefault="00092B5E" w:rsidP="00DD0C03">
      <w:pPr>
        <w:pStyle w:val="a5"/>
        <w:numPr>
          <w:ilvl w:val="0"/>
          <w:numId w:val="4"/>
        </w:numPr>
        <w:spacing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Новітні доктрини «</w:t>
      </w:r>
      <w:r w:rsidR="00BE30FB" w:rsidRPr="0059603F">
        <w:rPr>
          <w:rFonts w:ascii="Times New Roman" w:hAnsi="Times New Roman" w:cs="Times New Roman"/>
          <w:sz w:val="28"/>
          <w:szCs w:val="28"/>
          <w:lang w:val="pl-PL"/>
        </w:rPr>
        <w:t>responsibility</w:t>
      </w:r>
      <w:r w:rsidR="00BE30FB" w:rsidRPr="0059603F">
        <w:rPr>
          <w:rFonts w:ascii="Times New Roman" w:hAnsi="Times New Roman" w:cs="Times New Roman"/>
          <w:sz w:val="28"/>
          <w:szCs w:val="28"/>
          <w:lang w:val="uk-UA"/>
        </w:rPr>
        <w:t xml:space="preserve"> </w:t>
      </w:r>
      <w:r w:rsidR="00BE30FB" w:rsidRPr="0059603F">
        <w:rPr>
          <w:rFonts w:ascii="Times New Roman" w:hAnsi="Times New Roman" w:cs="Times New Roman"/>
          <w:sz w:val="28"/>
          <w:szCs w:val="28"/>
          <w:lang w:val="pl-PL"/>
        </w:rPr>
        <w:t>to</w:t>
      </w:r>
      <w:r w:rsidR="00BE30FB" w:rsidRPr="0059603F">
        <w:rPr>
          <w:rFonts w:ascii="Times New Roman" w:hAnsi="Times New Roman" w:cs="Times New Roman"/>
          <w:sz w:val="28"/>
          <w:szCs w:val="28"/>
          <w:lang w:val="uk-UA"/>
        </w:rPr>
        <w:t xml:space="preserve"> </w:t>
      </w:r>
      <w:r w:rsidR="00BE30FB" w:rsidRPr="0059603F">
        <w:rPr>
          <w:rFonts w:ascii="Times New Roman" w:hAnsi="Times New Roman" w:cs="Times New Roman"/>
          <w:sz w:val="28"/>
          <w:szCs w:val="28"/>
          <w:lang w:val="pl-PL"/>
        </w:rPr>
        <w:t>protect</w:t>
      </w:r>
      <w:r w:rsidRPr="0059603F">
        <w:rPr>
          <w:rFonts w:ascii="Times New Roman" w:hAnsi="Times New Roman" w:cs="Times New Roman"/>
          <w:sz w:val="28"/>
          <w:szCs w:val="28"/>
          <w:lang w:val="uk-UA"/>
        </w:rPr>
        <w:t>”, “</w:t>
      </w:r>
      <w:r w:rsidRPr="0059603F">
        <w:rPr>
          <w:rFonts w:ascii="Times New Roman" w:hAnsi="Times New Roman" w:cs="Times New Roman"/>
          <w:sz w:val="28"/>
          <w:szCs w:val="28"/>
          <w:lang w:val="en-US"/>
        </w:rPr>
        <w:t>failed</w:t>
      </w:r>
      <w:r w:rsidRPr="0059603F">
        <w:rPr>
          <w:rFonts w:ascii="Times New Roman" w:hAnsi="Times New Roman" w:cs="Times New Roman"/>
          <w:sz w:val="28"/>
          <w:szCs w:val="28"/>
          <w:lang w:val="uk-UA"/>
        </w:rPr>
        <w:t xml:space="preserve"> </w:t>
      </w:r>
      <w:r w:rsidRPr="0059603F">
        <w:rPr>
          <w:rFonts w:ascii="Times New Roman" w:hAnsi="Times New Roman" w:cs="Times New Roman"/>
          <w:sz w:val="28"/>
          <w:szCs w:val="28"/>
          <w:lang w:val="en-US"/>
        </w:rPr>
        <w:t>state</w:t>
      </w:r>
      <w:r w:rsidR="00527E7B" w:rsidRPr="0059603F">
        <w:rPr>
          <w:rFonts w:ascii="Times New Roman" w:hAnsi="Times New Roman" w:cs="Times New Roman"/>
          <w:sz w:val="28"/>
          <w:szCs w:val="28"/>
          <w:lang w:val="uk-UA"/>
        </w:rPr>
        <w:t xml:space="preserve">” </w:t>
      </w:r>
      <w:r w:rsidR="00A3051D" w:rsidRPr="0059603F">
        <w:rPr>
          <w:rFonts w:ascii="Times New Roman" w:hAnsi="Times New Roman" w:cs="Times New Roman"/>
          <w:sz w:val="28"/>
          <w:szCs w:val="28"/>
          <w:lang w:val="uk-UA"/>
        </w:rPr>
        <w:t>у</w:t>
      </w:r>
      <w:r w:rsidR="00527E7B" w:rsidRPr="0059603F">
        <w:rPr>
          <w:rFonts w:ascii="Times New Roman" w:hAnsi="Times New Roman" w:cs="Times New Roman"/>
          <w:sz w:val="28"/>
          <w:szCs w:val="28"/>
          <w:lang w:val="uk-UA"/>
        </w:rPr>
        <w:t xml:space="preserve"> сучасн</w:t>
      </w:r>
      <w:r w:rsidR="00A3051D" w:rsidRPr="0059603F">
        <w:rPr>
          <w:rFonts w:ascii="Times New Roman" w:hAnsi="Times New Roman" w:cs="Times New Roman"/>
          <w:sz w:val="28"/>
          <w:szCs w:val="28"/>
          <w:lang w:val="uk-UA"/>
        </w:rPr>
        <w:t>ому</w:t>
      </w:r>
      <w:r w:rsidR="00527E7B" w:rsidRPr="0059603F">
        <w:rPr>
          <w:rFonts w:ascii="Times New Roman" w:hAnsi="Times New Roman" w:cs="Times New Roman"/>
          <w:sz w:val="28"/>
          <w:szCs w:val="28"/>
          <w:lang w:val="uk-UA"/>
        </w:rPr>
        <w:t xml:space="preserve"> міжнародно</w:t>
      </w:r>
      <w:r w:rsidR="00D7597F" w:rsidRPr="0059603F">
        <w:rPr>
          <w:rFonts w:ascii="Times New Roman" w:hAnsi="Times New Roman" w:cs="Times New Roman"/>
          <w:sz w:val="28"/>
          <w:szCs w:val="28"/>
          <w:lang w:val="uk-UA"/>
        </w:rPr>
        <w:t>му</w:t>
      </w:r>
      <w:r w:rsidR="00527E7B" w:rsidRPr="0059603F">
        <w:rPr>
          <w:rFonts w:ascii="Times New Roman" w:hAnsi="Times New Roman" w:cs="Times New Roman"/>
          <w:sz w:val="28"/>
          <w:szCs w:val="28"/>
          <w:lang w:val="uk-UA"/>
        </w:rPr>
        <w:t xml:space="preserve"> прав</w:t>
      </w:r>
      <w:r w:rsidR="00D7597F" w:rsidRPr="0059603F">
        <w:rPr>
          <w:rFonts w:ascii="Times New Roman" w:hAnsi="Times New Roman" w:cs="Times New Roman"/>
          <w:sz w:val="28"/>
          <w:szCs w:val="28"/>
          <w:lang w:val="uk-UA"/>
        </w:rPr>
        <w:t>і</w:t>
      </w:r>
      <w:r w:rsidR="00527E7B" w:rsidRPr="0059603F">
        <w:rPr>
          <w:rFonts w:ascii="Times New Roman" w:hAnsi="Times New Roman" w:cs="Times New Roman"/>
          <w:sz w:val="28"/>
          <w:szCs w:val="28"/>
          <w:lang w:val="uk-UA"/>
        </w:rPr>
        <w:t>.</w:t>
      </w:r>
    </w:p>
    <w:p w:rsidR="005B2145" w:rsidRPr="0059603F" w:rsidRDefault="005B2145" w:rsidP="005B2145">
      <w:pPr>
        <w:pStyle w:val="a5"/>
        <w:spacing w:line="360" w:lineRule="auto"/>
        <w:ind w:left="284"/>
        <w:jc w:val="both"/>
        <w:rPr>
          <w:rFonts w:ascii="Times New Roman" w:hAnsi="Times New Roman" w:cs="Times New Roman"/>
          <w:sz w:val="28"/>
          <w:szCs w:val="28"/>
          <w:lang w:val="uk-UA"/>
        </w:rPr>
      </w:pPr>
    </w:p>
    <w:p w:rsidR="005B2145" w:rsidRPr="0059603F" w:rsidRDefault="00DC2EB0" w:rsidP="004E325D">
      <w:pPr>
        <w:spacing w:line="360" w:lineRule="auto"/>
        <w:jc w:val="both"/>
        <w:rPr>
          <w:rFonts w:ascii="Times New Roman" w:hAnsi="Times New Roman" w:cs="Times New Roman"/>
          <w:i/>
          <w:iCs/>
          <w:sz w:val="28"/>
          <w:szCs w:val="28"/>
          <w:u w:val="single"/>
          <w:lang w:val="uk-UA"/>
        </w:rPr>
      </w:pPr>
      <w:r w:rsidRPr="0059603F">
        <w:rPr>
          <w:rFonts w:ascii="Times New Roman" w:hAnsi="Times New Roman" w:cs="Times New Roman"/>
          <w:i/>
          <w:iCs/>
          <w:sz w:val="28"/>
          <w:szCs w:val="28"/>
          <w:u w:val="single"/>
          <w:lang w:val="uk-UA"/>
        </w:rPr>
        <w:t>Наукова література</w:t>
      </w:r>
    </w:p>
    <w:p w:rsidR="00793CA3" w:rsidRPr="0059603F" w:rsidRDefault="00793CA3" w:rsidP="00793CA3">
      <w:pPr>
        <w:pStyle w:val="a5"/>
        <w:numPr>
          <w:ilvl w:val="0"/>
          <w:numId w:val="35"/>
        </w:numPr>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 xml:space="preserve">Антонов И.П. Особенности и соотношение категорий «концепция» и «доктрина» в науке международного права //Евразийский юридический журнал № 3 (10) 2009 </w:t>
      </w:r>
      <w:r w:rsidRPr="0059603F">
        <w:rPr>
          <w:rFonts w:ascii="Times New Roman" w:hAnsi="Times New Roman" w:cs="Times New Roman"/>
          <w:sz w:val="28"/>
          <w:szCs w:val="28"/>
          <w:lang w:val="uk-UA"/>
        </w:rPr>
        <w:t xml:space="preserve">[Електронний ресурс] Режим доступу: </w:t>
      </w:r>
      <w:hyperlink r:id="rId10" w:history="1">
        <w:r w:rsidRPr="0059603F">
          <w:rPr>
            <w:rStyle w:val="a6"/>
            <w:color w:val="auto"/>
            <w:sz w:val="28"/>
            <w:szCs w:val="28"/>
          </w:rPr>
          <w:t>http://www.eurasialaw.ru/index.php?option=com_content&amp;view=category&amp;layout=blog&amp;id=13&amp;Itemid=40</w:t>
        </w:r>
      </w:hyperlink>
    </w:p>
    <w:p w:rsidR="00793CA3" w:rsidRPr="0059603F" w:rsidRDefault="00793CA3" w:rsidP="00793CA3">
      <w:pPr>
        <w:pStyle w:val="a7"/>
        <w:numPr>
          <w:ilvl w:val="0"/>
          <w:numId w:val="35"/>
        </w:numPr>
        <w:spacing w:line="360" w:lineRule="auto"/>
        <w:ind w:left="0" w:firstLine="0"/>
        <w:jc w:val="both"/>
        <w:rPr>
          <w:sz w:val="28"/>
          <w:szCs w:val="28"/>
        </w:rPr>
      </w:pPr>
      <w:r w:rsidRPr="0059603F">
        <w:rPr>
          <w:sz w:val="28"/>
          <w:szCs w:val="28"/>
        </w:rPr>
        <w:t>Баскин Ю.Я. Идея „вечного” мира в философской и политической литературе Нового времени / Ю.Я. Баскин // Советский ежегодник международного права, 1966-1967. – М., 1968. – с. 166-178</w:t>
      </w:r>
      <w:r w:rsidRPr="0059603F">
        <w:rPr>
          <w:sz w:val="28"/>
          <w:szCs w:val="28"/>
          <w:lang w:val="uk-UA"/>
        </w:rPr>
        <w:t>.</w:t>
      </w:r>
    </w:p>
    <w:p w:rsidR="00793CA3" w:rsidRPr="0059603F" w:rsidRDefault="00793CA3" w:rsidP="00793CA3">
      <w:pPr>
        <w:pStyle w:val="a7"/>
        <w:numPr>
          <w:ilvl w:val="0"/>
          <w:numId w:val="35"/>
        </w:numPr>
        <w:spacing w:line="360" w:lineRule="auto"/>
        <w:ind w:left="0" w:firstLine="0"/>
        <w:jc w:val="both"/>
        <w:rPr>
          <w:sz w:val="28"/>
          <w:szCs w:val="28"/>
        </w:rPr>
      </w:pPr>
      <w:r w:rsidRPr="0059603F">
        <w:rPr>
          <w:sz w:val="28"/>
          <w:szCs w:val="28"/>
        </w:rPr>
        <w:t>Батиев Л.В. Политические и правовые учения XV</w:t>
      </w:r>
      <w:r w:rsidRPr="0059603F">
        <w:rPr>
          <w:sz w:val="28"/>
          <w:szCs w:val="28"/>
          <w:lang w:val="en-US"/>
        </w:rPr>
        <w:t>II</w:t>
      </w:r>
      <w:r w:rsidRPr="0059603F">
        <w:rPr>
          <w:sz w:val="28"/>
          <w:szCs w:val="28"/>
        </w:rPr>
        <w:t xml:space="preserve"> века. Спб.,2006. </w:t>
      </w:r>
      <w:r w:rsidRPr="0059603F">
        <w:rPr>
          <w:sz w:val="28"/>
          <w:szCs w:val="28"/>
          <w:lang w:val="uk-UA"/>
        </w:rPr>
        <w:t>178 с.</w:t>
      </w:r>
    </w:p>
    <w:p w:rsidR="00793CA3" w:rsidRPr="0059603F" w:rsidRDefault="00793CA3" w:rsidP="00793CA3">
      <w:pPr>
        <w:pStyle w:val="a7"/>
        <w:numPr>
          <w:ilvl w:val="0"/>
          <w:numId w:val="35"/>
        </w:numPr>
        <w:spacing w:line="360" w:lineRule="auto"/>
        <w:ind w:left="0" w:firstLine="0"/>
        <w:jc w:val="both"/>
        <w:rPr>
          <w:sz w:val="28"/>
          <w:szCs w:val="28"/>
        </w:rPr>
      </w:pPr>
      <w:r w:rsidRPr="0059603F">
        <w:rPr>
          <w:sz w:val="28"/>
          <w:szCs w:val="28"/>
        </w:rPr>
        <w:t>Броунли Я. Международное право (в двух книгах). Книга первая / Я. Броунли. – М.: Прогресс, 1977. – 536 с.</w:t>
      </w:r>
    </w:p>
    <w:p w:rsidR="00793CA3" w:rsidRPr="0059603F" w:rsidRDefault="00793CA3" w:rsidP="00793CA3">
      <w:pPr>
        <w:pStyle w:val="a7"/>
        <w:numPr>
          <w:ilvl w:val="0"/>
          <w:numId w:val="35"/>
        </w:numPr>
        <w:spacing w:line="360" w:lineRule="auto"/>
        <w:ind w:left="0" w:firstLine="0"/>
        <w:jc w:val="both"/>
        <w:rPr>
          <w:sz w:val="28"/>
          <w:szCs w:val="28"/>
        </w:rPr>
      </w:pPr>
      <w:r w:rsidRPr="0059603F">
        <w:rPr>
          <w:sz w:val="28"/>
          <w:szCs w:val="28"/>
        </w:rPr>
        <w:t xml:space="preserve">Буткевич О.В. Міжнародне право середніх </w:t>
      </w:r>
      <w:proofErr w:type="gramStart"/>
      <w:r w:rsidRPr="0059603F">
        <w:rPr>
          <w:sz w:val="28"/>
          <w:szCs w:val="28"/>
        </w:rPr>
        <w:t>в</w:t>
      </w:r>
      <w:proofErr w:type="gramEnd"/>
      <w:r w:rsidRPr="0059603F">
        <w:rPr>
          <w:sz w:val="28"/>
          <w:szCs w:val="28"/>
        </w:rPr>
        <w:t xml:space="preserve">іків / О.В. Буткевич. – К.: </w:t>
      </w:r>
      <w:proofErr w:type="gramStart"/>
      <w:r w:rsidRPr="0059603F">
        <w:rPr>
          <w:sz w:val="28"/>
          <w:szCs w:val="28"/>
        </w:rPr>
        <w:t>Вид-во</w:t>
      </w:r>
      <w:proofErr w:type="gramEnd"/>
      <w:r w:rsidRPr="0059603F">
        <w:rPr>
          <w:sz w:val="28"/>
          <w:szCs w:val="28"/>
        </w:rPr>
        <w:t xml:space="preserve"> гуманіт. л-ри, 2008. – 672 с.</w:t>
      </w:r>
    </w:p>
    <w:p w:rsidR="00793CA3" w:rsidRPr="0059603F" w:rsidRDefault="00793CA3" w:rsidP="00793CA3">
      <w:pPr>
        <w:pStyle w:val="a7"/>
        <w:numPr>
          <w:ilvl w:val="0"/>
          <w:numId w:val="35"/>
        </w:numPr>
        <w:spacing w:line="360" w:lineRule="auto"/>
        <w:ind w:left="0" w:firstLine="0"/>
        <w:jc w:val="both"/>
        <w:rPr>
          <w:sz w:val="28"/>
          <w:szCs w:val="28"/>
        </w:rPr>
      </w:pPr>
      <w:r w:rsidRPr="0059603F">
        <w:rPr>
          <w:sz w:val="28"/>
          <w:szCs w:val="28"/>
        </w:rPr>
        <w:t>Буткевич О.В. Теоретичні аспекти походження і становлення міжнародного права / О.В. Буткевич. – К.: Україна, 2003. – 800 с.</w:t>
      </w:r>
    </w:p>
    <w:p w:rsidR="00793CA3" w:rsidRPr="0059603F" w:rsidRDefault="00793CA3" w:rsidP="00793CA3">
      <w:pPr>
        <w:pStyle w:val="a7"/>
        <w:numPr>
          <w:ilvl w:val="0"/>
          <w:numId w:val="35"/>
        </w:numPr>
        <w:spacing w:line="360" w:lineRule="auto"/>
        <w:ind w:left="0" w:firstLine="0"/>
        <w:jc w:val="both"/>
        <w:rPr>
          <w:sz w:val="28"/>
          <w:szCs w:val="28"/>
        </w:rPr>
      </w:pPr>
      <w:r w:rsidRPr="0059603F">
        <w:rPr>
          <w:sz w:val="28"/>
          <w:szCs w:val="28"/>
        </w:rPr>
        <w:t>Василенко В.А. Основы теории международного права / В.А. Василенко. – К.: Выща школа, 1988. – 288 с.</w:t>
      </w:r>
    </w:p>
    <w:p w:rsidR="00793CA3" w:rsidRPr="0059603F" w:rsidRDefault="00793CA3" w:rsidP="00793CA3">
      <w:pPr>
        <w:pStyle w:val="61"/>
        <w:numPr>
          <w:ilvl w:val="0"/>
          <w:numId w:val="35"/>
        </w:numPr>
        <w:shd w:val="clear" w:color="auto" w:fill="auto"/>
        <w:tabs>
          <w:tab w:val="left" w:pos="409"/>
        </w:tabs>
        <w:spacing w:before="0" w:line="360" w:lineRule="auto"/>
        <w:ind w:left="0" w:right="20" w:firstLine="0"/>
        <w:rPr>
          <w:rFonts w:ascii="Times New Roman" w:hAnsi="Times New Roman" w:cs="Times New Roman"/>
          <w:sz w:val="28"/>
          <w:szCs w:val="28"/>
        </w:rPr>
      </w:pPr>
      <w:r w:rsidRPr="0059603F">
        <w:rPr>
          <w:rStyle w:val="62"/>
          <w:rFonts w:ascii="Times New Roman" w:hAnsi="Times New Roman" w:cs="Times New Roman"/>
          <w:i w:val="0"/>
          <w:sz w:val="28"/>
          <w:szCs w:val="28"/>
        </w:rPr>
        <w:t xml:space="preserve">Васильев </w:t>
      </w:r>
      <w:r w:rsidRPr="0059603F">
        <w:rPr>
          <w:rStyle w:val="62"/>
          <w:rFonts w:ascii="Times New Roman" w:hAnsi="Times New Roman" w:cs="Times New Roman"/>
          <w:i w:val="0"/>
          <w:sz w:val="28"/>
          <w:szCs w:val="28"/>
          <w:lang w:val="en-US"/>
        </w:rPr>
        <w:t>A</w:t>
      </w:r>
      <w:r w:rsidRPr="0059603F">
        <w:rPr>
          <w:rStyle w:val="62"/>
          <w:rFonts w:ascii="Times New Roman" w:hAnsi="Times New Roman" w:cs="Times New Roman"/>
          <w:i w:val="0"/>
          <w:sz w:val="28"/>
          <w:szCs w:val="28"/>
        </w:rPr>
        <w:t>.</w:t>
      </w:r>
      <w:r w:rsidRPr="0059603F">
        <w:rPr>
          <w:rStyle w:val="62"/>
          <w:rFonts w:ascii="Times New Roman" w:hAnsi="Times New Roman" w:cs="Times New Roman"/>
          <w:i w:val="0"/>
          <w:sz w:val="28"/>
          <w:szCs w:val="28"/>
          <w:lang w:val="en-US"/>
        </w:rPr>
        <w:t>A</w:t>
      </w:r>
      <w:r w:rsidRPr="0059603F">
        <w:rPr>
          <w:rStyle w:val="62"/>
          <w:rFonts w:ascii="Times New Roman" w:hAnsi="Times New Roman" w:cs="Times New Roman"/>
          <w:i w:val="0"/>
          <w:sz w:val="28"/>
          <w:szCs w:val="28"/>
        </w:rPr>
        <w:t>.</w:t>
      </w:r>
      <w:r w:rsidRPr="0059603F">
        <w:rPr>
          <w:rStyle w:val="60"/>
          <w:rFonts w:ascii="Times New Roman" w:hAnsi="Times New Roman" w:cs="Times New Roman"/>
          <w:sz w:val="28"/>
          <w:szCs w:val="28"/>
        </w:rPr>
        <w:t xml:space="preserve"> Правовая доктрина как источник права </w:t>
      </w:r>
      <w:proofErr w:type="gramStart"/>
      <w:r w:rsidRPr="0059603F">
        <w:rPr>
          <w:rStyle w:val="60"/>
          <w:rFonts w:ascii="Times New Roman" w:hAnsi="Times New Roman" w:cs="Times New Roman"/>
          <w:sz w:val="28"/>
          <w:szCs w:val="28"/>
        </w:rPr>
        <w:t>:</w:t>
      </w:r>
      <w:r w:rsidRPr="0059603F">
        <w:rPr>
          <w:rStyle w:val="60"/>
          <w:rFonts w:ascii="Times New Roman" w:hAnsi="Times New Roman" w:cs="Times New Roman"/>
          <w:sz w:val="28"/>
          <w:szCs w:val="28"/>
          <w:lang w:val="uk-UA"/>
        </w:rPr>
        <w:t>и</w:t>
      </w:r>
      <w:proofErr w:type="gramEnd"/>
      <w:r w:rsidRPr="0059603F">
        <w:rPr>
          <w:rStyle w:val="60"/>
          <w:rFonts w:ascii="Times New Roman" w:hAnsi="Times New Roman" w:cs="Times New Roman"/>
          <w:sz w:val="28"/>
          <w:szCs w:val="28"/>
          <w:lang w:val="uk-UA"/>
        </w:rPr>
        <w:t xml:space="preserve">сторик-теоретический вопросы: </w:t>
      </w:r>
      <w:r w:rsidRPr="0059603F">
        <w:rPr>
          <w:rStyle w:val="60"/>
          <w:rFonts w:ascii="Times New Roman" w:hAnsi="Times New Roman" w:cs="Times New Roman"/>
          <w:sz w:val="28"/>
          <w:szCs w:val="28"/>
        </w:rPr>
        <w:t xml:space="preserve"> автореф. дис. на соиск. уч. степени канд. юрид. </w:t>
      </w:r>
      <w:r w:rsidRPr="0059603F">
        <w:rPr>
          <w:rStyle w:val="60"/>
          <w:rFonts w:ascii="Times New Roman" w:hAnsi="Times New Roman" w:cs="Times New Roman"/>
          <w:sz w:val="28"/>
          <w:szCs w:val="28"/>
        </w:rPr>
        <w:lastRenderedPageBreak/>
        <w:t xml:space="preserve">наук: 12.00.01 А.А. Васильев. - Красноярск, 2007. – </w:t>
      </w:r>
      <w:r w:rsidRPr="0059603F">
        <w:rPr>
          <w:rStyle w:val="60"/>
          <w:rFonts w:ascii="Times New Roman" w:hAnsi="Times New Roman" w:cs="Times New Roman"/>
          <w:sz w:val="28"/>
          <w:szCs w:val="28"/>
          <w:lang w:val="uk-UA"/>
        </w:rPr>
        <w:t>22 с</w:t>
      </w:r>
      <w:r w:rsidRPr="0059603F">
        <w:rPr>
          <w:rStyle w:val="60"/>
          <w:rFonts w:ascii="Times New Roman" w:hAnsi="Times New Roman" w:cs="Times New Roman"/>
          <w:sz w:val="28"/>
          <w:szCs w:val="28"/>
        </w:rPr>
        <w:t>.</w:t>
      </w:r>
    </w:p>
    <w:p w:rsidR="00793CA3" w:rsidRPr="0059603F" w:rsidRDefault="00793CA3" w:rsidP="00DF4F3A">
      <w:pPr>
        <w:pStyle w:val="a7"/>
        <w:numPr>
          <w:ilvl w:val="0"/>
          <w:numId w:val="35"/>
        </w:numPr>
        <w:spacing w:line="360" w:lineRule="auto"/>
        <w:ind w:left="0" w:firstLine="0"/>
        <w:jc w:val="both"/>
        <w:rPr>
          <w:sz w:val="28"/>
          <w:szCs w:val="28"/>
        </w:rPr>
      </w:pPr>
      <w:r w:rsidRPr="0059603F">
        <w:rPr>
          <w:sz w:val="28"/>
          <w:szCs w:val="28"/>
        </w:rPr>
        <w:t>Ваттель, Э.</w:t>
      </w:r>
      <w:r w:rsidRPr="0059603F">
        <w:rPr>
          <w:sz w:val="28"/>
          <w:szCs w:val="28"/>
          <w:lang w:val="uk-UA"/>
        </w:rPr>
        <w:t xml:space="preserve"> </w:t>
      </w:r>
      <w:r w:rsidRPr="0059603F">
        <w:rPr>
          <w:sz w:val="28"/>
          <w:szCs w:val="28"/>
        </w:rPr>
        <w:t>Право народов или принципы естественного права, применяемые к поведению и делам наций и суверенов /Эмер де Ваттель ; Пер. с фр. В. Н. Дур</w:t>
      </w:r>
      <w:r w:rsidR="00DF4F3A" w:rsidRPr="0059603F">
        <w:rPr>
          <w:sz w:val="28"/>
          <w:szCs w:val="28"/>
        </w:rPr>
        <w:t>деневского, Ф. А. Кублицкого</w:t>
      </w:r>
      <w:r w:rsidR="00DF4F3A" w:rsidRPr="0059603F">
        <w:rPr>
          <w:sz w:val="28"/>
          <w:szCs w:val="28"/>
          <w:lang w:val="uk-UA"/>
        </w:rPr>
        <w:t xml:space="preserve">, </w:t>
      </w:r>
      <w:r w:rsidRPr="0059603F">
        <w:rPr>
          <w:sz w:val="28"/>
          <w:szCs w:val="28"/>
        </w:rPr>
        <w:t xml:space="preserve">Э. М. Фабрикова. </w:t>
      </w:r>
      <w:proofErr w:type="gramStart"/>
      <w:r w:rsidRPr="0059603F">
        <w:rPr>
          <w:sz w:val="28"/>
          <w:szCs w:val="28"/>
        </w:rPr>
        <w:t>-М</w:t>
      </w:r>
      <w:proofErr w:type="gramEnd"/>
      <w:r w:rsidRPr="0059603F">
        <w:rPr>
          <w:sz w:val="28"/>
          <w:szCs w:val="28"/>
        </w:rPr>
        <w:t>. :Госюриздат,1960. -719 с. :</w:t>
      </w:r>
    </w:p>
    <w:p w:rsidR="00793CA3" w:rsidRPr="0059603F" w:rsidRDefault="00793CA3" w:rsidP="00793CA3">
      <w:pPr>
        <w:pStyle w:val="a7"/>
        <w:numPr>
          <w:ilvl w:val="0"/>
          <w:numId w:val="35"/>
        </w:numPr>
        <w:spacing w:line="360" w:lineRule="auto"/>
        <w:ind w:left="0" w:firstLine="0"/>
        <w:jc w:val="both"/>
        <w:rPr>
          <w:sz w:val="28"/>
          <w:szCs w:val="28"/>
        </w:rPr>
      </w:pPr>
      <w:r w:rsidRPr="0059603F">
        <w:rPr>
          <w:sz w:val="28"/>
          <w:szCs w:val="28"/>
        </w:rPr>
        <w:t>Гроций Г. О праве войны и мира: Репринт</w:t>
      </w:r>
      <w:proofErr w:type="gramStart"/>
      <w:r w:rsidRPr="0059603F">
        <w:rPr>
          <w:sz w:val="28"/>
          <w:szCs w:val="28"/>
        </w:rPr>
        <w:t>.</w:t>
      </w:r>
      <w:proofErr w:type="gramEnd"/>
      <w:r w:rsidRPr="0059603F">
        <w:rPr>
          <w:sz w:val="28"/>
          <w:szCs w:val="28"/>
        </w:rPr>
        <w:t xml:space="preserve"> </w:t>
      </w:r>
      <w:proofErr w:type="gramStart"/>
      <w:r w:rsidRPr="0059603F">
        <w:rPr>
          <w:sz w:val="28"/>
          <w:szCs w:val="28"/>
        </w:rPr>
        <w:t>с</w:t>
      </w:r>
      <w:proofErr w:type="gramEnd"/>
      <w:r w:rsidRPr="0059603F">
        <w:rPr>
          <w:sz w:val="28"/>
          <w:szCs w:val="28"/>
        </w:rPr>
        <w:t xml:space="preserve"> изд. </w:t>
      </w:r>
      <w:smartTag w:uri="urn:schemas-microsoft-com:office:smarttags" w:element="metricconverter">
        <w:smartTagPr>
          <w:attr w:name="ProductID" w:val="1956 г"/>
        </w:smartTagPr>
        <w:r w:rsidRPr="0059603F">
          <w:rPr>
            <w:sz w:val="28"/>
            <w:szCs w:val="28"/>
          </w:rPr>
          <w:t>1956 г</w:t>
        </w:r>
      </w:smartTag>
      <w:r w:rsidRPr="0059603F">
        <w:rPr>
          <w:sz w:val="28"/>
          <w:szCs w:val="28"/>
        </w:rPr>
        <w:t>. / Г. Гроций. – М.: Ладомир, 1994. – 868 с.</w:t>
      </w:r>
    </w:p>
    <w:p w:rsidR="00793CA3" w:rsidRPr="0059603F" w:rsidRDefault="00793CA3" w:rsidP="00793CA3">
      <w:pPr>
        <w:pStyle w:val="a7"/>
        <w:numPr>
          <w:ilvl w:val="0"/>
          <w:numId w:val="35"/>
        </w:numPr>
        <w:spacing w:line="360" w:lineRule="auto"/>
        <w:ind w:left="0" w:firstLine="0"/>
        <w:jc w:val="both"/>
        <w:rPr>
          <w:sz w:val="28"/>
          <w:szCs w:val="28"/>
        </w:rPr>
      </w:pPr>
      <w:r w:rsidRPr="0059603F">
        <w:rPr>
          <w:sz w:val="28"/>
          <w:szCs w:val="28"/>
        </w:rPr>
        <w:t>Дмитрієв А.І. Вестфальський мир 1648 року і сучасне міжнародне право: монографія / А.І. Дмитрієв. – К., 2001. – 425 с.</w:t>
      </w:r>
    </w:p>
    <w:p w:rsidR="00793CA3" w:rsidRPr="0059603F" w:rsidRDefault="00793CA3" w:rsidP="00793CA3">
      <w:pPr>
        <w:pStyle w:val="a7"/>
        <w:numPr>
          <w:ilvl w:val="0"/>
          <w:numId w:val="35"/>
        </w:numPr>
        <w:spacing w:line="360" w:lineRule="auto"/>
        <w:ind w:left="0" w:firstLine="0"/>
        <w:jc w:val="both"/>
        <w:rPr>
          <w:sz w:val="28"/>
          <w:szCs w:val="28"/>
        </w:rPr>
      </w:pPr>
      <w:r w:rsidRPr="0059603F">
        <w:rPr>
          <w:sz w:val="28"/>
          <w:szCs w:val="28"/>
          <w:lang w:val="uk-UA"/>
        </w:rPr>
        <w:t>Дробишевский С. А. Формальные источники права/ С.А. Дробышевский . Т.Н. Данцева.- М. ,2011.- 160с.</w:t>
      </w:r>
    </w:p>
    <w:p w:rsidR="00793CA3" w:rsidRPr="0059603F" w:rsidRDefault="00793CA3" w:rsidP="00793CA3">
      <w:pPr>
        <w:pStyle w:val="a7"/>
        <w:numPr>
          <w:ilvl w:val="0"/>
          <w:numId w:val="35"/>
        </w:numPr>
        <w:spacing w:line="360" w:lineRule="auto"/>
        <w:ind w:left="0" w:firstLine="0"/>
        <w:jc w:val="both"/>
        <w:rPr>
          <w:sz w:val="28"/>
          <w:szCs w:val="28"/>
        </w:rPr>
      </w:pPr>
      <w:r w:rsidRPr="0059603F">
        <w:rPr>
          <w:sz w:val="28"/>
          <w:szCs w:val="28"/>
        </w:rPr>
        <w:t>Есаян А.А. Некоторые вопросы теории и истории международного права / А.А. Есаян. – Ереван: Изд-во Ереванского университета, 1977. – 289 с.</w:t>
      </w:r>
    </w:p>
    <w:p w:rsidR="00DD0C03" w:rsidRPr="0059603F" w:rsidRDefault="00DD0C03" w:rsidP="00793CA3">
      <w:pPr>
        <w:pStyle w:val="a7"/>
        <w:numPr>
          <w:ilvl w:val="0"/>
          <w:numId w:val="35"/>
        </w:numPr>
        <w:spacing w:line="360" w:lineRule="auto"/>
        <w:ind w:left="0" w:firstLine="0"/>
        <w:jc w:val="both"/>
        <w:rPr>
          <w:sz w:val="28"/>
          <w:szCs w:val="28"/>
        </w:rPr>
      </w:pPr>
      <w:r w:rsidRPr="0059603F">
        <w:rPr>
          <w:sz w:val="28"/>
          <w:szCs w:val="28"/>
          <w:lang w:val="uk-UA"/>
        </w:rPr>
        <w:t>Енциклопедія міжнародного права: у 3 т./ редкол.: Ю.С.Шемчушенко, В.Н.Денисов (співголови) та ін.</w:t>
      </w:r>
      <w:r w:rsidR="00186002" w:rsidRPr="0059603F">
        <w:rPr>
          <w:sz w:val="28"/>
          <w:szCs w:val="28"/>
          <w:lang w:val="uk-UA"/>
        </w:rPr>
        <w:t xml:space="preserve"> – Т.1.А-Д. – К., 2014. – 920 с.</w:t>
      </w:r>
    </w:p>
    <w:p w:rsidR="00DD0C03" w:rsidRPr="0059603F" w:rsidRDefault="00DD0C03" w:rsidP="00793CA3">
      <w:pPr>
        <w:pStyle w:val="a7"/>
        <w:numPr>
          <w:ilvl w:val="0"/>
          <w:numId w:val="35"/>
        </w:numPr>
        <w:spacing w:line="360" w:lineRule="auto"/>
        <w:ind w:left="0" w:firstLine="0"/>
        <w:jc w:val="both"/>
        <w:rPr>
          <w:sz w:val="28"/>
          <w:szCs w:val="28"/>
        </w:rPr>
      </w:pPr>
      <w:r w:rsidRPr="0059603F">
        <w:rPr>
          <w:sz w:val="28"/>
          <w:szCs w:val="28"/>
        </w:rPr>
        <w:t>Земан І. В. Наука міжнародного права у Львівському університеті : монографія / І. В. Земан ; за наук</w:t>
      </w:r>
      <w:proofErr w:type="gramStart"/>
      <w:r w:rsidRPr="0059603F">
        <w:rPr>
          <w:sz w:val="28"/>
          <w:szCs w:val="28"/>
        </w:rPr>
        <w:t>.</w:t>
      </w:r>
      <w:proofErr w:type="gramEnd"/>
      <w:r w:rsidRPr="0059603F">
        <w:rPr>
          <w:sz w:val="28"/>
          <w:szCs w:val="28"/>
        </w:rPr>
        <w:t xml:space="preserve"> </w:t>
      </w:r>
      <w:proofErr w:type="gramStart"/>
      <w:r w:rsidRPr="0059603F">
        <w:rPr>
          <w:sz w:val="28"/>
          <w:szCs w:val="28"/>
        </w:rPr>
        <w:t>р</w:t>
      </w:r>
      <w:proofErr w:type="gramEnd"/>
      <w:r w:rsidRPr="0059603F">
        <w:rPr>
          <w:sz w:val="28"/>
          <w:szCs w:val="28"/>
        </w:rPr>
        <w:t>ед. канд. юрид. наук, проф. В. М. Репецького. – Львів</w:t>
      </w:r>
      <w:proofErr w:type="gramStart"/>
      <w:r w:rsidRPr="0059603F">
        <w:rPr>
          <w:sz w:val="28"/>
          <w:szCs w:val="28"/>
        </w:rPr>
        <w:t xml:space="preserve"> :</w:t>
      </w:r>
      <w:proofErr w:type="gramEnd"/>
      <w:r w:rsidRPr="0059603F">
        <w:rPr>
          <w:sz w:val="28"/>
          <w:szCs w:val="28"/>
        </w:rPr>
        <w:t xml:space="preserve"> ЛНУ імені Івана Франка, 2015. – 320 с.</w:t>
      </w:r>
    </w:p>
    <w:p w:rsidR="00793CA3" w:rsidRPr="0059603F" w:rsidRDefault="00793CA3" w:rsidP="00793CA3">
      <w:pPr>
        <w:pStyle w:val="a7"/>
        <w:numPr>
          <w:ilvl w:val="0"/>
          <w:numId w:val="35"/>
        </w:numPr>
        <w:spacing w:line="360" w:lineRule="auto"/>
        <w:ind w:left="0" w:firstLine="0"/>
        <w:jc w:val="both"/>
        <w:rPr>
          <w:sz w:val="28"/>
          <w:szCs w:val="28"/>
          <w:lang w:val="uk-UA"/>
        </w:rPr>
      </w:pPr>
      <w:r w:rsidRPr="0059603F">
        <w:rPr>
          <w:sz w:val="28"/>
          <w:szCs w:val="28"/>
          <w:lang w:val="uk-UA"/>
        </w:rPr>
        <w:t>Илюшин В.А. Учение В.М. Гассена об естественном праве// Праоведение. 2003.№ 1.</w:t>
      </w:r>
    </w:p>
    <w:p w:rsidR="00793CA3" w:rsidRPr="0059603F" w:rsidRDefault="00793CA3" w:rsidP="00793CA3">
      <w:pPr>
        <w:pStyle w:val="a5"/>
        <w:numPr>
          <w:ilvl w:val="0"/>
          <w:numId w:val="35"/>
        </w:numPr>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Каламкарян Р. А. Место доктрин наиболее квалифицированных специалистов по публичному праву различных наций в источниковой базе современного международного права /</w:t>
      </w:r>
      <w:r w:rsidRPr="0059603F">
        <w:rPr>
          <w:rFonts w:ascii="Times New Roman" w:hAnsi="Times New Roman" w:cs="Times New Roman"/>
          <w:spacing w:val="-4"/>
          <w:sz w:val="28"/>
          <w:szCs w:val="28"/>
          <w:lang w:val="uk-UA"/>
        </w:rPr>
        <w:t>Р. А. Каламкарян // Государство и право. – 2006. – № 4. – С. 69–80.</w:t>
      </w:r>
      <w:r w:rsidRPr="0059603F">
        <w:rPr>
          <w:rFonts w:ascii="Times New Roman" w:hAnsi="Times New Roman" w:cs="Times New Roman"/>
          <w:sz w:val="28"/>
          <w:szCs w:val="28"/>
          <w:lang w:val="uk-UA"/>
        </w:rPr>
        <w:t xml:space="preserve"> </w:t>
      </w:r>
    </w:p>
    <w:p w:rsidR="00793CA3" w:rsidRPr="0059603F" w:rsidRDefault="00793CA3" w:rsidP="00793CA3">
      <w:pPr>
        <w:pStyle w:val="a7"/>
        <w:numPr>
          <w:ilvl w:val="0"/>
          <w:numId w:val="35"/>
        </w:numPr>
        <w:spacing w:line="360" w:lineRule="auto"/>
        <w:ind w:left="0" w:firstLine="0"/>
        <w:jc w:val="both"/>
        <w:rPr>
          <w:sz w:val="28"/>
          <w:szCs w:val="28"/>
        </w:rPr>
      </w:pPr>
      <w:r w:rsidRPr="0059603F">
        <w:rPr>
          <w:sz w:val="28"/>
          <w:szCs w:val="28"/>
        </w:rPr>
        <w:t>Каламкарян Р.А. Господство права (</w:t>
      </w:r>
      <w:r w:rsidRPr="0059603F">
        <w:rPr>
          <w:sz w:val="28"/>
          <w:szCs w:val="28"/>
          <w:lang w:val="en-US"/>
        </w:rPr>
        <w:t>Rule</w:t>
      </w:r>
      <w:r w:rsidRPr="0059603F">
        <w:rPr>
          <w:sz w:val="28"/>
          <w:szCs w:val="28"/>
        </w:rPr>
        <w:t xml:space="preserve"> </w:t>
      </w:r>
      <w:r w:rsidRPr="0059603F">
        <w:rPr>
          <w:sz w:val="28"/>
          <w:szCs w:val="28"/>
          <w:lang w:val="en-US"/>
        </w:rPr>
        <w:t>of</w:t>
      </w:r>
      <w:r w:rsidRPr="0059603F">
        <w:rPr>
          <w:sz w:val="28"/>
          <w:szCs w:val="28"/>
        </w:rPr>
        <w:t xml:space="preserve"> </w:t>
      </w:r>
      <w:r w:rsidRPr="0059603F">
        <w:rPr>
          <w:sz w:val="28"/>
          <w:szCs w:val="28"/>
          <w:lang w:val="en-US"/>
        </w:rPr>
        <w:t>Law</w:t>
      </w:r>
      <w:r w:rsidRPr="0059603F">
        <w:rPr>
          <w:sz w:val="28"/>
          <w:szCs w:val="28"/>
        </w:rPr>
        <w:t>) в международных отношениях / Р.А. Каламкарян. – М.: Наука, 2004. – 494 с.</w:t>
      </w:r>
    </w:p>
    <w:p w:rsidR="00793CA3" w:rsidRPr="0059603F" w:rsidRDefault="00793CA3" w:rsidP="00793CA3">
      <w:pPr>
        <w:pStyle w:val="a7"/>
        <w:numPr>
          <w:ilvl w:val="0"/>
          <w:numId w:val="35"/>
        </w:numPr>
        <w:spacing w:line="360" w:lineRule="auto"/>
        <w:ind w:left="0" w:firstLine="0"/>
        <w:jc w:val="both"/>
        <w:rPr>
          <w:sz w:val="28"/>
          <w:szCs w:val="28"/>
        </w:rPr>
      </w:pPr>
      <w:r w:rsidRPr="0059603F">
        <w:rPr>
          <w:sz w:val="28"/>
          <w:szCs w:val="28"/>
        </w:rPr>
        <w:t>Каламкарян Р.А. Философия международного права / Р.А. Каламкарян. – М.: Наука, 2007. – 208 с.</w:t>
      </w:r>
    </w:p>
    <w:p w:rsidR="00793CA3" w:rsidRPr="0059603F" w:rsidRDefault="00793CA3" w:rsidP="00793CA3">
      <w:pPr>
        <w:pStyle w:val="a9"/>
        <w:numPr>
          <w:ilvl w:val="0"/>
          <w:numId w:val="35"/>
        </w:numPr>
        <w:spacing w:line="360" w:lineRule="auto"/>
        <w:ind w:left="0" w:firstLine="0"/>
        <w:rPr>
          <w:sz w:val="28"/>
          <w:szCs w:val="28"/>
        </w:rPr>
      </w:pPr>
      <w:r w:rsidRPr="0059603F">
        <w:rPr>
          <w:rStyle w:val="4"/>
          <w:i w:val="0"/>
          <w:iCs w:val="0"/>
          <w:sz w:val="28"/>
          <w:szCs w:val="28"/>
          <w:lang w:eastAsia="uk-UA"/>
        </w:rPr>
        <w:t>М. Мочульська</w:t>
      </w:r>
      <w:r w:rsidRPr="0059603F">
        <w:rPr>
          <w:rStyle w:val="4"/>
          <w:i w:val="0"/>
          <w:iCs w:val="0"/>
          <w:sz w:val="28"/>
          <w:szCs w:val="28"/>
          <w:lang w:val="uk-UA" w:eastAsia="uk-UA"/>
        </w:rPr>
        <w:t xml:space="preserve"> </w:t>
      </w:r>
      <w:r w:rsidRPr="0059603F">
        <w:rPr>
          <w:rStyle w:val="1"/>
          <w:b w:val="0"/>
          <w:bCs w:val="0"/>
          <w:sz w:val="28"/>
          <w:szCs w:val="28"/>
          <w:lang w:val="uk-UA" w:eastAsia="uk-UA"/>
        </w:rPr>
        <w:t xml:space="preserve">Основні типи сучасного розуміння правової доктрини// </w:t>
      </w:r>
      <w:proofErr w:type="gramStart"/>
      <w:r w:rsidRPr="0059603F">
        <w:rPr>
          <w:rStyle w:val="2"/>
          <w:rFonts w:ascii="Times New Roman" w:hAnsi="Times New Roman" w:cs="Times New Roman"/>
          <w:sz w:val="28"/>
          <w:szCs w:val="28"/>
          <w:lang w:val="ru-RU"/>
        </w:rPr>
        <w:t>Вісник</w:t>
      </w:r>
      <w:proofErr w:type="gramEnd"/>
      <w:r w:rsidRPr="0059603F">
        <w:rPr>
          <w:rStyle w:val="2"/>
          <w:rFonts w:ascii="Times New Roman" w:hAnsi="Times New Roman" w:cs="Times New Roman"/>
          <w:sz w:val="28"/>
          <w:szCs w:val="28"/>
          <w:lang w:val="ru-RU"/>
        </w:rPr>
        <w:t xml:space="preserve"> Львівського університету. Серія юридична. 2012. Випуск 56. С. 44-52</w:t>
      </w:r>
      <w:r w:rsidRPr="0059603F">
        <w:rPr>
          <w:rStyle w:val="2"/>
          <w:rFonts w:ascii="Times New Roman" w:hAnsi="Times New Roman" w:cs="Times New Roman"/>
          <w:sz w:val="28"/>
          <w:szCs w:val="28"/>
          <w:lang w:val="uk-UA"/>
        </w:rPr>
        <w:t>.</w:t>
      </w:r>
    </w:p>
    <w:p w:rsidR="00793CA3" w:rsidRPr="0059603F" w:rsidRDefault="00793CA3" w:rsidP="00793CA3">
      <w:pPr>
        <w:pStyle w:val="61"/>
        <w:numPr>
          <w:ilvl w:val="0"/>
          <w:numId w:val="35"/>
        </w:numPr>
        <w:shd w:val="clear" w:color="auto" w:fill="auto"/>
        <w:spacing w:before="0" w:line="360" w:lineRule="auto"/>
        <w:ind w:left="0" w:right="20" w:firstLine="0"/>
        <w:rPr>
          <w:rFonts w:ascii="Times New Roman" w:hAnsi="Times New Roman" w:cs="Times New Roman"/>
          <w:sz w:val="28"/>
          <w:szCs w:val="28"/>
        </w:rPr>
      </w:pPr>
      <w:r w:rsidRPr="0059603F">
        <w:rPr>
          <w:rStyle w:val="62"/>
          <w:rFonts w:ascii="Times New Roman" w:hAnsi="Times New Roman" w:cs="Times New Roman"/>
          <w:i w:val="0"/>
          <w:sz w:val="28"/>
          <w:szCs w:val="28"/>
        </w:rPr>
        <w:lastRenderedPageBreak/>
        <w:t xml:space="preserve">Марченко </w:t>
      </w:r>
      <w:r w:rsidRPr="0059603F">
        <w:rPr>
          <w:rStyle w:val="62"/>
          <w:rFonts w:ascii="Times New Roman" w:hAnsi="Times New Roman" w:cs="Times New Roman"/>
          <w:i w:val="0"/>
          <w:sz w:val="28"/>
          <w:szCs w:val="28"/>
          <w:lang w:val="uk-UA" w:eastAsia="uk-UA"/>
        </w:rPr>
        <w:t>М.Н.</w:t>
      </w:r>
      <w:r w:rsidRPr="0059603F">
        <w:rPr>
          <w:rStyle w:val="60"/>
          <w:rFonts w:ascii="Times New Roman" w:hAnsi="Times New Roman" w:cs="Times New Roman"/>
          <w:sz w:val="28"/>
          <w:szCs w:val="28"/>
          <w:lang w:val="uk-UA" w:eastAsia="uk-UA"/>
        </w:rPr>
        <w:t xml:space="preserve"> </w:t>
      </w:r>
      <w:r w:rsidRPr="0059603F">
        <w:rPr>
          <w:rStyle w:val="60"/>
          <w:rFonts w:ascii="Times New Roman" w:hAnsi="Times New Roman" w:cs="Times New Roman"/>
          <w:sz w:val="28"/>
          <w:szCs w:val="28"/>
        </w:rPr>
        <w:t xml:space="preserve">Источники </w:t>
      </w:r>
      <w:r w:rsidRPr="0059603F">
        <w:rPr>
          <w:rStyle w:val="60"/>
          <w:rFonts w:ascii="Times New Roman" w:hAnsi="Times New Roman" w:cs="Times New Roman"/>
          <w:sz w:val="28"/>
          <w:szCs w:val="28"/>
          <w:lang w:val="uk-UA" w:eastAsia="uk-UA"/>
        </w:rPr>
        <w:t>права</w:t>
      </w:r>
      <w:proofErr w:type="gramStart"/>
      <w:r w:rsidRPr="0059603F">
        <w:rPr>
          <w:rStyle w:val="60"/>
          <w:rFonts w:ascii="Times New Roman" w:hAnsi="Times New Roman" w:cs="Times New Roman"/>
          <w:sz w:val="28"/>
          <w:szCs w:val="28"/>
          <w:lang w:val="uk-UA" w:eastAsia="uk-UA"/>
        </w:rPr>
        <w:t xml:space="preserve"> :</w:t>
      </w:r>
      <w:proofErr w:type="gramEnd"/>
      <w:r w:rsidRPr="0059603F">
        <w:rPr>
          <w:rStyle w:val="60"/>
          <w:rFonts w:ascii="Times New Roman" w:hAnsi="Times New Roman" w:cs="Times New Roman"/>
          <w:sz w:val="28"/>
          <w:szCs w:val="28"/>
          <w:lang w:val="uk-UA" w:eastAsia="uk-UA"/>
        </w:rPr>
        <w:t xml:space="preserve"> учебн. </w:t>
      </w:r>
      <w:r w:rsidRPr="0059603F">
        <w:rPr>
          <w:rStyle w:val="60"/>
          <w:rFonts w:ascii="Times New Roman" w:hAnsi="Times New Roman" w:cs="Times New Roman"/>
          <w:sz w:val="28"/>
          <w:szCs w:val="28"/>
        </w:rPr>
        <w:t xml:space="preserve">пособие </w:t>
      </w:r>
      <w:r w:rsidRPr="0059603F">
        <w:rPr>
          <w:rStyle w:val="60"/>
          <w:rFonts w:ascii="Times New Roman" w:hAnsi="Times New Roman" w:cs="Times New Roman"/>
          <w:sz w:val="28"/>
          <w:szCs w:val="28"/>
          <w:lang w:val="uk-UA" w:eastAsia="uk-UA"/>
        </w:rPr>
        <w:t xml:space="preserve">/ М.Н. </w:t>
      </w:r>
      <w:r w:rsidRPr="0059603F">
        <w:rPr>
          <w:rStyle w:val="60"/>
          <w:rFonts w:ascii="Times New Roman" w:hAnsi="Times New Roman" w:cs="Times New Roman"/>
          <w:sz w:val="28"/>
          <w:szCs w:val="28"/>
        </w:rPr>
        <w:t xml:space="preserve">Марченко. </w:t>
      </w:r>
      <w:r w:rsidRPr="0059603F">
        <w:rPr>
          <w:rStyle w:val="60"/>
          <w:rFonts w:ascii="Times New Roman" w:hAnsi="Times New Roman" w:cs="Times New Roman"/>
          <w:sz w:val="28"/>
          <w:szCs w:val="28"/>
          <w:lang w:val="uk-UA" w:eastAsia="uk-UA"/>
        </w:rPr>
        <w:t xml:space="preserve">- М. : Велби; Проспект, 2005. - </w:t>
      </w:r>
      <w:r w:rsidRPr="0059603F">
        <w:rPr>
          <w:rFonts w:ascii="Times New Roman" w:hAnsi="Times New Roman" w:cs="Times New Roman"/>
          <w:sz w:val="28"/>
          <w:szCs w:val="28"/>
          <w:lang w:val="uk-UA" w:eastAsia="uk-UA"/>
        </w:rPr>
        <w:t xml:space="preserve"> </w:t>
      </w:r>
      <w:r w:rsidRPr="0059603F">
        <w:rPr>
          <w:rStyle w:val="60"/>
          <w:rFonts w:ascii="Times New Roman" w:hAnsi="Times New Roman" w:cs="Times New Roman"/>
          <w:sz w:val="28"/>
          <w:szCs w:val="28"/>
          <w:lang w:val="uk-UA" w:eastAsia="uk-UA"/>
        </w:rPr>
        <w:t>760 с.</w:t>
      </w:r>
    </w:p>
    <w:p w:rsidR="00793CA3" w:rsidRPr="0059603F" w:rsidRDefault="00793CA3" w:rsidP="00793CA3">
      <w:pPr>
        <w:pStyle w:val="a7"/>
        <w:numPr>
          <w:ilvl w:val="0"/>
          <w:numId w:val="35"/>
        </w:numPr>
        <w:spacing w:line="360" w:lineRule="auto"/>
        <w:ind w:left="0" w:firstLine="0"/>
        <w:jc w:val="both"/>
        <w:rPr>
          <w:sz w:val="28"/>
          <w:szCs w:val="28"/>
        </w:rPr>
      </w:pPr>
      <w:r w:rsidRPr="0059603F">
        <w:rPr>
          <w:sz w:val="28"/>
          <w:szCs w:val="28"/>
        </w:rPr>
        <w:t xml:space="preserve">Маслак О.О. Філософсько-правові ідеї Християна Вольфа і вольфіанської школи природного права / О.О. Маслак // Збірник наукових праць Гілея. – № 49. – 2011. – с. 403-408 </w:t>
      </w:r>
    </w:p>
    <w:p w:rsidR="00793CA3" w:rsidRPr="0059603F" w:rsidRDefault="00793CA3" w:rsidP="00793CA3">
      <w:pPr>
        <w:pStyle w:val="a7"/>
        <w:numPr>
          <w:ilvl w:val="0"/>
          <w:numId w:val="35"/>
        </w:numPr>
        <w:spacing w:line="360" w:lineRule="auto"/>
        <w:ind w:left="0" w:firstLine="0"/>
        <w:jc w:val="both"/>
        <w:rPr>
          <w:sz w:val="28"/>
          <w:szCs w:val="28"/>
        </w:rPr>
      </w:pPr>
      <w:r w:rsidRPr="0059603F">
        <w:rPr>
          <w:sz w:val="28"/>
          <w:szCs w:val="28"/>
        </w:rPr>
        <w:t>Мережко А.А. История международно-правовых учений / А.А. Мережко. – К.: Таксон, 2006. – 492 с.</w:t>
      </w:r>
    </w:p>
    <w:p w:rsidR="00793CA3" w:rsidRPr="0059603F" w:rsidRDefault="00793CA3" w:rsidP="00793CA3">
      <w:pPr>
        <w:pStyle w:val="a7"/>
        <w:numPr>
          <w:ilvl w:val="0"/>
          <w:numId w:val="35"/>
        </w:numPr>
        <w:spacing w:line="360" w:lineRule="auto"/>
        <w:ind w:left="0" w:firstLine="0"/>
        <w:jc w:val="both"/>
        <w:rPr>
          <w:sz w:val="28"/>
          <w:szCs w:val="28"/>
        </w:rPr>
      </w:pPr>
      <w:r w:rsidRPr="0059603F">
        <w:rPr>
          <w:sz w:val="28"/>
          <w:szCs w:val="28"/>
        </w:rPr>
        <w:t>Мережко А.А. История международно-правовых учений / А.А. Мережко. – К.: Юридична думка, 2004. – 296 с.</w:t>
      </w:r>
    </w:p>
    <w:p w:rsidR="00793CA3" w:rsidRPr="0059603F" w:rsidRDefault="00793CA3" w:rsidP="00793CA3">
      <w:pPr>
        <w:pStyle w:val="a7"/>
        <w:numPr>
          <w:ilvl w:val="0"/>
          <w:numId w:val="35"/>
        </w:numPr>
        <w:spacing w:line="360" w:lineRule="auto"/>
        <w:ind w:left="0" w:firstLine="0"/>
        <w:jc w:val="both"/>
        <w:rPr>
          <w:sz w:val="28"/>
          <w:szCs w:val="28"/>
        </w:rPr>
      </w:pPr>
      <w:r w:rsidRPr="0059603F">
        <w:rPr>
          <w:sz w:val="28"/>
          <w:szCs w:val="28"/>
        </w:rPr>
        <w:t>Михайлов А.М. Идея естественного права: история и теория / А.М. Михайлов. – М.: Юрлитинформ, 2010. – 464 с.</w:t>
      </w:r>
    </w:p>
    <w:p w:rsidR="00793CA3" w:rsidRPr="0059603F" w:rsidRDefault="00793CA3" w:rsidP="00793CA3">
      <w:pPr>
        <w:pStyle w:val="a7"/>
        <w:numPr>
          <w:ilvl w:val="0"/>
          <w:numId w:val="35"/>
        </w:numPr>
        <w:spacing w:line="360" w:lineRule="auto"/>
        <w:ind w:left="0" w:firstLine="0"/>
        <w:jc w:val="both"/>
        <w:rPr>
          <w:sz w:val="28"/>
          <w:szCs w:val="28"/>
          <w:lang w:val="uk-UA"/>
        </w:rPr>
      </w:pPr>
      <w:r w:rsidRPr="0059603F">
        <w:rPr>
          <w:sz w:val="28"/>
          <w:szCs w:val="28"/>
          <w:lang w:val="uk-UA"/>
        </w:rPr>
        <w:t xml:space="preserve">Руссо Ж.Ж. Об общественном договоре. Трактаты / Пер. с фр. - М.:    "КАНОН-пресс", "Кучково поле", 1998. - 416 с. [Електронний ресурс] Режим доступу: </w:t>
      </w:r>
      <w:hyperlink r:id="rId11" w:history="1">
        <w:r w:rsidRPr="0059603F">
          <w:rPr>
            <w:rStyle w:val="a6"/>
            <w:color w:val="auto"/>
            <w:sz w:val="28"/>
            <w:szCs w:val="28"/>
            <w:lang w:val="uk-UA"/>
          </w:rPr>
          <w:t>http://lib.ru/FILOSOF/RUSSO/prawo.txt_with-big-pictures.html</w:t>
        </w:r>
      </w:hyperlink>
    </w:p>
    <w:p w:rsidR="00793CA3" w:rsidRPr="0059603F" w:rsidRDefault="00793CA3" w:rsidP="00793CA3">
      <w:pPr>
        <w:pStyle w:val="a7"/>
        <w:numPr>
          <w:ilvl w:val="0"/>
          <w:numId w:val="35"/>
        </w:numPr>
        <w:spacing w:line="360" w:lineRule="auto"/>
        <w:ind w:left="0" w:firstLine="0"/>
        <w:jc w:val="both"/>
        <w:rPr>
          <w:sz w:val="28"/>
          <w:szCs w:val="28"/>
        </w:rPr>
      </w:pPr>
      <w:r w:rsidRPr="0059603F">
        <w:rPr>
          <w:sz w:val="28"/>
          <w:szCs w:val="28"/>
        </w:rPr>
        <w:t xml:space="preserve">Рябченко Н.Г. Проблемы естественного права в учениях немецких юристов / Н.Г. Рябченко. Дисс… кандидата юридических наук. Специальность 12.00.01 – теория и история права и государства: история правовых учений. – Санкт-Петербург, 2002. – 210 с. </w:t>
      </w:r>
    </w:p>
    <w:p w:rsidR="00793CA3" w:rsidRPr="0059603F" w:rsidRDefault="00793CA3" w:rsidP="00793CA3">
      <w:pPr>
        <w:pStyle w:val="a7"/>
        <w:numPr>
          <w:ilvl w:val="0"/>
          <w:numId w:val="35"/>
        </w:numPr>
        <w:spacing w:line="360" w:lineRule="auto"/>
        <w:ind w:left="0" w:firstLine="0"/>
        <w:jc w:val="both"/>
        <w:rPr>
          <w:sz w:val="28"/>
          <w:szCs w:val="28"/>
        </w:rPr>
      </w:pPr>
      <w:r w:rsidRPr="0059603F">
        <w:rPr>
          <w:sz w:val="28"/>
          <w:szCs w:val="28"/>
          <w:lang w:val="uk-UA"/>
        </w:rPr>
        <w:t xml:space="preserve">Справа </w:t>
      </w:r>
      <w:r w:rsidRPr="0059603F">
        <w:rPr>
          <w:sz w:val="28"/>
          <w:szCs w:val="28"/>
          <w:lang w:val="en-US"/>
        </w:rPr>
        <w:t>Nottebohm</w:t>
      </w:r>
      <w:r w:rsidRPr="0059603F">
        <w:rPr>
          <w:sz w:val="28"/>
          <w:szCs w:val="28"/>
        </w:rPr>
        <w:t xml:space="preserve"> 1955</w:t>
      </w:r>
      <w:r w:rsidRPr="0059603F">
        <w:rPr>
          <w:sz w:val="28"/>
          <w:szCs w:val="28"/>
          <w:lang w:val="uk-UA"/>
        </w:rPr>
        <w:t xml:space="preserve"> р. </w:t>
      </w:r>
      <w:r w:rsidRPr="0059603F">
        <w:rPr>
          <w:sz w:val="28"/>
          <w:szCs w:val="28"/>
          <w:lang w:val="en-US"/>
        </w:rPr>
        <w:t>ST</w:t>
      </w:r>
      <w:r w:rsidRPr="0059603F">
        <w:rPr>
          <w:sz w:val="28"/>
          <w:szCs w:val="28"/>
        </w:rPr>
        <w:t>/</w:t>
      </w:r>
      <w:r w:rsidRPr="0059603F">
        <w:rPr>
          <w:sz w:val="28"/>
          <w:szCs w:val="28"/>
          <w:lang w:val="en-US"/>
        </w:rPr>
        <w:t>LEG</w:t>
      </w:r>
      <w:r w:rsidRPr="0059603F">
        <w:rPr>
          <w:sz w:val="28"/>
          <w:szCs w:val="28"/>
        </w:rPr>
        <w:t>/</w:t>
      </w:r>
      <w:r w:rsidRPr="0059603F">
        <w:rPr>
          <w:sz w:val="28"/>
          <w:szCs w:val="28"/>
          <w:lang w:val="en-US"/>
        </w:rPr>
        <w:t>SER</w:t>
      </w:r>
      <w:r w:rsidRPr="0059603F">
        <w:rPr>
          <w:sz w:val="28"/>
          <w:szCs w:val="28"/>
        </w:rPr>
        <w:t>.</w:t>
      </w:r>
      <w:r w:rsidRPr="0059603F">
        <w:rPr>
          <w:sz w:val="28"/>
          <w:szCs w:val="28"/>
          <w:lang w:val="en-US"/>
        </w:rPr>
        <w:t>F</w:t>
      </w:r>
      <w:r w:rsidRPr="0059603F">
        <w:rPr>
          <w:sz w:val="28"/>
          <w:szCs w:val="28"/>
        </w:rPr>
        <w:t>/1.Краткое изложение решений, консультативных заключений и постановлений Международного Суда 1948-1991. ООН, Нью-Йорк, 1993.</w:t>
      </w:r>
    </w:p>
    <w:p w:rsidR="00793CA3" w:rsidRPr="0059603F" w:rsidRDefault="00793CA3" w:rsidP="00793CA3">
      <w:pPr>
        <w:pStyle w:val="a7"/>
        <w:numPr>
          <w:ilvl w:val="0"/>
          <w:numId w:val="35"/>
        </w:numPr>
        <w:spacing w:line="360" w:lineRule="auto"/>
        <w:ind w:left="0" w:firstLine="0"/>
        <w:jc w:val="both"/>
        <w:rPr>
          <w:sz w:val="28"/>
          <w:szCs w:val="28"/>
          <w:lang w:val="uk-UA"/>
        </w:rPr>
      </w:pPr>
      <w:r w:rsidRPr="0059603F">
        <w:rPr>
          <w:sz w:val="28"/>
          <w:szCs w:val="28"/>
        </w:rPr>
        <w:t>Фердросс А. Международное право / А. Фердросс. – М.: Изд-во иностр. л-ры, 1959. – 652 с.</w:t>
      </w:r>
    </w:p>
    <w:p w:rsidR="00793CA3" w:rsidRPr="0059603F" w:rsidRDefault="00793CA3" w:rsidP="00793CA3">
      <w:pPr>
        <w:pStyle w:val="a7"/>
        <w:numPr>
          <w:ilvl w:val="0"/>
          <w:numId w:val="35"/>
        </w:numPr>
        <w:spacing w:line="360" w:lineRule="auto"/>
        <w:ind w:left="0" w:firstLine="0"/>
        <w:jc w:val="both"/>
        <w:rPr>
          <w:sz w:val="28"/>
          <w:szCs w:val="28"/>
          <w:lang w:val="uk-UA"/>
        </w:rPr>
      </w:pPr>
      <w:r w:rsidRPr="0059603F">
        <w:rPr>
          <w:sz w:val="28"/>
          <w:szCs w:val="28"/>
          <w:lang w:val="uk-UA"/>
        </w:rPr>
        <w:t>Cruz P. Comparative Law in a Changing World I P. Cruz. - 2nd ed. L., Sydney, І999. – 156 р.</w:t>
      </w:r>
    </w:p>
    <w:p w:rsidR="00793CA3" w:rsidRPr="0059603F" w:rsidRDefault="00793CA3" w:rsidP="00793CA3">
      <w:pPr>
        <w:pStyle w:val="a7"/>
        <w:numPr>
          <w:ilvl w:val="0"/>
          <w:numId w:val="35"/>
        </w:numPr>
        <w:spacing w:line="360" w:lineRule="auto"/>
        <w:ind w:left="0" w:firstLine="0"/>
        <w:jc w:val="both"/>
        <w:rPr>
          <w:sz w:val="28"/>
          <w:szCs w:val="28"/>
          <w:lang w:val="uk-UA"/>
        </w:rPr>
      </w:pPr>
      <w:r w:rsidRPr="0059603F">
        <w:rPr>
          <w:sz w:val="28"/>
          <w:szCs w:val="28"/>
          <w:lang w:val="uk-UA"/>
        </w:rPr>
        <w:t>Ehrlich L. Pawel Wtodkowic i Stanislaw ze Skarbimierza. - Warszawa, 1954.</w:t>
      </w:r>
    </w:p>
    <w:p w:rsidR="00793CA3" w:rsidRPr="0059603F" w:rsidRDefault="00793CA3" w:rsidP="00793CA3">
      <w:pPr>
        <w:pStyle w:val="a7"/>
        <w:numPr>
          <w:ilvl w:val="0"/>
          <w:numId w:val="35"/>
        </w:numPr>
        <w:spacing w:line="360" w:lineRule="auto"/>
        <w:ind w:left="0" w:firstLine="0"/>
        <w:jc w:val="both"/>
        <w:rPr>
          <w:sz w:val="28"/>
          <w:szCs w:val="28"/>
          <w:lang w:val="uk-UA"/>
        </w:rPr>
      </w:pPr>
      <w:r w:rsidRPr="0059603F">
        <w:rPr>
          <w:sz w:val="28"/>
          <w:szCs w:val="28"/>
          <w:lang w:val="uk-UA"/>
        </w:rPr>
        <w:t xml:space="preserve">Fifth report on international liability for injurious consequences arising out of acts not prohibited by international law, by Mr. Robert Q. Quentin-Baxter, </w:t>
      </w:r>
      <w:r w:rsidRPr="0059603F">
        <w:rPr>
          <w:sz w:val="28"/>
          <w:szCs w:val="28"/>
          <w:lang w:val="uk-UA"/>
        </w:rPr>
        <w:lastRenderedPageBreak/>
        <w:t>Special Rapporteur//Extract from the Yearbook of the International Law Commission:- 1984 -, vol. II(1).</w:t>
      </w:r>
    </w:p>
    <w:p w:rsidR="00793CA3" w:rsidRPr="0059603F" w:rsidRDefault="00793CA3" w:rsidP="00793CA3">
      <w:pPr>
        <w:pStyle w:val="a7"/>
        <w:numPr>
          <w:ilvl w:val="0"/>
          <w:numId w:val="35"/>
        </w:numPr>
        <w:spacing w:line="360" w:lineRule="auto"/>
        <w:ind w:left="0" w:firstLine="0"/>
        <w:jc w:val="both"/>
        <w:rPr>
          <w:sz w:val="28"/>
          <w:szCs w:val="28"/>
          <w:lang w:val="uk-UA"/>
        </w:rPr>
      </w:pPr>
      <w:r w:rsidRPr="0059603F">
        <w:rPr>
          <w:sz w:val="28"/>
          <w:szCs w:val="28"/>
          <w:lang w:val="uk-UA"/>
        </w:rPr>
        <w:t>Niilo Jääskinen. Doctrine as a Source of the International Unification of Law /Jääskinen Niilo. - University of Helsinki. - І985 - P. І23-І28.</w:t>
      </w:r>
    </w:p>
    <w:p w:rsidR="00793CA3" w:rsidRPr="0059603F" w:rsidRDefault="00793CA3" w:rsidP="00793CA3">
      <w:pPr>
        <w:pStyle w:val="a7"/>
        <w:numPr>
          <w:ilvl w:val="0"/>
          <w:numId w:val="35"/>
        </w:numPr>
        <w:spacing w:line="360" w:lineRule="auto"/>
        <w:ind w:left="0" w:firstLine="0"/>
        <w:jc w:val="both"/>
        <w:rPr>
          <w:sz w:val="28"/>
          <w:szCs w:val="28"/>
          <w:lang w:val="uk-UA"/>
        </w:rPr>
      </w:pPr>
      <w:r w:rsidRPr="0059603F">
        <w:rPr>
          <w:sz w:val="28"/>
          <w:szCs w:val="28"/>
          <w:lang w:val="uk-UA"/>
        </w:rPr>
        <w:t>P. Brett Voelkerrecht, by Alfred Verdross. Vienna, Springer-Verlag. Third Revised and Enlarged Edition 1955 // Sydney law revue [Електронний ресурс] Режим доступу: http://www.austlii.edu.au/au/journals/SydLRev/1956/24.pdf&gt;.</w:t>
      </w:r>
    </w:p>
    <w:p w:rsidR="00793CA3" w:rsidRPr="0059603F" w:rsidRDefault="00793CA3" w:rsidP="00793CA3">
      <w:pPr>
        <w:pStyle w:val="a7"/>
        <w:numPr>
          <w:ilvl w:val="0"/>
          <w:numId w:val="35"/>
        </w:numPr>
        <w:spacing w:line="360" w:lineRule="auto"/>
        <w:ind w:left="0" w:firstLine="0"/>
        <w:jc w:val="both"/>
        <w:rPr>
          <w:sz w:val="28"/>
          <w:szCs w:val="28"/>
          <w:lang w:val="uk-UA"/>
        </w:rPr>
      </w:pPr>
      <w:r w:rsidRPr="0059603F">
        <w:rPr>
          <w:sz w:val="28"/>
          <w:szCs w:val="28"/>
          <w:lang w:val="uk-UA"/>
        </w:rPr>
        <w:t>Schwarzenberger, G., "The Province of Doctrine of International Law", Current Legal Problems, v. 9, London, 1956.</w:t>
      </w:r>
    </w:p>
    <w:p w:rsidR="00793CA3" w:rsidRPr="0059603F" w:rsidRDefault="00793CA3">
      <w:pPr>
        <w:rPr>
          <w:rFonts w:ascii="Times New Roman" w:hAnsi="Times New Roman" w:cs="Times New Roman"/>
          <w:sz w:val="28"/>
          <w:szCs w:val="28"/>
          <w:lang w:val="uk-UA"/>
        </w:rPr>
      </w:pPr>
      <w:r w:rsidRPr="0059603F">
        <w:rPr>
          <w:rFonts w:ascii="Times New Roman" w:hAnsi="Times New Roman" w:cs="Times New Roman"/>
          <w:sz w:val="28"/>
          <w:szCs w:val="28"/>
          <w:lang w:val="uk-UA"/>
        </w:rPr>
        <w:br w:type="page"/>
      </w:r>
    </w:p>
    <w:p w:rsidR="00F43BC8" w:rsidRPr="0059603F" w:rsidRDefault="008054FC" w:rsidP="00A56457">
      <w:pPr>
        <w:spacing w:after="0" w:line="360" w:lineRule="auto"/>
        <w:jc w:val="center"/>
        <w:rPr>
          <w:rFonts w:ascii="Times New Roman" w:hAnsi="Times New Roman" w:cs="Times New Roman"/>
          <w:b/>
          <w:sz w:val="28"/>
          <w:szCs w:val="28"/>
          <w:lang w:val="uk-UA"/>
        </w:rPr>
      </w:pPr>
      <w:r w:rsidRPr="0059603F">
        <w:rPr>
          <w:rFonts w:ascii="Times New Roman" w:hAnsi="Times New Roman" w:cs="Times New Roman"/>
          <w:b/>
          <w:sz w:val="28"/>
          <w:szCs w:val="28"/>
          <w:lang w:val="uk-UA"/>
        </w:rPr>
        <w:lastRenderedPageBreak/>
        <w:t>Тема</w:t>
      </w:r>
      <w:r w:rsidR="008722C3" w:rsidRPr="0059603F">
        <w:rPr>
          <w:rFonts w:ascii="Times New Roman" w:hAnsi="Times New Roman" w:cs="Times New Roman"/>
          <w:b/>
          <w:sz w:val="28"/>
          <w:szCs w:val="28"/>
          <w:lang w:val="uk-UA"/>
        </w:rPr>
        <w:t xml:space="preserve"> </w:t>
      </w:r>
      <w:r w:rsidR="0099224C" w:rsidRPr="0059603F">
        <w:rPr>
          <w:rFonts w:ascii="Times New Roman" w:hAnsi="Times New Roman" w:cs="Times New Roman"/>
          <w:b/>
          <w:sz w:val="28"/>
          <w:szCs w:val="28"/>
          <w:lang w:val="uk-UA"/>
        </w:rPr>
        <w:t>5</w:t>
      </w:r>
      <w:r w:rsidR="008106D8" w:rsidRPr="0059603F">
        <w:rPr>
          <w:rFonts w:ascii="Times New Roman" w:hAnsi="Times New Roman" w:cs="Times New Roman"/>
          <w:b/>
          <w:sz w:val="28"/>
          <w:szCs w:val="28"/>
          <w:lang w:val="uk-UA"/>
        </w:rPr>
        <w:t>.</w:t>
      </w:r>
      <w:r w:rsidRPr="0059603F">
        <w:rPr>
          <w:rFonts w:ascii="Times New Roman" w:hAnsi="Times New Roman" w:cs="Times New Roman"/>
          <w:b/>
          <w:sz w:val="28"/>
          <w:szCs w:val="28"/>
          <w:lang w:val="uk-UA"/>
        </w:rPr>
        <w:t xml:space="preserve"> </w:t>
      </w:r>
      <w:r w:rsidR="00B31CE1" w:rsidRPr="0059603F">
        <w:rPr>
          <w:rFonts w:ascii="Times New Roman" w:hAnsi="Times New Roman" w:cs="Times New Roman"/>
          <w:b/>
          <w:sz w:val="28"/>
          <w:szCs w:val="28"/>
          <w:lang w:val="uk-UA"/>
        </w:rPr>
        <w:t>Правотворча функція міжнародних організацій</w:t>
      </w:r>
      <w:r w:rsidRPr="0059603F">
        <w:rPr>
          <w:rFonts w:ascii="Times New Roman" w:hAnsi="Times New Roman" w:cs="Times New Roman"/>
          <w:b/>
          <w:sz w:val="28"/>
          <w:szCs w:val="28"/>
          <w:lang w:val="uk-UA"/>
        </w:rPr>
        <w:t>.</w:t>
      </w:r>
    </w:p>
    <w:p w:rsidR="008054FC" w:rsidRPr="0059603F" w:rsidRDefault="008054FC" w:rsidP="00A56457">
      <w:pPr>
        <w:spacing w:after="0" w:line="360" w:lineRule="auto"/>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1. </w:t>
      </w:r>
      <w:r w:rsidR="00B31CE1" w:rsidRPr="0059603F">
        <w:rPr>
          <w:rFonts w:ascii="Times New Roman" w:hAnsi="Times New Roman" w:cs="Times New Roman"/>
          <w:sz w:val="28"/>
          <w:szCs w:val="28"/>
          <w:lang w:val="uk-UA"/>
        </w:rPr>
        <w:t>Поняття п</w:t>
      </w:r>
      <w:r w:rsidRPr="0059603F">
        <w:rPr>
          <w:rFonts w:ascii="Times New Roman" w:hAnsi="Times New Roman" w:cs="Times New Roman"/>
          <w:sz w:val="28"/>
          <w:szCs w:val="28"/>
          <w:lang w:val="uk-UA"/>
        </w:rPr>
        <w:t>равотворч</w:t>
      </w:r>
      <w:r w:rsidR="00BE30FB" w:rsidRPr="0059603F">
        <w:rPr>
          <w:rFonts w:ascii="Times New Roman" w:hAnsi="Times New Roman" w:cs="Times New Roman"/>
          <w:sz w:val="28"/>
          <w:szCs w:val="28"/>
          <w:lang w:val="uk-UA"/>
        </w:rPr>
        <w:t>ості</w:t>
      </w:r>
      <w:r w:rsidRPr="0059603F">
        <w:rPr>
          <w:rFonts w:ascii="Times New Roman" w:hAnsi="Times New Roman" w:cs="Times New Roman"/>
          <w:sz w:val="28"/>
          <w:szCs w:val="28"/>
          <w:lang w:val="uk-UA"/>
        </w:rPr>
        <w:t xml:space="preserve"> міжнародних організацій.</w:t>
      </w:r>
    </w:p>
    <w:p w:rsidR="00BE30FB" w:rsidRPr="0059603F" w:rsidRDefault="008054FC" w:rsidP="00A56457">
      <w:pPr>
        <w:spacing w:after="0" w:line="360" w:lineRule="auto"/>
        <w:rPr>
          <w:rFonts w:ascii="Times New Roman" w:hAnsi="Times New Roman" w:cs="Times New Roman"/>
          <w:sz w:val="28"/>
          <w:szCs w:val="28"/>
          <w:lang w:val="uk-UA"/>
        </w:rPr>
      </w:pPr>
      <w:r w:rsidRPr="0059603F">
        <w:rPr>
          <w:rFonts w:ascii="Times New Roman" w:hAnsi="Times New Roman" w:cs="Times New Roman"/>
          <w:sz w:val="28"/>
          <w:szCs w:val="28"/>
          <w:lang w:val="uk-UA"/>
        </w:rPr>
        <w:t>2.</w:t>
      </w:r>
      <w:r w:rsidR="008722C3" w:rsidRPr="0059603F">
        <w:rPr>
          <w:rFonts w:ascii="Times New Roman" w:hAnsi="Times New Roman" w:cs="Times New Roman"/>
          <w:sz w:val="28"/>
          <w:szCs w:val="28"/>
          <w:lang w:val="uk-UA"/>
        </w:rPr>
        <w:t xml:space="preserve"> </w:t>
      </w:r>
      <w:r w:rsidR="00BE30FB" w:rsidRPr="0059603F">
        <w:rPr>
          <w:rFonts w:ascii="Times New Roman" w:hAnsi="Times New Roman" w:cs="Times New Roman"/>
          <w:sz w:val="28"/>
          <w:szCs w:val="28"/>
          <w:lang w:val="uk-UA"/>
        </w:rPr>
        <w:t>Особливості правотворчої діяльності міжнародних міжурядових організацій.</w:t>
      </w:r>
    </w:p>
    <w:p w:rsidR="00BE30FB" w:rsidRPr="0059603F" w:rsidRDefault="00BE30FB" w:rsidP="00A56457">
      <w:pPr>
        <w:spacing w:after="0" w:line="360" w:lineRule="auto"/>
        <w:rPr>
          <w:rFonts w:ascii="Times New Roman" w:hAnsi="Times New Roman" w:cs="Times New Roman"/>
          <w:sz w:val="28"/>
          <w:szCs w:val="28"/>
          <w:lang w:val="uk-UA"/>
        </w:rPr>
      </w:pPr>
      <w:r w:rsidRPr="0059603F">
        <w:rPr>
          <w:rFonts w:ascii="Times New Roman" w:hAnsi="Times New Roman" w:cs="Times New Roman"/>
          <w:sz w:val="28"/>
          <w:szCs w:val="28"/>
          <w:lang w:val="uk-UA"/>
        </w:rPr>
        <w:t>3. Особливості внутрішнього права міжнародних організацій.</w:t>
      </w:r>
    </w:p>
    <w:p w:rsidR="00BE30FB" w:rsidRPr="0059603F" w:rsidRDefault="00BE30FB" w:rsidP="00A56457">
      <w:pPr>
        <w:spacing w:after="0" w:line="360" w:lineRule="auto"/>
        <w:rPr>
          <w:rFonts w:ascii="Times New Roman" w:hAnsi="Times New Roman" w:cs="Times New Roman"/>
          <w:sz w:val="28"/>
          <w:szCs w:val="28"/>
          <w:lang w:val="uk-UA"/>
        </w:rPr>
      </w:pPr>
      <w:r w:rsidRPr="0059603F">
        <w:rPr>
          <w:rFonts w:ascii="Times New Roman" w:hAnsi="Times New Roman" w:cs="Times New Roman"/>
          <w:sz w:val="28"/>
          <w:szCs w:val="28"/>
          <w:lang w:val="uk-UA"/>
        </w:rPr>
        <w:t>4. Процедура прийняття рішень міжнародних міжурядових організацій.</w:t>
      </w:r>
    </w:p>
    <w:p w:rsidR="008054FC" w:rsidRPr="0059603F" w:rsidRDefault="00BE30FB" w:rsidP="00A56457">
      <w:pPr>
        <w:spacing w:after="0" w:line="360" w:lineRule="auto"/>
        <w:rPr>
          <w:rFonts w:ascii="Times New Roman" w:hAnsi="Times New Roman" w:cs="Times New Roman"/>
          <w:sz w:val="28"/>
          <w:szCs w:val="28"/>
          <w:lang w:val="uk-UA"/>
        </w:rPr>
      </w:pPr>
      <w:r w:rsidRPr="0059603F">
        <w:rPr>
          <w:rFonts w:ascii="Times New Roman" w:hAnsi="Times New Roman" w:cs="Times New Roman"/>
          <w:sz w:val="28"/>
          <w:szCs w:val="28"/>
          <w:lang w:val="uk-UA"/>
        </w:rPr>
        <w:t>5</w:t>
      </w:r>
      <w:r w:rsidR="008054FC" w:rsidRPr="0059603F">
        <w:rPr>
          <w:rFonts w:ascii="Times New Roman" w:hAnsi="Times New Roman" w:cs="Times New Roman"/>
          <w:sz w:val="28"/>
          <w:szCs w:val="28"/>
          <w:lang w:val="uk-UA"/>
        </w:rPr>
        <w:t>. Влив неурядових організацій на міжнародну правотворчість.</w:t>
      </w:r>
    </w:p>
    <w:p w:rsidR="008054FC" w:rsidRPr="0059603F" w:rsidRDefault="008054FC" w:rsidP="00A56457">
      <w:pPr>
        <w:spacing w:after="0" w:line="360" w:lineRule="auto"/>
        <w:rPr>
          <w:rFonts w:ascii="Times New Roman" w:hAnsi="Times New Roman" w:cs="Times New Roman"/>
          <w:sz w:val="28"/>
          <w:szCs w:val="28"/>
          <w:lang w:val="uk-UA"/>
        </w:rPr>
      </w:pPr>
    </w:p>
    <w:p w:rsidR="00DF4F3A" w:rsidRPr="0059603F" w:rsidRDefault="00DF4F3A" w:rsidP="004E325D">
      <w:pPr>
        <w:spacing w:after="0" w:line="360" w:lineRule="auto"/>
        <w:rPr>
          <w:rFonts w:ascii="Times New Roman" w:hAnsi="Times New Roman" w:cs="Times New Roman"/>
          <w:i/>
          <w:iCs/>
          <w:sz w:val="28"/>
          <w:szCs w:val="28"/>
          <w:u w:val="single"/>
          <w:lang w:val="uk-UA"/>
        </w:rPr>
      </w:pPr>
      <w:r w:rsidRPr="0059603F">
        <w:rPr>
          <w:rFonts w:ascii="Times New Roman" w:hAnsi="Times New Roman" w:cs="Times New Roman"/>
          <w:i/>
          <w:iCs/>
          <w:sz w:val="28"/>
          <w:szCs w:val="28"/>
          <w:u w:val="single"/>
          <w:lang w:val="uk-UA"/>
        </w:rPr>
        <w:t>Міжнародно–правові акти та національне законодавство:</w:t>
      </w:r>
    </w:p>
    <w:p w:rsidR="00DF4F3A" w:rsidRPr="0059603F" w:rsidRDefault="00DF4F3A" w:rsidP="004E325D">
      <w:pPr>
        <w:pStyle w:val="a5"/>
        <w:numPr>
          <w:ilvl w:val="0"/>
          <w:numId w:val="38"/>
        </w:numPr>
        <w:spacing w:after="0" w:line="360" w:lineRule="auto"/>
        <w:ind w:left="0" w:firstLine="0"/>
        <w:rPr>
          <w:rFonts w:ascii="Times New Roman" w:hAnsi="Times New Roman" w:cs="Times New Roman"/>
          <w:sz w:val="28"/>
          <w:szCs w:val="28"/>
          <w:lang w:val="uk-UA"/>
        </w:rPr>
      </w:pPr>
      <w:hyperlink r:id="rId12" w:history="1">
        <w:r w:rsidRPr="0059603F">
          <w:rPr>
            <w:rStyle w:val="a6"/>
            <w:color w:val="auto"/>
            <w:sz w:val="28"/>
            <w:szCs w:val="28"/>
            <w:u w:val="none"/>
            <w:bdr w:val="none" w:sz="0" w:space="0" w:color="auto" w:frame="1"/>
            <w:shd w:val="clear" w:color="auto" w:fill="FFFFFF"/>
          </w:rPr>
          <w:t xml:space="preserve">Віденська конвенція про право договорів між державами та міжнародними організаціями або між </w:t>
        </w:r>
      </w:hyperlink>
      <w:r w:rsidRPr="0059603F">
        <w:rPr>
          <w:rFonts w:ascii="Times New Roman" w:hAnsi="Times New Roman" w:cs="Times New Roman"/>
          <w:sz w:val="28"/>
          <w:szCs w:val="28"/>
          <w:lang w:val="uk-UA"/>
        </w:rPr>
        <w:t xml:space="preserve"> міжнародними організаціями </w:t>
      </w:r>
      <w:r w:rsidRPr="0059603F">
        <w:rPr>
          <w:rFonts w:ascii="Times New Roman" w:hAnsi="Times New Roman" w:cs="Times New Roman"/>
          <w:sz w:val="28"/>
          <w:szCs w:val="28"/>
        </w:rPr>
        <w:t>[</w:t>
      </w:r>
      <w:r w:rsidRPr="0059603F">
        <w:rPr>
          <w:rFonts w:ascii="Times New Roman" w:hAnsi="Times New Roman" w:cs="Times New Roman"/>
          <w:sz w:val="28"/>
          <w:szCs w:val="28"/>
          <w:lang w:val="uk-UA"/>
        </w:rPr>
        <w:t>Електронний ресурс</w:t>
      </w:r>
      <w:r w:rsidRPr="0059603F">
        <w:rPr>
          <w:rFonts w:ascii="Times New Roman" w:hAnsi="Times New Roman" w:cs="Times New Roman"/>
          <w:sz w:val="28"/>
          <w:szCs w:val="28"/>
        </w:rPr>
        <w:t>]</w:t>
      </w:r>
      <w:r w:rsidRPr="0059603F">
        <w:rPr>
          <w:rFonts w:ascii="Times New Roman" w:hAnsi="Times New Roman" w:cs="Times New Roman"/>
          <w:sz w:val="28"/>
          <w:szCs w:val="28"/>
          <w:lang w:val="uk-UA"/>
        </w:rPr>
        <w:t xml:space="preserve">. Режим доступу: </w:t>
      </w:r>
      <w:hyperlink r:id="rId13" w:history="1">
        <w:r w:rsidRPr="0059603F">
          <w:rPr>
            <w:rStyle w:val="a6"/>
            <w:sz w:val="28"/>
            <w:szCs w:val="28"/>
            <w:lang w:val="uk-UA"/>
          </w:rPr>
          <w:t>http://zakon3.rada.gov.ua/laws/show/995_a04</w:t>
        </w:r>
      </w:hyperlink>
    </w:p>
    <w:p w:rsidR="00DF4F3A" w:rsidRPr="0059603F" w:rsidRDefault="00DF4F3A" w:rsidP="004E325D">
      <w:pPr>
        <w:pStyle w:val="a5"/>
        <w:numPr>
          <w:ilvl w:val="0"/>
          <w:numId w:val="38"/>
        </w:numPr>
        <w:spacing w:after="0" w:line="360" w:lineRule="auto"/>
        <w:ind w:left="0" w:firstLine="0"/>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Статут ООН </w:t>
      </w:r>
      <w:r w:rsidRPr="0059603F">
        <w:rPr>
          <w:rFonts w:ascii="Times New Roman" w:hAnsi="Times New Roman" w:cs="Times New Roman"/>
          <w:sz w:val="28"/>
          <w:szCs w:val="28"/>
        </w:rPr>
        <w:t>[</w:t>
      </w:r>
      <w:r w:rsidRPr="0059603F">
        <w:rPr>
          <w:rFonts w:ascii="Times New Roman" w:hAnsi="Times New Roman" w:cs="Times New Roman"/>
          <w:sz w:val="28"/>
          <w:szCs w:val="28"/>
          <w:lang w:val="uk-UA"/>
        </w:rPr>
        <w:t>Електронний ресурс</w:t>
      </w:r>
      <w:r w:rsidRPr="0059603F">
        <w:rPr>
          <w:rFonts w:ascii="Times New Roman" w:hAnsi="Times New Roman" w:cs="Times New Roman"/>
          <w:sz w:val="28"/>
          <w:szCs w:val="28"/>
        </w:rPr>
        <w:t>]</w:t>
      </w:r>
      <w:r w:rsidRPr="0059603F">
        <w:rPr>
          <w:rFonts w:ascii="Times New Roman" w:hAnsi="Times New Roman" w:cs="Times New Roman"/>
          <w:sz w:val="28"/>
          <w:szCs w:val="28"/>
          <w:lang w:val="uk-UA"/>
        </w:rPr>
        <w:t>. Режим доступу:</w:t>
      </w:r>
      <w:r w:rsidR="004E325D" w:rsidRPr="0059603F">
        <w:rPr>
          <w:rFonts w:ascii="Times New Roman" w:hAnsi="Times New Roman" w:cs="Times New Roman"/>
          <w:sz w:val="28"/>
          <w:szCs w:val="28"/>
          <w:lang w:val="uk-UA"/>
        </w:rPr>
        <w:t xml:space="preserve"> http://zakon3.rada.gov.ua/laws/show/995_010</w:t>
      </w:r>
    </w:p>
    <w:p w:rsidR="004E325D" w:rsidRPr="0059603F" w:rsidRDefault="004E325D" w:rsidP="00A56457">
      <w:pPr>
        <w:pStyle w:val="a5"/>
        <w:spacing w:after="0" w:line="360" w:lineRule="auto"/>
        <w:ind w:left="284"/>
        <w:jc w:val="both"/>
        <w:rPr>
          <w:rFonts w:ascii="Times New Roman" w:hAnsi="Times New Roman" w:cs="Times New Roman"/>
          <w:i/>
          <w:iCs/>
          <w:sz w:val="28"/>
          <w:szCs w:val="28"/>
          <w:u w:val="single"/>
          <w:lang w:val="uk-UA"/>
        </w:rPr>
      </w:pPr>
    </w:p>
    <w:p w:rsidR="002522DB" w:rsidRPr="0059603F" w:rsidRDefault="002522DB" w:rsidP="004E325D">
      <w:pPr>
        <w:spacing w:after="0" w:line="360" w:lineRule="auto"/>
        <w:jc w:val="both"/>
        <w:rPr>
          <w:rFonts w:ascii="Times New Roman" w:hAnsi="Times New Roman" w:cs="Times New Roman"/>
          <w:i/>
          <w:iCs/>
          <w:sz w:val="28"/>
          <w:szCs w:val="28"/>
          <w:u w:val="single"/>
          <w:lang w:val="en-US"/>
        </w:rPr>
      </w:pPr>
      <w:r w:rsidRPr="0059603F">
        <w:rPr>
          <w:rFonts w:ascii="Times New Roman" w:hAnsi="Times New Roman" w:cs="Times New Roman"/>
          <w:i/>
          <w:iCs/>
          <w:sz w:val="28"/>
          <w:szCs w:val="28"/>
          <w:u w:val="single"/>
          <w:lang w:val="uk-UA"/>
        </w:rPr>
        <w:t>Наукова література</w:t>
      </w:r>
    </w:p>
    <w:p w:rsidR="004E325D" w:rsidRPr="0059603F" w:rsidRDefault="004E325D" w:rsidP="004E325D">
      <w:pPr>
        <w:pStyle w:val="a5"/>
        <w:numPr>
          <w:ilvl w:val="0"/>
          <w:numId w:val="37"/>
        </w:numPr>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Актуальные проблемы деятельности международных организаций : теория и практика. Отв. ред. Г. И. Морозов. – М.: Международные отношения, 1982. – 351 с. </w:t>
      </w:r>
    </w:p>
    <w:p w:rsidR="004E325D" w:rsidRPr="0059603F" w:rsidRDefault="004E325D" w:rsidP="004E325D">
      <w:pPr>
        <w:pStyle w:val="a5"/>
        <w:numPr>
          <w:ilvl w:val="0"/>
          <w:numId w:val="37"/>
        </w:numPr>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Зайцева О. Г. Международные межправительственные организации. – М.: Наука, 1983. – 168 с. </w:t>
      </w:r>
    </w:p>
    <w:p w:rsidR="004E325D" w:rsidRPr="0059603F" w:rsidRDefault="004E325D" w:rsidP="004E325D">
      <w:pPr>
        <w:pStyle w:val="a5"/>
        <w:numPr>
          <w:ilvl w:val="0"/>
          <w:numId w:val="37"/>
        </w:numPr>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Зайцева О.Г. Международные организации: принятие решений. М., Наука, 1989</w:t>
      </w:r>
      <w:r w:rsidRPr="0059603F">
        <w:rPr>
          <w:rFonts w:ascii="Times New Roman" w:hAnsi="Times New Roman" w:cs="Times New Roman"/>
          <w:sz w:val="28"/>
          <w:szCs w:val="28"/>
          <w:lang w:val="uk-UA"/>
        </w:rPr>
        <w:t>.</w:t>
      </w:r>
    </w:p>
    <w:p w:rsidR="004E325D" w:rsidRPr="0059603F" w:rsidRDefault="004E325D" w:rsidP="004E325D">
      <w:pPr>
        <w:pStyle w:val="a5"/>
        <w:numPr>
          <w:ilvl w:val="0"/>
          <w:numId w:val="37"/>
        </w:numPr>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Коваленко И.И. Международные неправительственные организации. М., Наука 1983</w:t>
      </w:r>
      <w:r w:rsidRPr="0059603F">
        <w:rPr>
          <w:rFonts w:ascii="Times New Roman" w:hAnsi="Times New Roman" w:cs="Times New Roman"/>
          <w:sz w:val="28"/>
          <w:szCs w:val="28"/>
          <w:lang w:val="uk-UA"/>
        </w:rPr>
        <w:t>.</w:t>
      </w:r>
    </w:p>
    <w:p w:rsidR="004E325D" w:rsidRPr="0059603F" w:rsidRDefault="004E325D" w:rsidP="004E325D">
      <w:pPr>
        <w:pStyle w:val="a5"/>
        <w:numPr>
          <w:ilvl w:val="0"/>
          <w:numId w:val="37"/>
        </w:numPr>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Крылов Н.Б. Правотворческая деятельность международных организаций. М., Наука, 1988</w:t>
      </w:r>
    </w:p>
    <w:p w:rsidR="004E325D" w:rsidRPr="0059603F" w:rsidRDefault="004E325D" w:rsidP="004E325D">
      <w:pPr>
        <w:pStyle w:val="a5"/>
        <w:numPr>
          <w:ilvl w:val="0"/>
          <w:numId w:val="37"/>
        </w:numPr>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bCs/>
          <w:sz w:val="28"/>
          <w:szCs w:val="28"/>
          <w:lang w:val="uk-UA"/>
        </w:rPr>
        <w:t xml:space="preserve">Ломагин Н. А. Международные организации: теория и практика деятельности / Н. А. Ломагин. – СпБ, 1999. – 192 с. </w:t>
      </w:r>
    </w:p>
    <w:p w:rsidR="004E325D" w:rsidRPr="0059603F" w:rsidRDefault="004E325D" w:rsidP="004E325D">
      <w:pPr>
        <w:pStyle w:val="a5"/>
        <w:numPr>
          <w:ilvl w:val="0"/>
          <w:numId w:val="37"/>
        </w:numPr>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rPr>
        <w:lastRenderedPageBreak/>
        <w:t>Лукин П.И. Источники международного права. – М., 1960. – 144 с.</w:t>
      </w:r>
    </w:p>
    <w:p w:rsidR="004E325D" w:rsidRPr="0059603F" w:rsidRDefault="004E325D" w:rsidP="004E325D">
      <w:pPr>
        <w:pStyle w:val="a5"/>
        <w:numPr>
          <w:ilvl w:val="0"/>
          <w:numId w:val="37"/>
        </w:numPr>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 xml:space="preserve">Малинин С.А. О правотворческой деятельности межгосударственных организаций. </w:t>
      </w:r>
      <w:proofErr w:type="gramStart"/>
      <w:r w:rsidRPr="0059603F">
        <w:rPr>
          <w:rFonts w:ascii="Times New Roman" w:hAnsi="Times New Roman" w:cs="Times New Roman"/>
          <w:sz w:val="28"/>
          <w:szCs w:val="28"/>
        </w:rPr>
        <w:t>-М</w:t>
      </w:r>
      <w:proofErr w:type="gramEnd"/>
      <w:r w:rsidRPr="0059603F">
        <w:rPr>
          <w:rFonts w:ascii="Times New Roman" w:hAnsi="Times New Roman" w:cs="Times New Roman"/>
          <w:sz w:val="28"/>
          <w:szCs w:val="28"/>
        </w:rPr>
        <w:t>.: 1971</w:t>
      </w:r>
    </w:p>
    <w:p w:rsidR="004E325D" w:rsidRPr="0059603F" w:rsidRDefault="004E325D" w:rsidP="004E325D">
      <w:pPr>
        <w:pStyle w:val="a5"/>
        <w:numPr>
          <w:ilvl w:val="0"/>
          <w:numId w:val="37"/>
        </w:numPr>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Малинин С.А. Правотворчество межгосударственных организаций.//СЕМП, 1971</w:t>
      </w:r>
    </w:p>
    <w:p w:rsidR="004E325D" w:rsidRPr="0059603F" w:rsidRDefault="004E325D" w:rsidP="004E325D">
      <w:pPr>
        <w:pStyle w:val="a5"/>
        <w:numPr>
          <w:ilvl w:val="0"/>
          <w:numId w:val="37"/>
        </w:numPr>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rPr>
        <w:t>Маргиев В.И. Внутреннее право международных организаций. Владикавказ, 1995</w:t>
      </w:r>
    </w:p>
    <w:p w:rsidR="004E325D" w:rsidRPr="0059603F" w:rsidRDefault="004E325D" w:rsidP="004E325D">
      <w:pPr>
        <w:pStyle w:val="a5"/>
        <w:numPr>
          <w:ilvl w:val="0"/>
          <w:numId w:val="37"/>
        </w:numPr>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pacing w:val="-4"/>
          <w:sz w:val="28"/>
          <w:szCs w:val="28"/>
          <w:lang w:val="uk-UA"/>
        </w:rPr>
        <w:t>Мещерякова О. М. Наднациональные международные организации</w:t>
      </w:r>
      <w:r w:rsidRPr="0059603F">
        <w:rPr>
          <w:rFonts w:ascii="Times New Roman" w:hAnsi="Times New Roman" w:cs="Times New Roman"/>
          <w:sz w:val="28"/>
          <w:szCs w:val="28"/>
          <w:lang w:val="uk-UA"/>
        </w:rPr>
        <w:t xml:space="preserve"> и проблема суверенитета государств–членов / Мещерякова О. М. // МЖМП. – 2010. – № 2. – С. 37–47. </w:t>
      </w:r>
    </w:p>
    <w:p w:rsidR="004E325D" w:rsidRPr="0059603F" w:rsidRDefault="004E325D" w:rsidP="004E325D">
      <w:pPr>
        <w:pStyle w:val="a5"/>
        <w:numPr>
          <w:ilvl w:val="0"/>
          <w:numId w:val="37"/>
        </w:numPr>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Моравецкий В. Функции международной организации. Пер. с польск. Г. И. Морозова. – М.: Прогресс, 1976. – 384 с. </w:t>
      </w:r>
    </w:p>
    <w:p w:rsidR="004E325D" w:rsidRPr="0059603F" w:rsidRDefault="004E325D" w:rsidP="004E325D">
      <w:pPr>
        <w:pStyle w:val="a5"/>
        <w:numPr>
          <w:ilvl w:val="0"/>
          <w:numId w:val="37"/>
        </w:numPr>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Морозов Г. И. Организация Обьединенных Наций (основные международно–правовые аспекты структуры и деятельности). – М.: ИМО, 1962. – 511 с. </w:t>
      </w:r>
    </w:p>
    <w:p w:rsidR="004E325D" w:rsidRPr="0059603F" w:rsidRDefault="004E325D" w:rsidP="004E325D">
      <w:pPr>
        <w:pStyle w:val="a5"/>
        <w:numPr>
          <w:ilvl w:val="0"/>
          <w:numId w:val="37"/>
        </w:numPr>
        <w:spacing w:after="0" w:line="360" w:lineRule="auto"/>
        <w:ind w:left="0" w:firstLine="0"/>
        <w:jc w:val="both"/>
        <w:rPr>
          <w:rFonts w:ascii="Times New Roman" w:hAnsi="Times New Roman" w:cs="Times New Roman"/>
          <w:sz w:val="28"/>
          <w:szCs w:val="28"/>
          <w:lang w:val="en-US"/>
        </w:rPr>
      </w:pPr>
      <w:r w:rsidRPr="0059603F">
        <w:rPr>
          <w:rFonts w:ascii="Times New Roman" w:hAnsi="Times New Roman" w:cs="Times New Roman"/>
          <w:sz w:val="28"/>
          <w:szCs w:val="28"/>
          <w:lang w:val="en-US"/>
        </w:rPr>
        <w:t>Degan V. Sources of International Law. – Martinus Nijhoff Publishers, 1997. – 564 p.</w:t>
      </w:r>
    </w:p>
    <w:p w:rsidR="00A56457" w:rsidRPr="0059603F" w:rsidRDefault="004E325D" w:rsidP="004E325D">
      <w:pPr>
        <w:pStyle w:val="a5"/>
        <w:numPr>
          <w:ilvl w:val="0"/>
          <w:numId w:val="37"/>
        </w:numPr>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en-US"/>
        </w:rPr>
        <w:t>Hurd I. International Organizations. Politics, Law, Practice. – Cambridge University Press, 2011. – 282 p.</w:t>
      </w:r>
    </w:p>
    <w:p w:rsidR="002522DB" w:rsidRPr="0059603F" w:rsidRDefault="002522DB" w:rsidP="00A56457">
      <w:pPr>
        <w:spacing w:after="0"/>
        <w:rPr>
          <w:rFonts w:ascii="Times New Roman" w:hAnsi="Times New Roman" w:cs="Times New Roman"/>
          <w:sz w:val="28"/>
          <w:szCs w:val="28"/>
          <w:lang w:val="uk-UA"/>
        </w:rPr>
      </w:pPr>
      <w:r w:rsidRPr="0059603F">
        <w:rPr>
          <w:rFonts w:ascii="Times New Roman" w:hAnsi="Times New Roman" w:cs="Times New Roman"/>
          <w:sz w:val="28"/>
          <w:szCs w:val="28"/>
          <w:lang w:val="uk-UA"/>
        </w:rPr>
        <w:br w:type="page"/>
      </w:r>
    </w:p>
    <w:p w:rsidR="008106D8" w:rsidRPr="0059603F" w:rsidRDefault="008106D8" w:rsidP="003B145B">
      <w:pPr>
        <w:spacing w:line="360" w:lineRule="auto"/>
        <w:jc w:val="center"/>
        <w:rPr>
          <w:rFonts w:ascii="Times New Roman" w:hAnsi="Times New Roman" w:cs="Times New Roman"/>
          <w:b/>
          <w:sz w:val="28"/>
          <w:szCs w:val="28"/>
          <w:lang w:val="uk-UA"/>
        </w:rPr>
      </w:pPr>
      <w:r w:rsidRPr="0059603F">
        <w:rPr>
          <w:rFonts w:ascii="Times New Roman" w:hAnsi="Times New Roman" w:cs="Times New Roman"/>
          <w:b/>
          <w:sz w:val="28"/>
          <w:szCs w:val="28"/>
          <w:lang w:val="uk-UA"/>
        </w:rPr>
        <w:lastRenderedPageBreak/>
        <w:t xml:space="preserve">Тема </w:t>
      </w:r>
      <w:r w:rsidR="00BE30FB" w:rsidRPr="0059603F">
        <w:rPr>
          <w:rFonts w:ascii="Times New Roman" w:hAnsi="Times New Roman" w:cs="Times New Roman"/>
          <w:b/>
          <w:sz w:val="28"/>
          <w:szCs w:val="28"/>
          <w:lang w:val="uk-UA"/>
        </w:rPr>
        <w:t>6</w:t>
      </w:r>
      <w:r w:rsidRPr="0059603F">
        <w:rPr>
          <w:rFonts w:ascii="Times New Roman" w:hAnsi="Times New Roman" w:cs="Times New Roman"/>
          <w:b/>
          <w:sz w:val="28"/>
          <w:szCs w:val="28"/>
          <w:lang w:val="uk-UA"/>
        </w:rPr>
        <w:t>. Правотворчий процес в рамках Ради Європи та інших міжнародних регіональних організацій.</w:t>
      </w:r>
    </w:p>
    <w:p w:rsidR="003B145B" w:rsidRPr="0059603F" w:rsidRDefault="004E325D" w:rsidP="0059603F">
      <w:pPr>
        <w:pStyle w:val="a5"/>
        <w:numPr>
          <w:ilvl w:val="0"/>
          <w:numId w:val="42"/>
        </w:numPr>
        <w:spacing w:after="0" w:line="360" w:lineRule="auto"/>
        <w:ind w:left="0" w:firstLine="0"/>
        <w:rPr>
          <w:rFonts w:ascii="Times New Roman" w:hAnsi="Times New Roman" w:cs="Times New Roman"/>
          <w:sz w:val="28"/>
          <w:szCs w:val="28"/>
          <w:lang w:val="uk-UA"/>
        </w:rPr>
      </w:pPr>
      <w:r w:rsidRPr="0059603F">
        <w:rPr>
          <w:rFonts w:ascii="Times New Roman" w:hAnsi="Times New Roman" w:cs="Times New Roman"/>
          <w:sz w:val="28"/>
          <w:szCs w:val="28"/>
          <w:lang w:val="uk-UA"/>
        </w:rPr>
        <w:t>Договірна правоздатність Ради Євр</w:t>
      </w:r>
      <w:r w:rsidR="003B145B" w:rsidRPr="0059603F">
        <w:rPr>
          <w:rFonts w:ascii="Times New Roman" w:hAnsi="Times New Roman" w:cs="Times New Roman"/>
          <w:sz w:val="28"/>
          <w:szCs w:val="28"/>
          <w:lang w:val="uk-UA"/>
        </w:rPr>
        <w:t>опи.</w:t>
      </w:r>
    </w:p>
    <w:p w:rsidR="0059603F" w:rsidRPr="0059603F" w:rsidRDefault="004E325D" w:rsidP="0059603F">
      <w:pPr>
        <w:pStyle w:val="a5"/>
        <w:numPr>
          <w:ilvl w:val="0"/>
          <w:numId w:val="42"/>
        </w:numPr>
        <w:spacing w:after="0" w:line="360" w:lineRule="auto"/>
        <w:ind w:left="0" w:firstLine="0"/>
        <w:rPr>
          <w:rFonts w:ascii="Times New Roman" w:hAnsi="Times New Roman" w:cs="Times New Roman"/>
          <w:sz w:val="28"/>
          <w:szCs w:val="28"/>
          <w:lang w:val="uk-UA"/>
        </w:rPr>
      </w:pPr>
      <w:r w:rsidRPr="0059603F">
        <w:rPr>
          <w:rFonts w:ascii="Times New Roman" w:hAnsi="Times New Roman" w:cs="Times New Roman"/>
          <w:sz w:val="28"/>
          <w:szCs w:val="28"/>
          <w:lang w:val="uk-UA"/>
        </w:rPr>
        <w:t>Компетенція</w:t>
      </w:r>
      <w:r w:rsidR="0059603F" w:rsidRPr="0059603F">
        <w:rPr>
          <w:rFonts w:ascii="Times New Roman" w:hAnsi="Times New Roman" w:cs="Times New Roman"/>
          <w:sz w:val="28"/>
          <w:szCs w:val="28"/>
          <w:lang w:val="uk-UA"/>
        </w:rPr>
        <w:t xml:space="preserve"> </w:t>
      </w:r>
      <w:r w:rsidR="0059603F" w:rsidRPr="0059603F">
        <w:rPr>
          <w:rFonts w:ascii="Times New Roman" w:hAnsi="Times New Roman" w:cs="Times New Roman"/>
          <w:sz w:val="28"/>
          <w:szCs w:val="28"/>
          <w:lang w:val="uk-UA"/>
        </w:rPr>
        <w:t>Ради Європи</w:t>
      </w:r>
      <w:r w:rsidRPr="0059603F">
        <w:rPr>
          <w:rFonts w:ascii="Times New Roman" w:hAnsi="Times New Roman" w:cs="Times New Roman"/>
          <w:sz w:val="28"/>
          <w:szCs w:val="28"/>
          <w:lang w:val="uk-UA"/>
        </w:rPr>
        <w:t xml:space="preserve"> в сфері у</w:t>
      </w:r>
      <w:r w:rsidR="0059603F" w:rsidRPr="0059603F">
        <w:rPr>
          <w:rFonts w:ascii="Times New Roman" w:hAnsi="Times New Roman" w:cs="Times New Roman"/>
          <w:sz w:val="28"/>
          <w:szCs w:val="28"/>
          <w:lang w:val="uk-UA"/>
        </w:rPr>
        <w:t>кладення міжнародних договорів.</w:t>
      </w:r>
    </w:p>
    <w:p w:rsidR="0059603F" w:rsidRPr="0059603F" w:rsidRDefault="004E325D" w:rsidP="0059603F">
      <w:pPr>
        <w:pStyle w:val="a5"/>
        <w:numPr>
          <w:ilvl w:val="0"/>
          <w:numId w:val="42"/>
        </w:numPr>
        <w:spacing w:after="0" w:line="360" w:lineRule="auto"/>
        <w:ind w:left="0" w:firstLine="0"/>
        <w:rPr>
          <w:rFonts w:ascii="Times New Roman" w:hAnsi="Times New Roman" w:cs="Times New Roman"/>
          <w:sz w:val="28"/>
          <w:szCs w:val="28"/>
          <w:lang w:val="uk-UA"/>
        </w:rPr>
      </w:pPr>
      <w:r w:rsidRPr="0059603F">
        <w:rPr>
          <w:rFonts w:ascii="Times New Roman" w:hAnsi="Times New Roman" w:cs="Times New Roman"/>
          <w:sz w:val="28"/>
          <w:szCs w:val="28"/>
          <w:lang w:val="uk-UA"/>
        </w:rPr>
        <w:t>Процедура у</w:t>
      </w:r>
      <w:r w:rsidR="0059603F" w:rsidRPr="0059603F">
        <w:rPr>
          <w:rFonts w:ascii="Times New Roman" w:hAnsi="Times New Roman" w:cs="Times New Roman"/>
          <w:sz w:val="28"/>
          <w:szCs w:val="28"/>
          <w:lang w:val="uk-UA"/>
        </w:rPr>
        <w:t>кладення міжнародних договорів.</w:t>
      </w:r>
    </w:p>
    <w:p w:rsidR="0059603F" w:rsidRPr="0059603F" w:rsidRDefault="004E325D" w:rsidP="0059603F">
      <w:pPr>
        <w:pStyle w:val="a5"/>
        <w:numPr>
          <w:ilvl w:val="0"/>
          <w:numId w:val="42"/>
        </w:numPr>
        <w:spacing w:after="0" w:line="360" w:lineRule="auto"/>
        <w:ind w:left="0" w:firstLine="0"/>
        <w:rPr>
          <w:rFonts w:ascii="Times New Roman" w:hAnsi="Times New Roman" w:cs="Times New Roman"/>
          <w:sz w:val="28"/>
          <w:szCs w:val="28"/>
          <w:lang w:val="uk-UA"/>
        </w:rPr>
      </w:pPr>
      <w:r w:rsidRPr="0059603F">
        <w:rPr>
          <w:rFonts w:ascii="Times New Roman" w:hAnsi="Times New Roman" w:cs="Times New Roman"/>
          <w:sz w:val="28"/>
          <w:szCs w:val="28"/>
          <w:lang w:val="uk-UA"/>
        </w:rPr>
        <w:t>Акти Комітету Міністрів Рад</w:t>
      </w:r>
      <w:r w:rsidR="0059603F" w:rsidRPr="0059603F">
        <w:rPr>
          <w:rFonts w:ascii="Times New Roman" w:hAnsi="Times New Roman" w:cs="Times New Roman"/>
          <w:sz w:val="28"/>
          <w:szCs w:val="28"/>
          <w:lang w:val="uk-UA"/>
        </w:rPr>
        <w:t>и Європи. Юридична сила рішень.</w:t>
      </w:r>
    </w:p>
    <w:p w:rsidR="0059603F" w:rsidRPr="0059603F" w:rsidRDefault="004E325D" w:rsidP="0059603F">
      <w:pPr>
        <w:pStyle w:val="a5"/>
        <w:numPr>
          <w:ilvl w:val="0"/>
          <w:numId w:val="42"/>
        </w:numPr>
        <w:spacing w:after="0" w:line="360" w:lineRule="auto"/>
        <w:ind w:left="0" w:firstLine="0"/>
        <w:rPr>
          <w:rFonts w:ascii="Times New Roman" w:hAnsi="Times New Roman" w:cs="Times New Roman"/>
          <w:sz w:val="28"/>
          <w:szCs w:val="28"/>
          <w:lang w:val="uk-UA"/>
        </w:rPr>
      </w:pPr>
      <w:r w:rsidRPr="0059603F">
        <w:rPr>
          <w:rFonts w:ascii="Times New Roman" w:hAnsi="Times New Roman" w:cs="Times New Roman"/>
          <w:sz w:val="28"/>
          <w:szCs w:val="28"/>
          <w:lang w:val="uk-UA"/>
        </w:rPr>
        <w:t>Види рішень Парламентської Асамблеї</w:t>
      </w:r>
      <w:r w:rsidR="0059603F" w:rsidRPr="0059603F">
        <w:rPr>
          <w:rFonts w:ascii="Times New Roman" w:hAnsi="Times New Roman" w:cs="Times New Roman"/>
          <w:sz w:val="28"/>
          <w:szCs w:val="28"/>
          <w:lang w:val="uk-UA"/>
        </w:rPr>
        <w:t xml:space="preserve"> Ради Європи. Їх юридична сила.</w:t>
      </w:r>
    </w:p>
    <w:p w:rsidR="0059603F" w:rsidRPr="0059603F" w:rsidRDefault="004E325D" w:rsidP="0059603F">
      <w:pPr>
        <w:pStyle w:val="a5"/>
        <w:numPr>
          <w:ilvl w:val="0"/>
          <w:numId w:val="42"/>
        </w:numPr>
        <w:spacing w:after="0" w:line="360" w:lineRule="auto"/>
        <w:ind w:left="0" w:firstLine="0"/>
        <w:rPr>
          <w:rFonts w:ascii="Times New Roman" w:hAnsi="Times New Roman" w:cs="Times New Roman"/>
          <w:sz w:val="28"/>
          <w:szCs w:val="28"/>
          <w:lang w:val="uk-UA"/>
        </w:rPr>
      </w:pPr>
      <w:r w:rsidRPr="0059603F">
        <w:rPr>
          <w:rFonts w:ascii="Times New Roman" w:hAnsi="Times New Roman" w:cs="Times New Roman"/>
          <w:sz w:val="28"/>
          <w:szCs w:val="28"/>
          <w:lang w:val="uk-UA"/>
        </w:rPr>
        <w:t>Юридична сила постанов Організації америк</w:t>
      </w:r>
      <w:r w:rsidR="0059603F" w:rsidRPr="0059603F">
        <w:rPr>
          <w:rFonts w:ascii="Times New Roman" w:hAnsi="Times New Roman" w:cs="Times New Roman"/>
          <w:sz w:val="28"/>
          <w:szCs w:val="28"/>
          <w:lang w:val="uk-UA"/>
        </w:rPr>
        <w:t>анських держав.</w:t>
      </w:r>
    </w:p>
    <w:p w:rsidR="008106D8" w:rsidRPr="0059603F" w:rsidRDefault="0059603F" w:rsidP="0059603F">
      <w:pPr>
        <w:pStyle w:val="a5"/>
        <w:numPr>
          <w:ilvl w:val="0"/>
          <w:numId w:val="42"/>
        </w:numPr>
        <w:spacing w:after="0" w:line="360" w:lineRule="auto"/>
        <w:ind w:left="0" w:firstLine="0"/>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Юридична сила постанов </w:t>
      </w:r>
      <w:r w:rsidR="004E325D" w:rsidRPr="0059603F">
        <w:rPr>
          <w:rFonts w:ascii="Times New Roman" w:hAnsi="Times New Roman" w:cs="Times New Roman"/>
          <w:sz w:val="28"/>
          <w:szCs w:val="28"/>
          <w:lang w:val="uk-UA"/>
        </w:rPr>
        <w:t>Африканського Союзу.</w:t>
      </w:r>
    </w:p>
    <w:p w:rsidR="004E325D" w:rsidRPr="0059603F" w:rsidRDefault="004E325D" w:rsidP="004E325D">
      <w:pPr>
        <w:spacing w:after="0" w:line="360" w:lineRule="auto"/>
        <w:rPr>
          <w:rFonts w:ascii="Times New Roman" w:hAnsi="Times New Roman" w:cs="Times New Roman"/>
          <w:b/>
          <w:sz w:val="28"/>
          <w:szCs w:val="28"/>
          <w:lang w:val="uk-UA"/>
        </w:rPr>
      </w:pPr>
    </w:p>
    <w:p w:rsidR="004E325D" w:rsidRPr="0059603F" w:rsidRDefault="004E325D" w:rsidP="004E325D">
      <w:pPr>
        <w:spacing w:after="0" w:line="360" w:lineRule="auto"/>
        <w:rPr>
          <w:rFonts w:ascii="Times New Roman" w:hAnsi="Times New Roman" w:cs="Times New Roman"/>
          <w:b/>
          <w:sz w:val="28"/>
          <w:szCs w:val="28"/>
          <w:lang w:val="uk-UA"/>
        </w:rPr>
      </w:pPr>
      <w:r w:rsidRPr="0059603F">
        <w:rPr>
          <w:rFonts w:ascii="Times New Roman" w:hAnsi="Times New Roman" w:cs="Times New Roman"/>
          <w:i/>
          <w:iCs/>
          <w:sz w:val="28"/>
          <w:szCs w:val="28"/>
          <w:u w:val="single"/>
          <w:lang w:val="uk-UA"/>
        </w:rPr>
        <w:t>Міжнародно–правові акти та національне законодавство:</w:t>
      </w:r>
    </w:p>
    <w:p w:rsidR="004E325D" w:rsidRPr="0059603F" w:rsidRDefault="004E325D" w:rsidP="004E325D">
      <w:pPr>
        <w:pStyle w:val="a5"/>
        <w:numPr>
          <w:ilvl w:val="0"/>
          <w:numId w:val="39"/>
        </w:numPr>
        <w:spacing w:after="0" w:line="360" w:lineRule="auto"/>
        <w:ind w:left="0" w:firstLine="0"/>
        <w:rPr>
          <w:rFonts w:ascii="Times New Roman" w:hAnsi="Times New Roman" w:cs="Times New Roman"/>
          <w:sz w:val="28"/>
          <w:szCs w:val="28"/>
          <w:lang w:val="uk-UA"/>
        </w:rPr>
      </w:pPr>
      <w:r w:rsidRPr="0059603F">
        <w:rPr>
          <w:rFonts w:ascii="Times New Roman" w:hAnsi="Times New Roman" w:cs="Times New Roman"/>
          <w:sz w:val="28"/>
          <w:szCs w:val="28"/>
          <w:lang w:val="uk-UA"/>
        </w:rPr>
        <w:t>Генеральна  Угода про привілеї та імунітети Ради Європи від 1949 року.</w:t>
      </w:r>
    </w:p>
    <w:p w:rsidR="004E325D" w:rsidRPr="0059603F" w:rsidRDefault="004E325D" w:rsidP="004E325D">
      <w:pPr>
        <w:pStyle w:val="a5"/>
        <w:numPr>
          <w:ilvl w:val="0"/>
          <w:numId w:val="39"/>
        </w:numPr>
        <w:spacing w:after="0" w:line="360" w:lineRule="auto"/>
        <w:ind w:left="0" w:firstLine="0"/>
        <w:rPr>
          <w:rFonts w:ascii="Times New Roman" w:hAnsi="Times New Roman" w:cs="Times New Roman"/>
          <w:sz w:val="28"/>
          <w:szCs w:val="28"/>
          <w:lang w:val="uk-UA"/>
        </w:rPr>
      </w:pPr>
      <w:r w:rsidRPr="0059603F">
        <w:rPr>
          <w:rFonts w:ascii="Times New Roman" w:hAnsi="Times New Roman" w:cs="Times New Roman"/>
          <w:sz w:val="28"/>
          <w:szCs w:val="28"/>
          <w:lang w:val="uk-UA"/>
        </w:rPr>
        <w:t>Другий Протокол до Генеральної Угоди про привілеї та імунітети від 1955 року.</w:t>
      </w:r>
    </w:p>
    <w:p w:rsidR="004E325D" w:rsidRPr="0059603F" w:rsidRDefault="004E325D" w:rsidP="004E325D">
      <w:pPr>
        <w:pStyle w:val="a5"/>
        <w:numPr>
          <w:ilvl w:val="0"/>
          <w:numId w:val="39"/>
        </w:numPr>
        <w:spacing w:after="0" w:line="360" w:lineRule="auto"/>
        <w:ind w:left="0" w:firstLine="0"/>
        <w:rPr>
          <w:rFonts w:ascii="Times New Roman" w:hAnsi="Times New Roman" w:cs="Times New Roman"/>
          <w:sz w:val="28"/>
          <w:szCs w:val="28"/>
          <w:lang w:val="uk-UA"/>
        </w:rPr>
      </w:pPr>
      <w:r w:rsidRPr="0059603F">
        <w:rPr>
          <w:rFonts w:ascii="Times New Roman" w:hAnsi="Times New Roman" w:cs="Times New Roman"/>
          <w:sz w:val="28"/>
          <w:szCs w:val="28"/>
          <w:lang w:val="uk-UA"/>
        </w:rPr>
        <w:t>Протокол до Генеральної Угоди про привілеї та імунітети від 1952 року.</w:t>
      </w:r>
    </w:p>
    <w:p w:rsidR="004E325D" w:rsidRPr="0059603F" w:rsidRDefault="004E325D" w:rsidP="004E325D">
      <w:pPr>
        <w:pStyle w:val="a5"/>
        <w:numPr>
          <w:ilvl w:val="0"/>
          <w:numId w:val="39"/>
        </w:numPr>
        <w:spacing w:after="0" w:line="360" w:lineRule="auto"/>
        <w:ind w:left="0" w:firstLine="0"/>
        <w:rPr>
          <w:rFonts w:ascii="Times New Roman" w:hAnsi="Times New Roman" w:cs="Times New Roman"/>
          <w:sz w:val="28"/>
          <w:szCs w:val="28"/>
          <w:lang w:val="uk-UA"/>
        </w:rPr>
      </w:pPr>
      <w:r w:rsidRPr="0059603F">
        <w:rPr>
          <w:rFonts w:ascii="Times New Roman" w:hAnsi="Times New Roman" w:cs="Times New Roman"/>
          <w:sz w:val="28"/>
          <w:szCs w:val="28"/>
          <w:lang w:val="uk-UA"/>
        </w:rPr>
        <w:t>Статут Ради  Європи 1949 року.// Збірка договорів Ради Європи. Офіційне видання. – К.: Парламент. вид-во, 2000. –  с.11 - 24.</w:t>
      </w:r>
    </w:p>
    <w:p w:rsidR="004E325D" w:rsidRPr="0059603F" w:rsidRDefault="004E325D" w:rsidP="004E325D">
      <w:pPr>
        <w:pStyle w:val="a5"/>
        <w:numPr>
          <w:ilvl w:val="0"/>
          <w:numId w:val="39"/>
        </w:numPr>
        <w:spacing w:after="0" w:line="360" w:lineRule="auto"/>
        <w:ind w:left="0" w:firstLine="0"/>
        <w:rPr>
          <w:rFonts w:ascii="Times New Roman" w:hAnsi="Times New Roman" w:cs="Times New Roman"/>
          <w:sz w:val="28"/>
          <w:szCs w:val="28"/>
          <w:lang w:val="uk-UA"/>
        </w:rPr>
      </w:pPr>
      <w:r w:rsidRPr="0059603F">
        <w:rPr>
          <w:rFonts w:ascii="Times New Roman" w:hAnsi="Times New Roman" w:cs="Times New Roman"/>
          <w:sz w:val="28"/>
          <w:szCs w:val="28"/>
          <w:lang w:val="uk-UA"/>
        </w:rPr>
        <w:t>Третій Протокол до Генеральної Угоди про привілеї та імунітети Ради Європи від 1960 року.</w:t>
      </w:r>
    </w:p>
    <w:p w:rsidR="004E325D" w:rsidRPr="0059603F" w:rsidRDefault="004E325D" w:rsidP="004E325D">
      <w:pPr>
        <w:pStyle w:val="a5"/>
        <w:numPr>
          <w:ilvl w:val="0"/>
          <w:numId w:val="39"/>
        </w:numPr>
        <w:spacing w:after="0" w:line="360" w:lineRule="auto"/>
        <w:ind w:left="0" w:firstLine="0"/>
        <w:rPr>
          <w:rFonts w:ascii="Times New Roman" w:hAnsi="Times New Roman" w:cs="Times New Roman"/>
          <w:sz w:val="28"/>
          <w:szCs w:val="28"/>
          <w:lang w:val="uk-UA"/>
        </w:rPr>
      </w:pPr>
      <w:r w:rsidRPr="0059603F">
        <w:rPr>
          <w:rFonts w:ascii="Times New Roman" w:hAnsi="Times New Roman" w:cs="Times New Roman"/>
          <w:sz w:val="28"/>
          <w:szCs w:val="28"/>
          <w:lang w:val="uk-UA"/>
        </w:rPr>
        <w:t>Четвертий Протокол до Генеральної Угоди про привілеї та імунітети Ради Європи від 1963 року.</w:t>
      </w:r>
    </w:p>
    <w:p w:rsidR="004E325D" w:rsidRPr="0059603F" w:rsidRDefault="004E325D" w:rsidP="004E325D">
      <w:pPr>
        <w:spacing w:after="0" w:line="360" w:lineRule="auto"/>
        <w:rPr>
          <w:rFonts w:ascii="Times New Roman" w:hAnsi="Times New Roman" w:cs="Times New Roman"/>
          <w:sz w:val="28"/>
          <w:szCs w:val="28"/>
          <w:lang w:val="uk-UA"/>
        </w:rPr>
      </w:pPr>
    </w:p>
    <w:p w:rsidR="00335C98" w:rsidRPr="0059603F" w:rsidRDefault="004E325D" w:rsidP="004E325D">
      <w:pPr>
        <w:spacing w:after="0" w:line="360" w:lineRule="auto"/>
        <w:rPr>
          <w:rFonts w:ascii="Times New Roman" w:hAnsi="Times New Roman" w:cs="Times New Roman"/>
          <w:sz w:val="28"/>
          <w:szCs w:val="28"/>
          <w:lang w:val="uk-UA"/>
        </w:rPr>
      </w:pPr>
      <w:r w:rsidRPr="0059603F">
        <w:rPr>
          <w:rFonts w:ascii="Times New Roman" w:hAnsi="Times New Roman" w:cs="Times New Roman"/>
          <w:i/>
          <w:iCs/>
          <w:sz w:val="28"/>
          <w:szCs w:val="28"/>
          <w:u w:val="single"/>
          <w:lang w:val="uk-UA"/>
        </w:rPr>
        <w:t>Наукова література</w:t>
      </w:r>
    </w:p>
    <w:p w:rsidR="004E325D" w:rsidRPr="0059603F" w:rsidRDefault="004E325D" w:rsidP="004E325D">
      <w:pPr>
        <w:pStyle w:val="a5"/>
        <w:numPr>
          <w:ilvl w:val="0"/>
          <w:numId w:val="40"/>
        </w:numPr>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Зайцева О. Г. Международные организации: принятие решений. – М.: Наука, 1989. – 158 с. </w:t>
      </w:r>
    </w:p>
    <w:p w:rsidR="004E325D" w:rsidRPr="0059603F" w:rsidRDefault="004E325D" w:rsidP="004E325D">
      <w:pPr>
        <w:pStyle w:val="a5"/>
        <w:numPr>
          <w:ilvl w:val="0"/>
          <w:numId w:val="40"/>
        </w:numPr>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Крылов Н. Б. Правотворческая деятельность международных организаций. – М.: Наука, 1988. – 174 с. </w:t>
      </w:r>
    </w:p>
    <w:p w:rsidR="004E325D" w:rsidRPr="0059603F" w:rsidRDefault="004E325D" w:rsidP="004E325D">
      <w:pPr>
        <w:pStyle w:val="a5"/>
        <w:numPr>
          <w:ilvl w:val="0"/>
          <w:numId w:val="40"/>
        </w:numPr>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lastRenderedPageBreak/>
        <w:t xml:space="preserve">Крылов Н. Б. Принципы участия государств в системе ООН. – М.: Международные отношения, 1986. – 116 с. </w:t>
      </w:r>
    </w:p>
    <w:p w:rsidR="004E325D" w:rsidRPr="0059603F" w:rsidRDefault="004E325D" w:rsidP="004E325D">
      <w:pPr>
        <w:pStyle w:val="a5"/>
        <w:numPr>
          <w:ilvl w:val="0"/>
          <w:numId w:val="40"/>
        </w:numPr>
        <w:spacing w:after="0" w:line="360" w:lineRule="auto"/>
        <w:ind w:left="0" w:firstLine="0"/>
        <w:jc w:val="both"/>
        <w:rPr>
          <w:rFonts w:ascii="Times New Roman" w:hAnsi="Times New Roman" w:cs="Times New Roman"/>
          <w:spacing w:val="-2"/>
          <w:sz w:val="28"/>
          <w:szCs w:val="28"/>
          <w:lang w:val="uk-UA"/>
        </w:rPr>
      </w:pPr>
      <w:r w:rsidRPr="0059603F">
        <w:rPr>
          <w:rFonts w:ascii="Times New Roman" w:hAnsi="Times New Roman" w:cs="Times New Roman"/>
          <w:spacing w:val="-2"/>
          <w:sz w:val="28"/>
          <w:szCs w:val="28"/>
          <w:lang w:val="uk-UA"/>
        </w:rPr>
        <w:t xml:space="preserve">Кулеба Д. І. Участь України в міжнародних організаціях. Правова теорія і практика / Д. І. Кулеба. – К.: Промені, 2007. – 302 с. </w:t>
      </w:r>
    </w:p>
    <w:p w:rsidR="004E325D" w:rsidRPr="0059603F" w:rsidRDefault="004E325D" w:rsidP="004E325D">
      <w:pPr>
        <w:pStyle w:val="a5"/>
        <w:numPr>
          <w:ilvl w:val="0"/>
          <w:numId w:val="40"/>
        </w:numPr>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Купреев С. С. К вопросу о соотношении понятий «правосубъектность» и «правоспособность» международных организаций / Купреев С. С. // Международное публичное и частное право. – 2009. – № 3 (48). – С. 24–28. </w:t>
      </w:r>
    </w:p>
    <w:p w:rsidR="004E325D" w:rsidRPr="0059603F" w:rsidRDefault="004E325D" w:rsidP="004E325D">
      <w:pPr>
        <w:pStyle w:val="a5"/>
        <w:numPr>
          <w:ilvl w:val="0"/>
          <w:numId w:val="40"/>
        </w:numPr>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Курс международного права ... В 7–ми томах. Т. 6. – С. 5–184. </w:t>
      </w:r>
    </w:p>
    <w:p w:rsidR="004E325D" w:rsidRPr="0059603F" w:rsidRDefault="004E325D" w:rsidP="004E325D">
      <w:pPr>
        <w:pStyle w:val="a5"/>
        <w:numPr>
          <w:ilvl w:val="0"/>
          <w:numId w:val="40"/>
        </w:numPr>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Мармазов В.Є., Піляєв І.С. Рада Європи: політико-правовий механізм інтеграції –К., Юрид. книга., 2000.</w:t>
      </w:r>
    </w:p>
    <w:p w:rsidR="004E325D" w:rsidRPr="0059603F" w:rsidRDefault="004E325D" w:rsidP="004E325D">
      <w:pPr>
        <w:pStyle w:val="a5"/>
        <w:numPr>
          <w:ilvl w:val="0"/>
          <w:numId w:val="40"/>
        </w:numPr>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Нешатаева Т. Н. Международные организации и право. Новые тенденции в международно–правовом регулировании. – М.: Дело, 1999. – 271 с. </w:t>
      </w:r>
    </w:p>
    <w:p w:rsidR="004E325D" w:rsidRPr="0059603F" w:rsidRDefault="004E325D" w:rsidP="004E325D">
      <w:pPr>
        <w:pStyle w:val="a5"/>
        <w:numPr>
          <w:ilvl w:val="0"/>
          <w:numId w:val="40"/>
        </w:numPr>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Смирнова К. Концепція «м’якого» права (</w:t>
      </w:r>
      <w:r w:rsidRPr="0059603F">
        <w:rPr>
          <w:rFonts w:ascii="Times New Roman" w:hAnsi="Times New Roman" w:cs="Times New Roman"/>
          <w:i/>
          <w:sz w:val="28"/>
          <w:szCs w:val="28"/>
          <w:lang w:val="uk-UA"/>
        </w:rPr>
        <w:t>soft law</w:t>
      </w:r>
      <w:r w:rsidRPr="0059603F">
        <w:rPr>
          <w:rFonts w:ascii="Times New Roman" w:hAnsi="Times New Roman" w:cs="Times New Roman"/>
          <w:sz w:val="28"/>
          <w:szCs w:val="28"/>
          <w:lang w:val="uk-UA"/>
        </w:rPr>
        <w:t xml:space="preserve">) в Європейському Союзі / К. Смирнова // Право України. – 2012. – № 3–4. – С. 329–336. </w:t>
      </w:r>
    </w:p>
    <w:p w:rsidR="004E325D" w:rsidRPr="0059603F" w:rsidRDefault="004E325D" w:rsidP="004E325D">
      <w:pPr>
        <w:pStyle w:val="a5"/>
        <w:numPr>
          <w:ilvl w:val="0"/>
          <w:numId w:val="40"/>
        </w:numPr>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Спеціалізовані установи системи ООН: Навч. Посібник / За ред. В. С. Бруза. – К. : Либідь, 1995. – 115 с. </w:t>
      </w:r>
    </w:p>
    <w:p w:rsidR="004E325D" w:rsidRPr="0059603F" w:rsidRDefault="004E325D" w:rsidP="004E325D">
      <w:pPr>
        <w:pStyle w:val="a5"/>
        <w:numPr>
          <w:ilvl w:val="0"/>
          <w:numId w:val="40"/>
        </w:numPr>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Томко Ян. Внутренная компетенция государств и Организация Обьединенных Наций / Пер. со словац. О. Ф. Скакуна. Под ред. Г. И. Морозова. – М.: Изд. Иностр. литер, 1963. – 310 с. </w:t>
      </w:r>
    </w:p>
    <w:p w:rsidR="004E325D" w:rsidRPr="0059603F" w:rsidRDefault="004E325D" w:rsidP="004E325D">
      <w:pPr>
        <w:pStyle w:val="a5"/>
        <w:numPr>
          <w:ilvl w:val="0"/>
          <w:numId w:val="40"/>
        </w:numPr>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Федоров В. Н. Организация Объединенных Наций, другие международные организации и их роль в XXI веке. – М. : Логос, 2007. – 944 с.</w:t>
      </w:r>
    </w:p>
    <w:p w:rsidR="004E325D" w:rsidRPr="0059603F" w:rsidRDefault="004E325D" w:rsidP="004E325D">
      <w:pPr>
        <w:pStyle w:val="a5"/>
        <w:numPr>
          <w:ilvl w:val="0"/>
          <w:numId w:val="40"/>
        </w:numPr>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Флоренц Бенуа-Ромео, Гайнріх Клебес. Право Ради Європи. Прямуючи до загальноєвропейського простору./ Пер з англ. – К.: К.І.С., 2007.</w:t>
      </w:r>
    </w:p>
    <w:p w:rsidR="004E325D" w:rsidRPr="0059603F" w:rsidRDefault="004E325D" w:rsidP="004E325D">
      <w:pPr>
        <w:pStyle w:val="a5"/>
        <w:numPr>
          <w:ilvl w:val="0"/>
          <w:numId w:val="40"/>
        </w:numPr>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Шибаева Е.А., Поточный М. Правовые вопросы структуры и деятельности международных организаций. – М., 1988.</w:t>
      </w:r>
    </w:p>
    <w:p w:rsidR="008106D8" w:rsidRDefault="008106D8" w:rsidP="005B2145">
      <w:pPr>
        <w:spacing w:line="360" w:lineRule="auto"/>
        <w:rPr>
          <w:rFonts w:ascii="Times New Roman" w:hAnsi="Times New Roman" w:cs="Times New Roman"/>
          <w:sz w:val="28"/>
          <w:szCs w:val="28"/>
          <w:lang w:val="uk-UA"/>
        </w:rPr>
      </w:pPr>
    </w:p>
    <w:p w:rsidR="0059603F" w:rsidRPr="0059603F" w:rsidRDefault="0059603F" w:rsidP="005B2145">
      <w:pPr>
        <w:spacing w:line="360" w:lineRule="auto"/>
        <w:rPr>
          <w:rFonts w:ascii="Times New Roman" w:hAnsi="Times New Roman" w:cs="Times New Roman"/>
          <w:sz w:val="28"/>
          <w:szCs w:val="28"/>
          <w:lang w:val="uk-UA"/>
        </w:rPr>
      </w:pPr>
    </w:p>
    <w:p w:rsidR="00A702E3" w:rsidRPr="0059603F" w:rsidRDefault="00A702E3" w:rsidP="00A702E3">
      <w:pPr>
        <w:spacing w:line="360" w:lineRule="auto"/>
        <w:jc w:val="center"/>
        <w:outlineLvl w:val="0"/>
        <w:rPr>
          <w:rFonts w:ascii="Times New Roman" w:hAnsi="Times New Roman" w:cs="Times New Roman"/>
          <w:b/>
          <w:sz w:val="28"/>
          <w:szCs w:val="28"/>
          <w:lang w:val="uk-UA"/>
        </w:rPr>
      </w:pPr>
      <w:r w:rsidRPr="0059603F">
        <w:rPr>
          <w:rFonts w:ascii="Times New Roman" w:hAnsi="Times New Roman" w:cs="Times New Roman"/>
          <w:b/>
          <w:sz w:val="28"/>
          <w:szCs w:val="28"/>
          <w:lang w:val="uk-UA"/>
        </w:rPr>
        <w:lastRenderedPageBreak/>
        <w:t xml:space="preserve">Тема </w:t>
      </w:r>
      <w:r w:rsidR="00BE30FB" w:rsidRPr="0059603F">
        <w:rPr>
          <w:rFonts w:ascii="Times New Roman" w:hAnsi="Times New Roman" w:cs="Times New Roman"/>
          <w:b/>
          <w:sz w:val="28"/>
          <w:szCs w:val="28"/>
          <w:lang w:val="uk-UA"/>
        </w:rPr>
        <w:t>7</w:t>
      </w:r>
      <w:r w:rsidRPr="0059603F">
        <w:rPr>
          <w:rFonts w:ascii="Times New Roman" w:hAnsi="Times New Roman" w:cs="Times New Roman"/>
          <w:b/>
          <w:sz w:val="28"/>
          <w:szCs w:val="28"/>
          <w:lang w:val="uk-UA"/>
        </w:rPr>
        <w:t xml:space="preserve">. </w:t>
      </w:r>
      <w:r w:rsidR="008722C3" w:rsidRPr="0059603F">
        <w:rPr>
          <w:rFonts w:ascii="Times New Roman" w:hAnsi="Times New Roman" w:cs="Times New Roman"/>
          <w:b/>
          <w:sz w:val="28"/>
          <w:szCs w:val="28"/>
          <w:lang w:val="uk-UA"/>
        </w:rPr>
        <w:t>Кодифікація та прогресивний розвиток міжнародного права</w:t>
      </w:r>
      <w:r w:rsidRPr="0059603F">
        <w:rPr>
          <w:rFonts w:ascii="Times New Roman" w:hAnsi="Times New Roman" w:cs="Times New Roman"/>
          <w:b/>
          <w:sz w:val="28"/>
          <w:szCs w:val="28"/>
          <w:lang w:val="uk-UA"/>
        </w:rPr>
        <w:t>.</w:t>
      </w:r>
    </w:p>
    <w:p w:rsidR="004E325D" w:rsidRPr="0059603F" w:rsidRDefault="004E325D" w:rsidP="004E325D">
      <w:pPr>
        <w:pStyle w:val="a5"/>
        <w:numPr>
          <w:ilvl w:val="0"/>
          <w:numId w:val="41"/>
        </w:numPr>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Поняття кодифікації норм міжнародного права. Діяльність комісії міжнародного права ООН.</w:t>
      </w:r>
    </w:p>
    <w:p w:rsidR="004E325D" w:rsidRPr="0059603F" w:rsidRDefault="004E325D" w:rsidP="004E325D">
      <w:pPr>
        <w:pStyle w:val="a5"/>
        <w:numPr>
          <w:ilvl w:val="0"/>
          <w:numId w:val="41"/>
        </w:numPr>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Прогресивний розвиток міжнародного права в роботі Комісії міжнародного права ООН.</w:t>
      </w:r>
    </w:p>
    <w:p w:rsidR="004E325D" w:rsidRPr="0059603F" w:rsidRDefault="004E325D" w:rsidP="004E325D">
      <w:pPr>
        <w:pStyle w:val="a5"/>
        <w:numPr>
          <w:ilvl w:val="0"/>
          <w:numId w:val="41"/>
        </w:numPr>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Актуальні теми розгляду комісією міжнародного права ООН.</w:t>
      </w:r>
    </w:p>
    <w:p w:rsidR="004E325D" w:rsidRPr="0059603F" w:rsidRDefault="004E325D" w:rsidP="004E325D">
      <w:pPr>
        <w:pStyle w:val="a5"/>
        <w:numPr>
          <w:ilvl w:val="0"/>
          <w:numId w:val="41"/>
        </w:numPr>
        <w:spacing w:after="0" w:line="360" w:lineRule="auto"/>
        <w:ind w:left="0" w:firstLine="0"/>
        <w:jc w:val="both"/>
        <w:rPr>
          <w:rFonts w:ascii="Times New Roman" w:hAnsi="Times New Roman" w:cs="Times New Roman"/>
          <w:iCs/>
          <w:sz w:val="28"/>
          <w:szCs w:val="28"/>
          <w:u w:val="single"/>
          <w:lang w:val="uk-UA"/>
        </w:rPr>
      </w:pPr>
      <w:r w:rsidRPr="0059603F">
        <w:rPr>
          <w:rFonts w:ascii="Times New Roman" w:hAnsi="Times New Roman" w:cs="Times New Roman"/>
          <w:sz w:val="28"/>
          <w:szCs w:val="28"/>
          <w:lang w:val="uk-UA"/>
        </w:rPr>
        <w:t>Вплив неурядових організацій авторитетних юристів-міжнародників на процес кодифікації норм міжнародного права</w:t>
      </w:r>
      <w:r w:rsidRPr="0059603F">
        <w:rPr>
          <w:rFonts w:ascii="Times New Roman" w:hAnsi="Times New Roman" w:cs="Times New Roman"/>
          <w:iCs/>
          <w:sz w:val="28"/>
          <w:szCs w:val="28"/>
        </w:rPr>
        <w:t>.</w:t>
      </w:r>
    </w:p>
    <w:p w:rsidR="004E325D" w:rsidRPr="0059603F" w:rsidRDefault="004E325D" w:rsidP="00A702E3">
      <w:pPr>
        <w:spacing w:line="360" w:lineRule="auto"/>
        <w:jc w:val="both"/>
        <w:rPr>
          <w:rFonts w:ascii="Times New Roman" w:hAnsi="Times New Roman" w:cs="Times New Roman"/>
          <w:i/>
          <w:iCs/>
          <w:sz w:val="28"/>
          <w:szCs w:val="28"/>
          <w:u w:val="single"/>
          <w:lang w:val="uk-UA"/>
        </w:rPr>
      </w:pPr>
    </w:p>
    <w:p w:rsidR="00A702E3" w:rsidRPr="0059603F" w:rsidRDefault="00A702E3" w:rsidP="00A702E3">
      <w:pPr>
        <w:spacing w:line="360" w:lineRule="auto"/>
        <w:jc w:val="both"/>
        <w:rPr>
          <w:rFonts w:ascii="Times New Roman" w:hAnsi="Times New Roman" w:cs="Times New Roman"/>
          <w:i/>
          <w:iCs/>
          <w:sz w:val="28"/>
          <w:szCs w:val="28"/>
          <w:u w:val="single"/>
          <w:lang w:val="uk-UA"/>
        </w:rPr>
      </w:pPr>
      <w:r w:rsidRPr="0059603F">
        <w:rPr>
          <w:rFonts w:ascii="Times New Roman" w:hAnsi="Times New Roman" w:cs="Times New Roman"/>
          <w:i/>
          <w:iCs/>
          <w:sz w:val="28"/>
          <w:szCs w:val="28"/>
          <w:u w:val="single"/>
          <w:lang w:val="uk-UA"/>
        </w:rPr>
        <w:t>Міжнародно-правові акти</w:t>
      </w:r>
    </w:p>
    <w:p w:rsidR="00A702E3" w:rsidRPr="0059603F" w:rsidRDefault="00A702E3" w:rsidP="00A702E3">
      <w:pPr>
        <w:spacing w:line="360" w:lineRule="auto"/>
        <w:jc w:val="both"/>
        <w:rPr>
          <w:rFonts w:ascii="Times New Roman" w:hAnsi="Times New Roman" w:cs="Times New Roman"/>
          <w:iCs/>
          <w:sz w:val="28"/>
          <w:szCs w:val="28"/>
        </w:rPr>
      </w:pPr>
      <w:r w:rsidRPr="0059603F">
        <w:rPr>
          <w:rFonts w:ascii="Times New Roman" w:hAnsi="Times New Roman" w:cs="Times New Roman"/>
          <w:iCs/>
          <w:sz w:val="28"/>
          <w:szCs w:val="28"/>
          <w:lang w:val="uk-UA"/>
        </w:rPr>
        <w:t xml:space="preserve">1. Статут Організації Об’єднаних Націй. </w:t>
      </w:r>
      <w:r w:rsidRPr="0059603F">
        <w:rPr>
          <w:rFonts w:ascii="Times New Roman" w:hAnsi="Times New Roman" w:cs="Times New Roman"/>
          <w:sz w:val="28"/>
          <w:szCs w:val="28"/>
        </w:rPr>
        <w:t>[Електронний ресурс]. – Режим доступу: http://zakon4.rada.gov.ua/laws/show/995_010</w:t>
      </w:r>
    </w:p>
    <w:p w:rsidR="00A702E3" w:rsidRPr="0059603F" w:rsidRDefault="00A702E3" w:rsidP="00A702E3">
      <w:pPr>
        <w:spacing w:line="360" w:lineRule="auto"/>
        <w:jc w:val="both"/>
        <w:rPr>
          <w:rFonts w:ascii="Times New Roman" w:hAnsi="Times New Roman" w:cs="Times New Roman"/>
          <w:sz w:val="28"/>
          <w:szCs w:val="28"/>
        </w:rPr>
      </w:pPr>
      <w:r w:rsidRPr="0059603F">
        <w:rPr>
          <w:rFonts w:ascii="Times New Roman" w:hAnsi="Times New Roman" w:cs="Times New Roman"/>
          <w:iCs/>
          <w:sz w:val="28"/>
          <w:szCs w:val="28"/>
          <w:lang w:val="uk-UA"/>
        </w:rPr>
        <w:t xml:space="preserve">2. Положення про Комісію міжнародного права. </w:t>
      </w:r>
      <w:r w:rsidRPr="0059603F">
        <w:rPr>
          <w:rFonts w:ascii="Times New Roman" w:hAnsi="Times New Roman" w:cs="Times New Roman"/>
          <w:sz w:val="28"/>
          <w:szCs w:val="28"/>
        </w:rPr>
        <w:t>[Електронний ресурс]. – Режим доступу: http://zakon4.rada.gov.ua/laws/show/995_a01</w:t>
      </w:r>
    </w:p>
    <w:p w:rsidR="00A702E3" w:rsidRPr="0059603F" w:rsidRDefault="00A702E3" w:rsidP="00A702E3">
      <w:pPr>
        <w:spacing w:line="360" w:lineRule="auto"/>
        <w:jc w:val="both"/>
        <w:rPr>
          <w:rFonts w:ascii="Times New Roman" w:hAnsi="Times New Roman" w:cs="Times New Roman"/>
          <w:i/>
          <w:iCs/>
          <w:sz w:val="28"/>
          <w:szCs w:val="28"/>
          <w:u w:val="single"/>
          <w:lang w:val="uk-UA"/>
        </w:rPr>
      </w:pPr>
    </w:p>
    <w:p w:rsidR="00A702E3" w:rsidRPr="0059603F" w:rsidRDefault="00A702E3" w:rsidP="00A702E3">
      <w:pPr>
        <w:spacing w:line="360" w:lineRule="auto"/>
        <w:jc w:val="both"/>
        <w:rPr>
          <w:rFonts w:ascii="Times New Roman" w:hAnsi="Times New Roman" w:cs="Times New Roman"/>
          <w:i/>
          <w:iCs/>
          <w:sz w:val="28"/>
          <w:szCs w:val="28"/>
          <w:u w:val="single"/>
          <w:lang w:val="uk-UA"/>
        </w:rPr>
      </w:pPr>
      <w:r w:rsidRPr="0059603F">
        <w:rPr>
          <w:rFonts w:ascii="Times New Roman" w:hAnsi="Times New Roman" w:cs="Times New Roman"/>
          <w:i/>
          <w:iCs/>
          <w:sz w:val="28"/>
          <w:szCs w:val="28"/>
          <w:u w:val="single"/>
          <w:lang w:val="uk-UA"/>
        </w:rPr>
        <w:t>Наукова література</w:t>
      </w:r>
    </w:p>
    <w:p w:rsidR="00A702E3" w:rsidRPr="0059603F" w:rsidRDefault="00A702E3" w:rsidP="00A702E3">
      <w:pPr>
        <w:numPr>
          <w:ilvl w:val="0"/>
          <w:numId w:val="17"/>
        </w:numPr>
        <w:tabs>
          <w:tab w:val="num" w:pos="36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Валеев Р. М. Кодификация права международных договоров </w:t>
      </w:r>
      <w:r w:rsidRPr="0059603F">
        <w:rPr>
          <w:rFonts w:ascii="Times New Roman" w:hAnsi="Times New Roman" w:cs="Times New Roman"/>
          <w:sz w:val="28"/>
          <w:szCs w:val="28"/>
          <w:lang w:val="uk-UA"/>
        </w:rPr>
        <w:br/>
        <w:t xml:space="preserve">(к 40–летию Венской конвенции о праве международных договоров) / Валеев Р. М. // МЖМП. – 2009. – № 2. – С. 136–145. </w:t>
      </w:r>
    </w:p>
    <w:p w:rsidR="00A702E3" w:rsidRPr="0059603F" w:rsidRDefault="00A702E3" w:rsidP="00A702E3">
      <w:pPr>
        <w:numPr>
          <w:ilvl w:val="0"/>
          <w:numId w:val="17"/>
        </w:numPr>
        <w:tabs>
          <w:tab w:val="num" w:pos="36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Кузнецова А. В. Место и роль Организации Объединенных Наций в практике заключения международных договоров / Кузнецова А. В. // Сборник аспирантских научных работ. Вып. 7: Т. 1 / Науч. ред. : Валеев Р. М. – Казань : Изд–во Казан. ун–та, 2006. – С. 280–287. </w:t>
      </w:r>
    </w:p>
    <w:p w:rsidR="00A702E3" w:rsidRPr="0059603F" w:rsidRDefault="00A702E3" w:rsidP="00A702E3">
      <w:pPr>
        <w:numPr>
          <w:ilvl w:val="0"/>
          <w:numId w:val="17"/>
        </w:numPr>
        <w:tabs>
          <w:tab w:val="num" w:pos="36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Пастухова Л. В. Європейський механізм забезпечення прав людини / Л. В. Пастухова. – Сімферополь: Таврія, 2009. – 224 с.</w:t>
      </w:r>
    </w:p>
    <w:p w:rsidR="00A702E3" w:rsidRPr="0059603F" w:rsidRDefault="00A702E3" w:rsidP="00A702E3">
      <w:pPr>
        <w:numPr>
          <w:ilvl w:val="0"/>
          <w:numId w:val="17"/>
        </w:numPr>
        <w:tabs>
          <w:tab w:val="num" w:pos="360"/>
        </w:tabs>
        <w:spacing w:after="0" w:line="360" w:lineRule="auto"/>
        <w:ind w:left="0" w:firstLine="0"/>
        <w:jc w:val="both"/>
        <w:rPr>
          <w:rStyle w:val="a6"/>
          <w:color w:val="auto"/>
          <w:sz w:val="28"/>
          <w:szCs w:val="28"/>
          <w:u w:val="none"/>
          <w:lang w:val="uk-UA"/>
        </w:rPr>
      </w:pPr>
      <w:r w:rsidRPr="0059603F">
        <w:rPr>
          <w:rFonts w:ascii="Times New Roman" w:hAnsi="Times New Roman" w:cs="Times New Roman"/>
          <w:bCs/>
          <w:sz w:val="28"/>
          <w:szCs w:val="28"/>
          <w:shd w:val="clear" w:color="auto" w:fill="FFFFFF"/>
          <w:lang w:val="en-US"/>
        </w:rPr>
        <w:t>Origin and background of the development and codification of international law</w:t>
      </w:r>
      <w:r w:rsidRPr="0059603F">
        <w:rPr>
          <w:rFonts w:ascii="Times New Roman" w:hAnsi="Times New Roman" w:cs="Times New Roman"/>
          <w:sz w:val="28"/>
          <w:szCs w:val="28"/>
          <w:lang w:val="uk-UA"/>
        </w:rPr>
        <w:t xml:space="preserve">. </w:t>
      </w:r>
      <w:r w:rsidRPr="0059603F">
        <w:rPr>
          <w:rFonts w:ascii="Times New Roman" w:hAnsi="Times New Roman" w:cs="Times New Roman"/>
          <w:sz w:val="28"/>
          <w:szCs w:val="28"/>
        </w:rPr>
        <w:t xml:space="preserve">[Електронний ресурс]. – Режим доступу: </w:t>
      </w:r>
      <w:r w:rsidRPr="0059603F">
        <w:rPr>
          <w:rFonts w:ascii="Times New Roman" w:hAnsi="Times New Roman" w:cs="Times New Roman"/>
          <w:sz w:val="28"/>
          <w:szCs w:val="28"/>
          <w:lang w:val="uk-UA"/>
        </w:rPr>
        <w:t xml:space="preserve"> </w:t>
      </w:r>
      <w:hyperlink r:id="rId14" w:history="1">
        <w:r w:rsidRPr="0059603F">
          <w:rPr>
            <w:rStyle w:val="a6"/>
            <w:color w:val="auto"/>
            <w:sz w:val="28"/>
            <w:szCs w:val="28"/>
            <w:lang w:val="uk-UA"/>
          </w:rPr>
          <w:t>http://www.un.org/law/ilc/</w:t>
        </w:r>
      </w:hyperlink>
    </w:p>
    <w:p w:rsidR="00AD1CF0" w:rsidRPr="0059603F" w:rsidRDefault="008722C3" w:rsidP="008722C3">
      <w:pPr>
        <w:numPr>
          <w:ilvl w:val="0"/>
          <w:numId w:val="17"/>
        </w:numPr>
        <w:tabs>
          <w:tab w:val="num" w:pos="360"/>
        </w:tabs>
        <w:spacing w:after="0" w:line="360" w:lineRule="auto"/>
        <w:ind w:left="0" w:firstLine="0"/>
        <w:jc w:val="both"/>
        <w:rPr>
          <w:rFonts w:ascii="Times New Roman" w:hAnsi="Times New Roman" w:cs="Times New Roman"/>
          <w:sz w:val="28"/>
          <w:szCs w:val="28"/>
          <w:lang w:val="uk-UA"/>
        </w:rPr>
      </w:pPr>
      <w:r w:rsidRPr="0059603F">
        <w:rPr>
          <w:rStyle w:val="hl"/>
          <w:rFonts w:ascii="Times New Roman" w:hAnsi="Times New Roman" w:cs="Times New Roman"/>
          <w:sz w:val="28"/>
          <w:szCs w:val="28"/>
        </w:rPr>
        <w:lastRenderedPageBreak/>
        <w:t>Лукашук</w:t>
      </w:r>
      <w:r w:rsidRPr="0059603F">
        <w:rPr>
          <w:rFonts w:ascii="Times New Roman" w:hAnsi="Times New Roman" w:cs="Times New Roman"/>
          <w:sz w:val="28"/>
          <w:szCs w:val="28"/>
          <w:shd w:val="clear" w:color="auto" w:fill="FFFFFF"/>
        </w:rPr>
        <w:t xml:space="preserve"> И.И. Кодификация и прогрессивное развитие международного права в XXI веке.//РЕМП </w:t>
      </w:r>
      <w:r w:rsidRPr="0059603F">
        <w:rPr>
          <w:rFonts w:ascii="Times New Roman" w:hAnsi="Times New Roman" w:cs="Times New Roman"/>
          <w:color w:val="000000"/>
          <w:sz w:val="28"/>
          <w:szCs w:val="28"/>
          <w:shd w:val="clear" w:color="auto" w:fill="FFFFFF"/>
        </w:rPr>
        <w:t>М.: 2000</w:t>
      </w:r>
      <w:r w:rsidRPr="0059603F">
        <w:rPr>
          <w:rFonts w:ascii="Times New Roman" w:hAnsi="Times New Roman" w:cs="Times New Roman"/>
          <w:color w:val="000000"/>
          <w:sz w:val="28"/>
          <w:szCs w:val="28"/>
        </w:rPr>
        <w:br/>
      </w:r>
      <w:r w:rsidR="00AD1CF0" w:rsidRPr="0059603F">
        <w:rPr>
          <w:rFonts w:ascii="Times New Roman" w:hAnsi="Times New Roman" w:cs="Times New Roman"/>
          <w:sz w:val="28"/>
          <w:szCs w:val="28"/>
          <w:lang w:val="uk-UA"/>
        </w:rPr>
        <w:br w:type="page"/>
      </w:r>
    </w:p>
    <w:p w:rsidR="00094742" w:rsidRPr="0059603F" w:rsidRDefault="00586440" w:rsidP="00094742">
      <w:pPr>
        <w:spacing w:after="0" w:line="360" w:lineRule="auto"/>
        <w:jc w:val="center"/>
        <w:rPr>
          <w:rFonts w:ascii="Times New Roman" w:hAnsi="Times New Roman" w:cs="Times New Roman"/>
          <w:b/>
          <w:sz w:val="28"/>
          <w:szCs w:val="28"/>
          <w:lang w:val="uk-UA"/>
        </w:rPr>
      </w:pPr>
      <w:r w:rsidRPr="0059603F">
        <w:rPr>
          <w:rFonts w:ascii="Times New Roman" w:hAnsi="Times New Roman" w:cs="Times New Roman"/>
          <w:b/>
          <w:sz w:val="28"/>
          <w:szCs w:val="28"/>
          <w:lang w:val="uk-UA"/>
        </w:rPr>
        <w:lastRenderedPageBreak/>
        <w:t xml:space="preserve">Тема </w:t>
      </w:r>
      <w:r w:rsidR="00BE30FB" w:rsidRPr="0059603F">
        <w:rPr>
          <w:rFonts w:ascii="Times New Roman" w:hAnsi="Times New Roman" w:cs="Times New Roman"/>
          <w:b/>
          <w:sz w:val="28"/>
          <w:szCs w:val="28"/>
          <w:lang w:val="uk-UA"/>
        </w:rPr>
        <w:t>8</w:t>
      </w:r>
      <w:r w:rsidRPr="0059603F">
        <w:rPr>
          <w:rFonts w:ascii="Times New Roman" w:hAnsi="Times New Roman" w:cs="Times New Roman"/>
          <w:b/>
          <w:sz w:val="28"/>
          <w:szCs w:val="28"/>
          <w:lang w:val="uk-UA"/>
        </w:rPr>
        <w:t>.</w:t>
      </w:r>
      <w:r w:rsidR="005B2145" w:rsidRPr="0059603F">
        <w:rPr>
          <w:rFonts w:ascii="Times New Roman" w:hAnsi="Times New Roman" w:cs="Times New Roman"/>
          <w:b/>
          <w:sz w:val="28"/>
          <w:szCs w:val="28"/>
          <w:lang w:val="uk-UA"/>
        </w:rPr>
        <w:t xml:space="preserve"> </w:t>
      </w:r>
      <w:r w:rsidR="00F912B2" w:rsidRPr="0059603F">
        <w:rPr>
          <w:rFonts w:ascii="Times New Roman" w:hAnsi="Times New Roman" w:cs="Times New Roman"/>
          <w:b/>
          <w:sz w:val="28"/>
          <w:szCs w:val="28"/>
          <w:lang w:val="uk-UA"/>
        </w:rPr>
        <w:t>Вплив міжнародної судової практики на правотворчий процес</w:t>
      </w:r>
      <w:r w:rsidR="0094083C" w:rsidRPr="0059603F">
        <w:rPr>
          <w:rFonts w:ascii="Times New Roman" w:hAnsi="Times New Roman" w:cs="Times New Roman"/>
          <w:b/>
          <w:sz w:val="28"/>
          <w:szCs w:val="28"/>
          <w:lang w:val="uk-UA"/>
        </w:rPr>
        <w:t>.</w:t>
      </w:r>
    </w:p>
    <w:p w:rsidR="004E325D" w:rsidRPr="0059603F" w:rsidRDefault="00586440" w:rsidP="005B2145">
      <w:pPr>
        <w:pStyle w:val="a5"/>
        <w:numPr>
          <w:ilvl w:val="0"/>
          <w:numId w:val="8"/>
        </w:numPr>
        <w:spacing w:line="360" w:lineRule="auto"/>
        <w:outlineLvl w:val="0"/>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Рішення та консультативні висновки </w:t>
      </w:r>
      <w:r w:rsidR="00A57EDD" w:rsidRPr="0059603F">
        <w:rPr>
          <w:rFonts w:ascii="Times New Roman" w:hAnsi="Times New Roman" w:cs="Times New Roman"/>
          <w:sz w:val="28"/>
          <w:szCs w:val="28"/>
          <w:lang w:val="uk-UA"/>
        </w:rPr>
        <w:t>МС ООН</w:t>
      </w:r>
      <w:r w:rsidR="00132E8E" w:rsidRPr="0059603F">
        <w:rPr>
          <w:rFonts w:ascii="Times New Roman" w:hAnsi="Times New Roman" w:cs="Times New Roman"/>
          <w:sz w:val="28"/>
          <w:szCs w:val="28"/>
          <w:lang w:val="uk-UA"/>
        </w:rPr>
        <w:t xml:space="preserve"> (</w:t>
      </w:r>
      <w:r w:rsidRPr="0059603F">
        <w:rPr>
          <w:rFonts w:ascii="Times New Roman" w:hAnsi="Times New Roman" w:cs="Times New Roman"/>
          <w:sz w:val="28"/>
          <w:szCs w:val="28"/>
          <w:lang w:val="uk-UA"/>
        </w:rPr>
        <w:t xml:space="preserve"> </w:t>
      </w:r>
      <w:r w:rsidR="00132E8E" w:rsidRPr="0059603F">
        <w:rPr>
          <w:rFonts w:ascii="Times New Roman" w:hAnsi="Times New Roman" w:cs="Times New Roman"/>
          <w:sz w:val="28"/>
          <w:szCs w:val="28"/>
          <w:lang w:val="uk-UA"/>
        </w:rPr>
        <w:t>х</w:t>
      </w:r>
      <w:r w:rsidR="00910E29" w:rsidRPr="0059603F">
        <w:rPr>
          <w:rFonts w:ascii="Times New Roman" w:hAnsi="Times New Roman" w:cs="Times New Roman"/>
          <w:sz w:val="28"/>
          <w:szCs w:val="28"/>
          <w:lang w:val="uk-UA"/>
        </w:rPr>
        <w:t xml:space="preserve">арактеристика окремих </w:t>
      </w:r>
      <w:r w:rsidR="00132E8E" w:rsidRPr="0059603F">
        <w:rPr>
          <w:rFonts w:ascii="Times New Roman" w:hAnsi="Times New Roman" w:cs="Times New Roman"/>
          <w:sz w:val="28"/>
          <w:szCs w:val="28"/>
          <w:lang w:val="uk-UA"/>
        </w:rPr>
        <w:t xml:space="preserve"> видів </w:t>
      </w:r>
      <w:r w:rsidR="00910E29" w:rsidRPr="0059603F">
        <w:rPr>
          <w:rFonts w:ascii="Times New Roman" w:hAnsi="Times New Roman" w:cs="Times New Roman"/>
          <w:sz w:val="28"/>
          <w:szCs w:val="28"/>
          <w:lang w:val="uk-UA"/>
        </w:rPr>
        <w:t>спорів</w:t>
      </w:r>
      <w:r w:rsidR="00A57EDD" w:rsidRPr="0059603F">
        <w:rPr>
          <w:rFonts w:ascii="Times New Roman" w:hAnsi="Times New Roman" w:cs="Times New Roman"/>
          <w:sz w:val="28"/>
          <w:szCs w:val="28"/>
          <w:lang w:val="uk-UA"/>
        </w:rPr>
        <w:t>)</w:t>
      </w:r>
      <w:r w:rsidR="004E325D" w:rsidRPr="0059603F">
        <w:rPr>
          <w:rFonts w:ascii="Times New Roman" w:hAnsi="Times New Roman" w:cs="Times New Roman"/>
          <w:sz w:val="28"/>
          <w:szCs w:val="28"/>
          <w:lang w:val="uk-UA"/>
        </w:rPr>
        <w:t>.</w:t>
      </w:r>
    </w:p>
    <w:p w:rsidR="00D40434" w:rsidRPr="0059603F" w:rsidRDefault="00D94E12" w:rsidP="005B2145">
      <w:pPr>
        <w:pStyle w:val="a5"/>
        <w:numPr>
          <w:ilvl w:val="0"/>
          <w:numId w:val="8"/>
        </w:numPr>
        <w:spacing w:line="360" w:lineRule="auto"/>
        <w:outlineLvl w:val="0"/>
        <w:rPr>
          <w:rFonts w:ascii="Times New Roman" w:hAnsi="Times New Roman" w:cs="Times New Roman"/>
          <w:sz w:val="28"/>
          <w:szCs w:val="28"/>
          <w:lang w:val="uk-UA"/>
        </w:rPr>
      </w:pPr>
      <w:r w:rsidRPr="0059603F">
        <w:rPr>
          <w:rFonts w:ascii="Times New Roman" w:hAnsi="Times New Roman" w:cs="Times New Roman"/>
          <w:sz w:val="28"/>
          <w:szCs w:val="28"/>
          <w:lang w:val="uk-UA"/>
        </w:rPr>
        <w:t>Вплив правотлумачної практики МС ООН на розвиток норм міжнародного права.</w:t>
      </w:r>
    </w:p>
    <w:p w:rsidR="00D40434" w:rsidRPr="0059603F" w:rsidRDefault="00586440" w:rsidP="005B2145">
      <w:pPr>
        <w:pStyle w:val="a5"/>
        <w:numPr>
          <w:ilvl w:val="0"/>
          <w:numId w:val="8"/>
        </w:numPr>
        <w:spacing w:line="360" w:lineRule="auto"/>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Рішення </w:t>
      </w:r>
      <w:r w:rsidR="00D40434" w:rsidRPr="0059603F">
        <w:rPr>
          <w:rFonts w:ascii="Times New Roman" w:hAnsi="Times New Roman" w:cs="Times New Roman"/>
          <w:sz w:val="28"/>
          <w:szCs w:val="28"/>
          <w:lang w:val="uk-UA"/>
        </w:rPr>
        <w:t>Європейськ</w:t>
      </w:r>
      <w:r w:rsidRPr="0059603F">
        <w:rPr>
          <w:rFonts w:ascii="Times New Roman" w:hAnsi="Times New Roman" w:cs="Times New Roman"/>
          <w:sz w:val="28"/>
          <w:szCs w:val="28"/>
          <w:lang w:val="uk-UA"/>
        </w:rPr>
        <w:t>ого</w:t>
      </w:r>
      <w:r w:rsidR="00D40434" w:rsidRPr="0059603F">
        <w:rPr>
          <w:rFonts w:ascii="Times New Roman" w:hAnsi="Times New Roman" w:cs="Times New Roman"/>
          <w:sz w:val="28"/>
          <w:szCs w:val="28"/>
          <w:lang w:val="uk-UA"/>
        </w:rPr>
        <w:t xml:space="preserve"> суд з прав людини</w:t>
      </w:r>
      <w:r w:rsidR="00910E29" w:rsidRPr="0059603F">
        <w:rPr>
          <w:rFonts w:ascii="Times New Roman" w:hAnsi="Times New Roman" w:cs="Times New Roman"/>
          <w:sz w:val="28"/>
          <w:szCs w:val="28"/>
          <w:lang w:val="uk-UA"/>
        </w:rPr>
        <w:t>, як інструмент розвитку нормативного змісту норм ЄКПЛ 1950 р</w:t>
      </w:r>
      <w:r w:rsidR="00D40434" w:rsidRPr="0059603F">
        <w:rPr>
          <w:rFonts w:ascii="Times New Roman" w:hAnsi="Times New Roman" w:cs="Times New Roman"/>
          <w:sz w:val="28"/>
          <w:szCs w:val="28"/>
          <w:lang w:val="uk-UA"/>
        </w:rPr>
        <w:t xml:space="preserve">. </w:t>
      </w:r>
    </w:p>
    <w:p w:rsidR="005B2145" w:rsidRPr="0059603F" w:rsidRDefault="005B2145" w:rsidP="005B2145">
      <w:pPr>
        <w:spacing w:after="0" w:line="360" w:lineRule="auto"/>
        <w:ind w:left="720"/>
        <w:jc w:val="both"/>
        <w:rPr>
          <w:rFonts w:ascii="Times New Roman" w:hAnsi="Times New Roman" w:cs="Times New Roman"/>
          <w:sz w:val="28"/>
          <w:szCs w:val="28"/>
          <w:lang w:val="uk-UA"/>
        </w:rPr>
      </w:pPr>
    </w:p>
    <w:p w:rsidR="005B2145" w:rsidRPr="0059603F" w:rsidRDefault="005B2145" w:rsidP="00F43BC8">
      <w:pPr>
        <w:pStyle w:val="a5"/>
        <w:spacing w:line="360" w:lineRule="auto"/>
        <w:outlineLvl w:val="0"/>
        <w:rPr>
          <w:rFonts w:ascii="Times New Roman" w:hAnsi="Times New Roman" w:cs="Times New Roman"/>
          <w:i/>
          <w:iCs/>
          <w:sz w:val="28"/>
          <w:szCs w:val="28"/>
          <w:u w:val="single"/>
          <w:lang w:val="uk-UA"/>
        </w:rPr>
      </w:pPr>
      <w:r w:rsidRPr="0059603F">
        <w:rPr>
          <w:rFonts w:ascii="Times New Roman" w:hAnsi="Times New Roman" w:cs="Times New Roman"/>
          <w:i/>
          <w:iCs/>
          <w:sz w:val="28"/>
          <w:szCs w:val="28"/>
          <w:u w:val="single"/>
          <w:lang w:val="uk-UA"/>
        </w:rPr>
        <w:t>Наукова література</w:t>
      </w:r>
    </w:p>
    <w:p w:rsidR="00E452C5" w:rsidRPr="0059603F" w:rsidRDefault="00E452C5" w:rsidP="005B2145">
      <w:pPr>
        <w:pStyle w:val="a5"/>
        <w:numPr>
          <w:ilvl w:val="0"/>
          <w:numId w:val="25"/>
        </w:numPr>
        <w:spacing w:after="0" w:line="360" w:lineRule="auto"/>
        <w:ind w:left="284" w:hanging="284"/>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Європейський суд з прав людини: організація, діяльність, процес. Упоряд. І. Шевчук. – К.: Праксіс, 2005. – 166 с. </w:t>
      </w:r>
    </w:p>
    <w:p w:rsidR="00E452C5" w:rsidRPr="0059603F" w:rsidRDefault="00E452C5" w:rsidP="005B2145">
      <w:pPr>
        <w:pStyle w:val="a5"/>
        <w:numPr>
          <w:ilvl w:val="0"/>
          <w:numId w:val="25"/>
        </w:numPr>
        <w:spacing w:after="0" w:line="360" w:lineRule="auto"/>
        <w:ind w:left="284" w:hanging="284"/>
        <w:jc w:val="both"/>
        <w:rPr>
          <w:rFonts w:ascii="Times New Roman" w:hAnsi="Times New Roman" w:cs="Times New Roman"/>
          <w:sz w:val="28"/>
          <w:szCs w:val="28"/>
          <w:lang w:val="uk-UA"/>
        </w:rPr>
      </w:pPr>
      <w:r w:rsidRPr="0059603F">
        <w:rPr>
          <w:rFonts w:ascii="Times New Roman" w:hAnsi="Times New Roman" w:cs="Times New Roman"/>
          <w:bCs/>
          <w:sz w:val="28"/>
          <w:szCs w:val="28"/>
          <w:lang w:val="uk-UA"/>
        </w:rPr>
        <w:t xml:space="preserve">Абашидзе А. Х., Солнцев А. М. Мирное разрешение </w:t>
      </w:r>
      <w:r w:rsidRPr="0059603F">
        <w:rPr>
          <w:rFonts w:ascii="Times New Roman" w:hAnsi="Times New Roman" w:cs="Times New Roman"/>
          <w:bCs/>
          <w:spacing w:val="-4"/>
          <w:sz w:val="28"/>
          <w:szCs w:val="28"/>
          <w:lang w:val="uk-UA"/>
        </w:rPr>
        <w:t>международных споров: современные проблемы / А. Х. Абашидзе,</w:t>
      </w:r>
      <w:r w:rsidRPr="0059603F">
        <w:rPr>
          <w:rFonts w:ascii="Times New Roman" w:hAnsi="Times New Roman" w:cs="Times New Roman"/>
          <w:bCs/>
          <w:sz w:val="28"/>
          <w:szCs w:val="28"/>
          <w:lang w:val="uk-UA"/>
        </w:rPr>
        <w:t xml:space="preserve"> А. М. Солнцев. – М.: РУДН, 2011. – 307 с. </w:t>
      </w:r>
    </w:p>
    <w:p w:rsidR="00E452C5" w:rsidRPr="0059603F" w:rsidRDefault="00E452C5" w:rsidP="005B2145">
      <w:pPr>
        <w:pStyle w:val="a5"/>
        <w:numPr>
          <w:ilvl w:val="0"/>
          <w:numId w:val="25"/>
        </w:numPr>
        <w:spacing w:after="0" w:line="360" w:lineRule="auto"/>
        <w:ind w:left="284" w:hanging="284"/>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Блищенко И. П. Прецеденты в международном праве / </w:t>
      </w:r>
      <w:r w:rsidRPr="0059603F">
        <w:rPr>
          <w:rFonts w:ascii="Times New Roman" w:hAnsi="Times New Roman" w:cs="Times New Roman"/>
          <w:sz w:val="28"/>
          <w:szCs w:val="28"/>
          <w:lang w:val="uk-UA"/>
        </w:rPr>
        <w:br/>
        <w:t xml:space="preserve">Блищенко И. П. – М.: Междунар. отношения, 1977. – 224 c. </w:t>
      </w:r>
    </w:p>
    <w:p w:rsidR="00E452C5" w:rsidRPr="0059603F" w:rsidRDefault="00E452C5" w:rsidP="005B2145">
      <w:pPr>
        <w:pStyle w:val="a5"/>
        <w:numPr>
          <w:ilvl w:val="0"/>
          <w:numId w:val="25"/>
        </w:numPr>
        <w:tabs>
          <w:tab w:val="left" w:pos="5760"/>
        </w:tabs>
        <w:spacing w:after="0" w:line="360" w:lineRule="auto"/>
        <w:ind w:left="284" w:hanging="284"/>
        <w:jc w:val="both"/>
        <w:rPr>
          <w:rFonts w:ascii="Times New Roman" w:hAnsi="Times New Roman" w:cs="Times New Roman"/>
          <w:sz w:val="28"/>
          <w:szCs w:val="28"/>
          <w:lang w:val="uk-UA"/>
        </w:rPr>
      </w:pPr>
      <w:r w:rsidRPr="0059603F">
        <w:rPr>
          <w:rFonts w:ascii="Times New Roman" w:hAnsi="Times New Roman" w:cs="Times New Roman"/>
          <w:bCs/>
          <w:sz w:val="28"/>
          <w:szCs w:val="28"/>
          <w:lang w:val="uk-UA"/>
        </w:rPr>
        <w:t xml:space="preserve">Анисимов Л. Н. Международно–правовые средства разрешения межгосударственных споров (конфликтов) / Л. Н. Анисимов. – Л.: Изд–во Ленинград. ун–та, 1975. – 164 с. </w:t>
      </w:r>
    </w:p>
    <w:p w:rsidR="00E452C5" w:rsidRPr="0059603F" w:rsidRDefault="00E452C5" w:rsidP="005B2145">
      <w:pPr>
        <w:pStyle w:val="a5"/>
        <w:numPr>
          <w:ilvl w:val="0"/>
          <w:numId w:val="25"/>
        </w:numPr>
        <w:spacing w:after="0" w:line="360" w:lineRule="auto"/>
        <w:ind w:left="284" w:hanging="284"/>
        <w:jc w:val="both"/>
        <w:rPr>
          <w:rFonts w:ascii="Times New Roman" w:hAnsi="Times New Roman" w:cs="Times New Roman"/>
          <w:sz w:val="28"/>
          <w:szCs w:val="28"/>
          <w:lang w:val="uk-UA"/>
        </w:rPr>
      </w:pPr>
      <w:r w:rsidRPr="0059603F">
        <w:rPr>
          <w:rFonts w:ascii="Times New Roman" w:hAnsi="Times New Roman" w:cs="Times New Roman"/>
          <w:spacing w:val="-2"/>
          <w:sz w:val="28"/>
          <w:szCs w:val="28"/>
          <w:lang w:val="uk-UA"/>
        </w:rPr>
        <w:t>Каламкарян Р. А. Проблема разделения споров на «юридические»</w:t>
      </w:r>
      <w:r w:rsidRPr="0059603F">
        <w:rPr>
          <w:rFonts w:ascii="Times New Roman" w:hAnsi="Times New Roman" w:cs="Times New Roman"/>
          <w:sz w:val="28"/>
          <w:szCs w:val="28"/>
          <w:lang w:val="uk-UA"/>
        </w:rPr>
        <w:t xml:space="preserve"> и «политические» в доктрине и практике Международного суда и Международного арбитража // Государство и право. –  1996. – № 10. – С. 88–99</w:t>
      </w:r>
      <w:r w:rsidRPr="0059603F">
        <w:rPr>
          <w:rFonts w:ascii="Times New Roman" w:hAnsi="Times New Roman" w:cs="Times New Roman"/>
          <w:bCs/>
          <w:sz w:val="28"/>
          <w:szCs w:val="28"/>
          <w:lang w:val="uk-UA"/>
        </w:rPr>
        <w:t xml:space="preserve"> </w:t>
      </w:r>
    </w:p>
    <w:p w:rsidR="00951D58" w:rsidRPr="0059603F" w:rsidRDefault="00E452C5" w:rsidP="005B2145">
      <w:pPr>
        <w:pStyle w:val="a5"/>
        <w:numPr>
          <w:ilvl w:val="0"/>
          <w:numId w:val="25"/>
        </w:numPr>
        <w:spacing w:after="0" w:line="360" w:lineRule="auto"/>
        <w:ind w:left="284" w:hanging="284"/>
        <w:jc w:val="both"/>
        <w:rPr>
          <w:rFonts w:ascii="Times New Roman" w:hAnsi="Times New Roman" w:cs="Times New Roman"/>
          <w:sz w:val="28"/>
          <w:szCs w:val="28"/>
          <w:lang w:val="uk-UA"/>
        </w:rPr>
      </w:pPr>
      <w:r w:rsidRPr="0059603F">
        <w:rPr>
          <w:rFonts w:ascii="Times New Roman" w:hAnsi="Times New Roman" w:cs="Times New Roman"/>
          <w:bCs/>
          <w:sz w:val="28"/>
          <w:szCs w:val="28"/>
          <w:lang w:val="uk-UA"/>
        </w:rPr>
        <w:t xml:space="preserve">Шинкарецкая Г. Г. Международная судебная процедура / </w:t>
      </w:r>
      <w:r w:rsidRPr="0059603F">
        <w:rPr>
          <w:rFonts w:ascii="Times New Roman" w:hAnsi="Times New Roman" w:cs="Times New Roman"/>
          <w:bCs/>
          <w:sz w:val="28"/>
          <w:szCs w:val="28"/>
          <w:lang w:val="uk-UA"/>
        </w:rPr>
        <w:br/>
        <w:t xml:space="preserve">Г. Г. Шинкарецкая. – М.: Наука, 1992. – 223 с. </w:t>
      </w:r>
    </w:p>
    <w:p w:rsidR="00187087" w:rsidRPr="0059603F" w:rsidRDefault="00FE3FD4" w:rsidP="00634084">
      <w:pPr>
        <w:spacing w:line="360" w:lineRule="auto"/>
        <w:rPr>
          <w:rFonts w:ascii="Times New Roman" w:hAnsi="Times New Roman" w:cs="Times New Roman"/>
          <w:sz w:val="28"/>
          <w:szCs w:val="28"/>
          <w:lang w:val="uk-UA"/>
        </w:rPr>
      </w:pPr>
      <w:r w:rsidRPr="0059603F">
        <w:rPr>
          <w:rFonts w:ascii="Times New Roman" w:hAnsi="Times New Roman" w:cs="Times New Roman"/>
          <w:sz w:val="28"/>
          <w:szCs w:val="28"/>
          <w:lang w:val="uk-UA"/>
        </w:rPr>
        <w:br w:type="page"/>
      </w:r>
    </w:p>
    <w:p w:rsidR="00AA124D" w:rsidRPr="0059603F" w:rsidRDefault="00AA124D" w:rsidP="00AA124D">
      <w:pPr>
        <w:shd w:val="clear" w:color="auto" w:fill="FFFFFF"/>
        <w:spacing w:line="360" w:lineRule="auto"/>
        <w:jc w:val="center"/>
        <w:rPr>
          <w:rFonts w:ascii="Times New Roman" w:hAnsi="Times New Roman" w:cs="Times New Roman"/>
          <w:b/>
          <w:sz w:val="28"/>
          <w:szCs w:val="28"/>
        </w:rPr>
      </w:pPr>
      <w:r w:rsidRPr="0059603F">
        <w:rPr>
          <w:rFonts w:ascii="Times New Roman" w:hAnsi="Times New Roman" w:cs="Times New Roman"/>
          <w:b/>
          <w:sz w:val="28"/>
          <w:szCs w:val="28"/>
        </w:rPr>
        <w:lastRenderedPageBreak/>
        <w:t>Контрольні питання</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bookmarkStart w:id="0" w:name="_GoBack"/>
      <w:bookmarkEnd w:id="0"/>
      <w:r w:rsidRPr="0059603F">
        <w:rPr>
          <w:rFonts w:ascii="Times New Roman" w:hAnsi="Times New Roman" w:cs="Times New Roman"/>
          <w:sz w:val="28"/>
          <w:szCs w:val="28"/>
        </w:rPr>
        <w:t>Спільні та відмінні риси між джерелами міжнародного та національного права.</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Особливості джерел, якими користується Міжнародний Суд ООН.</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Джерела міжнародного права, які не містяться в ст. 38 Статуту МС ООН.</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 xml:space="preserve">Вплив основоположних принципів </w:t>
      </w:r>
      <w:proofErr w:type="gramStart"/>
      <w:r w:rsidRPr="0059603F">
        <w:rPr>
          <w:rFonts w:ascii="Times New Roman" w:hAnsi="Times New Roman" w:cs="Times New Roman"/>
          <w:sz w:val="28"/>
          <w:szCs w:val="28"/>
        </w:rPr>
        <w:t>м</w:t>
      </w:r>
      <w:proofErr w:type="gramEnd"/>
      <w:r w:rsidRPr="0059603F">
        <w:rPr>
          <w:rFonts w:ascii="Times New Roman" w:hAnsi="Times New Roman" w:cs="Times New Roman"/>
          <w:sz w:val="28"/>
          <w:szCs w:val="28"/>
        </w:rPr>
        <w:t>іжнародного права та імперативних норм на міжнародний правотворчий процес.</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Етапи формування міжнародного звичаю.</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 xml:space="preserve">Правова природа </w:t>
      </w:r>
      <w:proofErr w:type="gramStart"/>
      <w:r w:rsidRPr="0059603F">
        <w:rPr>
          <w:rFonts w:ascii="Times New Roman" w:hAnsi="Times New Roman" w:cs="Times New Roman"/>
          <w:sz w:val="28"/>
          <w:szCs w:val="28"/>
        </w:rPr>
        <w:t>м</w:t>
      </w:r>
      <w:proofErr w:type="gramEnd"/>
      <w:r w:rsidRPr="0059603F">
        <w:rPr>
          <w:rFonts w:ascii="Times New Roman" w:hAnsi="Times New Roman" w:cs="Times New Roman"/>
          <w:sz w:val="28"/>
          <w:szCs w:val="28"/>
        </w:rPr>
        <w:t>іжнародного узвичаєння.</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Вплив доктрини найбільш кваліфікованих спеціалі</w:t>
      </w:r>
      <w:proofErr w:type="gramStart"/>
      <w:r w:rsidRPr="0059603F">
        <w:rPr>
          <w:rFonts w:ascii="Times New Roman" w:hAnsi="Times New Roman" w:cs="Times New Roman"/>
          <w:sz w:val="28"/>
          <w:szCs w:val="28"/>
        </w:rPr>
        <w:t>ст</w:t>
      </w:r>
      <w:proofErr w:type="gramEnd"/>
      <w:r w:rsidRPr="0059603F">
        <w:rPr>
          <w:rFonts w:ascii="Times New Roman" w:hAnsi="Times New Roman" w:cs="Times New Roman"/>
          <w:sz w:val="28"/>
          <w:szCs w:val="28"/>
        </w:rPr>
        <w:t>ів на міжнародну правотворчість.</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Спі</w:t>
      </w:r>
      <w:proofErr w:type="gramStart"/>
      <w:r w:rsidRPr="0059603F">
        <w:rPr>
          <w:rFonts w:ascii="Times New Roman" w:hAnsi="Times New Roman" w:cs="Times New Roman"/>
          <w:sz w:val="28"/>
          <w:szCs w:val="28"/>
        </w:rPr>
        <w:t>вв</w:t>
      </w:r>
      <w:proofErr w:type="gramEnd"/>
      <w:r w:rsidRPr="0059603F">
        <w:rPr>
          <w:rFonts w:ascii="Times New Roman" w:hAnsi="Times New Roman" w:cs="Times New Roman"/>
          <w:sz w:val="28"/>
          <w:szCs w:val="28"/>
        </w:rPr>
        <w:t>ідношення понять доктрина, концепція, теорія.</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 xml:space="preserve">Вплив доктрини природного права на </w:t>
      </w:r>
      <w:proofErr w:type="gramStart"/>
      <w:r w:rsidRPr="0059603F">
        <w:rPr>
          <w:rFonts w:ascii="Times New Roman" w:hAnsi="Times New Roman" w:cs="Times New Roman"/>
          <w:sz w:val="28"/>
          <w:szCs w:val="28"/>
        </w:rPr>
        <w:t>м</w:t>
      </w:r>
      <w:proofErr w:type="gramEnd"/>
      <w:r w:rsidRPr="0059603F">
        <w:rPr>
          <w:rFonts w:ascii="Times New Roman" w:hAnsi="Times New Roman" w:cs="Times New Roman"/>
          <w:sz w:val="28"/>
          <w:szCs w:val="28"/>
        </w:rPr>
        <w:t>іжнародну правотворчість.</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 xml:space="preserve"> Особливості міжнародного правотворчого процесу в позитивістській доктрині.</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Справедливість, як фундаментальна засада сучасного міжнародного права.</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 xml:space="preserve">Принцип </w:t>
      </w:r>
      <w:proofErr w:type="gramStart"/>
      <w:r w:rsidRPr="0059603F">
        <w:rPr>
          <w:rFonts w:ascii="Times New Roman" w:hAnsi="Times New Roman" w:cs="Times New Roman"/>
          <w:sz w:val="28"/>
          <w:szCs w:val="28"/>
        </w:rPr>
        <w:t>р</w:t>
      </w:r>
      <w:proofErr w:type="gramEnd"/>
      <w:r w:rsidRPr="0059603F">
        <w:rPr>
          <w:rFonts w:ascii="Times New Roman" w:hAnsi="Times New Roman" w:cs="Times New Roman"/>
          <w:sz w:val="28"/>
          <w:szCs w:val="28"/>
        </w:rPr>
        <w:t>івності в сучасному міжнародному праві.</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Суть доктрини «відповідальності за захист».</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Суть доктрини «неспроможної держави».</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Загальна характеристика етапів укладення міжнародного договору.</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 xml:space="preserve">Правовий статус Комісії </w:t>
      </w:r>
      <w:proofErr w:type="gramStart"/>
      <w:r w:rsidRPr="0059603F">
        <w:rPr>
          <w:rFonts w:ascii="Times New Roman" w:hAnsi="Times New Roman" w:cs="Times New Roman"/>
          <w:sz w:val="28"/>
          <w:szCs w:val="28"/>
        </w:rPr>
        <w:t>м</w:t>
      </w:r>
      <w:proofErr w:type="gramEnd"/>
      <w:r w:rsidRPr="0059603F">
        <w:rPr>
          <w:rFonts w:ascii="Times New Roman" w:hAnsi="Times New Roman" w:cs="Times New Roman"/>
          <w:sz w:val="28"/>
          <w:szCs w:val="28"/>
        </w:rPr>
        <w:t>іжнародного права ООН.</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 xml:space="preserve"> Процедура діяльності КМП ООН в рамках прогресивного розвитку.</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Процедура кодифікації міжнародного права в КМП ООН.</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Розроблені та прийняті тексти договорів КМП ООН.</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 xml:space="preserve">Проекти договорів </w:t>
      </w:r>
      <w:proofErr w:type="gramStart"/>
      <w:r w:rsidRPr="0059603F">
        <w:rPr>
          <w:rFonts w:ascii="Times New Roman" w:hAnsi="Times New Roman" w:cs="Times New Roman"/>
          <w:sz w:val="28"/>
          <w:szCs w:val="28"/>
        </w:rPr>
        <w:t>в</w:t>
      </w:r>
      <w:proofErr w:type="gramEnd"/>
      <w:r w:rsidRPr="0059603F">
        <w:rPr>
          <w:rFonts w:ascii="Times New Roman" w:hAnsi="Times New Roman" w:cs="Times New Roman"/>
          <w:sz w:val="28"/>
          <w:szCs w:val="28"/>
        </w:rPr>
        <w:t xml:space="preserve"> стадії розробки та заморожені проекти в діяльності КМП ООН.</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Загальна характеристика організаційної структури</w:t>
      </w:r>
      <w:proofErr w:type="gramStart"/>
      <w:r w:rsidRPr="0059603F">
        <w:rPr>
          <w:rFonts w:ascii="Times New Roman" w:hAnsi="Times New Roman" w:cs="Times New Roman"/>
          <w:sz w:val="28"/>
          <w:szCs w:val="28"/>
        </w:rPr>
        <w:t xml:space="preserve"> Р</w:t>
      </w:r>
      <w:proofErr w:type="gramEnd"/>
      <w:r w:rsidRPr="0059603F">
        <w:rPr>
          <w:rFonts w:ascii="Times New Roman" w:hAnsi="Times New Roman" w:cs="Times New Roman"/>
          <w:sz w:val="28"/>
          <w:szCs w:val="28"/>
        </w:rPr>
        <w:t>ади Європи.</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Правотворча діяльність в рамках Комітету Міністрів</w:t>
      </w:r>
      <w:proofErr w:type="gramStart"/>
      <w:r w:rsidRPr="0059603F">
        <w:rPr>
          <w:rFonts w:ascii="Times New Roman" w:hAnsi="Times New Roman" w:cs="Times New Roman"/>
          <w:sz w:val="28"/>
          <w:szCs w:val="28"/>
        </w:rPr>
        <w:t xml:space="preserve"> Р</w:t>
      </w:r>
      <w:proofErr w:type="gramEnd"/>
      <w:r w:rsidRPr="0059603F">
        <w:rPr>
          <w:rFonts w:ascii="Times New Roman" w:hAnsi="Times New Roman" w:cs="Times New Roman"/>
          <w:sz w:val="28"/>
          <w:szCs w:val="28"/>
        </w:rPr>
        <w:t>Є.</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lastRenderedPageBreak/>
        <w:t>Правотворча діяльність в рамках Парламентської Асамбле</w:t>
      </w:r>
      <w:proofErr w:type="gramStart"/>
      <w:r w:rsidRPr="0059603F">
        <w:rPr>
          <w:rFonts w:ascii="Times New Roman" w:hAnsi="Times New Roman" w:cs="Times New Roman"/>
          <w:sz w:val="28"/>
          <w:szCs w:val="28"/>
        </w:rPr>
        <w:t>ї Р</w:t>
      </w:r>
      <w:proofErr w:type="gramEnd"/>
      <w:r w:rsidRPr="0059603F">
        <w:rPr>
          <w:rFonts w:ascii="Times New Roman" w:hAnsi="Times New Roman" w:cs="Times New Roman"/>
          <w:sz w:val="28"/>
          <w:szCs w:val="28"/>
        </w:rPr>
        <w:t>Є.</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Особливості діяльності Конгресу місцевих та регіональних влад.</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 xml:space="preserve">Основні </w:t>
      </w:r>
      <w:proofErr w:type="gramStart"/>
      <w:r w:rsidRPr="0059603F">
        <w:rPr>
          <w:rFonts w:ascii="Times New Roman" w:hAnsi="Times New Roman" w:cs="Times New Roman"/>
          <w:sz w:val="28"/>
          <w:szCs w:val="28"/>
        </w:rPr>
        <w:t>напрямки</w:t>
      </w:r>
      <w:proofErr w:type="gramEnd"/>
      <w:r w:rsidRPr="0059603F">
        <w:rPr>
          <w:rFonts w:ascii="Times New Roman" w:hAnsi="Times New Roman" w:cs="Times New Roman"/>
          <w:sz w:val="28"/>
          <w:szCs w:val="28"/>
        </w:rPr>
        <w:t xml:space="preserve"> правотворчої діяльності в Раді Європи.</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Процес прийняття резолюцій</w:t>
      </w:r>
      <w:proofErr w:type="gramStart"/>
      <w:r w:rsidRPr="0059603F">
        <w:rPr>
          <w:rFonts w:ascii="Times New Roman" w:hAnsi="Times New Roman" w:cs="Times New Roman"/>
          <w:sz w:val="28"/>
          <w:szCs w:val="28"/>
        </w:rPr>
        <w:t xml:space="preserve"> Р</w:t>
      </w:r>
      <w:proofErr w:type="gramEnd"/>
      <w:r w:rsidRPr="0059603F">
        <w:rPr>
          <w:rFonts w:ascii="Times New Roman" w:hAnsi="Times New Roman" w:cs="Times New Roman"/>
          <w:sz w:val="28"/>
          <w:szCs w:val="28"/>
        </w:rPr>
        <w:t>ади Безпеки ООН.</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Загальна характеристика основних та допоміжних органів ООН.</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Акти Генеральної Асамблеї ООН.</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 xml:space="preserve">Вплив актів </w:t>
      </w:r>
      <w:proofErr w:type="gramStart"/>
      <w:r w:rsidRPr="0059603F">
        <w:rPr>
          <w:rFonts w:ascii="Times New Roman" w:hAnsi="Times New Roman" w:cs="Times New Roman"/>
          <w:sz w:val="28"/>
          <w:szCs w:val="28"/>
        </w:rPr>
        <w:t>м</w:t>
      </w:r>
      <w:proofErr w:type="gramEnd"/>
      <w:r w:rsidRPr="0059603F">
        <w:rPr>
          <w:rFonts w:ascii="Times New Roman" w:hAnsi="Times New Roman" w:cs="Times New Roman"/>
          <w:sz w:val="28"/>
          <w:szCs w:val="28"/>
        </w:rPr>
        <w:t>іжнародних організацій на формування норм міжнародного права.</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 xml:space="preserve">Характеристика </w:t>
      </w:r>
      <w:proofErr w:type="gramStart"/>
      <w:r w:rsidRPr="0059603F">
        <w:rPr>
          <w:rFonts w:ascii="Times New Roman" w:hAnsi="Times New Roman" w:cs="Times New Roman"/>
          <w:sz w:val="28"/>
          <w:szCs w:val="28"/>
        </w:rPr>
        <w:t>р</w:t>
      </w:r>
      <w:proofErr w:type="gramEnd"/>
      <w:r w:rsidRPr="0059603F">
        <w:rPr>
          <w:rFonts w:ascii="Times New Roman" w:hAnsi="Times New Roman" w:cs="Times New Roman"/>
          <w:sz w:val="28"/>
          <w:szCs w:val="28"/>
        </w:rPr>
        <w:t>ішень Міжнародного Суду ООН.</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 xml:space="preserve"> Характеристика консультативних висновків Міжнародного Суду ООН</w:t>
      </w:r>
      <w:proofErr w:type="gramStart"/>
      <w:r w:rsidRPr="0059603F">
        <w:rPr>
          <w:rFonts w:ascii="Times New Roman" w:hAnsi="Times New Roman" w:cs="Times New Roman"/>
          <w:sz w:val="28"/>
          <w:szCs w:val="28"/>
        </w:rPr>
        <w:t>..</w:t>
      </w:r>
      <w:proofErr w:type="gramEnd"/>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Вплив правотлумачної практики Міжнародного Суду ООН на виникнення норм міжнародного права.</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 xml:space="preserve">Юридична природа </w:t>
      </w:r>
      <w:proofErr w:type="gramStart"/>
      <w:r w:rsidRPr="0059603F">
        <w:rPr>
          <w:rFonts w:ascii="Times New Roman" w:hAnsi="Times New Roman" w:cs="Times New Roman"/>
          <w:sz w:val="28"/>
          <w:szCs w:val="28"/>
        </w:rPr>
        <w:t>р</w:t>
      </w:r>
      <w:proofErr w:type="gramEnd"/>
      <w:r w:rsidRPr="0059603F">
        <w:rPr>
          <w:rFonts w:ascii="Times New Roman" w:hAnsi="Times New Roman" w:cs="Times New Roman"/>
          <w:sz w:val="28"/>
          <w:szCs w:val="28"/>
        </w:rPr>
        <w:t>ішень Європейсько Суду з прав людини.</w:t>
      </w:r>
    </w:p>
    <w:p w:rsidR="00187087" w:rsidRPr="0059603F" w:rsidRDefault="00187087" w:rsidP="004E325D">
      <w:pPr>
        <w:numPr>
          <w:ilvl w:val="0"/>
          <w:numId w:val="29"/>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Вплив міжнародного третейського судочинства на міжнародну правотворчість.</w:t>
      </w:r>
    </w:p>
    <w:p w:rsidR="00AA124D" w:rsidRPr="0059603F" w:rsidRDefault="00AA124D">
      <w:pPr>
        <w:rPr>
          <w:rFonts w:ascii="Times New Roman" w:hAnsi="Times New Roman" w:cs="Times New Roman"/>
          <w:sz w:val="28"/>
          <w:szCs w:val="28"/>
        </w:rPr>
      </w:pPr>
      <w:r w:rsidRPr="0059603F">
        <w:rPr>
          <w:rFonts w:ascii="Times New Roman" w:hAnsi="Times New Roman" w:cs="Times New Roman"/>
          <w:sz w:val="28"/>
          <w:szCs w:val="28"/>
        </w:rPr>
        <w:br w:type="page"/>
      </w:r>
    </w:p>
    <w:p w:rsidR="00AA124D" w:rsidRPr="0059603F" w:rsidRDefault="00AA124D" w:rsidP="00AA124D">
      <w:pPr>
        <w:shd w:val="clear" w:color="auto" w:fill="FFFFFF"/>
        <w:spacing w:line="360" w:lineRule="auto"/>
        <w:ind w:right="-1"/>
        <w:jc w:val="center"/>
        <w:rPr>
          <w:rFonts w:ascii="Times New Roman" w:hAnsi="Times New Roman" w:cs="Times New Roman"/>
          <w:b/>
          <w:sz w:val="28"/>
          <w:szCs w:val="28"/>
          <w:lang w:val="uk-UA"/>
        </w:rPr>
      </w:pPr>
      <w:r w:rsidRPr="0059603F">
        <w:rPr>
          <w:rFonts w:ascii="Times New Roman" w:hAnsi="Times New Roman" w:cs="Times New Roman"/>
          <w:b/>
          <w:sz w:val="28"/>
          <w:szCs w:val="28"/>
          <w:lang w:val="uk-UA"/>
        </w:rPr>
        <w:lastRenderedPageBreak/>
        <w:t>Джерела для підготовки</w:t>
      </w:r>
    </w:p>
    <w:p w:rsidR="0059603F" w:rsidRPr="0059603F" w:rsidRDefault="0059603F" w:rsidP="00AA124D">
      <w:pPr>
        <w:shd w:val="clear" w:color="auto" w:fill="FFFFFF"/>
        <w:spacing w:line="360" w:lineRule="auto"/>
        <w:ind w:right="-1"/>
        <w:jc w:val="center"/>
        <w:rPr>
          <w:rFonts w:ascii="Times New Roman" w:hAnsi="Times New Roman" w:cs="Times New Roman"/>
          <w:b/>
          <w:sz w:val="28"/>
          <w:szCs w:val="28"/>
          <w:lang w:val="uk-UA"/>
        </w:rPr>
      </w:pPr>
    </w:p>
    <w:p w:rsidR="0059603F" w:rsidRPr="0059603F" w:rsidRDefault="0059603F" w:rsidP="0059603F">
      <w:pPr>
        <w:pStyle w:val="a5"/>
        <w:spacing w:after="0"/>
        <w:ind w:left="0"/>
        <w:outlineLvl w:val="0"/>
        <w:rPr>
          <w:rFonts w:ascii="Times New Roman" w:hAnsi="Times New Roman" w:cs="Times New Roman"/>
          <w:i/>
          <w:sz w:val="28"/>
          <w:szCs w:val="28"/>
          <w:u w:val="single"/>
        </w:rPr>
      </w:pPr>
      <w:r w:rsidRPr="0059603F">
        <w:rPr>
          <w:rFonts w:ascii="Times New Roman" w:hAnsi="Times New Roman" w:cs="Times New Roman"/>
          <w:i/>
          <w:iCs/>
          <w:sz w:val="28"/>
          <w:szCs w:val="28"/>
          <w:u w:val="single"/>
          <w:lang w:val="uk-UA"/>
        </w:rPr>
        <w:t>Міжнародно–правові акти та національне законодавство:</w:t>
      </w:r>
    </w:p>
    <w:p w:rsidR="0059603F" w:rsidRPr="0059603F" w:rsidRDefault="0059603F" w:rsidP="0059603F">
      <w:pPr>
        <w:pStyle w:val="a5"/>
        <w:numPr>
          <w:ilvl w:val="0"/>
          <w:numId w:val="44"/>
        </w:numPr>
        <w:shd w:val="clear" w:color="auto" w:fill="FFFFFF"/>
        <w:tabs>
          <w:tab w:val="clear" w:pos="720"/>
          <w:tab w:val="num" w:pos="0"/>
        </w:tabs>
        <w:spacing w:after="0" w:line="360" w:lineRule="auto"/>
        <w:ind w:left="0" w:right="-1"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Віденська конвенція про право договорів між державами та міжнародними організаціями або між  міжнародними організаціями</w:t>
      </w:r>
      <w:r w:rsidRPr="0059603F">
        <w:rPr>
          <w:rFonts w:ascii="Times New Roman" w:hAnsi="Times New Roman" w:cs="Times New Roman"/>
          <w:sz w:val="28"/>
          <w:szCs w:val="28"/>
          <w:lang w:val="uk-UA"/>
        </w:rPr>
        <w:t xml:space="preserve"> 1975 р.</w:t>
      </w:r>
      <w:r w:rsidRPr="0059603F">
        <w:rPr>
          <w:rFonts w:ascii="Times New Roman" w:hAnsi="Times New Roman" w:cs="Times New Roman"/>
          <w:sz w:val="28"/>
          <w:szCs w:val="28"/>
          <w:lang w:val="uk-UA"/>
        </w:rPr>
        <w:t xml:space="preserve"> [Електронний ресурс]. Режим доступу: http://zakon3.rada.gov.ua/laws/show/995_a04</w:t>
      </w:r>
    </w:p>
    <w:p w:rsidR="0059603F" w:rsidRPr="0059603F" w:rsidRDefault="0059603F" w:rsidP="0059603F">
      <w:pPr>
        <w:pStyle w:val="a5"/>
        <w:numPr>
          <w:ilvl w:val="0"/>
          <w:numId w:val="44"/>
        </w:numPr>
        <w:shd w:val="clear" w:color="auto" w:fill="FFFFFF"/>
        <w:tabs>
          <w:tab w:val="clear" w:pos="720"/>
          <w:tab w:val="num" w:pos="0"/>
        </w:tabs>
        <w:spacing w:after="0" w:line="360" w:lineRule="auto"/>
        <w:ind w:left="0" w:right="-1"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Віденська конвенція про право міжнародних договорів</w:t>
      </w:r>
      <w:r w:rsidRPr="0059603F">
        <w:rPr>
          <w:rFonts w:ascii="Times New Roman" w:hAnsi="Times New Roman" w:cs="Times New Roman"/>
          <w:sz w:val="28"/>
          <w:szCs w:val="28"/>
          <w:lang w:val="uk-UA"/>
        </w:rPr>
        <w:t xml:space="preserve"> 1969 р.</w:t>
      </w:r>
      <w:r w:rsidRPr="0059603F">
        <w:rPr>
          <w:rFonts w:ascii="Times New Roman" w:hAnsi="Times New Roman" w:cs="Times New Roman"/>
          <w:sz w:val="28"/>
          <w:szCs w:val="28"/>
          <w:lang w:val="uk-UA"/>
        </w:rPr>
        <w:t xml:space="preserve"> [Електронний ресурс]. Режим доступу: http://zakon2.rada.gov.ua/laws/show/995_118</w:t>
      </w:r>
    </w:p>
    <w:p w:rsidR="0059603F" w:rsidRPr="0059603F" w:rsidRDefault="0059603F" w:rsidP="0059603F">
      <w:pPr>
        <w:pStyle w:val="a5"/>
        <w:numPr>
          <w:ilvl w:val="0"/>
          <w:numId w:val="44"/>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Декларация о принципах международного права, касающихся дружественных отношений и сотрудничества между государствами в соответствии с Уставом Организации Объединенных Наций, от 24 октября </w:t>
      </w:r>
      <w:smartTag w:uri="urn:schemas-microsoft-com:office:smarttags" w:element="metricconverter">
        <w:smartTagPr>
          <w:attr w:name="ProductID" w:val="1970 г"/>
        </w:smartTagPr>
        <w:r w:rsidRPr="0059603F">
          <w:rPr>
            <w:rFonts w:ascii="Times New Roman" w:hAnsi="Times New Roman" w:cs="Times New Roman"/>
            <w:sz w:val="28"/>
            <w:szCs w:val="28"/>
            <w:lang w:val="uk-UA"/>
          </w:rPr>
          <w:t>1970 г</w:t>
        </w:r>
      </w:smartTag>
      <w:r w:rsidRPr="0059603F">
        <w:rPr>
          <w:rFonts w:ascii="Times New Roman" w:hAnsi="Times New Roman" w:cs="Times New Roman"/>
          <w:sz w:val="28"/>
          <w:szCs w:val="28"/>
          <w:lang w:val="uk-UA"/>
        </w:rPr>
        <w:t xml:space="preserve">. / ДМП. Том 1. – С. 65–73. </w:t>
      </w:r>
    </w:p>
    <w:p w:rsidR="0059603F" w:rsidRPr="0059603F" w:rsidRDefault="0059603F" w:rsidP="0059603F">
      <w:pPr>
        <w:pStyle w:val="a5"/>
        <w:numPr>
          <w:ilvl w:val="0"/>
          <w:numId w:val="44"/>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Заключительный акт Совещания по безопасности и сотрудничеству в Европе, от 1 августа </w:t>
      </w:r>
      <w:smartTag w:uri="urn:schemas-microsoft-com:office:smarttags" w:element="metricconverter">
        <w:smartTagPr>
          <w:attr w:name="ProductID" w:val="1975 г"/>
        </w:smartTagPr>
        <w:r w:rsidRPr="0059603F">
          <w:rPr>
            <w:rFonts w:ascii="Times New Roman" w:hAnsi="Times New Roman" w:cs="Times New Roman"/>
            <w:sz w:val="28"/>
            <w:szCs w:val="28"/>
            <w:lang w:val="uk-UA"/>
          </w:rPr>
          <w:t>1975 г</w:t>
        </w:r>
      </w:smartTag>
      <w:r w:rsidRPr="0059603F">
        <w:rPr>
          <w:rFonts w:ascii="Times New Roman" w:hAnsi="Times New Roman" w:cs="Times New Roman"/>
          <w:sz w:val="28"/>
          <w:szCs w:val="28"/>
          <w:lang w:val="uk-UA"/>
        </w:rPr>
        <w:t xml:space="preserve">. (Извлечение) / ДМП. Том 1. – С. 73–79. </w:t>
      </w:r>
    </w:p>
    <w:p w:rsidR="0059603F" w:rsidRPr="0059603F" w:rsidRDefault="0059603F" w:rsidP="0059603F">
      <w:pPr>
        <w:pStyle w:val="a5"/>
        <w:numPr>
          <w:ilvl w:val="0"/>
          <w:numId w:val="44"/>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Конституція України від 28.06.1996 р. // Відомості Верховної Ради (ВВР). – 1996. – № 30. – Ст. 141. </w:t>
      </w:r>
    </w:p>
    <w:p w:rsidR="0059603F" w:rsidRPr="0059603F" w:rsidRDefault="0059603F" w:rsidP="0059603F">
      <w:pPr>
        <w:pStyle w:val="a5"/>
        <w:numPr>
          <w:ilvl w:val="0"/>
          <w:numId w:val="44"/>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Положение о Комиссии международного права, от 21 ноября </w:t>
      </w:r>
      <w:smartTag w:uri="urn:schemas-microsoft-com:office:smarttags" w:element="metricconverter">
        <w:smartTagPr>
          <w:attr w:name="ProductID" w:val="1947 г"/>
        </w:smartTagPr>
        <w:r w:rsidRPr="0059603F">
          <w:rPr>
            <w:rFonts w:ascii="Times New Roman" w:hAnsi="Times New Roman" w:cs="Times New Roman"/>
            <w:sz w:val="28"/>
            <w:szCs w:val="28"/>
            <w:lang w:val="uk-UA"/>
          </w:rPr>
          <w:t>1947 г</w:t>
        </w:r>
      </w:smartTag>
      <w:r w:rsidRPr="0059603F">
        <w:rPr>
          <w:rFonts w:ascii="Times New Roman" w:hAnsi="Times New Roman" w:cs="Times New Roman"/>
          <w:sz w:val="28"/>
          <w:szCs w:val="28"/>
          <w:lang w:val="uk-UA"/>
        </w:rPr>
        <w:t xml:space="preserve">. / ДМП. В 3–х томах. Том 1. – М., 1999. – С. 58–64. </w:t>
      </w:r>
    </w:p>
    <w:p w:rsidR="0059603F" w:rsidRPr="0059603F" w:rsidRDefault="0059603F" w:rsidP="0059603F">
      <w:pPr>
        <w:pStyle w:val="a5"/>
        <w:numPr>
          <w:ilvl w:val="0"/>
          <w:numId w:val="44"/>
        </w:numPr>
        <w:shd w:val="clear" w:color="auto" w:fill="FFFFFF"/>
        <w:tabs>
          <w:tab w:val="clear" w:pos="720"/>
          <w:tab w:val="num" w:pos="0"/>
        </w:tabs>
        <w:spacing w:after="0" w:line="360" w:lineRule="auto"/>
        <w:ind w:left="0" w:right="-1"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Статут ООН </w:t>
      </w:r>
      <w:r w:rsidRPr="0059603F">
        <w:rPr>
          <w:rFonts w:ascii="Times New Roman" w:hAnsi="Times New Roman" w:cs="Times New Roman"/>
          <w:sz w:val="28"/>
          <w:szCs w:val="28"/>
        </w:rPr>
        <w:t>[</w:t>
      </w:r>
      <w:r w:rsidRPr="0059603F">
        <w:rPr>
          <w:rFonts w:ascii="Times New Roman" w:hAnsi="Times New Roman" w:cs="Times New Roman"/>
          <w:sz w:val="28"/>
          <w:szCs w:val="28"/>
          <w:lang w:val="uk-UA"/>
        </w:rPr>
        <w:t>Електронний ресурс</w:t>
      </w:r>
      <w:r w:rsidRPr="0059603F">
        <w:rPr>
          <w:rFonts w:ascii="Times New Roman" w:hAnsi="Times New Roman" w:cs="Times New Roman"/>
          <w:sz w:val="28"/>
          <w:szCs w:val="28"/>
        </w:rPr>
        <w:t>]</w:t>
      </w:r>
      <w:r w:rsidRPr="0059603F">
        <w:rPr>
          <w:rFonts w:ascii="Times New Roman" w:hAnsi="Times New Roman" w:cs="Times New Roman"/>
          <w:sz w:val="28"/>
          <w:szCs w:val="28"/>
          <w:lang w:val="uk-UA"/>
        </w:rPr>
        <w:t xml:space="preserve">. Режим доступу: </w:t>
      </w:r>
      <w:hyperlink r:id="rId15" w:history="1">
        <w:r w:rsidRPr="0059603F">
          <w:rPr>
            <w:rStyle w:val="a6"/>
            <w:sz w:val="28"/>
            <w:szCs w:val="28"/>
            <w:lang w:val="uk-UA"/>
          </w:rPr>
          <w:t>http://zakon3.rada.gov.ua/laws/show/995_010</w:t>
        </w:r>
      </w:hyperlink>
    </w:p>
    <w:p w:rsidR="0059603F" w:rsidRPr="0059603F" w:rsidRDefault="0059603F" w:rsidP="0059603F">
      <w:pPr>
        <w:pStyle w:val="a5"/>
        <w:numPr>
          <w:ilvl w:val="0"/>
          <w:numId w:val="44"/>
        </w:numPr>
        <w:shd w:val="clear" w:color="auto" w:fill="FFFFFF"/>
        <w:tabs>
          <w:tab w:val="clear" w:pos="720"/>
          <w:tab w:val="num" w:pos="0"/>
        </w:tabs>
        <w:spacing w:after="0" w:line="360" w:lineRule="auto"/>
        <w:ind w:left="0" w:right="-1"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Статья 38 Статута Международного суда / ДМП. Том 1. – С. 58.</w:t>
      </w:r>
    </w:p>
    <w:p w:rsidR="0059603F" w:rsidRPr="0059603F" w:rsidRDefault="0059603F" w:rsidP="0059603F">
      <w:pPr>
        <w:shd w:val="clear" w:color="auto" w:fill="FFFFFF"/>
        <w:spacing w:line="360" w:lineRule="auto"/>
        <w:ind w:right="-1"/>
        <w:jc w:val="center"/>
        <w:rPr>
          <w:rFonts w:ascii="Times New Roman" w:hAnsi="Times New Roman" w:cs="Times New Roman"/>
          <w:sz w:val="28"/>
          <w:szCs w:val="28"/>
          <w:lang w:val="uk-UA"/>
        </w:rPr>
      </w:pPr>
    </w:p>
    <w:p w:rsidR="0059603F" w:rsidRPr="0059603F" w:rsidRDefault="0059603F" w:rsidP="0059603F">
      <w:pPr>
        <w:shd w:val="clear" w:color="auto" w:fill="FFFFFF"/>
        <w:spacing w:line="360" w:lineRule="auto"/>
        <w:ind w:right="-1"/>
        <w:jc w:val="center"/>
        <w:rPr>
          <w:rFonts w:ascii="Times New Roman" w:hAnsi="Times New Roman" w:cs="Times New Roman"/>
          <w:sz w:val="28"/>
          <w:szCs w:val="28"/>
          <w:lang w:val="uk-UA"/>
        </w:rPr>
      </w:pPr>
      <w:r w:rsidRPr="0059603F">
        <w:rPr>
          <w:rFonts w:ascii="Times New Roman" w:hAnsi="Times New Roman" w:cs="Times New Roman"/>
          <w:i/>
          <w:iCs/>
          <w:sz w:val="28"/>
          <w:szCs w:val="28"/>
          <w:u w:val="single"/>
          <w:lang w:val="uk-UA"/>
        </w:rPr>
        <w:t>Наукова література</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bCs/>
          <w:sz w:val="28"/>
          <w:szCs w:val="28"/>
          <w:lang w:val="uk-UA"/>
        </w:rPr>
        <w:t xml:space="preserve">Абашидзе А. Х., Солнцев А. М. Мирное разрешение </w:t>
      </w:r>
      <w:r w:rsidRPr="0059603F">
        <w:rPr>
          <w:rFonts w:ascii="Times New Roman" w:hAnsi="Times New Roman" w:cs="Times New Roman"/>
          <w:bCs/>
          <w:spacing w:val="-4"/>
          <w:sz w:val="28"/>
          <w:szCs w:val="28"/>
          <w:lang w:val="uk-UA"/>
        </w:rPr>
        <w:t>международных споров: современные проблемы / А. Х. Абашидзе,</w:t>
      </w:r>
      <w:r w:rsidRPr="0059603F">
        <w:rPr>
          <w:rFonts w:ascii="Times New Roman" w:hAnsi="Times New Roman" w:cs="Times New Roman"/>
          <w:bCs/>
          <w:sz w:val="28"/>
          <w:szCs w:val="28"/>
          <w:lang w:val="uk-UA"/>
        </w:rPr>
        <w:t xml:space="preserve"> А. М. Солнцев. – М.: РУДН, 2011. – 307 с. </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lastRenderedPageBreak/>
        <w:t xml:space="preserve">Актуальные проблемы деятельности международных организаций : теория и практика. Отв. ред. Г. И. Морозов. – М.: Международные отношения, 1982. – 351 с. </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bCs/>
          <w:sz w:val="28"/>
          <w:szCs w:val="28"/>
          <w:lang w:val="uk-UA"/>
        </w:rPr>
        <w:t xml:space="preserve">Анисимов Л. Н. Международно–правовые средства разрешения межгосударственных споров (конфликтов) / Л. Н. Анисимов. – Л.: Изд–во Ленинград. ун–та, 1975. – 164 с. </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 xml:space="preserve">Антонов И.П. Особенности и соотношение категорий «концепция» и «доктрина» в науке международного права //Евразийский юридический журнал № 3 (10) 2009 </w:t>
      </w:r>
      <w:r w:rsidRPr="0059603F">
        <w:rPr>
          <w:rFonts w:ascii="Times New Roman" w:hAnsi="Times New Roman" w:cs="Times New Roman"/>
          <w:sz w:val="28"/>
          <w:szCs w:val="28"/>
          <w:lang w:val="uk-UA"/>
        </w:rPr>
        <w:t xml:space="preserve">[Електронний ресурс] Режим доступу: </w:t>
      </w:r>
      <w:hyperlink r:id="rId16" w:history="1">
        <w:r w:rsidRPr="0059603F">
          <w:rPr>
            <w:rStyle w:val="a6"/>
            <w:color w:val="auto"/>
            <w:sz w:val="28"/>
            <w:szCs w:val="28"/>
          </w:rPr>
          <w:t>http://www.eurasialaw.ru/index.php?option=com_content&amp;view=category&amp;layout=blog&amp;id=13&amp;Itemid=40</w:t>
        </w:r>
      </w:hyperlink>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Ануфриева Л. П. Некоторые теоретические аспекты развития источников международного права на современном этапе / Ануфриева Л. П. // Источники права: проблемы теории и практики. Материалы конференции 22–25 мая </w:t>
      </w:r>
      <w:smartTag w:uri="urn:schemas-microsoft-com:office:smarttags" w:element="metricconverter">
        <w:smartTagPr>
          <w:attr w:name="ProductID" w:val="2007 г"/>
        </w:smartTagPr>
        <w:r w:rsidRPr="0059603F">
          <w:rPr>
            <w:rFonts w:ascii="Times New Roman" w:hAnsi="Times New Roman" w:cs="Times New Roman"/>
            <w:sz w:val="28"/>
            <w:szCs w:val="28"/>
            <w:lang w:val="uk-UA"/>
          </w:rPr>
          <w:t>2007 г</w:t>
        </w:r>
      </w:smartTag>
      <w:r w:rsidRPr="0059603F">
        <w:rPr>
          <w:rFonts w:ascii="Times New Roman" w:hAnsi="Times New Roman" w:cs="Times New Roman"/>
          <w:sz w:val="28"/>
          <w:szCs w:val="28"/>
          <w:lang w:val="uk-UA"/>
        </w:rPr>
        <w:t xml:space="preserve">. / Отв. ред.: Сырых В. М. – М.: РАП, 2008. – С. 293–304. </w:t>
      </w:r>
    </w:p>
    <w:p w:rsidR="0059603F" w:rsidRPr="0059603F" w:rsidRDefault="0059603F" w:rsidP="0059603F">
      <w:pPr>
        <w:pStyle w:val="a7"/>
        <w:numPr>
          <w:ilvl w:val="0"/>
          <w:numId w:val="45"/>
        </w:numPr>
        <w:tabs>
          <w:tab w:val="clear" w:pos="720"/>
          <w:tab w:val="num" w:pos="0"/>
        </w:tabs>
        <w:spacing w:line="360" w:lineRule="auto"/>
        <w:ind w:left="0" w:firstLine="0"/>
        <w:jc w:val="both"/>
        <w:rPr>
          <w:sz w:val="28"/>
          <w:szCs w:val="28"/>
        </w:rPr>
      </w:pPr>
      <w:r w:rsidRPr="0059603F">
        <w:rPr>
          <w:sz w:val="28"/>
          <w:szCs w:val="28"/>
        </w:rPr>
        <w:t>Баскин Ю.Я. Идея „вечного” мира в философской и политической литературе Нового времени / Ю.Я. Баскин // Советский ежегодник международного права, 1966-1967. – М., 1968. – с. 166-178</w:t>
      </w:r>
      <w:r w:rsidRPr="0059603F">
        <w:rPr>
          <w:sz w:val="28"/>
          <w:szCs w:val="28"/>
          <w:lang w:val="uk-UA"/>
        </w:rPr>
        <w:t>.</w:t>
      </w:r>
    </w:p>
    <w:p w:rsidR="0059603F" w:rsidRPr="0059603F" w:rsidRDefault="0059603F" w:rsidP="0059603F">
      <w:pPr>
        <w:pStyle w:val="a7"/>
        <w:numPr>
          <w:ilvl w:val="0"/>
          <w:numId w:val="45"/>
        </w:numPr>
        <w:tabs>
          <w:tab w:val="clear" w:pos="720"/>
          <w:tab w:val="num" w:pos="0"/>
        </w:tabs>
        <w:spacing w:line="360" w:lineRule="auto"/>
        <w:ind w:left="0" w:firstLine="0"/>
        <w:jc w:val="both"/>
        <w:rPr>
          <w:sz w:val="28"/>
          <w:szCs w:val="28"/>
        </w:rPr>
      </w:pPr>
      <w:r w:rsidRPr="0059603F">
        <w:rPr>
          <w:sz w:val="28"/>
          <w:szCs w:val="28"/>
        </w:rPr>
        <w:t>Батиев Л.В. Политические и правовые учения XV</w:t>
      </w:r>
      <w:r w:rsidRPr="0059603F">
        <w:rPr>
          <w:sz w:val="28"/>
          <w:szCs w:val="28"/>
          <w:lang w:val="en-US"/>
        </w:rPr>
        <w:t>II</w:t>
      </w:r>
      <w:r w:rsidRPr="0059603F">
        <w:rPr>
          <w:sz w:val="28"/>
          <w:szCs w:val="28"/>
        </w:rPr>
        <w:t xml:space="preserve"> века. Спб.,2006. </w:t>
      </w:r>
      <w:r w:rsidRPr="0059603F">
        <w:rPr>
          <w:sz w:val="28"/>
          <w:szCs w:val="28"/>
          <w:lang w:val="uk-UA"/>
        </w:rPr>
        <w:t>178 с.</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Блищенко И. П. Прецеденты в международном праве / </w:t>
      </w:r>
      <w:r w:rsidRPr="0059603F">
        <w:rPr>
          <w:rFonts w:ascii="Times New Roman" w:hAnsi="Times New Roman" w:cs="Times New Roman"/>
          <w:sz w:val="28"/>
          <w:szCs w:val="28"/>
          <w:lang w:val="uk-UA"/>
        </w:rPr>
        <w:br/>
        <w:t xml:space="preserve">Блищенко И. П. – М.: Междунар. отношения, 1977. – 224 c. </w:t>
      </w:r>
    </w:p>
    <w:p w:rsidR="0059603F" w:rsidRPr="0059603F" w:rsidRDefault="0059603F" w:rsidP="0059603F">
      <w:pPr>
        <w:pStyle w:val="a7"/>
        <w:numPr>
          <w:ilvl w:val="0"/>
          <w:numId w:val="45"/>
        </w:numPr>
        <w:tabs>
          <w:tab w:val="clear" w:pos="720"/>
          <w:tab w:val="num" w:pos="0"/>
        </w:tabs>
        <w:spacing w:line="360" w:lineRule="auto"/>
        <w:ind w:left="0" w:firstLine="0"/>
        <w:jc w:val="both"/>
        <w:rPr>
          <w:sz w:val="28"/>
          <w:szCs w:val="28"/>
        </w:rPr>
      </w:pPr>
      <w:r w:rsidRPr="0059603F">
        <w:rPr>
          <w:sz w:val="28"/>
          <w:szCs w:val="28"/>
        </w:rPr>
        <w:t>Броунли Я. Международное право (в двух книгах). Книга первая / Я. Броунли. – М.: Прогресс, 1977. – 536 с.</w:t>
      </w:r>
    </w:p>
    <w:p w:rsidR="0059603F" w:rsidRPr="0059603F" w:rsidRDefault="0059603F" w:rsidP="0059603F">
      <w:pPr>
        <w:pStyle w:val="a7"/>
        <w:numPr>
          <w:ilvl w:val="0"/>
          <w:numId w:val="45"/>
        </w:numPr>
        <w:tabs>
          <w:tab w:val="clear" w:pos="720"/>
          <w:tab w:val="num" w:pos="0"/>
        </w:tabs>
        <w:spacing w:line="360" w:lineRule="auto"/>
        <w:ind w:left="0" w:firstLine="0"/>
        <w:jc w:val="both"/>
        <w:rPr>
          <w:sz w:val="28"/>
          <w:szCs w:val="28"/>
        </w:rPr>
      </w:pPr>
      <w:r w:rsidRPr="0059603F">
        <w:rPr>
          <w:sz w:val="28"/>
          <w:szCs w:val="28"/>
        </w:rPr>
        <w:t xml:space="preserve">Буткевич О.В. Міжнародне право середніх </w:t>
      </w:r>
      <w:proofErr w:type="gramStart"/>
      <w:r w:rsidRPr="0059603F">
        <w:rPr>
          <w:sz w:val="28"/>
          <w:szCs w:val="28"/>
        </w:rPr>
        <w:t>в</w:t>
      </w:r>
      <w:proofErr w:type="gramEnd"/>
      <w:r w:rsidRPr="0059603F">
        <w:rPr>
          <w:sz w:val="28"/>
          <w:szCs w:val="28"/>
        </w:rPr>
        <w:t xml:space="preserve">іків / О.В. Буткевич. – К.: </w:t>
      </w:r>
      <w:proofErr w:type="gramStart"/>
      <w:r w:rsidRPr="0059603F">
        <w:rPr>
          <w:sz w:val="28"/>
          <w:szCs w:val="28"/>
        </w:rPr>
        <w:t>Вид-во</w:t>
      </w:r>
      <w:proofErr w:type="gramEnd"/>
      <w:r w:rsidRPr="0059603F">
        <w:rPr>
          <w:sz w:val="28"/>
          <w:szCs w:val="28"/>
        </w:rPr>
        <w:t xml:space="preserve"> гуманіт. л-ри, 2008. – 672 с.</w:t>
      </w:r>
    </w:p>
    <w:p w:rsidR="0059603F" w:rsidRPr="0059603F" w:rsidRDefault="0059603F" w:rsidP="0059603F">
      <w:pPr>
        <w:pStyle w:val="a7"/>
        <w:numPr>
          <w:ilvl w:val="0"/>
          <w:numId w:val="45"/>
        </w:numPr>
        <w:tabs>
          <w:tab w:val="clear" w:pos="720"/>
          <w:tab w:val="num" w:pos="0"/>
        </w:tabs>
        <w:spacing w:line="360" w:lineRule="auto"/>
        <w:ind w:left="0" w:firstLine="0"/>
        <w:jc w:val="both"/>
        <w:rPr>
          <w:sz w:val="28"/>
          <w:szCs w:val="28"/>
        </w:rPr>
      </w:pPr>
      <w:r w:rsidRPr="0059603F">
        <w:rPr>
          <w:sz w:val="28"/>
          <w:szCs w:val="28"/>
        </w:rPr>
        <w:t>Буткевич О.В. Теоретичні аспекти походження і становлення міжнародного права / О.В. Буткевич. – К.: Україна, 2003. – 800 с.</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lastRenderedPageBreak/>
        <w:t xml:space="preserve">Валеев Р. М. Кодификация права международных договоров </w:t>
      </w:r>
      <w:r w:rsidRPr="0059603F">
        <w:rPr>
          <w:rFonts w:ascii="Times New Roman" w:hAnsi="Times New Roman" w:cs="Times New Roman"/>
          <w:sz w:val="28"/>
          <w:szCs w:val="28"/>
          <w:lang w:val="uk-UA"/>
        </w:rPr>
        <w:br/>
        <w:t xml:space="preserve">(к 40–летию Венской конвенции о праве международных договоров) / Валеев Р. М. // МЖМП. – 2009. – № 2. – С. 136–145. </w:t>
      </w:r>
    </w:p>
    <w:p w:rsidR="0059603F" w:rsidRPr="0059603F" w:rsidRDefault="0059603F" w:rsidP="0059603F">
      <w:pPr>
        <w:pStyle w:val="a7"/>
        <w:numPr>
          <w:ilvl w:val="0"/>
          <w:numId w:val="45"/>
        </w:numPr>
        <w:tabs>
          <w:tab w:val="clear" w:pos="720"/>
          <w:tab w:val="num" w:pos="0"/>
        </w:tabs>
        <w:spacing w:line="360" w:lineRule="auto"/>
        <w:ind w:left="0" w:firstLine="0"/>
        <w:jc w:val="both"/>
        <w:rPr>
          <w:sz w:val="28"/>
          <w:szCs w:val="28"/>
        </w:rPr>
      </w:pPr>
      <w:r w:rsidRPr="0059603F">
        <w:rPr>
          <w:sz w:val="28"/>
          <w:szCs w:val="28"/>
        </w:rPr>
        <w:t>Василенко В.А. Основы теории международного права / В.А. Василенко. – К.: Выща школа, 1988. – 288 с.</w:t>
      </w:r>
    </w:p>
    <w:p w:rsidR="0059603F" w:rsidRPr="0059603F" w:rsidRDefault="0059603F" w:rsidP="0059603F">
      <w:pPr>
        <w:pStyle w:val="61"/>
        <w:numPr>
          <w:ilvl w:val="0"/>
          <w:numId w:val="45"/>
        </w:numPr>
        <w:shd w:val="clear" w:color="auto" w:fill="auto"/>
        <w:tabs>
          <w:tab w:val="clear" w:pos="720"/>
          <w:tab w:val="num" w:pos="0"/>
          <w:tab w:val="left" w:pos="409"/>
        </w:tabs>
        <w:spacing w:before="0" w:line="360" w:lineRule="auto"/>
        <w:ind w:left="0" w:right="20" w:firstLine="0"/>
        <w:rPr>
          <w:rFonts w:ascii="Times New Roman" w:hAnsi="Times New Roman" w:cs="Times New Roman"/>
          <w:sz w:val="28"/>
          <w:szCs w:val="28"/>
        </w:rPr>
      </w:pPr>
      <w:r w:rsidRPr="0059603F">
        <w:rPr>
          <w:rStyle w:val="62"/>
          <w:rFonts w:ascii="Times New Roman" w:hAnsi="Times New Roman" w:cs="Times New Roman"/>
          <w:i w:val="0"/>
          <w:sz w:val="28"/>
          <w:szCs w:val="28"/>
        </w:rPr>
        <w:t xml:space="preserve">Васильев </w:t>
      </w:r>
      <w:r w:rsidRPr="0059603F">
        <w:rPr>
          <w:rStyle w:val="62"/>
          <w:rFonts w:ascii="Times New Roman" w:hAnsi="Times New Roman" w:cs="Times New Roman"/>
          <w:i w:val="0"/>
          <w:sz w:val="28"/>
          <w:szCs w:val="28"/>
          <w:lang w:val="en-US"/>
        </w:rPr>
        <w:t>A</w:t>
      </w:r>
      <w:r w:rsidRPr="0059603F">
        <w:rPr>
          <w:rStyle w:val="62"/>
          <w:rFonts w:ascii="Times New Roman" w:hAnsi="Times New Roman" w:cs="Times New Roman"/>
          <w:i w:val="0"/>
          <w:sz w:val="28"/>
          <w:szCs w:val="28"/>
        </w:rPr>
        <w:t>.</w:t>
      </w:r>
      <w:r w:rsidRPr="0059603F">
        <w:rPr>
          <w:rStyle w:val="62"/>
          <w:rFonts w:ascii="Times New Roman" w:hAnsi="Times New Roman" w:cs="Times New Roman"/>
          <w:i w:val="0"/>
          <w:sz w:val="28"/>
          <w:szCs w:val="28"/>
          <w:lang w:val="en-US"/>
        </w:rPr>
        <w:t>A</w:t>
      </w:r>
      <w:r w:rsidRPr="0059603F">
        <w:rPr>
          <w:rStyle w:val="62"/>
          <w:rFonts w:ascii="Times New Roman" w:hAnsi="Times New Roman" w:cs="Times New Roman"/>
          <w:i w:val="0"/>
          <w:sz w:val="28"/>
          <w:szCs w:val="28"/>
        </w:rPr>
        <w:t>.</w:t>
      </w:r>
      <w:r w:rsidRPr="0059603F">
        <w:rPr>
          <w:rStyle w:val="60"/>
          <w:rFonts w:ascii="Times New Roman" w:hAnsi="Times New Roman" w:cs="Times New Roman"/>
          <w:sz w:val="28"/>
          <w:szCs w:val="28"/>
        </w:rPr>
        <w:t xml:space="preserve"> Правовая доктрина как источник права </w:t>
      </w:r>
      <w:proofErr w:type="gramStart"/>
      <w:r w:rsidRPr="0059603F">
        <w:rPr>
          <w:rStyle w:val="60"/>
          <w:rFonts w:ascii="Times New Roman" w:hAnsi="Times New Roman" w:cs="Times New Roman"/>
          <w:sz w:val="28"/>
          <w:szCs w:val="28"/>
        </w:rPr>
        <w:t>:</w:t>
      </w:r>
      <w:r w:rsidRPr="0059603F">
        <w:rPr>
          <w:rStyle w:val="60"/>
          <w:rFonts w:ascii="Times New Roman" w:hAnsi="Times New Roman" w:cs="Times New Roman"/>
          <w:sz w:val="28"/>
          <w:szCs w:val="28"/>
          <w:lang w:val="uk-UA"/>
        </w:rPr>
        <w:t>и</w:t>
      </w:r>
      <w:proofErr w:type="gramEnd"/>
      <w:r w:rsidRPr="0059603F">
        <w:rPr>
          <w:rStyle w:val="60"/>
          <w:rFonts w:ascii="Times New Roman" w:hAnsi="Times New Roman" w:cs="Times New Roman"/>
          <w:sz w:val="28"/>
          <w:szCs w:val="28"/>
          <w:lang w:val="uk-UA"/>
        </w:rPr>
        <w:t xml:space="preserve">сторик-теоретический вопросы: </w:t>
      </w:r>
      <w:r w:rsidRPr="0059603F">
        <w:rPr>
          <w:rStyle w:val="60"/>
          <w:rFonts w:ascii="Times New Roman" w:hAnsi="Times New Roman" w:cs="Times New Roman"/>
          <w:sz w:val="28"/>
          <w:szCs w:val="28"/>
        </w:rPr>
        <w:t xml:space="preserve"> автореф. дис. на соиск. уч. степени канд. юрид. наук: 12.00.01 А.А. Васильев. - Красноярск, 2007. – </w:t>
      </w:r>
      <w:r w:rsidRPr="0059603F">
        <w:rPr>
          <w:rStyle w:val="60"/>
          <w:rFonts w:ascii="Times New Roman" w:hAnsi="Times New Roman" w:cs="Times New Roman"/>
          <w:sz w:val="28"/>
          <w:szCs w:val="28"/>
          <w:lang w:val="uk-UA"/>
        </w:rPr>
        <w:t>22 с</w:t>
      </w:r>
      <w:r w:rsidRPr="0059603F">
        <w:rPr>
          <w:rStyle w:val="60"/>
          <w:rFonts w:ascii="Times New Roman" w:hAnsi="Times New Roman" w:cs="Times New Roman"/>
          <w:sz w:val="28"/>
          <w:szCs w:val="28"/>
        </w:rPr>
        <w:t>.</w:t>
      </w:r>
    </w:p>
    <w:p w:rsidR="0059603F" w:rsidRPr="0059603F" w:rsidRDefault="0059603F" w:rsidP="0059603F">
      <w:pPr>
        <w:pStyle w:val="a7"/>
        <w:numPr>
          <w:ilvl w:val="0"/>
          <w:numId w:val="45"/>
        </w:numPr>
        <w:tabs>
          <w:tab w:val="clear" w:pos="720"/>
          <w:tab w:val="num" w:pos="0"/>
        </w:tabs>
        <w:spacing w:line="360" w:lineRule="auto"/>
        <w:ind w:left="0" w:firstLine="0"/>
        <w:jc w:val="both"/>
        <w:rPr>
          <w:sz w:val="28"/>
          <w:szCs w:val="28"/>
        </w:rPr>
      </w:pPr>
      <w:r w:rsidRPr="0059603F">
        <w:rPr>
          <w:sz w:val="28"/>
          <w:szCs w:val="28"/>
        </w:rPr>
        <w:t>Ваттель, Э.</w:t>
      </w:r>
      <w:r w:rsidRPr="0059603F">
        <w:rPr>
          <w:sz w:val="28"/>
          <w:szCs w:val="28"/>
          <w:lang w:val="uk-UA"/>
        </w:rPr>
        <w:t xml:space="preserve"> </w:t>
      </w:r>
      <w:r w:rsidRPr="0059603F">
        <w:rPr>
          <w:sz w:val="28"/>
          <w:szCs w:val="28"/>
        </w:rPr>
        <w:t>Право народов или принципы естественного права, применяемые к поведению и делам наций и суверенов /Эмер де Ваттель ; Пер. с фр. В. Н. Дурденевского, Ф. А. Кублицкого</w:t>
      </w:r>
      <w:r w:rsidRPr="0059603F">
        <w:rPr>
          <w:sz w:val="28"/>
          <w:szCs w:val="28"/>
          <w:lang w:val="uk-UA"/>
        </w:rPr>
        <w:t xml:space="preserve">, </w:t>
      </w:r>
      <w:r w:rsidRPr="0059603F">
        <w:rPr>
          <w:sz w:val="28"/>
          <w:szCs w:val="28"/>
        </w:rPr>
        <w:t xml:space="preserve">Э. М. Фабрикова. </w:t>
      </w:r>
      <w:proofErr w:type="gramStart"/>
      <w:r w:rsidRPr="0059603F">
        <w:rPr>
          <w:sz w:val="28"/>
          <w:szCs w:val="28"/>
        </w:rPr>
        <w:t>-М</w:t>
      </w:r>
      <w:proofErr w:type="gramEnd"/>
      <w:r w:rsidRPr="0059603F">
        <w:rPr>
          <w:sz w:val="28"/>
          <w:szCs w:val="28"/>
        </w:rPr>
        <w:t>. :Госюриздат,1960. -719 с. :</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Винникова Р. В. Категория «источник права» в национальном и международном праве / Винникова Р. В. // Проблемы права. Международный правовой журнал. – 2006. – № 2. – С. 77–79. </w:t>
      </w:r>
    </w:p>
    <w:p w:rsidR="0059603F" w:rsidRPr="0059603F" w:rsidRDefault="0059603F" w:rsidP="0059603F">
      <w:pPr>
        <w:pStyle w:val="a7"/>
        <w:numPr>
          <w:ilvl w:val="0"/>
          <w:numId w:val="45"/>
        </w:numPr>
        <w:tabs>
          <w:tab w:val="clear" w:pos="720"/>
          <w:tab w:val="num" w:pos="0"/>
        </w:tabs>
        <w:spacing w:line="360" w:lineRule="auto"/>
        <w:ind w:left="0" w:firstLine="0"/>
        <w:jc w:val="both"/>
        <w:rPr>
          <w:sz w:val="28"/>
          <w:szCs w:val="28"/>
        </w:rPr>
      </w:pPr>
      <w:r w:rsidRPr="0059603F">
        <w:rPr>
          <w:sz w:val="28"/>
          <w:szCs w:val="28"/>
        </w:rPr>
        <w:t>Гроций Г. О праве войны и мира: Репринт</w:t>
      </w:r>
      <w:proofErr w:type="gramStart"/>
      <w:r w:rsidRPr="0059603F">
        <w:rPr>
          <w:sz w:val="28"/>
          <w:szCs w:val="28"/>
        </w:rPr>
        <w:t>.</w:t>
      </w:r>
      <w:proofErr w:type="gramEnd"/>
      <w:r w:rsidRPr="0059603F">
        <w:rPr>
          <w:sz w:val="28"/>
          <w:szCs w:val="28"/>
        </w:rPr>
        <w:t xml:space="preserve"> </w:t>
      </w:r>
      <w:proofErr w:type="gramStart"/>
      <w:r w:rsidRPr="0059603F">
        <w:rPr>
          <w:sz w:val="28"/>
          <w:szCs w:val="28"/>
        </w:rPr>
        <w:t>с</w:t>
      </w:r>
      <w:proofErr w:type="gramEnd"/>
      <w:r w:rsidRPr="0059603F">
        <w:rPr>
          <w:sz w:val="28"/>
          <w:szCs w:val="28"/>
        </w:rPr>
        <w:t xml:space="preserve"> изд. </w:t>
      </w:r>
      <w:smartTag w:uri="urn:schemas-microsoft-com:office:smarttags" w:element="metricconverter">
        <w:smartTagPr>
          <w:attr w:name="ProductID" w:val="1956 г"/>
        </w:smartTagPr>
        <w:r w:rsidRPr="0059603F">
          <w:rPr>
            <w:sz w:val="28"/>
            <w:szCs w:val="28"/>
          </w:rPr>
          <w:t>1956 г</w:t>
        </w:r>
      </w:smartTag>
      <w:r w:rsidRPr="0059603F">
        <w:rPr>
          <w:sz w:val="28"/>
          <w:szCs w:val="28"/>
        </w:rPr>
        <w:t>. / Г. Гроций. – М.: Ладомир, 1994. – 868 с.</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Даниленко Г. М. Обычай в современном международном праве / Даниленко Г. М.; Отв. ред.: Мовчан А. П. – М., 1988. – 192 c. </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bCs/>
          <w:sz w:val="28"/>
          <w:szCs w:val="28"/>
          <w:lang w:val="uk-UA"/>
        </w:rPr>
        <w:t xml:space="preserve">Даниленко Г. М. Соотношение и взаимодействие международного договора и обычая / Г. М. Даниленко // СЕМП, 1983. – 1984. – С. 12–25. </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Style w:val="hl"/>
          <w:rFonts w:ascii="Times New Roman" w:hAnsi="Times New Roman" w:cs="Times New Roman"/>
          <w:sz w:val="28"/>
          <w:szCs w:val="28"/>
        </w:rPr>
        <w:t>Даниленко</w:t>
      </w:r>
      <w:r w:rsidRPr="0059603F">
        <w:rPr>
          <w:rFonts w:ascii="Times New Roman" w:hAnsi="Times New Roman" w:cs="Times New Roman"/>
          <w:sz w:val="28"/>
          <w:szCs w:val="28"/>
          <w:shd w:val="clear" w:color="auto" w:fill="FFFFFF"/>
        </w:rPr>
        <w:t> Г.М. Процесс создания обычных норм в современном международном праве. М., </w:t>
      </w:r>
      <w:r w:rsidRPr="0059603F">
        <w:rPr>
          <w:rStyle w:val="hl"/>
          <w:rFonts w:ascii="Times New Roman" w:hAnsi="Times New Roman" w:cs="Times New Roman"/>
          <w:sz w:val="28"/>
          <w:szCs w:val="28"/>
        </w:rPr>
        <w:t>СЕМП</w:t>
      </w:r>
      <w:r w:rsidRPr="0059603F">
        <w:rPr>
          <w:rFonts w:ascii="Times New Roman" w:hAnsi="Times New Roman" w:cs="Times New Roman"/>
          <w:sz w:val="28"/>
          <w:szCs w:val="28"/>
          <w:shd w:val="clear" w:color="auto" w:fill="FFFFFF"/>
        </w:rPr>
        <w:t>, 1982</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bCs/>
          <w:sz w:val="28"/>
          <w:szCs w:val="28"/>
          <w:lang w:val="uk-UA"/>
        </w:rPr>
        <w:t xml:space="preserve">Дмитрієв А. І. Юридичний механізм формування звичаєвих та створення договірних норм міжнародного права: питання теорії / А. І. Дмитрієв // Часопис Київського університету права. – 2002. – № 2. – С. 65–70. </w:t>
      </w:r>
    </w:p>
    <w:p w:rsidR="0059603F" w:rsidRPr="0059603F" w:rsidRDefault="0059603F" w:rsidP="0059603F">
      <w:pPr>
        <w:pStyle w:val="a7"/>
        <w:numPr>
          <w:ilvl w:val="0"/>
          <w:numId w:val="45"/>
        </w:numPr>
        <w:tabs>
          <w:tab w:val="clear" w:pos="720"/>
          <w:tab w:val="num" w:pos="0"/>
        </w:tabs>
        <w:spacing w:line="360" w:lineRule="auto"/>
        <w:ind w:left="0" w:firstLine="0"/>
        <w:jc w:val="both"/>
        <w:rPr>
          <w:sz w:val="28"/>
          <w:szCs w:val="28"/>
        </w:rPr>
      </w:pPr>
      <w:r w:rsidRPr="0059603F">
        <w:rPr>
          <w:sz w:val="28"/>
          <w:szCs w:val="28"/>
        </w:rPr>
        <w:t>Дмитрієв А.І. Вестфальський мир 1648 року і сучасне міжнародне право: монографія / А.І. Дмитрієв. – К., 2001. – 425 с.</w:t>
      </w:r>
    </w:p>
    <w:p w:rsidR="0059603F" w:rsidRPr="0059603F" w:rsidRDefault="0059603F" w:rsidP="0059603F">
      <w:pPr>
        <w:pStyle w:val="a7"/>
        <w:numPr>
          <w:ilvl w:val="0"/>
          <w:numId w:val="45"/>
        </w:numPr>
        <w:tabs>
          <w:tab w:val="clear" w:pos="720"/>
          <w:tab w:val="num" w:pos="0"/>
        </w:tabs>
        <w:spacing w:line="360" w:lineRule="auto"/>
        <w:ind w:left="0" w:firstLine="0"/>
        <w:jc w:val="both"/>
        <w:rPr>
          <w:sz w:val="28"/>
          <w:szCs w:val="28"/>
        </w:rPr>
      </w:pPr>
      <w:r w:rsidRPr="0059603F">
        <w:rPr>
          <w:sz w:val="28"/>
          <w:szCs w:val="28"/>
          <w:lang w:val="uk-UA"/>
        </w:rPr>
        <w:t>Дробишевский С. А. Формальные источники права/ С.А. Дробышевский . Т.Н. Данцева.- М. ,2011.- 160с.</w:t>
      </w:r>
    </w:p>
    <w:p w:rsidR="0059603F" w:rsidRPr="0059603F" w:rsidRDefault="0059603F" w:rsidP="0059603F">
      <w:pPr>
        <w:pStyle w:val="a5"/>
        <w:numPr>
          <w:ilvl w:val="0"/>
          <w:numId w:val="45"/>
        </w:numPr>
        <w:tabs>
          <w:tab w:val="clear" w:pos="720"/>
          <w:tab w:val="num" w:pos="0"/>
        </w:tabs>
        <w:spacing w:after="0" w:line="360" w:lineRule="auto"/>
        <w:ind w:left="0" w:firstLine="0"/>
        <w:rPr>
          <w:rFonts w:ascii="Times New Roman" w:hAnsi="Times New Roman" w:cs="Times New Roman"/>
          <w:sz w:val="28"/>
          <w:szCs w:val="28"/>
        </w:rPr>
      </w:pPr>
      <w:r w:rsidRPr="0059603F">
        <w:rPr>
          <w:rFonts w:ascii="Times New Roman" w:hAnsi="Times New Roman" w:cs="Times New Roman"/>
          <w:sz w:val="28"/>
          <w:szCs w:val="28"/>
        </w:rPr>
        <w:lastRenderedPageBreak/>
        <w:t>Дружков М.П. Заключение многосторонних договоров в рамках и под эгидой международых организаций. – К.: Наукова думка, 1986. – 103 с.</w:t>
      </w:r>
    </w:p>
    <w:p w:rsidR="0059603F" w:rsidRPr="0059603F" w:rsidRDefault="0059603F" w:rsidP="0059603F">
      <w:pPr>
        <w:pStyle w:val="a7"/>
        <w:numPr>
          <w:ilvl w:val="0"/>
          <w:numId w:val="45"/>
        </w:numPr>
        <w:tabs>
          <w:tab w:val="clear" w:pos="720"/>
          <w:tab w:val="num" w:pos="0"/>
        </w:tabs>
        <w:spacing w:line="360" w:lineRule="auto"/>
        <w:ind w:left="0" w:firstLine="0"/>
        <w:jc w:val="both"/>
        <w:rPr>
          <w:sz w:val="28"/>
          <w:szCs w:val="28"/>
        </w:rPr>
      </w:pPr>
      <w:r w:rsidRPr="0059603F">
        <w:rPr>
          <w:sz w:val="28"/>
          <w:szCs w:val="28"/>
          <w:lang w:val="uk-UA"/>
        </w:rPr>
        <w:t>Енциклопедія міжнародного права: у 3 т./ редкол.: Ю.С.Шемчушенко, В.Н.Денисов (співголови) та ін. – Т.1.А-Д. – К., 2014. – 920 с.</w:t>
      </w:r>
    </w:p>
    <w:p w:rsidR="0059603F" w:rsidRPr="0059603F" w:rsidRDefault="0059603F" w:rsidP="0059603F">
      <w:pPr>
        <w:pStyle w:val="a7"/>
        <w:numPr>
          <w:ilvl w:val="0"/>
          <w:numId w:val="45"/>
        </w:numPr>
        <w:tabs>
          <w:tab w:val="clear" w:pos="720"/>
          <w:tab w:val="num" w:pos="0"/>
        </w:tabs>
        <w:spacing w:line="360" w:lineRule="auto"/>
        <w:ind w:left="0" w:firstLine="0"/>
        <w:jc w:val="both"/>
        <w:rPr>
          <w:sz w:val="28"/>
          <w:szCs w:val="28"/>
        </w:rPr>
      </w:pPr>
      <w:r w:rsidRPr="0059603F">
        <w:rPr>
          <w:sz w:val="28"/>
          <w:szCs w:val="28"/>
        </w:rPr>
        <w:t>Есаян А.А. Некоторые вопросы теории и истории международного права / А.А. Есаян. – Ереван: Изд-во Ереванского университета, 1977. – 289 с.</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Європейський суд з прав людини: організація, діяльність, процес. Упоряд. І. Шевчук. – К.: Праксіс, 2005. – 166 с. </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Зайцева О. Г. Международные межправительственные организации. – М.: Наука, 1983. – 168 с. </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Зайцева О. Г. Международные организации: принятие решений. – М.: Наука, 1989. – 158 с. </w:t>
      </w:r>
    </w:p>
    <w:p w:rsidR="0059603F" w:rsidRPr="0059603F" w:rsidRDefault="0059603F" w:rsidP="0059603F">
      <w:pPr>
        <w:pStyle w:val="a5"/>
        <w:numPr>
          <w:ilvl w:val="0"/>
          <w:numId w:val="45"/>
        </w:numPr>
        <w:tabs>
          <w:tab w:val="clear" w:pos="720"/>
          <w:tab w:val="num" w:pos="0"/>
        </w:tabs>
        <w:spacing w:after="0" w:line="360" w:lineRule="auto"/>
        <w:ind w:left="0" w:firstLine="0"/>
        <w:rPr>
          <w:rFonts w:ascii="Times New Roman" w:hAnsi="Times New Roman" w:cs="Times New Roman"/>
          <w:sz w:val="28"/>
          <w:szCs w:val="28"/>
        </w:rPr>
      </w:pPr>
      <w:r w:rsidRPr="0059603F">
        <w:rPr>
          <w:rFonts w:ascii="Times New Roman" w:hAnsi="Times New Roman" w:cs="Times New Roman"/>
          <w:sz w:val="28"/>
          <w:szCs w:val="28"/>
        </w:rPr>
        <w:t>Захарова Н.В. Выполнение обязательств, вытекающих из международного договора. – М.: 1987. – 138 с.</w:t>
      </w:r>
    </w:p>
    <w:p w:rsidR="0059603F" w:rsidRPr="0059603F" w:rsidRDefault="0059603F" w:rsidP="0059603F">
      <w:pPr>
        <w:pStyle w:val="a7"/>
        <w:numPr>
          <w:ilvl w:val="0"/>
          <w:numId w:val="45"/>
        </w:numPr>
        <w:tabs>
          <w:tab w:val="clear" w:pos="720"/>
          <w:tab w:val="num" w:pos="0"/>
        </w:tabs>
        <w:spacing w:line="360" w:lineRule="auto"/>
        <w:ind w:left="0" w:firstLine="0"/>
        <w:jc w:val="both"/>
        <w:rPr>
          <w:sz w:val="28"/>
          <w:szCs w:val="28"/>
        </w:rPr>
      </w:pPr>
      <w:r w:rsidRPr="0059603F">
        <w:rPr>
          <w:sz w:val="28"/>
          <w:szCs w:val="28"/>
        </w:rPr>
        <w:t>Земан І. В. Наука міжнародного права у Львівському університеті : монографія / І. В. Земан ; за наук</w:t>
      </w:r>
      <w:proofErr w:type="gramStart"/>
      <w:r w:rsidRPr="0059603F">
        <w:rPr>
          <w:sz w:val="28"/>
          <w:szCs w:val="28"/>
        </w:rPr>
        <w:t>.</w:t>
      </w:r>
      <w:proofErr w:type="gramEnd"/>
      <w:r w:rsidRPr="0059603F">
        <w:rPr>
          <w:sz w:val="28"/>
          <w:szCs w:val="28"/>
        </w:rPr>
        <w:t xml:space="preserve"> </w:t>
      </w:r>
      <w:proofErr w:type="gramStart"/>
      <w:r w:rsidRPr="0059603F">
        <w:rPr>
          <w:sz w:val="28"/>
          <w:szCs w:val="28"/>
        </w:rPr>
        <w:t>р</w:t>
      </w:r>
      <w:proofErr w:type="gramEnd"/>
      <w:r w:rsidRPr="0059603F">
        <w:rPr>
          <w:sz w:val="28"/>
          <w:szCs w:val="28"/>
        </w:rPr>
        <w:t>ед. канд. юрид. наук, проф. В. М. Репецького. – Львів</w:t>
      </w:r>
      <w:proofErr w:type="gramStart"/>
      <w:r w:rsidRPr="0059603F">
        <w:rPr>
          <w:sz w:val="28"/>
          <w:szCs w:val="28"/>
        </w:rPr>
        <w:t xml:space="preserve"> :</w:t>
      </w:r>
      <w:proofErr w:type="gramEnd"/>
      <w:r w:rsidRPr="0059603F">
        <w:rPr>
          <w:sz w:val="28"/>
          <w:szCs w:val="28"/>
        </w:rPr>
        <w:t xml:space="preserve"> ЛНУ імені Івана Франка, 2015. – 320 с.</w:t>
      </w:r>
    </w:p>
    <w:p w:rsidR="0059603F" w:rsidRPr="0059603F" w:rsidRDefault="0059603F" w:rsidP="0059603F">
      <w:pPr>
        <w:pStyle w:val="a7"/>
        <w:numPr>
          <w:ilvl w:val="0"/>
          <w:numId w:val="45"/>
        </w:numPr>
        <w:tabs>
          <w:tab w:val="clear" w:pos="720"/>
          <w:tab w:val="num" w:pos="0"/>
        </w:tabs>
        <w:spacing w:line="360" w:lineRule="auto"/>
        <w:ind w:left="0" w:firstLine="0"/>
        <w:jc w:val="both"/>
        <w:rPr>
          <w:sz w:val="28"/>
          <w:szCs w:val="28"/>
          <w:lang w:val="uk-UA"/>
        </w:rPr>
      </w:pPr>
      <w:r w:rsidRPr="0059603F">
        <w:rPr>
          <w:sz w:val="28"/>
          <w:szCs w:val="28"/>
          <w:lang w:val="uk-UA"/>
        </w:rPr>
        <w:t>Илюшин В.А. Учение В.М. Гассена об естественном праве// Праоведение. 2003.№ 1.</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Каламкарян Р. А. Международно–правовое значение </w:t>
      </w:r>
      <w:r w:rsidRPr="0059603F">
        <w:rPr>
          <w:rFonts w:ascii="Times New Roman" w:hAnsi="Times New Roman" w:cs="Times New Roman"/>
          <w:spacing w:val="-2"/>
          <w:sz w:val="28"/>
          <w:szCs w:val="28"/>
          <w:lang w:val="uk-UA"/>
        </w:rPr>
        <w:t>односторонних юридических актов государств / Каламкарян Р. А.;</w:t>
      </w:r>
      <w:r w:rsidRPr="0059603F">
        <w:rPr>
          <w:rFonts w:ascii="Times New Roman" w:hAnsi="Times New Roman" w:cs="Times New Roman"/>
          <w:sz w:val="28"/>
          <w:szCs w:val="28"/>
          <w:lang w:val="uk-UA"/>
        </w:rPr>
        <w:t xml:space="preserve"> Отв. ред.: Менжинский В. И. – М.: Наука, 1984. – 133 c. </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Каламкарян Р. А. Место доктрин наиболее квалифицированных специалистов по публичному праву различных наций в источниковой базе современного международного права /</w:t>
      </w:r>
      <w:r w:rsidRPr="0059603F">
        <w:rPr>
          <w:rFonts w:ascii="Times New Roman" w:hAnsi="Times New Roman" w:cs="Times New Roman"/>
          <w:spacing w:val="-4"/>
          <w:sz w:val="28"/>
          <w:szCs w:val="28"/>
          <w:lang w:val="uk-UA"/>
        </w:rPr>
        <w:t>Р. А. Каламкарян // Государство и право. – 2006. – № 4. – С. 69–80.</w:t>
      </w:r>
      <w:r w:rsidRPr="0059603F">
        <w:rPr>
          <w:rFonts w:ascii="Times New Roman" w:hAnsi="Times New Roman" w:cs="Times New Roman"/>
          <w:sz w:val="28"/>
          <w:szCs w:val="28"/>
          <w:lang w:val="uk-UA"/>
        </w:rPr>
        <w:t xml:space="preserve"> </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pacing w:val="-2"/>
          <w:sz w:val="28"/>
          <w:szCs w:val="28"/>
          <w:lang w:val="uk-UA"/>
        </w:rPr>
        <w:t>Каламкарян Р. А. Проблема разделения споров на «юридические»</w:t>
      </w:r>
      <w:r w:rsidRPr="0059603F">
        <w:rPr>
          <w:rFonts w:ascii="Times New Roman" w:hAnsi="Times New Roman" w:cs="Times New Roman"/>
          <w:sz w:val="28"/>
          <w:szCs w:val="28"/>
          <w:lang w:val="uk-UA"/>
        </w:rPr>
        <w:t xml:space="preserve"> и «политические» в доктрине и практике Международного суда и Международного арбитража // Государство и право. –  1996. – № 10. – С. 88–99</w:t>
      </w:r>
      <w:r w:rsidRPr="0059603F">
        <w:rPr>
          <w:rFonts w:ascii="Times New Roman" w:hAnsi="Times New Roman" w:cs="Times New Roman"/>
          <w:bCs/>
          <w:sz w:val="28"/>
          <w:szCs w:val="28"/>
          <w:lang w:val="uk-UA"/>
        </w:rPr>
        <w:t xml:space="preserve"> </w:t>
      </w:r>
    </w:p>
    <w:p w:rsidR="0059603F" w:rsidRPr="0059603F" w:rsidRDefault="0059603F" w:rsidP="0059603F">
      <w:pPr>
        <w:pStyle w:val="a7"/>
        <w:numPr>
          <w:ilvl w:val="0"/>
          <w:numId w:val="45"/>
        </w:numPr>
        <w:tabs>
          <w:tab w:val="clear" w:pos="720"/>
          <w:tab w:val="num" w:pos="0"/>
        </w:tabs>
        <w:spacing w:line="360" w:lineRule="auto"/>
        <w:ind w:left="0" w:firstLine="0"/>
        <w:jc w:val="both"/>
        <w:rPr>
          <w:sz w:val="28"/>
          <w:szCs w:val="28"/>
        </w:rPr>
      </w:pPr>
      <w:r w:rsidRPr="0059603F">
        <w:rPr>
          <w:sz w:val="28"/>
          <w:szCs w:val="28"/>
        </w:rPr>
        <w:lastRenderedPageBreak/>
        <w:t>Каламкарян Р.А. Господство права (</w:t>
      </w:r>
      <w:r w:rsidRPr="0059603F">
        <w:rPr>
          <w:sz w:val="28"/>
          <w:szCs w:val="28"/>
          <w:lang w:val="en-US"/>
        </w:rPr>
        <w:t>Rule</w:t>
      </w:r>
      <w:r w:rsidRPr="0059603F">
        <w:rPr>
          <w:sz w:val="28"/>
          <w:szCs w:val="28"/>
        </w:rPr>
        <w:t xml:space="preserve"> </w:t>
      </w:r>
      <w:r w:rsidRPr="0059603F">
        <w:rPr>
          <w:sz w:val="28"/>
          <w:szCs w:val="28"/>
          <w:lang w:val="en-US"/>
        </w:rPr>
        <w:t>of</w:t>
      </w:r>
      <w:r w:rsidRPr="0059603F">
        <w:rPr>
          <w:sz w:val="28"/>
          <w:szCs w:val="28"/>
        </w:rPr>
        <w:t xml:space="preserve"> </w:t>
      </w:r>
      <w:r w:rsidRPr="0059603F">
        <w:rPr>
          <w:sz w:val="28"/>
          <w:szCs w:val="28"/>
          <w:lang w:val="en-US"/>
        </w:rPr>
        <w:t>Law</w:t>
      </w:r>
      <w:r w:rsidRPr="0059603F">
        <w:rPr>
          <w:sz w:val="28"/>
          <w:szCs w:val="28"/>
        </w:rPr>
        <w:t>) в международных отношениях / Р.А. Каламкарян. – М.: Наука, 2004. – 494 с.</w:t>
      </w:r>
    </w:p>
    <w:p w:rsidR="0059603F" w:rsidRPr="0059603F" w:rsidRDefault="0059603F" w:rsidP="0059603F">
      <w:pPr>
        <w:pStyle w:val="a7"/>
        <w:numPr>
          <w:ilvl w:val="0"/>
          <w:numId w:val="45"/>
        </w:numPr>
        <w:tabs>
          <w:tab w:val="clear" w:pos="720"/>
          <w:tab w:val="num" w:pos="0"/>
        </w:tabs>
        <w:spacing w:line="360" w:lineRule="auto"/>
        <w:ind w:left="0" w:firstLine="0"/>
        <w:jc w:val="both"/>
        <w:rPr>
          <w:sz w:val="28"/>
          <w:szCs w:val="28"/>
        </w:rPr>
      </w:pPr>
      <w:r w:rsidRPr="0059603F">
        <w:rPr>
          <w:sz w:val="28"/>
          <w:szCs w:val="28"/>
        </w:rPr>
        <w:t>Каламкарян Р.А. Философия международного права / Р.А. Каламкарян. – М.: Наука, 2007. – 208 с.</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Коваленко И.И. Международные неправительственные организации. М., Наука 1983</w:t>
      </w:r>
      <w:r w:rsidRPr="0059603F">
        <w:rPr>
          <w:rFonts w:ascii="Times New Roman" w:hAnsi="Times New Roman" w:cs="Times New Roman"/>
          <w:sz w:val="28"/>
          <w:szCs w:val="28"/>
          <w:lang w:val="uk-UA"/>
        </w:rPr>
        <w:t>.</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Корецкий В. М. Общие принципы права в международном праве / Корецкий В. М.; Отв. ред.: Крылов С. Б. – Киев: Изд–во АН УССР, 1957. – 52 c. </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Крылов Н. Б. Правотворческая деятельность международных организаций. – М.: Наука, 1988. – 174 с. </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Крылов Н. Б. Принципы участия государств в системе ООН. – М.: Международные отношения, 1986. – 116 с. </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Крылов Н.Б. Правотворческая деятельность международных организаций. М., Наука, 1988</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Кузнецова А. В. Место и роль Организации Объединенных Наций в практике заключения международных договоров / Кузнецова А. В. // Сборник аспирантских научных работ. Вып. 7: Т. 1 / Науч. ред. : Валеев Р. М. – Казань : Изд–во Казан. ун–та, 2006. – С. 280–287. </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pacing w:val="-2"/>
          <w:sz w:val="28"/>
          <w:szCs w:val="28"/>
          <w:lang w:val="uk-UA"/>
        </w:rPr>
      </w:pPr>
      <w:r w:rsidRPr="0059603F">
        <w:rPr>
          <w:rFonts w:ascii="Times New Roman" w:hAnsi="Times New Roman" w:cs="Times New Roman"/>
          <w:spacing w:val="-2"/>
          <w:sz w:val="28"/>
          <w:szCs w:val="28"/>
          <w:lang w:val="uk-UA"/>
        </w:rPr>
        <w:t xml:space="preserve">Кулеба Д. І. Участь України в міжнародних організаціях. Правова теорія і практика / Д. І. Кулеба. – К.: Промені, 2007. – 302 с. </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Купреев С. С. К вопросу о соотношении понятий «правосубъектность» и «правоспособность» международных организаций / Купреев С. С. // Международное публичное и частное право. – 2009. – № 3 (48). – С. 24–28. </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Курс международного права ... В 7–ми томах. Т. 1. – С. 182–219. </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Курс международного права ... В 7–ми томах. Т. 6. – С. 5–184. </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bCs/>
          <w:sz w:val="28"/>
          <w:szCs w:val="28"/>
          <w:lang w:val="uk-UA"/>
        </w:rPr>
        <w:t xml:space="preserve">Ломагин Н. А. Международные организации: теория и практика деятельности / Н. А. Ломагин. – СпБ, 1999. – 192 с. </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pacing w:val="-4"/>
          <w:sz w:val="28"/>
          <w:szCs w:val="28"/>
          <w:lang w:val="uk-UA"/>
        </w:rPr>
        <w:t>Лукашук И. И. Источники международного права / Лукашук И. И.</w:t>
      </w:r>
      <w:r w:rsidRPr="0059603F">
        <w:rPr>
          <w:rFonts w:ascii="Times New Roman" w:hAnsi="Times New Roman" w:cs="Times New Roman"/>
          <w:sz w:val="28"/>
          <w:szCs w:val="28"/>
          <w:lang w:val="uk-UA"/>
        </w:rPr>
        <w:t xml:space="preserve"> – Киев, 1966. – 125 c. </w:t>
      </w:r>
    </w:p>
    <w:p w:rsidR="0059603F" w:rsidRPr="0059603F" w:rsidRDefault="0059603F" w:rsidP="0059603F">
      <w:pPr>
        <w:pStyle w:val="a5"/>
        <w:numPr>
          <w:ilvl w:val="0"/>
          <w:numId w:val="45"/>
        </w:numPr>
        <w:tabs>
          <w:tab w:val="clear" w:pos="720"/>
          <w:tab w:val="num" w:pos="0"/>
        </w:tabs>
        <w:spacing w:after="0" w:line="360" w:lineRule="auto"/>
        <w:ind w:left="0" w:firstLine="0"/>
        <w:rPr>
          <w:rFonts w:ascii="Times New Roman" w:hAnsi="Times New Roman" w:cs="Times New Roman"/>
          <w:sz w:val="28"/>
          <w:szCs w:val="28"/>
        </w:rPr>
      </w:pPr>
      <w:r w:rsidRPr="0059603F">
        <w:rPr>
          <w:rFonts w:ascii="Times New Roman" w:hAnsi="Times New Roman" w:cs="Times New Roman"/>
          <w:sz w:val="28"/>
          <w:szCs w:val="28"/>
        </w:rPr>
        <w:lastRenderedPageBreak/>
        <w:t>Лукашук И.И. Международное право. Общая часть</w:t>
      </w:r>
      <w:proofErr w:type="gramStart"/>
      <w:r w:rsidRPr="0059603F">
        <w:rPr>
          <w:rFonts w:ascii="Times New Roman" w:hAnsi="Times New Roman" w:cs="Times New Roman"/>
          <w:sz w:val="28"/>
          <w:szCs w:val="28"/>
        </w:rPr>
        <w:t xml:space="preserve"> :</w:t>
      </w:r>
      <w:proofErr w:type="gramEnd"/>
      <w:r w:rsidRPr="0059603F">
        <w:rPr>
          <w:rFonts w:ascii="Times New Roman" w:hAnsi="Times New Roman" w:cs="Times New Roman"/>
          <w:sz w:val="28"/>
          <w:szCs w:val="28"/>
        </w:rPr>
        <w:t xml:space="preserve"> /учебник для студ. юрид. фак-тов и вузов/ / И.И. Лукашук. - Изд. 3-є, перераб. и доп. - М.</w:t>
      </w:r>
      <w:proofErr w:type="gramStart"/>
      <w:r w:rsidRPr="0059603F">
        <w:rPr>
          <w:rFonts w:ascii="Times New Roman" w:hAnsi="Times New Roman" w:cs="Times New Roman"/>
          <w:sz w:val="28"/>
          <w:szCs w:val="28"/>
        </w:rPr>
        <w:t xml:space="preserve"> :</w:t>
      </w:r>
      <w:proofErr w:type="gramEnd"/>
      <w:r w:rsidRPr="0059603F">
        <w:rPr>
          <w:rFonts w:ascii="Times New Roman" w:hAnsi="Times New Roman" w:cs="Times New Roman"/>
          <w:sz w:val="28"/>
          <w:szCs w:val="28"/>
        </w:rPr>
        <w:t xml:space="preserve"> Волтерс Клувер, 2005. - 415 с.</w:t>
      </w:r>
    </w:p>
    <w:p w:rsidR="0059603F" w:rsidRPr="0059603F" w:rsidRDefault="0059603F" w:rsidP="0059603F">
      <w:pPr>
        <w:pStyle w:val="a5"/>
        <w:numPr>
          <w:ilvl w:val="0"/>
          <w:numId w:val="45"/>
        </w:numPr>
        <w:tabs>
          <w:tab w:val="clear" w:pos="720"/>
          <w:tab w:val="num" w:pos="0"/>
        </w:tabs>
        <w:spacing w:after="0" w:line="360" w:lineRule="auto"/>
        <w:ind w:left="0" w:firstLine="0"/>
        <w:rPr>
          <w:rFonts w:ascii="Times New Roman" w:hAnsi="Times New Roman" w:cs="Times New Roman"/>
          <w:sz w:val="28"/>
          <w:szCs w:val="28"/>
        </w:rPr>
      </w:pPr>
      <w:r w:rsidRPr="0059603F">
        <w:rPr>
          <w:rFonts w:ascii="Times New Roman" w:hAnsi="Times New Roman" w:cs="Times New Roman"/>
          <w:sz w:val="28"/>
          <w:szCs w:val="28"/>
        </w:rPr>
        <w:t xml:space="preserve">Лукашук И.И. Стороны в международных договорах. – М.: «Юрид. </w:t>
      </w:r>
      <w:proofErr w:type="gramStart"/>
      <w:r w:rsidRPr="0059603F">
        <w:rPr>
          <w:rFonts w:ascii="Times New Roman" w:hAnsi="Times New Roman" w:cs="Times New Roman"/>
          <w:sz w:val="28"/>
          <w:szCs w:val="28"/>
        </w:rPr>
        <w:t>лит</w:t>
      </w:r>
      <w:proofErr w:type="gramEnd"/>
      <w:r w:rsidRPr="0059603F">
        <w:rPr>
          <w:rFonts w:ascii="Times New Roman" w:hAnsi="Times New Roman" w:cs="Times New Roman"/>
          <w:sz w:val="28"/>
          <w:szCs w:val="28"/>
        </w:rPr>
        <w:t>». – 1966. – 151 с.</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color w:val="000000"/>
          <w:sz w:val="28"/>
          <w:szCs w:val="28"/>
          <w:shd w:val="clear" w:color="auto" w:fill="FFFFFF"/>
          <w:lang w:val="uk-UA"/>
        </w:rPr>
      </w:pPr>
      <w:r w:rsidRPr="0059603F">
        <w:rPr>
          <w:rStyle w:val="hl"/>
          <w:rFonts w:ascii="Times New Roman" w:hAnsi="Times New Roman" w:cs="Times New Roman"/>
          <w:sz w:val="28"/>
          <w:szCs w:val="28"/>
        </w:rPr>
        <w:t>Лукашук</w:t>
      </w:r>
      <w:r w:rsidRPr="0059603F">
        <w:rPr>
          <w:rFonts w:ascii="Times New Roman" w:hAnsi="Times New Roman" w:cs="Times New Roman"/>
          <w:sz w:val="28"/>
          <w:szCs w:val="28"/>
          <w:shd w:val="clear" w:color="auto" w:fill="FFFFFF"/>
        </w:rPr>
        <w:t xml:space="preserve"> И.И. Кодификация и прогрессивное развитие международного права в XXI веке.//РЕМП </w:t>
      </w:r>
      <w:r w:rsidRPr="0059603F">
        <w:rPr>
          <w:rFonts w:ascii="Times New Roman" w:hAnsi="Times New Roman" w:cs="Times New Roman"/>
          <w:color w:val="000000"/>
          <w:sz w:val="28"/>
          <w:szCs w:val="28"/>
          <w:shd w:val="clear" w:color="auto" w:fill="FFFFFF"/>
        </w:rPr>
        <w:t>М.: 2000</w:t>
      </w:r>
    </w:p>
    <w:p w:rsidR="0059603F" w:rsidRPr="0059603F" w:rsidRDefault="0059603F" w:rsidP="0059603F">
      <w:pPr>
        <w:pStyle w:val="a5"/>
        <w:numPr>
          <w:ilvl w:val="0"/>
          <w:numId w:val="45"/>
        </w:numPr>
        <w:tabs>
          <w:tab w:val="clear" w:pos="720"/>
          <w:tab w:val="num" w:pos="0"/>
        </w:tabs>
        <w:spacing w:after="0" w:line="360" w:lineRule="auto"/>
        <w:ind w:left="0" w:firstLine="0"/>
        <w:rPr>
          <w:rFonts w:ascii="Times New Roman" w:hAnsi="Times New Roman" w:cs="Times New Roman"/>
          <w:sz w:val="28"/>
          <w:szCs w:val="28"/>
        </w:rPr>
      </w:pPr>
      <w:r w:rsidRPr="0059603F">
        <w:rPr>
          <w:rFonts w:ascii="Times New Roman" w:hAnsi="Times New Roman" w:cs="Times New Roman"/>
          <w:sz w:val="28"/>
          <w:szCs w:val="28"/>
        </w:rPr>
        <w:t>Лукин П.И. Источники международного права. – М.: Изд-во АН СССР, 1960. – 144 с.</w:t>
      </w:r>
    </w:p>
    <w:p w:rsidR="0059603F" w:rsidRPr="0059603F" w:rsidRDefault="0059603F" w:rsidP="0059603F">
      <w:pPr>
        <w:pStyle w:val="a9"/>
        <w:numPr>
          <w:ilvl w:val="0"/>
          <w:numId w:val="45"/>
        </w:numPr>
        <w:tabs>
          <w:tab w:val="clear" w:pos="720"/>
          <w:tab w:val="num" w:pos="0"/>
        </w:tabs>
        <w:spacing w:before="0" w:line="360" w:lineRule="auto"/>
        <w:ind w:left="0" w:firstLine="0"/>
        <w:rPr>
          <w:sz w:val="28"/>
          <w:szCs w:val="28"/>
        </w:rPr>
      </w:pPr>
      <w:r w:rsidRPr="0059603F">
        <w:rPr>
          <w:rStyle w:val="4"/>
          <w:i w:val="0"/>
          <w:iCs w:val="0"/>
          <w:sz w:val="28"/>
          <w:szCs w:val="28"/>
          <w:lang w:eastAsia="uk-UA"/>
        </w:rPr>
        <w:t>М. Мочульська</w:t>
      </w:r>
      <w:r w:rsidRPr="0059603F">
        <w:rPr>
          <w:rStyle w:val="4"/>
          <w:i w:val="0"/>
          <w:iCs w:val="0"/>
          <w:sz w:val="28"/>
          <w:szCs w:val="28"/>
          <w:lang w:val="uk-UA" w:eastAsia="uk-UA"/>
        </w:rPr>
        <w:t xml:space="preserve"> </w:t>
      </w:r>
      <w:r w:rsidRPr="0059603F">
        <w:rPr>
          <w:rStyle w:val="1"/>
          <w:b w:val="0"/>
          <w:bCs w:val="0"/>
          <w:sz w:val="28"/>
          <w:szCs w:val="28"/>
          <w:lang w:val="uk-UA" w:eastAsia="uk-UA"/>
        </w:rPr>
        <w:t xml:space="preserve">Основні типи сучасного розуміння правової доктрини// </w:t>
      </w:r>
      <w:proofErr w:type="gramStart"/>
      <w:r w:rsidRPr="0059603F">
        <w:rPr>
          <w:rStyle w:val="2"/>
          <w:rFonts w:ascii="Times New Roman" w:hAnsi="Times New Roman" w:cs="Times New Roman"/>
          <w:sz w:val="28"/>
          <w:szCs w:val="28"/>
          <w:lang w:val="ru-RU"/>
        </w:rPr>
        <w:t>Вісник</w:t>
      </w:r>
      <w:proofErr w:type="gramEnd"/>
      <w:r w:rsidRPr="0059603F">
        <w:rPr>
          <w:rStyle w:val="2"/>
          <w:rFonts w:ascii="Times New Roman" w:hAnsi="Times New Roman" w:cs="Times New Roman"/>
          <w:sz w:val="28"/>
          <w:szCs w:val="28"/>
          <w:lang w:val="ru-RU"/>
        </w:rPr>
        <w:t xml:space="preserve"> Львівського університету. Серія юридична. 2012. Випуск 56. С. 44-52</w:t>
      </w:r>
      <w:r w:rsidRPr="0059603F">
        <w:rPr>
          <w:rStyle w:val="2"/>
          <w:rFonts w:ascii="Times New Roman" w:hAnsi="Times New Roman" w:cs="Times New Roman"/>
          <w:sz w:val="28"/>
          <w:szCs w:val="28"/>
          <w:lang w:val="uk-UA"/>
        </w:rPr>
        <w:t>.</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 xml:space="preserve">Малинин С.А. О правотворческой деятельности межгосударственных организаций. </w:t>
      </w:r>
      <w:proofErr w:type="gramStart"/>
      <w:r w:rsidRPr="0059603F">
        <w:rPr>
          <w:rFonts w:ascii="Times New Roman" w:hAnsi="Times New Roman" w:cs="Times New Roman"/>
          <w:sz w:val="28"/>
          <w:szCs w:val="28"/>
        </w:rPr>
        <w:t>-М</w:t>
      </w:r>
      <w:proofErr w:type="gramEnd"/>
      <w:r w:rsidRPr="0059603F">
        <w:rPr>
          <w:rFonts w:ascii="Times New Roman" w:hAnsi="Times New Roman" w:cs="Times New Roman"/>
          <w:sz w:val="28"/>
          <w:szCs w:val="28"/>
        </w:rPr>
        <w:t>.: 1971</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rPr>
      </w:pPr>
      <w:r w:rsidRPr="0059603F">
        <w:rPr>
          <w:rFonts w:ascii="Times New Roman" w:hAnsi="Times New Roman" w:cs="Times New Roman"/>
          <w:sz w:val="28"/>
          <w:szCs w:val="28"/>
        </w:rPr>
        <w:t>Малинин С.А. Правотворчество межгосударственных организаций.//СЕМП, 1971</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rPr>
        <w:t>Маргиев В.И. Внутреннее право международных организаций. Владикавказ, 1995</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Мармазов В.Є., Піляєв І.С. Рада Європи: політико-правовий механізм інтеграції –К., Юрид. книга., 2000.</w:t>
      </w:r>
    </w:p>
    <w:p w:rsidR="0059603F" w:rsidRPr="0059603F" w:rsidRDefault="0059603F" w:rsidP="0059603F">
      <w:pPr>
        <w:pStyle w:val="61"/>
        <w:numPr>
          <w:ilvl w:val="0"/>
          <w:numId w:val="45"/>
        </w:numPr>
        <w:shd w:val="clear" w:color="auto" w:fill="auto"/>
        <w:tabs>
          <w:tab w:val="clear" w:pos="720"/>
          <w:tab w:val="num" w:pos="0"/>
        </w:tabs>
        <w:spacing w:before="0" w:line="360" w:lineRule="auto"/>
        <w:ind w:left="0" w:right="20" w:firstLine="0"/>
        <w:rPr>
          <w:rFonts w:ascii="Times New Roman" w:hAnsi="Times New Roman" w:cs="Times New Roman"/>
          <w:sz w:val="28"/>
          <w:szCs w:val="28"/>
        </w:rPr>
      </w:pPr>
      <w:r w:rsidRPr="0059603F">
        <w:rPr>
          <w:rStyle w:val="62"/>
          <w:rFonts w:ascii="Times New Roman" w:hAnsi="Times New Roman" w:cs="Times New Roman"/>
          <w:i w:val="0"/>
          <w:sz w:val="28"/>
          <w:szCs w:val="28"/>
        </w:rPr>
        <w:t xml:space="preserve">Марченко </w:t>
      </w:r>
      <w:r w:rsidRPr="0059603F">
        <w:rPr>
          <w:rStyle w:val="62"/>
          <w:rFonts w:ascii="Times New Roman" w:hAnsi="Times New Roman" w:cs="Times New Roman"/>
          <w:i w:val="0"/>
          <w:sz w:val="28"/>
          <w:szCs w:val="28"/>
          <w:lang w:val="uk-UA" w:eastAsia="uk-UA"/>
        </w:rPr>
        <w:t>М.Н.</w:t>
      </w:r>
      <w:r w:rsidRPr="0059603F">
        <w:rPr>
          <w:rStyle w:val="60"/>
          <w:rFonts w:ascii="Times New Roman" w:hAnsi="Times New Roman" w:cs="Times New Roman"/>
          <w:sz w:val="28"/>
          <w:szCs w:val="28"/>
          <w:lang w:val="uk-UA" w:eastAsia="uk-UA"/>
        </w:rPr>
        <w:t xml:space="preserve"> </w:t>
      </w:r>
      <w:r w:rsidRPr="0059603F">
        <w:rPr>
          <w:rStyle w:val="60"/>
          <w:rFonts w:ascii="Times New Roman" w:hAnsi="Times New Roman" w:cs="Times New Roman"/>
          <w:sz w:val="28"/>
          <w:szCs w:val="28"/>
        </w:rPr>
        <w:t xml:space="preserve">Источники </w:t>
      </w:r>
      <w:r w:rsidRPr="0059603F">
        <w:rPr>
          <w:rStyle w:val="60"/>
          <w:rFonts w:ascii="Times New Roman" w:hAnsi="Times New Roman" w:cs="Times New Roman"/>
          <w:sz w:val="28"/>
          <w:szCs w:val="28"/>
          <w:lang w:val="uk-UA" w:eastAsia="uk-UA"/>
        </w:rPr>
        <w:t>права</w:t>
      </w:r>
      <w:proofErr w:type="gramStart"/>
      <w:r w:rsidRPr="0059603F">
        <w:rPr>
          <w:rStyle w:val="60"/>
          <w:rFonts w:ascii="Times New Roman" w:hAnsi="Times New Roman" w:cs="Times New Roman"/>
          <w:sz w:val="28"/>
          <w:szCs w:val="28"/>
          <w:lang w:val="uk-UA" w:eastAsia="uk-UA"/>
        </w:rPr>
        <w:t xml:space="preserve"> :</w:t>
      </w:r>
      <w:proofErr w:type="gramEnd"/>
      <w:r w:rsidRPr="0059603F">
        <w:rPr>
          <w:rStyle w:val="60"/>
          <w:rFonts w:ascii="Times New Roman" w:hAnsi="Times New Roman" w:cs="Times New Roman"/>
          <w:sz w:val="28"/>
          <w:szCs w:val="28"/>
          <w:lang w:val="uk-UA" w:eastAsia="uk-UA"/>
        </w:rPr>
        <w:t xml:space="preserve"> учебн. </w:t>
      </w:r>
      <w:r w:rsidRPr="0059603F">
        <w:rPr>
          <w:rStyle w:val="60"/>
          <w:rFonts w:ascii="Times New Roman" w:hAnsi="Times New Roman" w:cs="Times New Roman"/>
          <w:sz w:val="28"/>
          <w:szCs w:val="28"/>
        </w:rPr>
        <w:t xml:space="preserve">пособие </w:t>
      </w:r>
      <w:r w:rsidRPr="0059603F">
        <w:rPr>
          <w:rStyle w:val="60"/>
          <w:rFonts w:ascii="Times New Roman" w:hAnsi="Times New Roman" w:cs="Times New Roman"/>
          <w:sz w:val="28"/>
          <w:szCs w:val="28"/>
          <w:lang w:val="uk-UA" w:eastAsia="uk-UA"/>
        </w:rPr>
        <w:t xml:space="preserve">/ М.Н. </w:t>
      </w:r>
      <w:r w:rsidRPr="0059603F">
        <w:rPr>
          <w:rStyle w:val="60"/>
          <w:rFonts w:ascii="Times New Roman" w:hAnsi="Times New Roman" w:cs="Times New Roman"/>
          <w:sz w:val="28"/>
          <w:szCs w:val="28"/>
        </w:rPr>
        <w:t xml:space="preserve">Марченко. </w:t>
      </w:r>
      <w:r w:rsidRPr="0059603F">
        <w:rPr>
          <w:rStyle w:val="60"/>
          <w:rFonts w:ascii="Times New Roman" w:hAnsi="Times New Roman" w:cs="Times New Roman"/>
          <w:sz w:val="28"/>
          <w:szCs w:val="28"/>
          <w:lang w:val="uk-UA" w:eastAsia="uk-UA"/>
        </w:rPr>
        <w:t xml:space="preserve">- М. : Велби; Проспект, 2005. - </w:t>
      </w:r>
      <w:r w:rsidRPr="0059603F">
        <w:rPr>
          <w:rFonts w:ascii="Times New Roman" w:hAnsi="Times New Roman" w:cs="Times New Roman"/>
          <w:sz w:val="28"/>
          <w:szCs w:val="28"/>
          <w:lang w:val="uk-UA" w:eastAsia="uk-UA"/>
        </w:rPr>
        <w:t xml:space="preserve"> </w:t>
      </w:r>
      <w:r w:rsidRPr="0059603F">
        <w:rPr>
          <w:rStyle w:val="60"/>
          <w:rFonts w:ascii="Times New Roman" w:hAnsi="Times New Roman" w:cs="Times New Roman"/>
          <w:sz w:val="28"/>
          <w:szCs w:val="28"/>
          <w:lang w:val="uk-UA" w:eastAsia="uk-UA"/>
        </w:rPr>
        <w:t>760 с.</w:t>
      </w:r>
    </w:p>
    <w:p w:rsidR="0059603F" w:rsidRPr="0059603F" w:rsidRDefault="0059603F" w:rsidP="0059603F">
      <w:pPr>
        <w:pStyle w:val="a7"/>
        <w:numPr>
          <w:ilvl w:val="0"/>
          <w:numId w:val="45"/>
        </w:numPr>
        <w:tabs>
          <w:tab w:val="clear" w:pos="720"/>
          <w:tab w:val="num" w:pos="0"/>
        </w:tabs>
        <w:spacing w:line="360" w:lineRule="auto"/>
        <w:ind w:left="0" w:firstLine="0"/>
        <w:jc w:val="both"/>
        <w:rPr>
          <w:sz w:val="28"/>
          <w:szCs w:val="28"/>
        </w:rPr>
      </w:pPr>
      <w:r w:rsidRPr="0059603F">
        <w:rPr>
          <w:sz w:val="28"/>
          <w:szCs w:val="28"/>
        </w:rPr>
        <w:t xml:space="preserve">Маслак О.О. Філософсько-правові ідеї Християна Вольфа і вольфіанської школи природного права / О.О. Маслак // Збірник наукових праць Гілея. – № 49. – 2011. – с. 403-408 </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Мельник С.А. Односторонние акты государств в современном международном праве : монография / С. А. Мельник. – Одесса: Феникс, 2011. – 333 c. </w:t>
      </w:r>
    </w:p>
    <w:p w:rsidR="0059603F" w:rsidRPr="0059603F" w:rsidRDefault="0059603F" w:rsidP="0059603F">
      <w:pPr>
        <w:pStyle w:val="a7"/>
        <w:numPr>
          <w:ilvl w:val="0"/>
          <w:numId w:val="45"/>
        </w:numPr>
        <w:tabs>
          <w:tab w:val="clear" w:pos="720"/>
          <w:tab w:val="num" w:pos="0"/>
        </w:tabs>
        <w:spacing w:line="360" w:lineRule="auto"/>
        <w:ind w:left="0" w:firstLine="0"/>
        <w:jc w:val="both"/>
        <w:rPr>
          <w:sz w:val="28"/>
          <w:szCs w:val="28"/>
        </w:rPr>
      </w:pPr>
      <w:r w:rsidRPr="0059603F">
        <w:rPr>
          <w:sz w:val="28"/>
          <w:szCs w:val="28"/>
        </w:rPr>
        <w:t>Мережко А.А. История международно-правовых учений / А.А. Мережко. – К.: Таксон, 2006. – 492 с.</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lastRenderedPageBreak/>
        <w:t xml:space="preserve">Мережко О. Теорія джерел міжнародного права / О. Мережко // Юридичний журнал. – 2009. – № 1. – С. 40–49. </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pacing w:val="-4"/>
          <w:sz w:val="28"/>
          <w:szCs w:val="28"/>
          <w:lang w:val="uk-UA"/>
        </w:rPr>
        <w:t>Мещерякова О. М. Наднациональные международные организации</w:t>
      </w:r>
      <w:r w:rsidRPr="0059603F">
        <w:rPr>
          <w:rFonts w:ascii="Times New Roman" w:hAnsi="Times New Roman" w:cs="Times New Roman"/>
          <w:sz w:val="28"/>
          <w:szCs w:val="28"/>
          <w:lang w:val="uk-UA"/>
        </w:rPr>
        <w:t xml:space="preserve"> и проблема суверенитета государств–членов / Мещерякова О. М. // МЖМП. – 2010. – № 2. – С. 37–47. </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Минасян Н. М. Источники современного международного права / Н. М. Минасян. – Изд–во Рост. Ун–та, 1960. – 152 с. </w:t>
      </w:r>
    </w:p>
    <w:p w:rsidR="0059603F" w:rsidRPr="0059603F" w:rsidRDefault="0059603F" w:rsidP="0059603F">
      <w:pPr>
        <w:pStyle w:val="a7"/>
        <w:numPr>
          <w:ilvl w:val="0"/>
          <w:numId w:val="45"/>
        </w:numPr>
        <w:tabs>
          <w:tab w:val="clear" w:pos="720"/>
          <w:tab w:val="num" w:pos="0"/>
        </w:tabs>
        <w:spacing w:line="360" w:lineRule="auto"/>
        <w:ind w:left="0" w:firstLine="0"/>
        <w:jc w:val="both"/>
        <w:rPr>
          <w:sz w:val="28"/>
          <w:szCs w:val="28"/>
        </w:rPr>
      </w:pPr>
      <w:r w:rsidRPr="0059603F">
        <w:rPr>
          <w:sz w:val="28"/>
          <w:szCs w:val="28"/>
        </w:rPr>
        <w:t>Михайлов А.М. Идея естественного права: история и теория / А.М. Михайлов. – М.: Юрлитинформ, 2010. – 464 с.</w:t>
      </w:r>
    </w:p>
    <w:p w:rsidR="0059603F" w:rsidRPr="0059603F" w:rsidRDefault="0059603F" w:rsidP="0059603F">
      <w:pPr>
        <w:pStyle w:val="a5"/>
        <w:numPr>
          <w:ilvl w:val="0"/>
          <w:numId w:val="45"/>
        </w:numPr>
        <w:tabs>
          <w:tab w:val="clear" w:pos="720"/>
          <w:tab w:val="num" w:pos="0"/>
        </w:tabs>
        <w:spacing w:after="0" w:line="360" w:lineRule="auto"/>
        <w:ind w:left="0" w:firstLine="0"/>
        <w:rPr>
          <w:rFonts w:ascii="Times New Roman" w:hAnsi="Times New Roman" w:cs="Times New Roman"/>
          <w:sz w:val="28"/>
          <w:szCs w:val="28"/>
        </w:rPr>
      </w:pPr>
      <w:r w:rsidRPr="0059603F">
        <w:rPr>
          <w:rFonts w:ascii="Times New Roman" w:hAnsi="Times New Roman" w:cs="Times New Roman"/>
          <w:sz w:val="28"/>
          <w:szCs w:val="28"/>
        </w:rPr>
        <w:t>Мовчан А.П. Кодификация и прогрессивное развитие международного права. – М., 1976. – 216 с.</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Моравецкий В. Функции международной организации. Пер. с польск. Г. И. Морозова. – М.: Прогресс, 1976. – 384 с. </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Морозов Г. И. Организация Обьединенных Наций (основные международно–правовые аспекты структуры и деятельности). – М.: ИМО, 1962. – 511 с. </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Нешатаева Т. Н. Международные организации и право. Новые тенденции в международно–правовом регулировании. – М.: Дело, 1999. – 271 с. </w:t>
      </w:r>
    </w:p>
    <w:p w:rsidR="0059603F" w:rsidRPr="0059603F" w:rsidRDefault="0059603F" w:rsidP="0059603F">
      <w:pPr>
        <w:pStyle w:val="a5"/>
        <w:numPr>
          <w:ilvl w:val="0"/>
          <w:numId w:val="45"/>
        </w:numPr>
        <w:tabs>
          <w:tab w:val="clear" w:pos="720"/>
          <w:tab w:val="num" w:pos="0"/>
        </w:tabs>
        <w:spacing w:after="0" w:line="360" w:lineRule="auto"/>
        <w:ind w:left="0" w:firstLine="0"/>
        <w:rPr>
          <w:rFonts w:ascii="Times New Roman" w:hAnsi="Times New Roman" w:cs="Times New Roman"/>
          <w:sz w:val="28"/>
          <w:szCs w:val="28"/>
        </w:rPr>
      </w:pPr>
      <w:r w:rsidRPr="0059603F">
        <w:rPr>
          <w:rFonts w:ascii="Times New Roman" w:hAnsi="Times New Roman" w:cs="Times New Roman"/>
          <w:sz w:val="28"/>
          <w:szCs w:val="28"/>
        </w:rPr>
        <w:t>Нігреєва O.O. Правотворчість у мі</w:t>
      </w:r>
      <w:proofErr w:type="gramStart"/>
      <w:r w:rsidRPr="0059603F">
        <w:rPr>
          <w:rFonts w:ascii="Times New Roman" w:hAnsi="Times New Roman" w:cs="Times New Roman"/>
          <w:sz w:val="28"/>
          <w:szCs w:val="28"/>
        </w:rPr>
        <w:t>ж-</w:t>
      </w:r>
      <w:proofErr w:type="gramEnd"/>
      <w:r w:rsidRPr="0059603F">
        <w:rPr>
          <w:rFonts w:ascii="Times New Roman" w:hAnsi="Times New Roman" w:cs="Times New Roman"/>
          <w:sz w:val="28"/>
          <w:szCs w:val="28"/>
        </w:rPr>
        <w:t xml:space="preserve"> народному праві: до питання про визначення / 0.0. Нігреєва / / Науковий, </w:t>
      </w:r>
      <w:proofErr w:type="gramStart"/>
      <w:r w:rsidRPr="0059603F">
        <w:rPr>
          <w:rFonts w:ascii="Times New Roman" w:hAnsi="Times New Roman" w:cs="Times New Roman"/>
          <w:sz w:val="28"/>
          <w:szCs w:val="28"/>
        </w:rPr>
        <w:t>вісник</w:t>
      </w:r>
      <w:proofErr w:type="gramEnd"/>
      <w:r w:rsidRPr="0059603F">
        <w:rPr>
          <w:rFonts w:ascii="Times New Roman" w:hAnsi="Times New Roman" w:cs="Times New Roman"/>
          <w:sz w:val="28"/>
          <w:szCs w:val="28"/>
        </w:rPr>
        <w:t xml:space="preserve"> Міжнародного гуманітарного університету. - 2013. - Віт. 6-3. - Т. 2. - С. 156-159.</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Пастухова Л. В. Європейський механізм забезпечення прав людини / Л. В. Пастухова. – Сімферополь: Таврія, 2009. – 224 с.</w:t>
      </w:r>
    </w:p>
    <w:p w:rsidR="0059603F" w:rsidRPr="0059603F" w:rsidRDefault="0059603F" w:rsidP="0059603F">
      <w:pPr>
        <w:pStyle w:val="a7"/>
        <w:numPr>
          <w:ilvl w:val="0"/>
          <w:numId w:val="45"/>
        </w:numPr>
        <w:tabs>
          <w:tab w:val="clear" w:pos="720"/>
          <w:tab w:val="num" w:pos="0"/>
        </w:tabs>
        <w:spacing w:line="360" w:lineRule="auto"/>
        <w:ind w:left="0" w:firstLine="0"/>
        <w:jc w:val="both"/>
        <w:rPr>
          <w:sz w:val="28"/>
          <w:szCs w:val="28"/>
          <w:lang w:val="uk-UA"/>
        </w:rPr>
      </w:pPr>
      <w:r w:rsidRPr="0059603F">
        <w:rPr>
          <w:sz w:val="28"/>
          <w:szCs w:val="28"/>
          <w:lang w:val="uk-UA"/>
        </w:rPr>
        <w:t xml:space="preserve">Руссо Ж.Ж. Об общественном договоре. Трактаты / Пер. с фр. - М.:    "КАНОН-пресс", "Кучково поле", 1998. - 416 с. [Електронний ресурс] Режим доступу: </w:t>
      </w:r>
      <w:hyperlink r:id="rId17" w:history="1">
        <w:r w:rsidRPr="0059603F">
          <w:rPr>
            <w:rStyle w:val="a6"/>
            <w:color w:val="auto"/>
            <w:sz w:val="28"/>
            <w:szCs w:val="28"/>
            <w:lang w:val="uk-UA"/>
          </w:rPr>
          <w:t>http://lib.ru/FILOSOF/RUSSO/prawo.txt_with-big-pictures.html</w:t>
        </w:r>
      </w:hyperlink>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Рыбакова Р. Г. Нормы «мягкого права» как источник международного публичного права / Рыбакова Р. Г. // Источники права : проблемы теории и практики. Сборник материалов межвузовского «круглога стола» / Под ред.: </w:t>
      </w:r>
      <w:r w:rsidRPr="0059603F">
        <w:rPr>
          <w:rFonts w:ascii="Times New Roman" w:hAnsi="Times New Roman" w:cs="Times New Roman"/>
          <w:sz w:val="28"/>
          <w:szCs w:val="28"/>
          <w:lang w:val="uk-UA"/>
        </w:rPr>
        <w:lastRenderedPageBreak/>
        <w:t xml:space="preserve">Волков К. А., Ким Е. П. – Хабаровск: Изд–во Дальневост. юрид. ин–та МВД РФ, 2009. – С. 21–25. </w:t>
      </w:r>
    </w:p>
    <w:p w:rsidR="0059603F" w:rsidRPr="0059603F" w:rsidRDefault="0059603F" w:rsidP="0059603F">
      <w:pPr>
        <w:pStyle w:val="a7"/>
        <w:numPr>
          <w:ilvl w:val="0"/>
          <w:numId w:val="45"/>
        </w:numPr>
        <w:tabs>
          <w:tab w:val="clear" w:pos="720"/>
          <w:tab w:val="num" w:pos="0"/>
        </w:tabs>
        <w:spacing w:line="360" w:lineRule="auto"/>
        <w:ind w:left="0" w:firstLine="0"/>
        <w:jc w:val="both"/>
        <w:rPr>
          <w:sz w:val="28"/>
          <w:szCs w:val="28"/>
        </w:rPr>
      </w:pPr>
      <w:r w:rsidRPr="0059603F">
        <w:rPr>
          <w:sz w:val="28"/>
          <w:szCs w:val="28"/>
        </w:rPr>
        <w:t xml:space="preserve">Рябченко Н.Г. Проблемы естественного права в учениях немецких юристов / Н.Г. Рябченко. Дисс… кандидата юридических наук. Специальность 12.00.01 – теория и история права и государства: история правовых учений. – Санкт-Петербург, 2002. – 210 с. </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Самхарадзе Д. Г. Источники современного международного права / Самхарадзе Д. Г. // Международное публичное и частное право. – 2006. – № 5. – С. 11–17. </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Смирнова К. Концепція «м’якого» права (</w:t>
      </w:r>
      <w:r w:rsidRPr="0059603F">
        <w:rPr>
          <w:rFonts w:ascii="Times New Roman" w:hAnsi="Times New Roman" w:cs="Times New Roman"/>
          <w:i/>
          <w:sz w:val="28"/>
          <w:szCs w:val="28"/>
          <w:lang w:val="uk-UA"/>
        </w:rPr>
        <w:t>soft law</w:t>
      </w:r>
      <w:r w:rsidRPr="0059603F">
        <w:rPr>
          <w:rFonts w:ascii="Times New Roman" w:hAnsi="Times New Roman" w:cs="Times New Roman"/>
          <w:sz w:val="28"/>
          <w:szCs w:val="28"/>
          <w:lang w:val="uk-UA"/>
        </w:rPr>
        <w:t xml:space="preserve">) в Європейському Союзі / К. Смирнова // Право України. – 2012. – № 3–4. – С. 329–336. </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Спеціалізовані установи системи ООН: Навч. Посібник / За ред. В. С. Бруза. – К. : Либідь, 1995. – 115 с. </w:t>
      </w:r>
    </w:p>
    <w:p w:rsidR="0059603F" w:rsidRPr="0059603F" w:rsidRDefault="0059603F" w:rsidP="0059603F">
      <w:pPr>
        <w:pStyle w:val="a7"/>
        <w:numPr>
          <w:ilvl w:val="0"/>
          <w:numId w:val="45"/>
        </w:numPr>
        <w:tabs>
          <w:tab w:val="clear" w:pos="720"/>
          <w:tab w:val="num" w:pos="0"/>
        </w:tabs>
        <w:spacing w:line="360" w:lineRule="auto"/>
        <w:ind w:left="0" w:firstLine="0"/>
        <w:jc w:val="both"/>
        <w:rPr>
          <w:sz w:val="28"/>
          <w:szCs w:val="28"/>
        </w:rPr>
      </w:pPr>
      <w:r w:rsidRPr="0059603F">
        <w:rPr>
          <w:sz w:val="28"/>
          <w:szCs w:val="28"/>
          <w:lang w:val="uk-UA"/>
        </w:rPr>
        <w:t xml:space="preserve">Справа </w:t>
      </w:r>
      <w:r w:rsidRPr="0059603F">
        <w:rPr>
          <w:sz w:val="28"/>
          <w:szCs w:val="28"/>
          <w:lang w:val="en-US"/>
        </w:rPr>
        <w:t>Nottebohm</w:t>
      </w:r>
      <w:r w:rsidRPr="0059603F">
        <w:rPr>
          <w:sz w:val="28"/>
          <w:szCs w:val="28"/>
        </w:rPr>
        <w:t xml:space="preserve"> 1955</w:t>
      </w:r>
      <w:r w:rsidRPr="0059603F">
        <w:rPr>
          <w:sz w:val="28"/>
          <w:szCs w:val="28"/>
          <w:lang w:val="uk-UA"/>
        </w:rPr>
        <w:t xml:space="preserve"> р. </w:t>
      </w:r>
      <w:r w:rsidRPr="0059603F">
        <w:rPr>
          <w:sz w:val="28"/>
          <w:szCs w:val="28"/>
          <w:lang w:val="en-US"/>
        </w:rPr>
        <w:t>ST</w:t>
      </w:r>
      <w:r w:rsidRPr="0059603F">
        <w:rPr>
          <w:sz w:val="28"/>
          <w:szCs w:val="28"/>
        </w:rPr>
        <w:t>/</w:t>
      </w:r>
      <w:r w:rsidRPr="0059603F">
        <w:rPr>
          <w:sz w:val="28"/>
          <w:szCs w:val="28"/>
          <w:lang w:val="en-US"/>
        </w:rPr>
        <w:t>LEG</w:t>
      </w:r>
      <w:r w:rsidRPr="0059603F">
        <w:rPr>
          <w:sz w:val="28"/>
          <w:szCs w:val="28"/>
        </w:rPr>
        <w:t>/</w:t>
      </w:r>
      <w:r w:rsidRPr="0059603F">
        <w:rPr>
          <w:sz w:val="28"/>
          <w:szCs w:val="28"/>
          <w:lang w:val="en-US"/>
        </w:rPr>
        <w:t>SER</w:t>
      </w:r>
      <w:r w:rsidRPr="0059603F">
        <w:rPr>
          <w:sz w:val="28"/>
          <w:szCs w:val="28"/>
        </w:rPr>
        <w:t>.</w:t>
      </w:r>
      <w:r w:rsidRPr="0059603F">
        <w:rPr>
          <w:sz w:val="28"/>
          <w:szCs w:val="28"/>
          <w:lang w:val="en-US"/>
        </w:rPr>
        <w:t>F</w:t>
      </w:r>
      <w:r w:rsidRPr="0059603F">
        <w:rPr>
          <w:sz w:val="28"/>
          <w:szCs w:val="28"/>
        </w:rPr>
        <w:t>/1.Краткое изложение решений, консультативных заключений и постановлений Международного Суда 1948-1991. ООН, Нью-Йорк, 1993.</w:t>
      </w:r>
    </w:p>
    <w:p w:rsidR="0059603F" w:rsidRPr="0059603F" w:rsidRDefault="0059603F" w:rsidP="0059603F">
      <w:pPr>
        <w:pStyle w:val="a5"/>
        <w:numPr>
          <w:ilvl w:val="0"/>
          <w:numId w:val="45"/>
        </w:numPr>
        <w:tabs>
          <w:tab w:val="clear" w:pos="720"/>
          <w:tab w:val="num" w:pos="0"/>
        </w:tabs>
        <w:spacing w:after="0" w:line="360" w:lineRule="auto"/>
        <w:ind w:left="0" w:firstLine="0"/>
        <w:rPr>
          <w:rFonts w:ascii="Times New Roman" w:hAnsi="Times New Roman" w:cs="Times New Roman"/>
          <w:sz w:val="28"/>
          <w:szCs w:val="28"/>
        </w:rPr>
      </w:pPr>
      <w:r w:rsidRPr="0059603F">
        <w:rPr>
          <w:rFonts w:ascii="Times New Roman" w:hAnsi="Times New Roman" w:cs="Times New Roman"/>
          <w:sz w:val="28"/>
          <w:szCs w:val="28"/>
        </w:rPr>
        <w:t>Суворова В.Я. Реализация норм международного права. – Екатеринбург</w:t>
      </w:r>
      <w:proofErr w:type="gramStart"/>
      <w:r w:rsidRPr="0059603F">
        <w:rPr>
          <w:rFonts w:ascii="Times New Roman" w:hAnsi="Times New Roman" w:cs="Times New Roman"/>
          <w:sz w:val="28"/>
          <w:szCs w:val="28"/>
        </w:rPr>
        <w:t xml:space="preserve">.: </w:t>
      </w:r>
      <w:proofErr w:type="gramEnd"/>
      <w:r w:rsidRPr="0059603F">
        <w:rPr>
          <w:rFonts w:ascii="Times New Roman" w:hAnsi="Times New Roman" w:cs="Times New Roman"/>
          <w:sz w:val="28"/>
          <w:szCs w:val="28"/>
        </w:rPr>
        <w:t>1992.</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Томко Ян. Внутренная компетенция государств и Организация Обьединенных Наций / Пер. со словац. О. Ф. Скакуна. Под ред. Г. И. Морозова. – М.: Изд. Иностр. литер, 1963. – 310 с. </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 xml:space="preserve">Трояновский А. В. Современные взгляды на систему источников международного права / А. В. Трояновский // Марку Ефимовичу </w:t>
      </w:r>
      <w:r w:rsidRPr="0059603F">
        <w:rPr>
          <w:rFonts w:ascii="Times New Roman" w:hAnsi="Times New Roman" w:cs="Times New Roman"/>
          <w:spacing w:val="-6"/>
          <w:sz w:val="28"/>
          <w:szCs w:val="28"/>
          <w:lang w:val="uk-UA"/>
        </w:rPr>
        <w:t>Черкесу – 80: статьи учеников и коллег. – Одесса, 2010. – С. 100-116.</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Федоров В. Н. Организация Объединенных Наций, другие международные организации и их роль в XXI веке. – М. : Логос, 2007. – 944 с.</w:t>
      </w:r>
    </w:p>
    <w:p w:rsidR="0059603F" w:rsidRPr="0059603F" w:rsidRDefault="0059603F" w:rsidP="0059603F">
      <w:pPr>
        <w:pStyle w:val="a7"/>
        <w:numPr>
          <w:ilvl w:val="0"/>
          <w:numId w:val="45"/>
        </w:numPr>
        <w:tabs>
          <w:tab w:val="clear" w:pos="720"/>
          <w:tab w:val="num" w:pos="0"/>
        </w:tabs>
        <w:spacing w:line="360" w:lineRule="auto"/>
        <w:ind w:left="0" w:firstLine="0"/>
        <w:jc w:val="both"/>
        <w:rPr>
          <w:sz w:val="28"/>
          <w:szCs w:val="28"/>
          <w:lang w:val="uk-UA"/>
        </w:rPr>
      </w:pPr>
      <w:r w:rsidRPr="0059603F">
        <w:rPr>
          <w:sz w:val="28"/>
          <w:szCs w:val="28"/>
        </w:rPr>
        <w:t>Фердросс А. Международное право / А. Фердросс. – М.: Изд-во иностр. л-ры, 1959. – 652 с.</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lastRenderedPageBreak/>
        <w:t>Флоренц Бенуа-Ромео, Гайнріх Клебес. Право Ради Європи. Прямуючи до загальноєвропейського простору./ Пер з англ. – К.: К.І.С., 2007.</w:t>
      </w:r>
    </w:p>
    <w:p w:rsidR="0059603F" w:rsidRPr="0059603F" w:rsidRDefault="0059603F" w:rsidP="0059603F">
      <w:pPr>
        <w:pStyle w:val="a5"/>
        <w:numPr>
          <w:ilvl w:val="0"/>
          <w:numId w:val="45"/>
        </w:numPr>
        <w:tabs>
          <w:tab w:val="clear" w:pos="720"/>
          <w:tab w:val="num" w:pos="0"/>
        </w:tabs>
        <w:spacing w:after="0" w:line="360" w:lineRule="auto"/>
        <w:ind w:left="0" w:firstLine="0"/>
        <w:rPr>
          <w:rFonts w:ascii="Times New Roman" w:hAnsi="Times New Roman" w:cs="Times New Roman"/>
          <w:sz w:val="28"/>
          <w:szCs w:val="28"/>
        </w:rPr>
      </w:pPr>
      <w:r w:rsidRPr="0059603F">
        <w:rPr>
          <w:rFonts w:ascii="Times New Roman" w:hAnsi="Times New Roman" w:cs="Times New Roman"/>
          <w:sz w:val="28"/>
          <w:szCs w:val="28"/>
        </w:rPr>
        <w:t>Черниченко С.В. Нормы международного права, их создание и особенности их структуры. – СЕМП, 1979. – М., 1980. – С. 44-59.</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Шибаева Е.А., Поточный М. Правовые вопросы структуры и деятельности международных организаций. – М., 1988.</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bCs/>
          <w:sz w:val="28"/>
          <w:szCs w:val="28"/>
          <w:lang w:val="uk-UA"/>
        </w:rPr>
        <w:t xml:space="preserve">Шинкарецкая Г. Г. Международная судебная процедура / </w:t>
      </w:r>
      <w:r w:rsidRPr="0059603F">
        <w:rPr>
          <w:rFonts w:ascii="Times New Roman" w:hAnsi="Times New Roman" w:cs="Times New Roman"/>
          <w:bCs/>
          <w:sz w:val="28"/>
          <w:szCs w:val="28"/>
          <w:lang w:val="uk-UA"/>
        </w:rPr>
        <w:br/>
        <w:t xml:space="preserve">Г. Г. Шинкарецкая. – М.: Наука, 1992. – 223 с. </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bCs/>
          <w:sz w:val="28"/>
          <w:szCs w:val="28"/>
          <w:lang w:val="uk-UA"/>
        </w:rPr>
      </w:pPr>
      <w:r w:rsidRPr="0059603F">
        <w:rPr>
          <w:rFonts w:ascii="Times New Roman" w:hAnsi="Times New Roman" w:cs="Times New Roman"/>
          <w:bCs/>
          <w:sz w:val="28"/>
          <w:szCs w:val="28"/>
          <w:lang w:val="uk-UA"/>
        </w:rPr>
        <w:t xml:space="preserve">Щокін Ю. В. Міжнародно–правовий звичай: проблеми теорії і практики / Ю. В. Щокін/. </w:t>
      </w:r>
      <w:r w:rsidRPr="0059603F">
        <w:rPr>
          <w:rFonts w:ascii="Times New Roman" w:hAnsi="Times New Roman" w:cs="Times New Roman"/>
          <w:bCs/>
          <w:sz w:val="28"/>
          <w:szCs w:val="28"/>
          <w:lang w:val="uk-UA"/>
        </w:rPr>
        <w:t>– Харків: Право, 2012. – 456 с.</w:t>
      </w:r>
    </w:p>
    <w:p w:rsidR="0059603F" w:rsidRPr="0059603F" w:rsidRDefault="0059603F" w:rsidP="0059603F">
      <w:pPr>
        <w:pStyle w:val="a7"/>
        <w:numPr>
          <w:ilvl w:val="0"/>
          <w:numId w:val="45"/>
        </w:numPr>
        <w:tabs>
          <w:tab w:val="clear" w:pos="720"/>
          <w:tab w:val="num" w:pos="0"/>
        </w:tabs>
        <w:spacing w:line="360" w:lineRule="auto"/>
        <w:ind w:left="0" w:firstLine="0"/>
        <w:jc w:val="both"/>
        <w:rPr>
          <w:sz w:val="28"/>
          <w:szCs w:val="28"/>
          <w:lang w:val="uk-UA"/>
        </w:rPr>
      </w:pPr>
      <w:r w:rsidRPr="0059603F">
        <w:rPr>
          <w:sz w:val="28"/>
          <w:szCs w:val="28"/>
          <w:lang w:val="uk-UA"/>
        </w:rPr>
        <w:t>Cruz P. Comparative Law in a Changing World I P. Cruz. - 2nd ed. L., Sydney, І999. – 156 р.</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en-US"/>
        </w:rPr>
      </w:pPr>
      <w:r w:rsidRPr="0059603F">
        <w:rPr>
          <w:rFonts w:ascii="Times New Roman" w:hAnsi="Times New Roman" w:cs="Times New Roman"/>
          <w:sz w:val="28"/>
          <w:szCs w:val="28"/>
          <w:lang w:val="en-US"/>
        </w:rPr>
        <w:t>Degan V. Sources of International Law. – Martinus Nijhoff Publishers, 1997. – 564 p.</w:t>
      </w:r>
    </w:p>
    <w:p w:rsidR="0059603F" w:rsidRPr="0059603F" w:rsidRDefault="0059603F" w:rsidP="0059603F">
      <w:pPr>
        <w:pStyle w:val="a7"/>
        <w:numPr>
          <w:ilvl w:val="0"/>
          <w:numId w:val="45"/>
        </w:numPr>
        <w:tabs>
          <w:tab w:val="clear" w:pos="720"/>
          <w:tab w:val="num" w:pos="0"/>
        </w:tabs>
        <w:spacing w:line="360" w:lineRule="auto"/>
        <w:ind w:left="0" w:firstLine="0"/>
        <w:jc w:val="both"/>
        <w:rPr>
          <w:sz w:val="28"/>
          <w:szCs w:val="28"/>
          <w:lang w:val="uk-UA"/>
        </w:rPr>
      </w:pPr>
      <w:r w:rsidRPr="0059603F">
        <w:rPr>
          <w:sz w:val="28"/>
          <w:szCs w:val="28"/>
          <w:lang w:val="uk-UA"/>
        </w:rPr>
        <w:t>Ehrlich L. Pawel Wtodkowic i Stanislaw ze Skarbimierza. - Warszawa, 1954.</w:t>
      </w:r>
    </w:p>
    <w:p w:rsidR="0059603F" w:rsidRPr="0059603F" w:rsidRDefault="0059603F" w:rsidP="0059603F">
      <w:pPr>
        <w:pStyle w:val="a7"/>
        <w:numPr>
          <w:ilvl w:val="0"/>
          <w:numId w:val="45"/>
        </w:numPr>
        <w:tabs>
          <w:tab w:val="clear" w:pos="720"/>
          <w:tab w:val="num" w:pos="0"/>
        </w:tabs>
        <w:spacing w:line="360" w:lineRule="auto"/>
        <w:ind w:left="0" w:firstLine="0"/>
        <w:jc w:val="both"/>
        <w:rPr>
          <w:sz w:val="28"/>
          <w:szCs w:val="28"/>
          <w:lang w:val="uk-UA"/>
        </w:rPr>
      </w:pPr>
      <w:r w:rsidRPr="0059603F">
        <w:rPr>
          <w:sz w:val="28"/>
          <w:szCs w:val="28"/>
          <w:lang w:val="uk-UA"/>
        </w:rPr>
        <w:t>Fifth report on international liability for injurious consequences arising out of acts not prohibited by international law, by Mr. Robert Q. Quentin-Baxter, Special Rapporteur//Extract from the Yearbook of the International Law Commission:- 1984 -, vol. II(1).</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en-US"/>
        </w:rPr>
        <w:t>Hurd I. International Organizations. Politics, Law, Practice. – Cambridge University Press, 2011. – 282 p.</w:t>
      </w:r>
    </w:p>
    <w:p w:rsidR="0059603F" w:rsidRPr="0059603F" w:rsidRDefault="0059603F" w:rsidP="0059603F">
      <w:pPr>
        <w:pStyle w:val="a5"/>
        <w:numPr>
          <w:ilvl w:val="0"/>
          <w:numId w:val="45"/>
        </w:numPr>
        <w:tabs>
          <w:tab w:val="clear" w:pos="720"/>
          <w:tab w:val="num" w:pos="0"/>
        </w:tabs>
        <w:spacing w:after="0" w:line="360" w:lineRule="auto"/>
        <w:ind w:left="0" w:firstLine="0"/>
        <w:rPr>
          <w:rFonts w:ascii="Times New Roman" w:hAnsi="Times New Roman" w:cs="Times New Roman"/>
          <w:sz w:val="28"/>
          <w:szCs w:val="28"/>
          <w:lang w:val="en-US"/>
        </w:rPr>
      </w:pPr>
      <w:r w:rsidRPr="0059603F">
        <w:rPr>
          <w:rFonts w:ascii="Times New Roman" w:hAnsi="Times New Roman" w:cs="Times New Roman"/>
          <w:sz w:val="28"/>
          <w:szCs w:val="28"/>
          <w:lang w:val="en-US"/>
        </w:rPr>
        <w:t>Koh H. Twenty-First Century International Lawmaking / H. Koh / / US Department of State [</w:t>
      </w:r>
      <w:r w:rsidRPr="0059603F">
        <w:rPr>
          <w:rFonts w:ascii="Times New Roman" w:hAnsi="Times New Roman" w:cs="Times New Roman"/>
          <w:sz w:val="28"/>
          <w:szCs w:val="28"/>
          <w:lang w:val="uk-UA"/>
        </w:rPr>
        <w:t>Електронний ресурс</w:t>
      </w:r>
      <w:r w:rsidRPr="0059603F">
        <w:rPr>
          <w:rFonts w:ascii="Times New Roman" w:hAnsi="Times New Roman" w:cs="Times New Roman"/>
          <w:sz w:val="28"/>
          <w:szCs w:val="28"/>
          <w:lang w:val="en-US"/>
        </w:rPr>
        <w:t>]</w:t>
      </w:r>
      <w:r w:rsidRPr="0059603F">
        <w:rPr>
          <w:rFonts w:ascii="Times New Roman" w:hAnsi="Times New Roman" w:cs="Times New Roman"/>
          <w:sz w:val="28"/>
          <w:szCs w:val="28"/>
          <w:lang w:val="uk-UA"/>
        </w:rPr>
        <w:t>. Режим доступу</w:t>
      </w:r>
      <w:r w:rsidRPr="0059603F">
        <w:rPr>
          <w:rFonts w:ascii="Times New Roman" w:hAnsi="Times New Roman" w:cs="Times New Roman"/>
          <w:sz w:val="28"/>
          <w:szCs w:val="28"/>
          <w:lang w:val="en-US"/>
        </w:rPr>
        <w:t>: http://www.state.gov/ s/1/releases / remarks / I993l9.htm.</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pacing w:val="-2"/>
          <w:sz w:val="28"/>
          <w:szCs w:val="28"/>
          <w:lang w:val="uk-UA"/>
        </w:rPr>
        <w:t>Koskenniemi M. (ed.) Sources of International Law. Edited by Martti Koskenniemi. – Ashgate Dartmouth Publishing Company Limited, 2000. – 600 p.</w:t>
      </w:r>
    </w:p>
    <w:p w:rsidR="0059603F" w:rsidRPr="0059603F" w:rsidRDefault="0059603F" w:rsidP="0059603F">
      <w:pPr>
        <w:pStyle w:val="a7"/>
        <w:numPr>
          <w:ilvl w:val="0"/>
          <w:numId w:val="45"/>
        </w:numPr>
        <w:tabs>
          <w:tab w:val="clear" w:pos="720"/>
          <w:tab w:val="num" w:pos="0"/>
        </w:tabs>
        <w:spacing w:line="360" w:lineRule="auto"/>
        <w:ind w:left="0" w:firstLine="0"/>
        <w:jc w:val="both"/>
        <w:rPr>
          <w:sz w:val="28"/>
          <w:szCs w:val="28"/>
          <w:lang w:val="uk-UA"/>
        </w:rPr>
      </w:pPr>
      <w:r w:rsidRPr="0059603F">
        <w:rPr>
          <w:sz w:val="28"/>
          <w:szCs w:val="28"/>
          <w:lang w:val="uk-UA"/>
        </w:rPr>
        <w:t>Niilo Jääskinen. Doctrine as a Source of the International Unification of Law /Jääskinen Niilo. - University of Helsinki. - І985 - P. І23-І28.</w:t>
      </w:r>
    </w:p>
    <w:p w:rsidR="0059603F" w:rsidRPr="0059603F" w:rsidRDefault="0059603F" w:rsidP="0059603F">
      <w:pPr>
        <w:pStyle w:val="a5"/>
        <w:numPr>
          <w:ilvl w:val="0"/>
          <w:numId w:val="45"/>
        </w:numPr>
        <w:tabs>
          <w:tab w:val="clear" w:pos="720"/>
          <w:tab w:val="num" w:pos="0"/>
        </w:tabs>
        <w:spacing w:after="0" w:line="360" w:lineRule="auto"/>
        <w:ind w:left="0" w:firstLine="0"/>
        <w:jc w:val="both"/>
        <w:rPr>
          <w:rStyle w:val="a6"/>
          <w:color w:val="auto"/>
          <w:sz w:val="28"/>
          <w:szCs w:val="28"/>
          <w:u w:val="none"/>
          <w:lang w:val="uk-UA"/>
        </w:rPr>
      </w:pPr>
      <w:r w:rsidRPr="0059603F">
        <w:rPr>
          <w:rFonts w:ascii="Times New Roman" w:hAnsi="Times New Roman" w:cs="Times New Roman"/>
          <w:bCs/>
          <w:sz w:val="28"/>
          <w:szCs w:val="28"/>
          <w:shd w:val="clear" w:color="auto" w:fill="FFFFFF"/>
          <w:lang w:val="en-US"/>
        </w:rPr>
        <w:lastRenderedPageBreak/>
        <w:t>Origin and background of the development and codification of international law</w:t>
      </w:r>
      <w:r w:rsidRPr="0059603F">
        <w:rPr>
          <w:rFonts w:ascii="Times New Roman" w:hAnsi="Times New Roman" w:cs="Times New Roman"/>
          <w:sz w:val="28"/>
          <w:szCs w:val="28"/>
          <w:lang w:val="uk-UA"/>
        </w:rPr>
        <w:t xml:space="preserve">. </w:t>
      </w:r>
      <w:r w:rsidRPr="0059603F">
        <w:rPr>
          <w:rFonts w:ascii="Times New Roman" w:hAnsi="Times New Roman" w:cs="Times New Roman"/>
          <w:sz w:val="28"/>
          <w:szCs w:val="28"/>
        </w:rPr>
        <w:t xml:space="preserve">[Електронний ресурс]. – Режим доступу: </w:t>
      </w:r>
      <w:r w:rsidRPr="0059603F">
        <w:rPr>
          <w:rFonts w:ascii="Times New Roman" w:hAnsi="Times New Roman" w:cs="Times New Roman"/>
          <w:sz w:val="28"/>
          <w:szCs w:val="28"/>
          <w:lang w:val="uk-UA"/>
        </w:rPr>
        <w:t xml:space="preserve"> </w:t>
      </w:r>
      <w:hyperlink r:id="rId18" w:history="1">
        <w:r w:rsidRPr="0059603F">
          <w:rPr>
            <w:rStyle w:val="a6"/>
            <w:color w:val="auto"/>
            <w:sz w:val="28"/>
            <w:szCs w:val="28"/>
            <w:lang w:val="uk-UA"/>
          </w:rPr>
          <w:t>http://www.un.org/law/ilc/</w:t>
        </w:r>
      </w:hyperlink>
    </w:p>
    <w:p w:rsidR="0059603F" w:rsidRPr="0059603F" w:rsidRDefault="0059603F" w:rsidP="0059603F">
      <w:pPr>
        <w:pStyle w:val="a7"/>
        <w:numPr>
          <w:ilvl w:val="0"/>
          <w:numId w:val="45"/>
        </w:numPr>
        <w:tabs>
          <w:tab w:val="clear" w:pos="720"/>
          <w:tab w:val="num" w:pos="0"/>
        </w:tabs>
        <w:spacing w:line="360" w:lineRule="auto"/>
        <w:ind w:left="0" w:firstLine="0"/>
        <w:jc w:val="both"/>
        <w:rPr>
          <w:sz w:val="28"/>
          <w:szCs w:val="28"/>
          <w:lang w:val="uk-UA"/>
        </w:rPr>
      </w:pPr>
      <w:r w:rsidRPr="0059603F">
        <w:rPr>
          <w:sz w:val="28"/>
          <w:szCs w:val="28"/>
          <w:lang w:val="uk-UA"/>
        </w:rPr>
        <w:t>P. Brett Voelkerrecht, by Alfred Verdross. Vienna, Springer-Verlag. Third Revised and Enlarged Edition 1955 // Sydney law revue [Електронний ресурс] Режим доступу: http://www.austlii.edu.au/au/journals/SydLRev/1956/24.pdf&gt;.</w:t>
      </w:r>
    </w:p>
    <w:p w:rsidR="0059603F" w:rsidRPr="0059603F" w:rsidRDefault="0059603F" w:rsidP="0059603F">
      <w:pPr>
        <w:pStyle w:val="a5"/>
        <w:numPr>
          <w:ilvl w:val="0"/>
          <w:numId w:val="45"/>
        </w:numPr>
        <w:tabs>
          <w:tab w:val="clear" w:pos="720"/>
          <w:tab w:val="num" w:pos="0"/>
        </w:tabs>
        <w:spacing w:after="0" w:line="360" w:lineRule="auto"/>
        <w:ind w:left="0" w:firstLine="0"/>
        <w:rPr>
          <w:rFonts w:ascii="Times New Roman" w:hAnsi="Times New Roman" w:cs="Times New Roman"/>
          <w:sz w:val="28"/>
          <w:szCs w:val="28"/>
          <w:lang w:val="en-US"/>
        </w:rPr>
      </w:pPr>
      <w:r w:rsidRPr="0059603F">
        <w:rPr>
          <w:rFonts w:ascii="Times New Roman" w:hAnsi="Times New Roman" w:cs="Times New Roman"/>
          <w:sz w:val="28"/>
          <w:szCs w:val="28"/>
          <w:lang w:val="en-US"/>
        </w:rPr>
        <w:t>Schachter Oscar. International Law in Theory and Practice. - Martinus Nijhoff Publishers, 1991. – 431 p.</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en-US"/>
        </w:rPr>
        <w:t>Schermers Henry G., Blokker Niels M. International Institutional Law. Unity within Diversity. Fifth Revised Edition. – Martinus Nijhoff Publishers, 2011. – 1273.</w:t>
      </w:r>
    </w:p>
    <w:p w:rsidR="0059603F" w:rsidRPr="0059603F" w:rsidRDefault="0059603F" w:rsidP="0059603F">
      <w:pPr>
        <w:pStyle w:val="a5"/>
        <w:numPr>
          <w:ilvl w:val="0"/>
          <w:numId w:val="45"/>
        </w:numPr>
        <w:tabs>
          <w:tab w:val="clear" w:pos="720"/>
          <w:tab w:val="num" w:pos="0"/>
        </w:tabs>
        <w:spacing w:after="0" w:line="360" w:lineRule="auto"/>
        <w:ind w:left="0" w:firstLine="0"/>
        <w:jc w:val="both"/>
        <w:rPr>
          <w:rFonts w:ascii="Times New Roman" w:hAnsi="Times New Roman" w:cs="Times New Roman"/>
          <w:sz w:val="28"/>
          <w:szCs w:val="28"/>
          <w:lang w:val="uk-UA"/>
        </w:rPr>
      </w:pPr>
      <w:r w:rsidRPr="0059603F">
        <w:rPr>
          <w:rFonts w:ascii="Times New Roman" w:hAnsi="Times New Roman" w:cs="Times New Roman"/>
          <w:sz w:val="28"/>
          <w:szCs w:val="28"/>
          <w:lang w:val="uk-UA"/>
        </w:rPr>
        <w:t>Schwarzenberger, G., "The Province of Doctrine of International Law", Current Legal Problems, v. 9, London, 1956.</w:t>
      </w:r>
    </w:p>
    <w:p w:rsidR="0059603F" w:rsidRPr="0059603F" w:rsidRDefault="0059603F" w:rsidP="0059603F">
      <w:pPr>
        <w:spacing w:after="0" w:line="360" w:lineRule="auto"/>
        <w:ind w:left="360"/>
        <w:jc w:val="both"/>
        <w:rPr>
          <w:rFonts w:ascii="Times New Roman" w:hAnsi="Times New Roman" w:cs="Times New Roman"/>
          <w:sz w:val="28"/>
          <w:szCs w:val="28"/>
          <w:lang w:val="uk-UA"/>
        </w:rPr>
      </w:pPr>
    </w:p>
    <w:sectPr w:rsidR="0059603F" w:rsidRPr="0059603F" w:rsidSect="005B2145">
      <w:footerReference w:type="default" r:id="rId19"/>
      <w:pgSz w:w="11906" w:h="16838"/>
      <w:pgMar w:top="1134" w:right="850" w:bottom="1134" w:left="1701"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45B" w:rsidRDefault="003B145B" w:rsidP="005B2145">
      <w:pPr>
        <w:spacing w:after="0" w:line="240" w:lineRule="auto"/>
      </w:pPr>
      <w:r>
        <w:separator/>
      </w:r>
    </w:p>
  </w:endnote>
  <w:endnote w:type="continuationSeparator" w:id="0">
    <w:p w:rsidR="003B145B" w:rsidRDefault="003B145B" w:rsidP="005B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2040"/>
      <w:docPartObj>
        <w:docPartGallery w:val="Page Numbers (Bottom of Page)"/>
        <w:docPartUnique/>
      </w:docPartObj>
    </w:sdtPr>
    <w:sdtEndPr>
      <w:rPr>
        <w:rFonts w:ascii="Times New Roman" w:hAnsi="Times New Roman" w:cs="Times New Roman"/>
        <w:sz w:val="24"/>
        <w:szCs w:val="24"/>
      </w:rPr>
    </w:sdtEndPr>
    <w:sdtContent>
      <w:p w:rsidR="003B145B" w:rsidRPr="005B2145" w:rsidRDefault="003B145B" w:rsidP="005B2145">
        <w:pPr>
          <w:pStyle w:val="ae"/>
          <w:jc w:val="center"/>
          <w:rPr>
            <w:rFonts w:ascii="Times New Roman" w:hAnsi="Times New Roman" w:cs="Times New Roman"/>
            <w:sz w:val="24"/>
            <w:szCs w:val="24"/>
          </w:rPr>
        </w:pPr>
        <w:r w:rsidRPr="005B2145">
          <w:rPr>
            <w:rFonts w:ascii="Times New Roman" w:hAnsi="Times New Roman" w:cs="Times New Roman"/>
            <w:sz w:val="24"/>
            <w:szCs w:val="24"/>
          </w:rPr>
          <w:fldChar w:fldCharType="begin"/>
        </w:r>
        <w:r w:rsidRPr="005B2145">
          <w:rPr>
            <w:rFonts w:ascii="Times New Roman" w:hAnsi="Times New Roman" w:cs="Times New Roman"/>
            <w:sz w:val="24"/>
            <w:szCs w:val="24"/>
          </w:rPr>
          <w:instrText xml:space="preserve"> PAGE   \* MERGEFORMAT </w:instrText>
        </w:r>
        <w:r w:rsidRPr="005B2145">
          <w:rPr>
            <w:rFonts w:ascii="Times New Roman" w:hAnsi="Times New Roman" w:cs="Times New Roman"/>
            <w:sz w:val="24"/>
            <w:szCs w:val="24"/>
          </w:rPr>
          <w:fldChar w:fldCharType="separate"/>
        </w:r>
        <w:r w:rsidR="00ED5F8D">
          <w:rPr>
            <w:rFonts w:ascii="Times New Roman" w:hAnsi="Times New Roman" w:cs="Times New Roman"/>
            <w:noProof/>
            <w:sz w:val="24"/>
            <w:szCs w:val="24"/>
          </w:rPr>
          <w:t>1</w:t>
        </w:r>
        <w:r w:rsidRPr="005B2145">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45B" w:rsidRDefault="003B145B" w:rsidP="005B2145">
      <w:pPr>
        <w:spacing w:after="0" w:line="240" w:lineRule="auto"/>
      </w:pPr>
      <w:r>
        <w:separator/>
      </w:r>
    </w:p>
  </w:footnote>
  <w:footnote w:type="continuationSeparator" w:id="0">
    <w:p w:rsidR="003B145B" w:rsidRDefault="003B145B" w:rsidP="005B21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454"/>
    <w:multiLevelType w:val="hybridMultilevel"/>
    <w:tmpl w:val="8C4E08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881774"/>
    <w:multiLevelType w:val="hybridMultilevel"/>
    <w:tmpl w:val="E7FC4E30"/>
    <w:lvl w:ilvl="0" w:tplc="040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932D44"/>
    <w:multiLevelType w:val="hybridMultilevel"/>
    <w:tmpl w:val="E864E40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98847A9"/>
    <w:multiLevelType w:val="hybridMultilevel"/>
    <w:tmpl w:val="684CA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A6117C"/>
    <w:multiLevelType w:val="hybridMultilevel"/>
    <w:tmpl w:val="E8B27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C413E85"/>
    <w:multiLevelType w:val="hybridMultilevel"/>
    <w:tmpl w:val="1EF85F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9E446E"/>
    <w:multiLevelType w:val="hybridMultilevel"/>
    <w:tmpl w:val="4CC48AF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0DD559C3"/>
    <w:multiLevelType w:val="hybridMultilevel"/>
    <w:tmpl w:val="8AA0BD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4525233"/>
    <w:multiLevelType w:val="hybridMultilevel"/>
    <w:tmpl w:val="707CC21A"/>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4AB10CE"/>
    <w:multiLevelType w:val="hybridMultilevel"/>
    <w:tmpl w:val="E912F8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8D55D45"/>
    <w:multiLevelType w:val="hybridMultilevel"/>
    <w:tmpl w:val="B7328A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8FE7291"/>
    <w:multiLevelType w:val="hybridMultilevel"/>
    <w:tmpl w:val="D32A93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229345B"/>
    <w:multiLevelType w:val="hybridMultilevel"/>
    <w:tmpl w:val="6406D5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4B0276E"/>
    <w:multiLevelType w:val="hybridMultilevel"/>
    <w:tmpl w:val="33906F5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53D4CFA"/>
    <w:multiLevelType w:val="hybridMultilevel"/>
    <w:tmpl w:val="E3AE0F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6A25161"/>
    <w:multiLevelType w:val="hybridMultilevel"/>
    <w:tmpl w:val="75F24E10"/>
    <w:lvl w:ilvl="0" w:tplc="0422000F">
      <w:start w:val="1"/>
      <w:numFmt w:val="decimal"/>
      <w:lvlText w:val="%1."/>
      <w:lvlJc w:val="left"/>
      <w:pPr>
        <w:ind w:left="1778" w:hanging="360"/>
      </w:p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16">
    <w:nsid w:val="26E008A7"/>
    <w:multiLevelType w:val="hybridMultilevel"/>
    <w:tmpl w:val="E3AE0F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8BD196A"/>
    <w:multiLevelType w:val="hybridMultilevel"/>
    <w:tmpl w:val="EDCEA4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A5948D2"/>
    <w:multiLevelType w:val="hybridMultilevel"/>
    <w:tmpl w:val="EA58D17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2DEC64F5"/>
    <w:multiLevelType w:val="hybridMultilevel"/>
    <w:tmpl w:val="266C8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9669AC"/>
    <w:multiLevelType w:val="hybridMultilevel"/>
    <w:tmpl w:val="E864E40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309F7849"/>
    <w:multiLevelType w:val="hybridMultilevel"/>
    <w:tmpl w:val="C2CCA162"/>
    <w:lvl w:ilvl="0" w:tplc="040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2DB2D89"/>
    <w:multiLevelType w:val="hybridMultilevel"/>
    <w:tmpl w:val="53BA9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0C298E"/>
    <w:multiLevelType w:val="hybridMultilevel"/>
    <w:tmpl w:val="BAEA258C"/>
    <w:lvl w:ilvl="0" w:tplc="040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64526D0"/>
    <w:multiLevelType w:val="hybridMultilevel"/>
    <w:tmpl w:val="D3506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4A7E63"/>
    <w:multiLevelType w:val="hybridMultilevel"/>
    <w:tmpl w:val="D9EA6AB6"/>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3C4434D8"/>
    <w:multiLevelType w:val="hybridMultilevel"/>
    <w:tmpl w:val="EDCEA4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3E7C4A91"/>
    <w:multiLevelType w:val="hybridMultilevel"/>
    <w:tmpl w:val="AB2E6DE2"/>
    <w:lvl w:ilvl="0" w:tplc="040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4E555D4"/>
    <w:multiLevelType w:val="hybridMultilevel"/>
    <w:tmpl w:val="F80C7ADA"/>
    <w:lvl w:ilvl="0" w:tplc="040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635322A"/>
    <w:multiLevelType w:val="hybridMultilevel"/>
    <w:tmpl w:val="57A261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FD02336"/>
    <w:multiLevelType w:val="hybridMultilevel"/>
    <w:tmpl w:val="D3506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A25AC2"/>
    <w:multiLevelType w:val="hybridMultilevel"/>
    <w:tmpl w:val="8F30C7AE"/>
    <w:lvl w:ilvl="0" w:tplc="8160D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A373C6D"/>
    <w:multiLevelType w:val="hybridMultilevel"/>
    <w:tmpl w:val="D3E80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3B353B"/>
    <w:multiLevelType w:val="hybridMultilevel"/>
    <w:tmpl w:val="988A6AB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E6222DF"/>
    <w:multiLevelType w:val="hybridMultilevel"/>
    <w:tmpl w:val="F4A283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F656C59"/>
    <w:multiLevelType w:val="hybridMultilevel"/>
    <w:tmpl w:val="D1205B3E"/>
    <w:lvl w:ilvl="0" w:tplc="040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77820FB"/>
    <w:multiLevelType w:val="hybridMultilevel"/>
    <w:tmpl w:val="FF40EF66"/>
    <w:lvl w:ilvl="0" w:tplc="040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9465F0A"/>
    <w:multiLevelType w:val="hybridMultilevel"/>
    <w:tmpl w:val="87A6643A"/>
    <w:lvl w:ilvl="0" w:tplc="040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0192D05"/>
    <w:multiLevelType w:val="hybridMultilevel"/>
    <w:tmpl w:val="C0167F5A"/>
    <w:lvl w:ilvl="0" w:tplc="0A581C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823CD6"/>
    <w:multiLevelType w:val="hybridMultilevel"/>
    <w:tmpl w:val="448AF54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nsid w:val="790E55A2"/>
    <w:multiLevelType w:val="hybridMultilevel"/>
    <w:tmpl w:val="600C3BD4"/>
    <w:lvl w:ilvl="0" w:tplc="8F9AAB9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E392D0E"/>
    <w:multiLevelType w:val="hybridMultilevel"/>
    <w:tmpl w:val="5704CB2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2">
    <w:nsid w:val="7ED92941"/>
    <w:multiLevelType w:val="hybridMultilevel"/>
    <w:tmpl w:val="57A261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FCC090B"/>
    <w:multiLevelType w:val="hybridMultilevel"/>
    <w:tmpl w:val="F154B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1"/>
  </w:num>
  <w:num w:numId="3">
    <w:abstractNumId w:val="24"/>
  </w:num>
  <w:num w:numId="4">
    <w:abstractNumId w:val="43"/>
  </w:num>
  <w:num w:numId="5">
    <w:abstractNumId w:val="11"/>
  </w:num>
  <w:num w:numId="6">
    <w:abstractNumId w:val="41"/>
  </w:num>
  <w:num w:numId="7">
    <w:abstractNumId w:val="19"/>
  </w:num>
  <w:num w:numId="8">
    <w:abstractNumId w:val="22"/>
  </w:num>
  <w:num w:numId="9">
    <w:abstractNumId w:val="38"/>
  </w:num>
  <w:num w:numId="10">
    <w:abstractNumId w:val="32"/>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5"/>
  </w:num>
  <w:num w:numId="22">
    <w:abstractNumId w:val="33"/>
  </w:num>
  <w:num w:numId="23">
    <w:abstractNumId w:val="15"/>
  </w:num>
  <w:num w:numId="24">
    <w:abstractNumId w:val="18"/>
  </w:num>
  <w:num w:numId="25">
    <w:abstractNumId w:val="4"/>
  </w:num>
  <w:num w:numId="26">
    <w:abstractNumId w:val="30"/>
  </w:num>
  <w:num w:numId="27">
    <w:abstractNumId w:val="12"/>
  </w:num>
  <w:num w:numId="28">
    <w:abstractNumId w:val="28"/>
  </w:num>
  <w:num w:numId="29">
    <w:abstractNumId w:val="6"/>
  </w:num>
  <w:num w:numId="30">
    <w:abstractNumId w:val="9"/>
  </w:num>
  <w:num w:numId="31">
    <w:abstractNumId w:val="25"/>
  </w:num>
  <w:num w:numId="32">
    <w:abstractNumId w:val="34"/>
  </w:num>
  <w:num w:numId="33">
    <w:abstractNumId w:val="8"/>
  </w:num>
  <w:num w:numId="34">
    <w:abstractNumId w:val="7"/>
  </w:num>
  <w:num w:numId="35">
    <w:abstractNumId w:val="29"/>
  </w:num>
  <w:num w:numId="36">
    <w:abstractNumId w:val="0"/>
  </w:num>
  <w:num w:numId="37">
    <w:abstractNumId w:val="17"/>
  </w:num>
  <w:num w:numId="38">
    <w:abstractNumId w:val="42"/>
  </w:num>
  <w:num w:numId="39">
    <w:abstractNumId w:val="10"/>
  </w:num>
  <w:num w:numId="40">
    <w:abstractNumId w:val="16"/>
  </w:num>
  <w:num w:numId="41">
    <w:abstractNumId w:val="14"/>
  </w:num>
  <w:num w:numId="42">
    <w:abstractNumId w:val="26"/>
  </w:num>
  <w:num w:numId="43">
    <w:abstractNumId w:val="39"/>
  </w:num>
  <w:num w:numId="44">
    <w:abstractNumId w:val="20"/>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1695"/>
    <w:rsid w:val="00016163"/>
    <w:rsid w:val="000522BC"/>
    <w:rsid w:val="00077CD8"/>
    <w:rsid w:val="00092B5E"/>
    <w:rsid w:val="00094742"/>
    <w:rsid w:val="000B4082"/>
    <w:rsid w:val="000C036C"/>
    <w:rsid w:val="000D7D16"/>
    <w:rsid w:val="00115AE9"/>
    <w:rsid w:val="001174DD"/>
    <w:rsid w:val="00117647"/>
    <w:rsid w:val="00132E8E"/>
    <w:rsid w:val="00144C2B"/>
    <w:rsid w:val="00151B9E"/>
    <w:rsid w:val="00156253"/>
    <w:rsid w:val="00171F6A"/>
    <w:rsid w:val="00177834"/>
    <w:rsid w:val="0018175D"/>
    <w:rsid w:val="00186002"/>
    <w:rsid w:val="00187087"/>
    <w:rsid w:val="00187EB9"/>
    <w:rsid w:val="001C02E8"/>
    <w:rsid w:val="001D42B1"/>
    <w:rsid w:val="001D4410"/>
    <w:rsid w:val="001E0379"/>
    <w:rsid w:val="001F0CF8"/>
    <w:rsid w:val="00203F17"/>
    <w:rsid w:val="00206163"/>
    <w:rsid w:val="00220B08"/>
    <w:rsid w:val="002350C4"/>
    <w:rsid w:val="002522DB"/>
    <w:rsid w:val="00290EEB"/>
    <w:rsid w:val="002A6BC2"/>
    <w:rsid w:val="00312EF0"/>
    <w:rsid w:val="00335C98"/>
    <w:rsid w:val="003450BC"/>
    <w:rsid w:val="003B145B"/>
    <w:rsid w:val="003C3BB2"/>
    <w:rsid w:val="003D55B5"/>
    <w:rsid w:val="003E3A3B"/>
    <w:rsid w:val="003E7541"/>
    <w:rsid w:val="00403697"/>
    <w:rsid w:val="00427A0C"/>
    <w:rsid w:val="00427B43"/>
    <w:rsid w:val="004352AC"/>
    <w:rsid w:val="00436358"/>
    <w:rsid w:val="00456EC7"/>
    <w:rsid w:val="004577CB"/>
    <w:rsid w:val="004834DD"/>
    <w:rsid w:val="004E325D"/>
    <w:rsid w:val="004E740E"/>
    <w:rsid w:val="00520586"/>
    <w:rsid w:val="00527E7B"/>
    <w:rsid w:val="00536672"/>
    <w:rsid w:val="005453CE"/>
    <w:rsid w:val="00586440"/>
    <w:rsid w:val="0059603F"/>
    <w:rsid w:val="005B2145"/>
    <w:rsid w:val="005B68E8"/>
    <w:rsid w:val="005E639F"/>
    <w:rsid w:val="005F3087"/>
    <w:rsid w:val="00604A72"/>
    <w:rsid w:val="00634084"/>
    <w:rsid w:val="00651457"/>
    <w:rsid w:val="00651861"/>
    <w:rsid w:val="006543A4"/>
    <w:rsid w:val="006566C4"/>
    <w:rsid w:val="00680D35"/>
    <w:rsid w:val="00681C10"/>
    <w:rsid w:val="006F4497"/>
    <w:rsid w:val="0070084B"/>
    <w:rsid w:val="007138DC"/>
    <w:rsid w:val="0072023B"/>
    <w:rsid w:val="007340A4"/>
    <w:rsid w:val="0073748C"/>
    <w:rsid w:val="00757E09"/>
    <w:rsid w:val="00763DF5"/>
    <w:rsid w:val="007642F9"/>
    <w:rsid w:val="007652BC"/>
    <w:rsid w:val="00790718"/>
    <w:rsid w:val="00793CA3"/>
    <w:rsid w:val="007A672C"/>
    <w:rsid w:val="007D44E8"/>
    <w:rsid w:val="008054FC"/>
    <w:rsid w:val="008066FF"/>
    <w:rsid w:val="008106D8"/>
    <w:rsid w:val="008722C3"/>
    <w:rsid w:val="008E0D8E"/>
    <w:rsid w:val="008E293C"/>
    <w:rsid w:val="009064DC"/>
    <w:rsid w:val="00910E29"/>
    <w:rsid w:val="00936A10"/>
    <w:rsid w:val="0094083C"/>
    <w:rsid w:val="00951D58"/>
    <w:rsid w:val="00953E9B"/>
    <w:rsid w:val="00954DBB"/>
    <w:rsid w:val="00954DF1"/>
    <w:rsid w:val="009610F1"/>
    <w:rsid w:val="00963314"/>
    <w:rsid w:val="0099224C"/>
    <w:rsid w:val="00994011"/>
    <w:rsid w:val="009A2560"/>
    <w:rsid w:val="009D3568"/>
    <w:rsid w:val="009E12C2"/>
    <w:rsid w:val="00A01875"/>
    <w:rsid w:val="00A3051D"/>
    <w:rsid w:val="00A32F94"/>
    <w:rsid w:val="00A4404E"/>
    <w:rsid w:val="00A56457"/>
    <w:rsid w:val="00A57EDD"/>
    <w:rsid w:val="00A702E3"/>
    <w:rsid w:val="00A854EE"/>
    <w:rsid w:val="00AA124D"/>
    <w:rsid w:val="00AD1CF0"/>
    <w:rsid w:val="00AD5C76"/>
    <w:rsid w:val="00AE033E"/>
    <w:rsid w:val="00AE1695"/>
    <w:rsid w:val="00AE38E8"/>
    <w:rsid w:val="00AE6501"/>
    <w:rsid w:val="00B164C6"/>
    <w:rsid w:val="00B31CE1"/>
    <w:rsid w:val="00B3634D"/>
    <w:rsid w:val="00B60EB8"/>
    <w:rsid w:val="00BA231E"/>
    <w:rsid w:val="00BA4452"/>
    <w:rsid w:val="00BB3201"/>
    <w:rsid w:val="00BB3B28"/>
    <w:rsid w:val="00BE30FB"/>
    <w:rsid w:val="00C337CF"/>
    <w:rsid w:val="00C9015B"/>
    <w:rsid w:val="00C903CE"/>
    <w:rsid w:val="00CA00A6"/>
    <w:rsid w:val="00CD53FF"/>
    <w:rsid w:val="00CF7FDE"/>
    <w:rsid w:val="00D25EA4"/>
    <w:rsid w:val="00D33DB8"/>
    <w:rsid w:val="00D40434"/>
    <w:rsid w:val="00D7597F"/>
    <w:rsid w:val="00D826C2"/>
    <w:rsid w:val="00D86F34"/>
    <w:rsid w:val="00D94E12"/>
    <w:rsid w:val="00DB4D1C"/>
    <w:rsid w:val="00DB70D0"/>
    <w:rsid w:val="00DC2EB0"/>
    <w:rsid w:val="00DD0C03"/>
    <w:rsid w:val="00DF4F3A"/>
    <w:rsid w:val="00E12D53"/>
    <w:rsid w:val="00E24BCA"/>
    <w:rsid w:val="00E452C5"/>
    <w:rsid w:val="00EB1C1A"/>
    <w:rsid w:val="00ED5F8D"/>
    <w:rsid w:val="00EE2DD4"/>
    <w:rsid w:val="00F3281A"/>
    <w:rsid w:val="00F43BC8"/>
    <w:rsid w:val="00F616B2"/>
    <w:rsid w:val="00F62D20"/>
    <w:rsid w:val="00F73C3B"/>
    <w:rsid w:val="00F749A0"/>
    <w:rsid w:val="00F74B64"/>
    <w:rsid w:val="00F912B2"/>
    <w:rsid w:val="00F966D8"/>
    <w:rsid w:val="00FC1EF6"/>
    <w:rsid w:val="00FC4509"/>
    <w:rsid w:val="00FE3FD4"/>
    <w:rsid w:val="00FF1E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84B"/>
  </w:style>
  <w:style w:type="paragraph" w:styleId="3">
    <w:name w:val="heading 3"/>
    <w:basedOn w:val="a"/>
    <w:next w:val="a"/>
    <w:link w:val="30"/>
    <w:semiHidden/>
    <w:unhideWhenUsed/>
    <w:qFormat/>
    <w:rsid w:val="00077CD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D826C2"/>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D826C2"/>
    <w:rPr>
      <w:rFonts w:ascii="Tahoma" w:hAnsi="Tahoma" w:cs="Tahoma"/>
      <w:sz w:val="16"/>
      <w:szCs w:val="16"/>
    </w:rPr>
  </w:style>
  <w:style w:type="paragraph" w:styleId="a5">
    <w:name w:val="List Paragraph"/>
    <w:basedOn w:val="a"/>
    <w:uiPriority w:val="34"/>
    <w:qFormat/>
    <w:rsid w:val="00994011"/>
    <w:pPr>
      <w:ind w:left="720"/>
      <w:contextualSpacing/>
    </w:pPr>
  </w:style>
  <w:style w:type="character" w:customStyle="1" w:styleId="30">
    <w:name w:val="Заголовок 3 Знак"/>
    <w:basedOn w:val="a0"/>
    <w:link w:val="3"/>
    <w:semiHidden/>
    <w:rsid w:val="00077CD8"/>
    <w:rPr>
      <w:rFonts w:ascii="Arial" w:eastAsia="Times New Roman" w:hAnsi="Arial" w:cs="Arial"/>
      <w:b/>
      <w:bCs/>
      <w:sz w:val="26"/>
      <w:szCs w:val="26"/>
      <w:lang w:eastAsia="ru-RU"/>
    </w:rPr>
  </w:style>
  <w:style w:type="character" w:styleId="a6">
    <w:name w:val="Hyperlink"/>
    <w:basedOn w:val="a0"/>
    <w:uiPriority w:val="99"/>
    <w:unhideWhenUsed/>
    <w:rsid w:val="00B60EB8"/>
    <w:rPr>
      <w:rFonts w:ascii="Times New Roman" w:hAnsi="Times New Roman" w:cs="Times New Roman" w:hint="default"/>
      <w:color w:val="0000FF"/>
      <w:u w:val="single"/>
    </w:rPr>
  </w:style>
  <w:style w:type="paragraph" w:styleId="a7">
    <w:name w:val="footnote text"/>
    <w:basedOn w:val="a"/>
    <w:link w:val="a8"/>
    <w:uiPriority w:val="99"/>
    <w:semiHidden/>
    <w:unhideWhenUsed/>
    <w:rsid w:val="00B60EB8"/>
    <w:pPr>
      <w:spacing w:after="0" w:line="240" w:lineRule="auto"/>
    </w:pPr>
    <w:rPr>
      <w:rFonts w:ascii="Times New Roman" w:eastAsia="Times New Roman" w:hAnsi="Times New Roman" w:cs="Times New Roman"/>
      <w:sz w:val="20"/>
      <w:szCs w:val="20"/>
      <w:lang w:eastAsia="ru-RU"/>
    </w:rPr>
  </w:style>
  <w:style w:type="character" w:customStyle="1" w:styleId="a8">
    <w:name w:val="Текст виноски Знак"/>
    <w:basedOn w:val="a0"/>
    <w:link w:val="a7"/>
    <w:uiPriority w:val="99"/>
    <w:semiHidden/>
    <w:rsid w:val="00B60EB8"/>
    <w:rPr>
      <w:rFonts w:ascii="Times New Roman" w:eastAsia="Times New Roman" w:hAnsi="Times New Roman" w:cs="Times New Roman"/>
      <w:sz w:val="20"/>
      <w:szCs w:val="20"/>
      <w:lang w:eastAsia="ru-RU"/>
    </w:rPr>
  </w:style>
  <w:style w:type="paragraph" w:styleId="a9">
    <w:name w:val="Body Text"/>
    <w:basedOn w:val="a"/>
    <w:link w:val="aa"/>
    <w:uiPriority w:val="99"/>
    <w:semiHidden/>
    <w:unhideWhenUsed/>
    <w:rsid w:val="00B60EB8"/>
    <w:pPr>
      <w:widowControl w:val="0"/>
      <w:shd w:val="clear" w:color="auto" w:fill="FFFFFF"/>
      <w:spacing w:before="180" w:after="0" w:line="226" w:lineRule="exact"/>
      <w:ind w:hanging="240"/>
      <w:jc w:val="both"/>
    </w:pPr>
    <w:rPr>
      <w:rFonts w:ascii="Times New Roman" w:eastAsia="Times New Roman" w:hAnsi="Times New Roman" w:cs="Times New Roman"/>
      <w:lang w:eastAsia="ru-RU"/>
    </w:rPr>
  </w:style>
  <w:style w:type="character" w:customStyle="1" w:styleId="ab">
    <w:name w:val="Основной текст Знак"/>
    <w:basedOn w:val="a0"/>
    <w:uiPriority w:val="99"/>
    <w:semiHidden/>
    <w:rsid w:val="00B60EB8"/>
  </w:style>
  <w:style w:type="character" w:customStyle="1" w:styleId="6">
    <w:name w:val="Основной текст (6)_"/>
    <w:basedOn w:val="a0"/>
    <w:link w:val="61"/>
    <w:uiPriority w:val="99"/>
    <w:locked/>
    <w:rsid w:val="00B60EB8"/>
    <w:rPr>
      <w:sz w:val="18"/>
      <w:szCs w:val="18"/>
      <w:shd w:val="clear" w:color="auto" w:fill="FFFFFF"/>
    </w:rPr>
  </w:style>
  <w:style w:type="paragraph" w:customStyle="1" w:styleId="61">
    <w:name w:val="Основной текст (6)1"/>
    <w:basedOn w:val="a"/>
    <w:link w:val="6"/>
    <w:uiPriority w:val="99"/>
    <w:rsid w:val="00B60EB8"/>
    <w:pPr>
      <w:widowControl w:val="0"/>
      <w:shd w:val="clear" w:color="auto" w:fill="FFFFFF"/>
      <w:spacing w:before="60" w:after="0" w:line="240" w:lineRule="atLeast"/>
      <w:ind w:hanging="380"/>
      <w:jc w:val="both"/>
    </w:pPr>
    <w:rPr>
      <w:sz w:val="18"/>
      <w:szCs w:val="18"/>
    </w:rPr>
  </w:style>
  <w:style w:type="character" w:customStyle="1" w:styleId="aa">
    <w:name w:val="Основний текст Знак"/>
    <w:basedOn w:val="a0"/>
    <w:link w:val="a9"/>
    <w:uiPriority w:val="99"/>
    <w:semiHidden/>
    <w:locked/>
    <w:rsid w:val="00B60EB8"/>
    <w:rPr>
      <w:rFonts w:ascii="Times New Roman" w:eastAsia="Times New Roman" w:hAnsi="Times New Roman" w:cs="Times New Roman"/>
      <w:shd w:val="clear" w:color="auto" w:fill="FFFFFF"/>
      <w:lang w:eastAsia="ru-RU"/>
    </w:rPr>
  </w:style>
  <w:style w:type="character" w:customStyle="1" w:styleId="4">
    <w:name w:val="Основной текст (4)"/>
    <w:basedOn w:val="a0"/>
    <w:uiPriority w:val="99"/>
    <w:rsid w:val="00B60EB8"/>
    <w:rPr>
      <w:rFonts w:ascii="Times New Roman" w:hAnsi="Times New Roman" w:cs="Times New Roman" w:hint="default"/>
      <w:i/>
      <w:iCs/>
      <w:sz w:val="19"/>
      <w:szCs w:val="19"/>
      <w:lang w:bidi="ar-SA"/>
    </w:rPr>
  </w:style>
  <w:style w:type="character" w:customStyle="1" w:styleId="1">
    <w:name w:val="Заголовок №1"/>
    <w:basedOn w:val="a0"/>
    <w:uiPriority w:val="99"/>
    <w:rsid w:val="00B60EB8"/>
    <w:rPr>
      <w:rFonts w:ascii="Times New Roman" w:hAnsi="Times New Roman" w:cs="Times New Roman" w:hint="default"/>
      <w:b/>
      <w:bCs/>
      <w:lang w:val="ru-RU" w:eastAsia="ru-RU" w:bidi="ar-SA"/>
    </w:rPr>
  </w:style>
  <w:style w:type="character" w:customStyle="1" w:styleId="2">
    <w:name w:val="Основной текст (2)"/>
    <w:basedOn w:val="a0"/>
    <w:uiPriority w:val="99"/>
    <w:rsid w:val="00B60EB8"/>
    <w:rPr>
      <w:rFonts w:ascii="Arial" w:hAnsi="Arial" w:cs="Arial" w:hint="default"/>
      <w:strike w:val="0"/>
      <w:dstrike w:val="0"/>
      <w:sz w:val="14"/>
      <w:szCs w:val="14"/>
      <w:u w:val="none"/>
      <w:effect w:val="none"/>
      <w:lang w:val="en-US" w:eastAsia="en-US"/>
    </w:rPr>
  </w:style>
  <w:style w:type="character" w:customStyle="1" w:styleId="60">
    <w:name w:val="Основной текст (6)"/>
    <w:basedOn w:val="6"/>
    <w:uiPriority w:val="99"/>
    <w:rsid w:val="00B60EB8"/>
    <w:rPr>
      <w:sz w:val="18"/>
      <w:szCs w:val="18"/>
      <w:shd w:val="clear" w:color="auto" w:fill="FFFFFF"/>
    </w:rPr>
  </w:style>
  <w:style w:type="character" w:customStyle="1" w:styleId="62">
    <w:name w:val="Основной текст (6) + Курсив"/>
    <w:basedOn w:val="6"/>
    <w:uiPriority w:val="99"/>
    <w:rsid w:val="00B60EB8"/>
    <w:rPr>
      <w:i/>
      <w:iCs/>
      <w:sz w:val="18"/>
      <w:szCs w:val="18"/>
      <w:shd w:val="clear" w:color="auto" w:fill="FFFFFF"/>
    </w:rPr>
  </w:style>
  <w:style w:type="paragraph" w:styleId="ac">
    <w:name w:val="header"/>
    <w:basedOn w:val="a"/>
    <w:link w:val="ad"/>
    <w:uiPriority w:val="99"/>
    <w:semiHidden/>
    <w:unhideWhenUsed/>
    <w:rsid w:val="005B2145"/>
    <w:pPr>
      <w:tabs>
        <w:tab w:val="center" w:pos="4819"/>
        <w:tab w:val="right" w:pos="9639"/>
      </w:tabs>
      <w:spacing w:after="0" w:line="240" w:lineRule="auto"/>
    </w:pPr>
  </w:style>
  <w:style w:type="character" w:customStyle="1" w:styleId="ad">
    <w:name w:val="Верхній колонтитул Знак"/>
    <w:basedOn w:val="a0"/>
    <w:link w:val="ac"/>
    <w:uiPriority w:val="99"/>
    <w:semiHidden/>
    <w:rsid w:val="005B2145"/>
  </w:style>
  <w:style w:type="paragraph" w:styleId="ae">
    <w:name w:val="footer"/>
    <w:basedOn w:val="a"/>
    <w:link w:val="af"/>
    <w:uiPriority w:val="99"/>
    <w:unhideWhenUsed/>
    <w:rsid w:val="005B2145"/>
    <w:pPr>
      <w:tabs>
        <w:tab w:val="center" w:pos="4819"/>
        <w:tab w:val="right" w:pos="9639"/>
      </w:tabs>
      <w:spacing w:after="0" w:line="240" w:lineRule="auto"/>
    </w:pPr>
  </w:style>
  <w:style w:type="character" w:customStyle="1" w:styleId="af">
    <w:name w:val="Нижній колонтитул Знак"/>
    <w:basedOn w:val="a0"/>
    <w:link w:val="ae"/>
    <w:uiPriority w:val="99"/>
    <w:rsid w:val="005B2145"/>
  </w:style>
  <w:style w:type="character" w:customStyle="1" w:styleId="apple-converted-space">
    <w:name w:val="apple-converted-space"/>
    <w:basedOn w:val="a0"/>
    <w:rsid w:val="006F4497"/>
  </w:style>
  <w:style w:type="character" w:customStyle="1" w:styleId="hl">
    <w:name w:val="hl"/>
    <w:basedOn w:val="a0"/>
    <w:rsid w:val="00681C10"/>
  </w:style>
  <w:style w:type="paragraph" w:styleId="af0">
    <w:name w:val="Balloon Text"/>
    <w:basedOn w:val="a"/>
    <w:link w:val="af1"/>
    <w:uiPriority w:val="99"/>
    <w:semiHidden/>
    <w:unhideWhenUsed/>
    <w:rsid w:val="0072023B"/>
    <w:pPr>
      <w:spacing w:after="0" w:line="240" w:lineRule="auto"/>
    </w:pPr>
    <w:rPr>
      <w:rFonts w:ascii="Arial" w:hAnsi="Arial" w:cs="Arial"/>
      <w:sz w:val="16"/>
      <w:szCs w:val="16"/>
    </w:rPr>
  </w:style>
  <w:style w:type="character" w:customStyle="1" w:styleId="af1">
    <w:name w:val="Текст у виносці Знак"/>
    <w:basedOn w:val="a0"/>
    <w:link w:val="af0"/>
    <w:uiPriority w:val="99"/>
    <w:semiHidden/>
    <w:rsid w:val="0072023B"/>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7903">
      <w:bodyDiv w:val="1"/>
      <w:marLeft w:val="0"/>
      <w:marRight w:val="0"/>
      <w:marTop w:val="0"/>
      <w:marBottom w:val="0"/>
      <w:divBdr>
        <w:top w:val="none" w:sz="0" w:space="0" w:color="auto"/>
        <w:left w:val="none" w:sz="0" w:space="0" w:color="auto"/>
        <w:bottom w:val="none" w:sz="0" w:space="0" w:color="auto"/>
        <w:right w:val="none" w:sz="0" w:space="0" w:color="auto"/>
      </w:divBdr>
    </w:div>
    <w:div w:id="73356435">
      <w:bodyDiv w:val="1"/>
      <w:marLeft w:val="0"/>
      <w:marRight w:val="0"/>
      <w:marTop w:val="0"/>
      <w:marBottom w:val="0"/>
      <w:divBdr>
        <w:top w:val="none" w:sz="0" w:space="0" w:color="auto"/>
        <w:left w:val="none" w:sz="0" w:space="0" w:color="auto"/>
        <w:bottom w:val="none" w:sz="0" w:space="0" w:color="auto"/>
        <w:right w:val="none" w:sz="0" w:space="0" w:color="auto"/>
      </w:divBdr>
    </w:div>
    <w:div w:id="391000944">
      <w:bodyDiv w:val="1"/>
      <w:marLeft w:val="0"/>
      <w:marRight w:val="0"/>
      <w:marTop w:val="0"/>
      <w:marBottom w:val="0"/>
      <w:divBdr>
        <w:top w:val="none" w:sz="0" w:space="0" w:color="auto"/>
        <w:left w:val="none" w:sz="0" w:space="0" w:color="auto"/>
        <w:bottom w:val="none" w:sz="0" w:space="0" w:color="auto"/>
        <w:right w:val="none" w:sz="0" w:space="0" w:color="auto"/>
      </w:divBdr>
    </w:div>
    <w:div w:id="570236205">
      <w:bodyDiv w:val="1"/>
      <w:marLeft w:val="0"/>
      <w:marRight w:val="0"/>
      <w:marTop w:val="0"/>
      <w:marBottom w:val="0"/>
      <w:divBdr>
        <w:top w:val="none" w:sz="0" w:space="0" w:color="auto"/>
        <w:left w:val="none" w:sz="0" w:space="0" w:color="auto"/>
        <w:bottom w:val="none" w:sz="0" w:space="0" w:color="auto"/>
        <w:right w:val="none" w:sz="0" w:space="0" w:color="auto"/>
      </w:divBdr>
    </w:div>
    <w:div w:id="728723175">
      <w:bodyDiv w:val="1"/>
      <w:marLeft w:val="0"/>
      <w:marRight w:val="0"/>
      <w:marTop w:val="0"/>
      <w:marBottom w:val="0"/>
      <w:divBdr>
        <w:top w:val="none" w:sz="0" w:space="0" w:color="auto"/>
        <w:left w:val="none" w:sz="0" w:space="0" w:color="auto"/>
        <w:bottom w:val="none" w:sz="0" w:space="0" w:color="auto"/>
        <w:right w:val="none" w:sz="0" w:space="0" w:color="auto"/>
      </w:divBdr>
    </w:div>
    <w:div w:id="765884284">
      <w:bodyDiv w:val="1"/>
      <w:marLeft w:val="0"/>
      <w:marRight w:val="0"/>
      <w:marTop w:val="0"/>
      <w:marBottom w:val="0"/>
      <w:divBdr>
        <w:top w:val="none" w:sz="0" w:space="0" w:color="auto"/>
        <w:left w:val="none" w:sz="0" w:space="0" w:color="auto"/>
        <w:bottom w:val="none" w:sz="0" w:space="0" w:color="auto"/>
        <w:right w:val="none" w:sz="0" w:space="0" w:color="auto"/>
      </w:divBdr>
    </w:div>
    <w:div w:id="803353891">
      <w:bodyDiv w:val="1"/>
      <w:marLeft w:val="0"/>
      <w:marRight w:val="0"/>
      <w:marTop w:val="0"/>
      <w:marBottom w:val="0"/>
      <w:divBdr>
        <w:top w:val="none" w:sz="0" w:space="0" w:color="auto"/>
        <w:left w:val="none" w:sz="0" w:space="0" w:color="auto"/>
        <w:bottom w:val="none" w:sz="0" w:space="0" w:color="auto"/>
        <w:right w:val="none" w:sz="0" w:space="0" w:color="auto"/>
      </w:divBdr>
    </w:div>
    <w:div w:id="1119033562">
      <w:bodyDiv w:val="1"/>
      <w:marLeft w:val="0"/>
      <w:marRight w:val="0"/>
      <w:marTop w:val="0"/>
      <w:marBottom w:val="0"/>
      <w:divBdr>
        <w:top w:val="none" w:sz="0" w:space="0" w:color="auto"/>
        <w:left w:val="none" w:sz="0" w:space="0" w:color="auto"/>
        <w:bottom w:val="none" w:sz="0" w:space="0" w:color="auto"/>
        <w:right w:val="none" w:sz="0" w:space="0" w:color="auto"/>
      </w:divBdr>
    </w:div>
    <w:div w:id="1456220686">
      <w:bodyDiv w:val="1"/>
      <w:marLeft w:val="0"/>
      <w:marRight w:val="0"/>
      <w:marTop w:val="0"/>
      <w:marBottom w:val="0"/>
      <w:divBdr>
        <w:top w:val="none" w:sz="0" w:space="0" w:color="auto"/>
        <w:left w:val="none" w:sz="0" w:space="0" w:color="auto"/>
        <w:bottom w:val="none" w:sz="0" w:space="0" w:color="auto"/>
        <w:right w:val="none" w:sz="0" w:space="0" w:color="auto"/>
      </w:divBdr>
    </w:div>
    <w:div w:id="1517383939">
      <w:bodyDiv w:val="1"/>
      <w:marLeft w:val="0"/>
      <w:marRight w:val="0"/>
      <w:marTop w:val="0"/>
      <w:marBottom w:val="0"/>
      <w:divBdr>
        <w:top w:val="none" w:sz="0" w:space="0" w:color="auto"/>
        <w:left w:val="none" w:sz="0" w:space="0" w:color="auto"/>
        <w:bottom w:val="none" w:sz="0" w:space="0" w:color="auto"/>
        <w:right w:val="none" w:sz="0" w:space="0" w:color="auto"/>
      </w:divBdr>
    </w:div>
    <w:div w:id="1528980194">
      <w:bodyDiv w:val="1"/>
      <w:marLeft w:val="0"/>
      <w:marRight w:val="0"/>
      <w:marTop w:val="0"/>
      <w:marBottom w:val="0"/>
      <w:divBdr>
        <w:top w:val="none" w:sz="0" w:space="0" w:color="auto"/>
        <w:left w:val="none" w:sz="0" w:space="0" w:color="auto"/>
        <w:bottom w:val="none" w:sz="0" w:space="0" w:color="auto"/>
        <w:right w:val="none" w:sz="0" w:space="0" w:color="auto"/>
      </w:divBdr>
    </w:div>
    <w:div w:id="1661537696">
      <w:bodyDiv w:val="1"/>
      <w:marLeft w:val="0"/>
      <w:marRight w:val="0"/>
      <w:marTop w:val="0"/>
      <w:marBottom w:val="0"/>
      <w:divBdr>
        <w:top w:val="none" w:sz="0" w:space="0" w:color="auto"/>
        <w:left w:val="none" w:sz="0" w:space="0" w:color="auto"/>
        <w:bottom w:val="none" w:sz="0" w:space="0" w:color="auto"/>
        <w:right w:val="none" w:sz="0" w:space="0" w:color="auto"/>
      </w:divBdr>
    </w:div>
    <w:div w:id="1775248279">
      <w:bodyDiv w:val="1"/>
      <w:marLeft w:val="0"/>
      <w:marRight w:val="0"/>
      <w:marTop w:val="0"/>
      <w:marBottom w:val="0"/>
      <w:divBdr>
        <w:top w:val="none" w:sz="0" w:space="0" w:color="auto"/>
        <w:left w:val="none" w:sz="0" w:space="0" w:color="auto"/>
        <w:bottom w:val="none" w:sz="0" w:space="0" w:color="auto"/>
        <w:right w:val="none" w:sz="0" w:space="0" w:color="auto"/>
      </w:divBdr>
    </w:div>
    <w:div w:id="1819879656">
      <w:bodyDiv w:val="1"/>
      <w:marLeft w:val="0"/>
      <w:marRight w:val="0"/>
      <w:marTop w:val="0"/>
      <w:marBottom w:val="0"/>
      <w:divBdr>
        <w:top w:val="none" w:sz="0" w:space="0" w:color="auto"/>
        <w:left w:val="none" w:sz="0" w:space="0" w:color="auto"/>
        <w:bottom w:val="none" w:sz="0" w:space="0" w:color="auto"/>
        <w:right w:val="none" w:sz="0" w:space="0" w:color="auto"/>
      </w:divBdr>
    </w:div>
    <w:div w:id="1933009605">
      <w:bodyDiv w:val="1"/>
      <w:marLeft w:val="0"/>
      <w:marRight w:val="0"/>
      <w:marTop w:val="0"/>
      <w:marBottom w:val="0"/>
      <w:divBdr>
        <w:top w:val="none" w:sz="0" w:space="0" w:color="auto"/>
        <w:left w:val="none" w:sz="0" w:space="0" w:color="auto"/>
        <w:bottom w:val="none" w:sz="0" w:space="0" w:color="auto"/>
        <w:right w:val="none" w:sz="0" w:space="0" w:color="auto"/>
      </w:divBdr>
    </w:div>
    <w:div w:id="2034575429">
      <w:bodyDiv w:val="1"/>
      <w:marLeft w:val="0"/>
      <w:marRight w:val="0"/>
      <w:marTop w:val="0"/>
      <w:marBottom w:val="0"/>
      <w:divBdr>
        <w:top w:val="none" w:sz="0" w:space="0" w:color="auto"/>
        <w:left w:val="none" w:sz="0" w:space="0" w:color="auto"/>
        <w:bottom w:val="none" w:sz="0" w:space="0" w:color="auto"/>
        <w:right w:val="none" w:sz="0" w:space="0" w:color="auto"/>
      </w:divBdr>
    </w:div>
    <w:div w:id="2129009610">
      <w:bodyDiv w:val="1"/>
      <w:marLeft w:val="0"/>
      <w:marRight w:val="0"/>
      <w:marTop w:val="0"/>
      <w:marBottom w:val="0"/>
      <w:divBdr>
        <w:top w:val="none" w:sz="0" w:space="0" w:color="auto"/>
        <w:left w:val="none" w:sz="0" w:space="0" w:color="auto"/>
        <w:bottom w:val="none" w:sz="0" w:space="0" w:color="auto"/>
        <w:right w:val="none" w:sz="0" w:space="0" w:color="auto"/>
      </w:divBdr>
    </w:div>
    <w:div w:id="21434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995_118" TargetMode="External"/><Relationship Id="rId13" Type="http://schemas.openxmlformats.org/officeDocument/2006/relationships/hyperlink" Target="http://zakon3.rada.gov.ua/laws/show/995_a04" TargetMode="External"/><Relationship Id="rId18" Type="http://schemas.openxmlformats.org/officeDocument/2006/relationships/hyperlink" Target="http://www.un.org/law/ilc/"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rada.gov.ua/go/995_a04" TargetMode="External"/><Relationship Id="rId17" Type="http://schemas.openxmlformats.org/officeDocument/2006/relationships/hyperlink" Target="http://lib.ru/FILOSOF/RUSSO/prawo.txt_with-big-pictures.html" TargetMode="External"/><Relationship Id="rId2" Type="http://schemas.openxmlformats.org/officeDocument/2006/relationships/styles" Target="styles.xml"/><Relationship Id="rId16" Type="http://schemas.openxmlformats.org/officeDocument/2006/relationships/hyperlink" Target="http://www.eurasialaw.ru/index.php?option=com_content&amp;view=category&amp;layout=blog&amp;id=13&amp;Itemid=4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ru/FILOSOF/RUSSO/prawo.txt_with-big-pictures.html" TargetMode="External"/><Relationship Id="rId5" Type="http://schemas.openxmlformats.org/officeDocument/2006/relationships/webSettings" Target="webSettings.xml"/><Relationship Id="rId15" Type="http://schemas.openxmlformats.org/officeDocument/2006/relationships/hyperlink" Target="http://zakon3.rada.gov.ua/laws/show/995_010" TargetMode="External"/><Relationship Id="rId10" Type="http://schemas.openxmlformats.org/officeDocument/2006/relationships/hyperlink" Target="http://www.eurasialaw.ru/index.php?option=com_content&amp;view=category&amp;layout=blog&amp;id=13&amp;Itemid=4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2.rada.gov.ua/laws/show/995_118" TargetMode="External"/><Relationship Id="rId14" Type="http://schemas.openxmlformats.org/officeDocument/2006/relationships/hyperlink" Target="http://www.un.org/law/il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872</TotalTime>
  <Pages>38</Pages>
  <Words>30284</Words>
  <Characters>17263</Characters>
  <Application>Microsoft Office Word</Application>
  <DocSecurity>0</DocSecurity>
  <Lines>143</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Igor</cp:lastModifiedBy>
  <cp:revision>43</cp:revision>
  <cp:lastPrinted>2017-10-18T07:49:00Z</cp:lastPrinted>
  <dcterms:created xsi:type="dcterms:W3CDTF">2014-08-04T05:08:00Z</dcterms:created>
  <dcterms:modified xsi:type="dcterms:W3CDTF">2017-10-21T16:37:00Z</dcterms:modified>
</cp:coreProperties>
</file>