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3C" w:rsidRPr="00C87769" w:rsidRDefault="00BB0F3C" w:rsidP="00BB0F3C">
      <w:pPr>
        <w:jc w:val="center"/>
        <w:rPr>
          <w:rFonts w:asciiTheme="majorBidi" w:hAnsiTheme="majorBidi" w:cstheme="majorBidi"/>
          <w:b/>
          <w:sz w:val="24"/>
          <w:szCs w:val="24"/>
          <w:lang w:val="uk-UA"/>
        </w:rPr>
      </w:pPr>
      <w:bookmarkStart w:id="0" w:name="_GoBack"/>
      <w:bookmarkEnd w:id="0"/>
      <w:r w:rsidRPr="00C87769">
        <w:rPr>
          <w:rFonts w:asciiTheme="majorBidi" w:hAnsiTheme="majorBidi" w:cstheme="majorBidi"/>
          <w:b/>
          <w:sz w:val="24"/>
          <w:szCs w:val="24"/>
          <w:u w:val="single"/>
          <w:lang w:val="uk-UA"/>
        </w:rPr>
        <w:t>Львівський національний університет імені Івана Франка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>(повна назва вищого навчального закладу)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>Кафедра (предметна, циклова комісія)__</w:t>
      </w:r>
      <w:r w:rsidRPr="00C87769">
        <w:rPr>
          <w:rFonts w:asciiTheme="majorBidi" w:hAnsiTheme="majorBidi" w:cstheme="majorBidi"/>
          <w:b/>
          <w:sz w:val="24"/>
          <w:szCs w:val="24"/>
          <w:u w:val="single"/>
          <w:lang w:val="uk-UA"/>
        </w:rPr>
        <w:t>міжнародного права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>__</w:t>
      </w:r>
    </w:p>
    <w:p w:rsidR="00BB0F3C" w:rsidRPr="00C87769" w:rsidRDefault="00BB0F3C" w:rsidP="00BB0F3C">
      <w:pPr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right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           </w:t>
      </w:r>
      <w:r>
        <w:rPr>
          <w:rFonts w:asciiTheme="majorBidi" w:hAnsiTheme="majorBidi" w:cstheme="majorBidi"/>
          <w:sz w:val="24"/>
          <w:szCs w:val="24"/>
          <w:lang w:val="uk-UA"/>
        </w:rPr>
        <w:t>«</w:t>
      </w:r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>ЗАТВЕРДЖУЮ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>»</w:t>
      </w:r>
    </w:p>
    <w:p w:rsidR="00BB0F3C" w:rsidRPr="00C87769" w:rsidRDefault="00BB0F3C" w:rsidP="00BB0F3C">
      <w:pPr>
        <w:jc w:val="right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>Декан факультету міжнародних відносин</w:t>
      </w:r>
      <w:r>
        <w:rPr>
          <w:rFonts w:asciiTheme="majorBidi" w:hAnsiTheme="majorBidi" w:cstheme="majorBidi"/>
          <w:sz w:val="24"/>
          <w:szCs w:val="24"/>
          <w:lang w:val="uk-UA"/>
        </w:rPr>
        <w:t>,</w:t>
      </w:r>
    </w:p>
    <w:p w:rsidR="00BB0F3C" w:rsidRPr="00C87769" w:rsidRDefault="00BB0F3C" w:rsidP="00BB0F3C">
      <w:pPr>
        <w:jc w:val="right"/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п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>роф.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proofErr w:type="spellStart"/>
      <w:r w:rsidRPr="00C87769">
        <w:rPr>
          <w:rFonts w:asciiTheme="majorBidi" w:hAnsiTheme="majorBidi" w:cstheme="majorBidi"/>
          <w:sz w:val="24"/>
          <w:szCs w:val="24"/>
          <w:lang w:val="uk-UA"/>
        </w:rPr>
        <w:t>Мальський</w:t>
      </w:r>
      <w:proofErr w:type="spellEnd"/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 М.З.</w:t>
      </w:r>
    </w:p>
    <w:p w:rsidR="00BB0F3C" w:rsidRPr="00C87769" w:rsidRDefault="00BB0F3C" w:rsidP="00BB0F3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BB0F3C" w:rsidRPr="00C87769" w:rsidRDefault="00BB0F3C" w:rsidP="00BB0F3C">
      <w:pPr>
        <w:jc w:val="right"/>
        <w:rPr>
          <w:rFonts w:asciiTheme="majorBidi" w:hAnsiTheme="majorBidi" w:cstheme="majorBidi"/>
          <w:sz w:val="24"/>
          <w:szCs w:val="24"/>
        </w:rPr>
      </w:pPr>
      <w:r w:rsidRPr="00C87769">
        <w:rPr>
          <w:rFonts w:asciiTheme="majorBidi" w:hAnsiTheme="majorBidi" w:cstheme="majorBidi"/>
          <w:sz w:val="24"/>
          <w:szCs w:val="24"/>
        </w:rPr>
        <w:t>___________________________</w:t>
      </w:r>
    </w:p>
    <w:p w:rsidR="00BB0F3C" w:rsidRPr="00C87769" w:rsidRDefault="00BB0F3C" w:rsidP="00BB0F3C">
      <w:pPr>
        <w:pStyle w:val="a4"/>
        <w:jc w:val="right"/>
        <w:rPr>
          <w:rFonts w:asciiTheme="majorBidi" w:hAnsiTheme="majorBidi" w:cstheme="majorBidi"/>
          <w:sz w:val="24"/>
        </w:rPr>
      </w:pPr>
      <w:r w:rsidRPr="00C87769">
        <w:rPr>
          <w:rFonts w:asciiTheme="majorBidi" w:hAnsiTheme="majorBidi" w:cstheme="majorBidi"/>
          <w:sz w:val="24"/>
        </w:rPr>
        <w:t>“_____</w:t>
      </w:r>
      <w:proofErr w:type="gramStart"/>
      <w:r w:rsidRPr="00C87769">
        <w:rPr>
          <w:rFonts w:asciiTheme="majorBidi" w:hAnsiTheme="majorBidi" w:cstheme="majorBidi"/>
          <w:sz w:val="24"/>
        </w:rPr>
        <w:t>_”_</w:t>
      </w:r>
      <w:proofErr w:type="gramEnd"/>
      <w:r w:rsidRPr="00C87769">
        <w:rPr>
          <w:rFonts w:asciiTheme="majorBidi" w:hAnsiTheme="majorBidi" w:cstheme="majorBidi"/>
          <w:sz w:val="24"/>
        </w:rPr>
        <w:t>______________20___ р.</w:t>
      </w:r>
    </w:p>
    <w:p w:rsidR="00BB0F3C" w:rsidRPr="00C87769" w:rsidRDefault="00BB0F3C" w:rsidP="00BB0F3C">
      <w:pPr>
        <w:rPr>
          <w:rFonts w:asciiTheme="majorBidi" w:hAnsiTheme="majorBidi" w:cstheme="majorBidi"/>
          <w:sz w:val="24"/>
          <w:szCs w:val="24"/>
        </w:rPr>
      </w:pPr>
    </w:p>
    <w:p w:rsidR="00BB0F3C" w:rsidRPr="00C87769" w:rsidRDefault="00BB0F3C" w:rsidP="00BB0F3C">
      <w:pPr>
        <w:pStyle w:val="2"/>
        <w:shd w:val="clear" w:color="auto" w:fill="FFFFFF"/>
        <w:jc w:val="center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C87769">
        <w:rPr>
          <w:rFonts w:asciiTheme="majorBidi" w:hAnsiTheme="majorBidi" w:cstheme="majorBidi"/>
          <w:i w:val="0"/>
          <w:iCs w:val="0"/>
          <w:sz w:val="24"/>
          <w:szCs w:val="24"/>
          <w:lang w:val="uk-UA"/>
        </w:rPr>
        <w:t xml:space="preserve">РОБОЧА </w:t>
      </w:r>
      <w:r w:rsidRPr="00C87769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ПРОГРАМА НАВЧАЛЬНОЇ ДИСЦИПЛІНИ 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0F3C" w:rsidRPr="00C87769" w:rsidRDefault="00BB0F3C" w:rsidP="00BB0F3C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0F3C" w:rsidRDefault="00BB0F3C" w:rsidP="00BB0F3C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uk-UA"/>
        </w:rPr>
        <w:t>МІЖНАРОДНЕ ПРИВАТНЕ ПРАВО (Загальна частина)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16"/>
          <w:szCs w:val="16"/>
          <w:lang w:val="uk-UA"/>
        </w:rPr>
      </w:pPr>
      <w:r w:rsidRPr="00C87769">
        <w:rPr>
          <w:rFonts w:asciiTheme="majorBidi" w:hAnsiTheme="majorBidi" w:cstheme="majorBidi"/>
          <w:sz w:val="16"/>
          <w:szCs w:val="16"/>
          <w:lang w:val="uk-UA"/>
        </w:rPr>
        <w:t>(шифр і назва навчальної дисципліни)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>Освітня програма – __</w:t>
      </w:r>
      <w:r w:rsidRPr="00C87769">
        <w:rPr>
          <w:rFonts w:asciiTheme="majorBidi" w:hAnsiTheme="majorBidi" w:cstheme="majorBidi"/>
          <w:b/>
          <w:bCs/>
          <w:sz w:val="24"/>
          <w:szCs w:val="24"/>
          <w:u w:val="single"/>
          <w:lang w:val="uk-UA"/>
        </w:rPr>
        <w:t>міжнародне право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>__________________________________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16"/>
          <w:szCs w:val="16"/>
          <w:lang w:val="uk-UA"/>
        </w:rPr>
      </w:pPr>
      <w:r w:rsidRPr="00C87769">
        <w:rPr>
          <w:rFonts w:asciiTheme="majorBidi" w:hAnsiTheme="majorBidi" w:cstheme="majorBidi"/>
          <w:sz w:val="16"/>
          <w:szCs w:val="16"/>
          <w:lang w:val="uk-UA"/>
        </w:rPr>
        <w:t>(шифр і назва напряму підготовки)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>для спеціальності (</w:t>
      </w:r>
      <w:proofErr w:type="spellStart"/>
      <w:r w:rsidRPr="00C87769">
        <w:rPr>
          <w:rFonts w:asciiTheme="majorBidi" w:hAnsiTheme="majorBidi" w:cstheme="majorBidi"/>
          <w:sz w:val="24"/>
          <w:szCs w:val="24"/>
          <w:lang w:val="uk-UA"/>
        </w:rPr>
        <w:t>тей</w:t>
      </w:r>
      <w:proofErr w:type="spellEnd"/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) - </w:t>
      </w:r>
      <w:r w:rsidRPr="00C87769">
        <w:rPr>
          <w:rFonts w:asciiTheme="majorBidi" w:hAnsiTheme="majorBidi" w:cstheme="majorBidi"/>
          <w:b/>
          <w:bCs/>
          <w:sz w:val="24"/>
          <w:szCs w:val="24"/>
          <w:u w:val="single"/>
          <w:lang w:val="uk-UA"/>
        </w:rPr>
        <w:t>293</w:t>
      </w:r>
      <w:r w:rsidRPr="00C87769">
        <w:rPr>
          <w:rFonts w:asciiTheme="majorBidi" w:hAnsiTheme="majorBidi" w:cstheme="majorBidi"/>
          <w:sz w:val="24"/>
          <w:szCs w:val="24"/>
          <w:u w:val="single"/>
          <w:lang w:val="uk-UA"/>
        </w:rPr>
        <w:t xml:space="preserve"> </w:t>
      </w:r>
      <w:r w:rsidRPr="00C87769">
        <w:rPr>
          <w:rFonts w:asciiTheme="majorBidi" w:hAnsiTheme="majorBidi" w:cstheme="majorBidi"/>
          <w:b/>
          <w:sz w:val="24"/>
          <w:szCs w:val="24"/>
          <w:u w:val="single"/>
          <w:lang w:val="uk-UA"/>
        </w:rPr>
        <w:t>міжнародне право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>____________________________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16"/>
          <w:szCs w:val="16"/>
          <w:lang w:val="uk-UA"/>
        </w:rPr>
      </w:pPr>
      <w:r w:rsidRPr="00C87769">
        <w:rPr>
          <w:rFonts w:asciiTheme="majorBidi" w:hAnsiTheme="majorBidi" w:cstheme="majorBidi"/>
          <w:sz w:val="16"/>
          <w:szCs w:val="16"/>
          <w:lang w:val="uk-UA"/>
        </w:rPr>
        <w:t>(шифр і назва спеціальності (</w:t>
      </w:r>
      <w:proofErr w:type="spellStart"/>
      <w:r w:rsidRPr="00C87769">
        <w:rPr>
          <w:rFonts w:asciiTheme="majorBidi" w:hAnsiTheme="majorBidi" w:cstheme="majorBidi"/>
          <w:sz w:val="16"/>
          <w:szCs w:val="16"/>
          <w:lang w:val="uk-UA"/>
        </w:rPr>
        <w:t>тей</w:t>
      </w:r>
      <w:proofErr w:type="spellEnd"/>
      <w:r w:rsidRPr="00C87769">
        <w:rPr>
          <w:rFonts w:asciiTheme="majorBidi" w:hAnsiTheme="majorBidi" w:cstheme="majorBidi"/>
          <w:sz w:val="16"/>
          <w:szCs w:val="16"/>
          <w:lang w:val="uk-UA"/>
        </w:rPr>
        <w:t>)</w:t>
      </w:r>
    </w:p>
    <w:p w:rsidR="00BB0F3C" w:rsidRPr="00C87769" w:rsidRDefault="00BB0F3C" w:rsidP="00BB0F3C">
      <w:pPr>
        <w:rPr>
          <w:rFonts w:asciiTheme="majorBidi" w:hAnsiTheme="majorBidi" w:cstheme="majorBidi"/>
          <w:b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u w:val="single"/>
          <w:lang w:val="uk-UA"/>
        </w:rPr>
      </w:pPr>
      <w:r w:rsidRPr="00C87769">
        <w:rPr>
          <w:rFonts w:asciiTheme="majorBidi" w:hAnsiTheme="majorBidi" w:cstheme="majorBidi"/>
          <w:b/>
          <w:sz w:val="24"/>
          <w:szCs w:val="24"/>
          <w:u w:val="single"/>
          <w:lang w:val="uk-UA"/>
        </w:rPr>
        <w:t>факультет міжнародних відносин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  (назва інституту, факультету, відділення)</w:t>
      </w: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>Кредитно-модульна система</w:t>
      </w: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>організації навчального процесу</w:t>
      </w: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0B1510" w:rsidRDefault="00BB0F3C" w:rsidP="00BB0F3C">
      <w:pPr>
        <w:jc w:val="center"/>
        <w:rPr>
          <w:rFonts w:asciiTheme="majorBidi" w:hAnsiTheme="majorBidi" w:cstheme="majorBidi"/>
          <w:sz w:val="24"/>
          <w:szCs w:val="24"/>
          <w:lang w:val="uk-UA"/>
        </w:rPr>
      </w:pPr>
      <w:r w:rsidRPr="000B1510">
        <w:rPr>
          <w:rFonts w:asciiTheme="majorBidi" w:hAnsiTheme="majorBidi" w:cstheme="majorBidi"/>
          <w:sz w:val="24"/>
          <w:szCs w:val="24"/>
          <w:lang w:val="uk-UA"/>
        </w:rPr>
        <w:t>Львів - 2021</w:t>
      </w:r>
    </w:p>
    <w:p w:rsidR="00BB0F3C" w:rsidRPr="00C87769" w:rsidRDefault="00BB0F3C" w:rsidP="00BB0F3C">
      <w:pPr>
        <w:jc w:val="both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br w:type="page"/>
      </w:r>
      <w:r w:rsidR="00F53FE2" w:rsidRPr="00F53FE2">
        <w:rPr>
          <w:rFonts w:asciiTheme="majorBidi" w:hAnsiTheme="majorBidi" w:cstheme="majorBidi"/>
          <w:b/>
          <w:sz w:val="24"/>
          <w:szCs w:val="24"/>
          <w:lang w:val="uk-UA"/>
        </w:rPr>
        <w:lastRenderedPageBreak/>
        <w:t>М</w:t>
      </w:r>
      <w:r>
        <w:rPr>
          <w:rFonts w:asciiTheme="majorBidi" w:hAnsiTheme="majorBidi" w:cstheme="majorBidi"/>
          <w:b/>
          <w:bCs/>
          <w:sz w:val="24"/>
          <w:szCs w:val="24"/>
          <w:lang w:val="uk-UA"/>
        </w:rPr>
        <w:t>іжнародн</w:t>
      </w:r>
      <w:r w:rsidR="00DA6DAF">
        <w:rPr>
          <w:rFonts w:asciiTheme="majorBidi" w:hAnsiTheme="majorBidi" w:cstheme="majorBidi"/>
          <w:b/>
          <w:bCs/>
          <w:sz w:val="24"/>
          <w:szCs w:val="24"/>
          <w:lang w:val="uk-UA"/>
        </w:rPr>
        <w:t>е  приватне право (Загальна частина)</w:t>
      </w:r>
      <w:r>
        <w:rPr>
          <w:rFonts w:asciiTheme="majorBidi" w:hAnsiTheme="majorBidi" w:cstheme="majorBidi"/>
          <w:b/>
          <w:bCs/>
          <w:sz w:val="24"/>
          <w:szCs w:val="24"/>
          <w:lang w:val="uk-UA"/>
        </w:rPr>
        <w:t>.</w:t>
      </w:r>
      <w:r w:rsidRPr="00C87769">
        <w:rPr>
          <w:rFonts w:asciiTheme="majorBidi" w:hAnsiTheme="majorBidi" w:cstheme="majorBidi"/>
          <w:b/>
          <w:bCs/>
          <w:sz w:val="24"/>
          <w:szCs w:val="24"/>
          <w:lang w:val="uk-UA"/>
        </w:rPr>
        <w:t xml:space="preserve"> 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Робоча програма навчальної дисципліни для студентів факультету міжнародних відносин за освітньою програмою </w:t>
      </w:r>
      <w:r w:rsidRPr="00C87769">
        <w:rPr>
          <w:rFonts w:asciiTheme="majorBidi" w:hAnsiTheme="majorBidi" w:cstheme="majorBidi"/>
          <w:b/>
          <w:bCs/>
          <w:sz w:val="24"/>
          <w:szCs w:val="24"/>
          <w:lang w:val="uk-UA"/>
        </w:rPr>
        <w:t>«міжнародне право», спеціальності – 293 – міжнародне право</w:t>
      </w: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87769">
        <w:rPr>
          <w:rFonts w:asciiTheme="majorBidi" w:hAnsiTheme="majorBidi" w:cstheme="majorBidi"/>
          <w:b/>
          <w:bCs/>
          <w:sz w:val="24"/>
          <w:szCs w:val="24"/>
          <w:lang w:val="uk-UA"/>
        </w:rPr>
        <w:t>30</w:t>
      </w:r>
      <w:r>
        <w:rPr>
          <w:rFonts w:asciiTheme="majorBidi" w:hAnsiTheme="majorBidi" w:cstheme="majorBidi"/>
          <w:b/>
          <w:bCs/>
          <w:sz w:val="24"/>
          <w:szCs w:val="24"/>
          <w:lang w:val="uk-UA"/>
        </w:rPr>
        <w:t xml:space="preserve"> </w:t>
      </w:r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>серпня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>2021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>.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- </w:t>
      </w:r>
      <w:r w:rsidR="00B37A32">
        <w:rPr>
          <w:rFonts w:asciiTheme="majorBidi" w:hAnsiTheme="majorBidi" w:cstheme="majorBidi"/>
          <w:sz w:val="24"/>
          <w:szCs w:val="24"/>
          <w:lang w:val="uk-UA"/>
        </w:rPr>
        <w:t>19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 с.</w:t>
      </w: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spacing w:line="360" w:lineRule="auto"/>
        <w:ind w:firstLine="600"/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bCs/>
          <w:sz w:val="24"/>
          <w:szCs w:val="24"/>
          <w:lang w:val="uk-UA"/>
        </w:rPr>
        <w:t>Розробник:</w:t>
      </w:r>
      <w:r w:rsidRPr="00C87769">
        <w:rPr>
          <w:rFonts w:asciiTheme="majorBidi" w:hAnsiTheme="majorBidi" w:cstheme="majorBidi"/>
          <w:b/>
          <w:bCs/>
          <w:sz w:val="24"/>
          <w:szCs w:val="24"/>
          <w:lang w:val="uk-UA"/>
        </w:rPr>
        <w:t xml:space="preserve"> </w:t>
      </w:r>
    </w:p>
    <w:p w:rsidR="00BB0F3C" w:rsidRPr="00C87769" w:rsidRDefault="00DA6DAF" w:rsidP="00DA6DAF">
      <w:pPr>
        <w:jc w:val="both"/>
        <w:rPr>
          <w:rFonts w:asciiTheme="majorBidi" w:hAnsiTheme="majorBidi" w:cstheme="majorBidi"/>
          <w:b/>
          <w:sz w:val="24"/>
          <w:szCs w:val="24"/>
          <w:lang w:val="uk-UA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  <w:lang w:val="uk-UA"/>
        </w:rPr>
        <w:t>Малига</w:t>
      </w:r>
      <w:proofErr w:type="spellEnd"/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 Вікторія Анатоліївна</w:t>
      </w:r>
      <w:r w:rsidR="00BB0F3C" w:rsidRPr="00C87769">
        <w:rPr>
          <w:rFonts w:asciiTheme="majorBidi" w:hAnsiTheme="majorBidi" w:cstheme="majorBidi"/>
          <w:b/>
          <w:sz w:val="24"/>
          <w:szCs w:val="24"/>
          <w:lang w:val="uk-UA"/>
        </w:rPr>
        <w:t xml:space="preserve">, </w:t>
      </w:r>
      <w:proofErr w:type="spellStart"/>
      <w:r w:rsidR="00BB0F3C" w:rsidRPr="00C87769">
        <w:rPr>
          <w:rFonts w:asciiTheme="majorBidi" w:hAnsiTheme="majorBidi" w:cstheme="majorBidi"/>
          <w:b/>
          <w:sz w:val="24"/>
          <w:szCs w:val="24"/>
          <w:lang w:val="uk-UA"/>
        </w:rPr>
        <w:t>к.ю.н</w:t>
      </w:r>
      <w:proofErr w:type="spellEnd"/>
      <w:r w:rsidR="00BB0F3C" w:rsidRPr="00C87769">
        <w:rPr>
          <w:rFonts w:asciiTheme="majorBidi" w:hAnsiTheme="majorBidi" w:cstheme="majorBidi"/>
          <w:b/>
          <w:sz w:val="24"/>
          <w:szCs w:val="24"/>
          <w:lang w:val="uk-UA"/>
        </w:rPr>
        <w:t xml:space="preserve">, 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 xml:space="preserve">доцент </w:t>
      </w:r>
      <w:r w:rsidR="00BB0F3C" w:rsidRPr="00C87769">
        <w:rPr>
          <w:rFonts w:asciiTheme="majorBidi" w:hAnsiTheme="majorBidi" w:cstheme="majorBidi"/>
          <w:b/>
          <w:sz w:val="24"/>
          <w:szCs w:val="24"/>
          <w:lang w:val="uk-UA"/>
        </w:rPr>
        <w:t>кафедри міжнародн</w:t>
      </w:r>
      <w:r>
        <w:rPr>
          <w:rFonts w:asciiTheme="majorBidi" w:hAnsiTheme="majorBidi" w:cstheme="majorBidi"/>
          <w:b/>
          <w:sz w:val="24"/>
          <w:szCs w:val="24"/>
          <w:lang w:val="uk-UA"/>
        </w:rPr>
        <w:t>их відносин і дипломатичної служби</w:t>
      </w: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jc w:val="both"/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DA6DAF">
      <w:pPr>
        <w:jc w:val="both"/>
        <w:rPr>
          <w:rFonts w:asciiTheme="majorBidi" w:hAnsiTheme="majorBidi" w:cstheme="majorBidi"/>
          <w:b/>
          <w:i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Робоча програма затверджена на засіданні </w:t>
      </w:r>
      <w:r w:rsidRPr="00DA6DAF">
        <w:rPr>
          <w:rFonts w:asciiTheme="majorBidi" w:hAnsiTheme="majorBidi" w:cstheme="majorBidi"/>
          <w:b/>
          <w:bCs/>
          <w:iCs/>
          <w:sz w:val="24"/>
          <w:szCs w:val="24"/>
          <w:lang w:val="uk-UA"/>
        </w:rPr>
        <w:t xml:space="preserve">кафедри </w:t>
      </w:r>
      <w:r w:rsidRPr="00C87769">
        <w:rPr>
          <w:rFonts w:asciiTheme="majorBidi" w:hAnsiTheme="majorBidi" w:cstheme="majorBidi"/>
          <w:b/>
          <w:bCs/>
          <w:iCs/>
          <w:sz w:val="24"/>
          <w:szCs w:val="24"/>
          <w:lang w:val="uk-UA"/>
        </w:rPr>
        <w:t xml:space="preserve">міжнародного права, </w:t>
      </w:r>
      <w:r w:rsidR="00DA6DAF">
        <w:rPr>
          <w:rFonts w:asciiTheme="majorBidi" w:hAnsiTheme="majorBidi" w:cstheme="majorBidi"/>
          <w:b/>
          <w:bCs/>
          <w:iCs/>
          <w:sz w:val="24"/>
          <w:szCs w:val="24"/>
          <w:lang w:val="uk-UA"/>
        </w:rPr>
        <w:t>п</w:t>
      </w:r>
      <w:r w:rsidRPr="00C87769">
        <w:rPr>
          <w:rFonts w:asciiTheme="majorBidi" w:hAnsiTheme="majorBidi" w:cstheme="majorBidi"/>
          <w:b/>
          <w:bCs/>
          <w:iCs/>
          <w:sz w:val="24"/>
          <w:szCs w:val="24"/>
          <w:lang w:val="uk-UA"/>
        </w:rPr>
        <w:t>ротокол № 1 від 30 серпня 2021 р.</w:t>
      </w:r>
    </w:p>
    <w:p w:rsidR="00BB0F3C" w:rsidRPr="00C87769" w:rsidRDefault="00BB0F3C" w:rsidP="00BB0F3C">
      <w:pPr>
        <w:rPr>
          <w:rFonts w:asciiTheme="majorBidi" w:hAnsiTheme="majorBidi" w:cstheme="majorBidi"/>
          <w:b/>
          <w:i/>
          <w:sz w:val="24"/>
          <w:szCs w:val="24"/>
          <w:lang w:val="uk-UA"/>
        </w:rPr>
      </w:pPr>
    </w:p>
    <w:p w:rsidR="00BB0F3C" w:rsidRPr="00C87769" w:rsidRDefault="00BB0F3C" w:rsidP="00BB0F3C">
      <w:pPr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Завідувач кафедрою  </w:t>
      </w:r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>міжнародного права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             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     ______________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 (</w:t>
      </w:r>
      <w:proofErr w:type="spellStart"/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>Репецький</w:t>
      </w:r>
      <w:proofErr w:type="spellEnd"/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 xml:space="preserve"> В.М.</w:t>
      </w:r>
      <w:r w:rsidRPr="00C87769">
        <w:rPr>
          <w:rFonts w:asciiTheme="majorBidi" w:hAnsiTheme="majorBidi" w:cstheme="majorBidi"/>
          <w:sz w:val="24"/>
          <w:szCs w:val="24"/>
          <w:lang w:val="uk-UA"/>
        </w:rPr>
        <w:t>)</w:t>
      </w:r>
    </w:p>
    <w:p w:rsidR="00BB0F3C" w:rsidRPr="00C87769" w:rsidRDefault="00DA6DAF" w:rsidP="00BB0F3C">
      <w:pPr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«</w:t>
      </w:r>
      <w:r w:rsidR="00BB0F3C" w:rsidRPr="00C87769">
        <w:rPr>
          <w:rFonts w:asciiTheme="majorBidi" w:hAnsiTheme="majorBidi" w:cstheme="majorBidi"/>
          <w:sz w:val="24"/>
          <w:szCs w:val="24"/>
          <w:lang w:val="uk-UA"/>
        </w:rPr>
        <w:t>_____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» </w:t>
      </w:r>
      <w:r w:rsidR="00BB0F3C" w:rsidRPr="00C87769">
        <w:rPr>
          <w:rFonts w:asciiTheme="majorBidi" w:hAnsiTheme="majorBidi" w:cstheme="majorBidi"/>
          <w:sz w:val="24"/>
          <w:szCs w:val="24"/>
          <w:lang w:val="uk-UA"/>
        </w:rPr>
        <w:t>___________________ 20</w:t>
      </w:r>
      <w:r w:rsidR="00BB0F3C">
        <w:rPr>
          <w:rFonts w:asciiTheme="majorBidi" w:hAnsiTheme="majorBidi" w:cstheme="majorBidi"/>
          <w:sz w:val="24"/>
          <w:szCs w:val="24"/>
          <w:lang w:val="uk-UA"/>
        </w:rPr>
        <w:t>21</w:t>
      </w:r>
      <w:r w:rsidR="00BB0F3C" w:rsidRPr="00C87769">
        <w:rPr>
          <w:rFonts w:asciiTheme="majorBidi" w:hAnsiTheme="majorBidi" w:cstheme="majorBidi"/>
          <w:sz w:val="24"/>
          <w:szCs w:val="24"/>
          <w:lang w:val="uk-UA"/>
        </w:rPr>
        <w:t xml:space="preserve"> р</w:t>
      </w:r>
      <w:r w:rsidR="00BB0F3C">
        <w:rPr>
          <w:rFonts w:asciiTheme="majorBidi" w:hAnsiTheme="majorBidi" w:cstheme="majorBidi"/>
          <w:sz w:val="24"/>
          <w:szCs w:val="24"/>
          <w:lang w:val="uk-UA"/>
        </w:rPr>
        <w:t>.</w:t>
      </w:r>
      <w:r w:rsidR="00BB0F3C" w:rsidRPr="00C87769">
        <w:rPr>
          <w:rFonts w:asciiTheme="majorBidi" w:hAnsiTheme="majorBidi" w:cstheme="majorBidi"/>
          <w:sz w:val="24"/>
          <w:szCs w:val="24"/>
          <w:lang w:val="uk-UA"/>
        </w:rPr>
        <w:t xml:space="preserve"> </w:t>
      </w:r>
    </w:p>
    <w:p w:rsidR="00BB0F3C" w:rsidRPr="00C87769" w:rsidRDefault="00BB0F3C" w:rsidP="00BB0F3C">
      <w:pPr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BB0F3C" w:rsidP="00BB0F3C">
      <w:pPr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>Схвалено  Вченою радою факультету міжнародних відносин</w:t>
      </w:r>
    </w:p>
    <w:p w:rsidR="00BB0F3C" w:rsidRPr="00C87769" w:rsidRDefault="00BB0F3C" w:rsidP="00BB0F3C">
      <w:pPr>
        <w:rPr>
          <w:rFonts w:asciiTheme="majorBidi" w:hAnsiTheme="majorBidi" w:cstheme="majorBidi"/>
          <w:b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>Протокол № _____</w:t>
      </w:r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 xml:space="preserve"> від.  </w:t>
      </w:r>
      <w:r w:rsidR="00DA6DAF">
        <w:rPr>
          <w:rFonts w:asciiTheme="majorBidi" w:hAnsiTheme="majorBidi" w:cstheme="majorBidi"/>
          <w:b/>
          <w:sz w:val="24"/>
          <w:szCs w:val="24"/>
          <w:lang w:val="uk-UA"/>
        </w:rPr>
        <w:t>«</w:t>
      </w:r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>__</w:t>
      </w:r>
      <w:r w:rsidR="00DA6DAF">
        <w:rPr>
          <w:rFonts w:asciiTheme="majorBidi" w:hAnsiTheme="majorBidi" w:cstheme="majorBidi"/>
          <w:b/>
          <w:sz w:val="24"/>
          <w:szCs w:val="24"/>
          <w:lang w:val="uk-UA"/>
        </w:rPr>
        <w:t>»</w:t>
      </w:r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 xml:space="preserve">  ____________  2021 р.</w:t>
      </w:r>
    </w:p>
    <w:p w:rsidR="00BB0F3C" w:rsidRPr="00C87769" w:rsidRDefault="00BB0F3C" w:rsidP="00BB0F3C">
      <w:pPr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C87769" w:rsidRDefault="00DA6DAF" w:rsidP="00BB0F3C">
      <w:pPr>
        <w:rPr>
          <w:rFonts w:asciiTheme="majorBidi" w:hAnsiTheme="majorBidi" w:cstheme="majorBidi"/>
          <w:sz w:val="24"/>
          <w:szCs w:val="24"/>
          <w:lang w:val="uk-UA"/>
        </w:rPr>
      </w:pPr>
      <w:r>
        <w:rPr>
          <w:rFonts w:asciiTheme="majorBidi" w:hAnsiTheme="majorBidi" w:cstheme="majorBidi"/>
          <w:sz w:val="24"/>
          <w:szCs w:val="24"/>
          <w:lang w:val="uk-UA"/>
        </w:rPr>
        <w:t>«</w:t>
      </w:r>
      <w:r w:rsidR="00BB0F3C" w:rsidRPr="00C87769">
        <w:rPr>
          <w:rFonts w:asciiTheme="majorBidi" w:hAnsiTheme="majorBidi" w:cstheme="majorBidi"/>
          <w:sz w:val="24"/>
          <w:szCs w:val="24"/>
          <w:lang w:val="uk-UA"/>
        </w:rPr>
        <w:t>_____</w:t>
      </w:r>
      <w:r>
        <w:rPr>
          <w:rFonts w:asciiTheme="majorBidi" w:hAnsiTheme="majorBidi" w:cstheme="majorBidi"/>
          <w:sz w:val="24"/>
          <w:szCs w:val="24"/>
          <w:lang w:val="uk-UA"/>
        </w:rPr>
        <w:t xml:space="preserve">» </w:t>
      </w:r>
      <w:r w:rsidR="00BB0F3C" w:rsidRPr="00C87769">
        <w:rPr>
          <w:rFonts w:asciiTheme="majorBidi" w:hAnsiTheme="majorBidi" w:cstheme="majorBidi"/>
          <w:sz w:val="24"/>
          <w:szCs w:val="24"/>
          <w:lang w:val="uk-UA"/>
        </w:rPr>
        <w:t>________________20</w:t>
      </w:r>
      <w:r w:rsidR="00BB0F3C">
        <w:rPr>
          <w:rFonts w:asciiTheme="majorBidi" w:hAnsiTheme="majorBidi" w:cstheme="majorBidi"/>
          <w:sz w:val="24"/>
          <w:szCs w:val="24"/>
          <w:lang w:val="uk-UA"/>
        </w:rPr>
        <w:t>21</w:t>
      </w:r>
      <w:r w:rsidR="00BB0F3C" w:rsidRPr="00C87769">
        <w:rPr>
          <w:rFonts w:asciiTheme="majorBidi" w:hAnsiTheme="majorBidi" w:cstheme="majorBidi"/>
          <w:sz w:val="24"/>
          <w:szCs w:val="24"/>
          <w:lang w:val="uk-UA"/>
        </w:rPr>
        <w:t xml:space="preserve"> р. Голова     _______________( </w:t>
      </w:r>
      <w:r w:rsidR="00BB0F3C" w:rsidRPr="00C87769">
        <w:rPr>
          <w:rFonts w:asciiTheme="majorBidi" w:hAnsiTheme="majorBidi" w:cstheme="majorBidi"/>
          <w:b/>
          <w:sz w:val="24"/>
          <w:szCs w:val="24"/>
          <w:lang w:val="uk-UA"/>
        </w:rPr>
        <w:t xml:space="preserve">проф. </w:t>
      </w:r>
      <w:proofErr w:type="spellStart"/>
      <w:r w:rsidR="00BB0F3C" w:rsidRPr="00C87769">
        <w:rPr>
          <w:rFonts w:asciiTheme="majorBidi" w:hAnsiTheme="majorBidi" w:cstheme="majorBidi"/>
          <w:b/>
          <w:sz w:val="24"/>
          <w:szCs w:val="24"/>
          <w:lang w:val="uk-UA"/>
        </w:rPr>
        <w:t>Мальський</w:t>
      </w:r>
      <w:proofErr w:type="spellEnd"/>
      <w:r w:rsidR="00BB0F3C" w:rsidRPr="00C87769">
        <w:rPr>
          <w:rFonts w:asciiTheme="majorBidi" w:hAnsiTheme="majorBidi" w:cstheme="majorBidi"/>
          <w:b/>
          <w:sz w:val="24"/>
          <w:szCs w:val="24"/>
          <w:lang w:val="uk-UA"/>
        </w:rPr>
        <w:t xml:space="preserve"> М.З.)</w:t>
      </w:r>
    </w:p>
    <w:p w:rsidR="00BB0F3C" w:rsidRPr="00C87769" w:rsidRDefault="00BB0F3C" w:rsidP="00BB0F3C">
      <w:pPr>
        <w:rPr>
          <w:rFonts w:asciiTheme="majorBidi" w:hAnsiTheme="majorBidi" w:cstheme="majorBidi"/>
          <w:sz w:val="24"/>
          <w:szCs w:val="24"/>
          <w:lang w:val="uk-UA"/>
        </w:rPr>
      </w:pPr>
      <w:r w:rsidRPr="00C87769">
        <w:rPr>
          <w:rFonts w:asciiTheme="majorBidi" w:hAnsiTheme="majorBidi" w:cstheme="majorBidi"/>
          <w:sz w:val="24"/>
          <w:szCs w:val="24"/>
          <w:lang w:val="uk-UA"/>
        </w:rPr>
        <w:t xml:space="preserve">                                                                                                                               (підпис)                                            </w:t>
      </w:r>
    </w:p>
    <w:p w:rsidR="00BB0F3C" w:rsidRPr="0027034D" w:rsidRDefault="00BB0F3C" w:rsidP="00BB0F3C">
      <w:pPr>
        <w:jc w:val="both"/>
        <w:rPr>
          <w:lang w:val="uk-UA"/>
        </w:rPr>
      </w:pPr>
    </w:p>
    <w:p w:rsidR="00BB0F3C" w:rsidRDefault="00BB0F3C" w:rsidP="00BB0F3C">
      <w:pPr>
        <w:jc w:val="both"/>
        <w:rPr>
          <w:lang w:val="uk-UA"/>
        </w:rPr>
      </w:pPr>
    </w:p>
    <w:p w:rsidR="00BB0F3C" w:rsidRDefault="00BB0F3C" w:rsidP="00BB0F3C">
      <w:pPr>
        <w:jc w:val="both"/>
        <w:rPr>
          <w:lang w:val="uk-UA"/>
        </w:rPr>
      </w:pPr>
    </w:p>
    <w:p w:rsidR="00BB0F3C" w:rsidRDefault="00BB0F3C" w:rsidP="00BB0F3C">
      <w:pPr>
        <w:ind w:left="6720"/>
        <w:rPr>
          <w:lang w:val="uk-UA"/>
        </w:rPr>
      </w:pPr>
    </w:p>
    <w:p w:rsidR="00BB0F3C" w:rsidRDefault="00BB0F3C" w:rsidP="00BB0F3C">
      <w:pPr>
        <w:ind w:left="6720"/>
        <w:rPr>
          <w:lang w:val="uk-UA"/>
        </w:rPr>
      </w:pPr>
    </w:p>
    <w:p w:rsidR="00BB0F3C" w:rsidRPr="00C87769" w:rsidRDefault="00BB0F3C" w:rsidP="00BB0F3C">
      <w:pPr>
        <w:ind w:left="5664" w:firstLine="708"/>
        <w:rPr>
          <w:rFonts w:asciiTheme="majorBidi" w:hAnsiTheme="majorBidi" w:cstheme="majorBidi"/>
          <w:b/>
          <w:sz w:val="24"/>
          <w:szCs w:val="24"/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</w:t>
      </w:r>
      <w:proofErr w:type="spellStart"/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>М</w:t>
      </w:r>
      <w:r w:rsidR="00DA6DAF">
        <w:rPr>
          <w:rFonts w:asciiTheme="majorBidi" w:hAnsiTheme="majorBidi" w:cstheme="majorBidi"/>
          <w:b/>
          <w:sz w:val="24"/>
          <w:szCs w:val="24"/>
          <w:lang w:val="uk-UA"/>
        </w:rPr>
        <w:t>алига</w:t>
      </w:r>
      <w:proofErr w:type="spellEnd"/>
      <w:r w:rsidR="00DA6DAF">
        <w:rPr>
          <w:rFonts w:asciiTheme="majorBidi" w:hAnsiTheme="majorBidi" w:cstheme="majorBidi"/>
          <w:b/>
          <w:sz w:val="24"/>
          <w:szCs w:val="24"/>
          <w:lang w:val="uk-UA"/>
        </w:rPr>
        <w:t xml:space="preserve"> В</w:t>
      </w:r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>.</w:t>
      </w:r>
      <w:r w:rsidR="00DA6DAF">
        <w:rPr>
          <w:rFonts w:asciiTheme="majorBidi" w:hAnsiTheme="majorBidi" w:cstheme="majorBidi"/>
          <w:b/>
          <w:sz w:val="24"/>
          <w:szCs w:val="24"/>
          <w:lang w:val="uk-UA"/>
        </w:rPr>
        <w:t>А.</w:t>
      </w:r>
      <w:r w:rsidRPr="00C87769">
        <w:rPr>
          <w:rFonts w:asciiTheme="majorBidi" w:hAnsiTheme="majorBidi" w:cstheme="majorBidi"/>
          <w:b/>
          <w:sz w:val="24"/>
          <w:szCs w:val="24"/>
          <w:lang w:val="uk-UA"/>
        </w:rPr>
        <w:t>, 2021</w:t>
      </w:r>
    </w:p>
    <w:p w:rsidR="00BB0F3C" w:rsidRPr="004013EA" w:rsidRDefault="00BB0F3C" w:rsidP="00BB0F3C">
      <w:pPr>
        <w:ind w:left="7513" w:hanging="425"/>
        <w:rPr>
          <w:b/>
          <w:bCs/>
          <w:lang w:val="uk-UA"/>
        </w:rPr>
      </w:pPr>
    </w:p>
    <w:p w:rsidR="00BB0F3C" w:rsidRPr="00EA7B0D" w:rsidRDefault="00BB0F3C" w:rsidP="00BB0F3C">
      <w:pPr>
        <w:pStyle w:val="1"/>
        <w:keepLines w:val="0"/>
        <w:numPr>
          <w:ilvl w:val="0"/>
          <w:numId w:val="9"/>
        </w:numPr>
        <w:spacing w:before="0" w:line="240" w:lineRule="auto"/>
        <w:ind w:left="0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proofErr w:type="spellStart"/>
      <w:r w:rsidRPr="00EA7B0D">
        <w:rPr>
          <w:rFonts w:asciiTheme="majorBidi" w:hAnsiTheme="majorBidi"/>
          <w:b/>
          <w:color w:val="auto"/>
          <w:sz w:val="28"/>
          <w:szCs w:val="28"/>
        </w:rPr>
        <w:lastRenderedPageBreak/>
        <w:t>Опис</w:t>
      </w:r>
      <w:proofErr w:type="spellEnd"/>
      <w:r w:rsidRPr="00EA7B0D">
        <w:rPr>
          <w:rFonts w:asciiTheme="majorBidi" w:hAnsiTheme="majorBidi"/>
          <w:b/>
          <w:color w:val="auto"/>
          <w:sz w:val="28"/>
          <w:szCs w:val="28"/>
        </w:rPr>
        <w:t xml:space="preserve"> </w:t>
      </w:r>
      <w:proofErr w:type="spellStart"/>
      <w:r w:rsidRPr="00EA7B0D">
        <w:rPr>
          <w:rFonts w:asciiTheme="majorBidi" w:hAnsiTheme="majorBidi"/>
          <w:b/>
          <w:color w:val="auto"/>
          <w:sz w:val="28"/>
          <w:szCs w:val="28"/>
        </w:rPr>
        <w:t>навчальної</w:t>
      </w:r>
      <w:proofErr w:type="spellEnd"/>
      <w:r w:rsidRPr="00EA7B0D">
        <w:rPr>
          <w:rFonts w:asciiTheme="majorBidi" w:hAnsiTheme="majorBidi"/>
          <w:b/>
          <w:color w:val="auto"/>
          <w:sz w:val="28"/>
          <w:szCs w:val="28"/>
        </w:rPr>
        <w:t xml:space="preserve"> </w:t>
      </w:r>
      <w:proofErr w:type="spellStart"/>
      <w:r w:rsidRPr="00EA7B0D">
        <w:rPr>
          <w:rFonts w:asciiTheme="majorBidi" w:hAnsiTheme="majorBidi"/>
          <w:b/>
          <w:color w:val="auto"/>
          <w:sz w:val="28"/>
          <w:szCs w:val="28"/>
        </w:rPr>
        <w:t>дисципліни</w:t>
      </w:r>
      <w:proofErr w:type="spellEnd"/>
    </w:p>
    <w:p w:rsidR="00BB0F3C" w:rsidRPr="00C87769" w:rsidRDefault="00BB0F3C" w:rsidP="00BB0F3C">
      <w:pPr>
        <w:rPr>
          <w:rFonts w:asciiTheme="majorBidi" w:hAnsiTheme="majorBidi" w:cstheme="majorBidi"/>
          <w:sz w:val="24"/>
          <w:szCs w:val="24"/>
          <w:lang w:val="uk-UA"/>
        </w:rPr>
      </w:pPr>
    </w:p>
    <w:p w:rsidR="00BB0F3C" w:rsidRPr="0078387A" w:rsidRDefault="00BB0F3C" w:rsidP="00BB0F3C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BB0F3C" w:rsidRPr="000B1510" w:rsidTr="009E0905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вищої освіти, галузі знань, спеціальність освітньої програми</w:t>
            </w:r>
          </w:p>
        </w:tc>
        <w:tc>
          <w:tcPr>
            <w:tcW w:w="3961" w:type="dxa"/>
            <w:gridSpan w:val="3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BB0F3C" w:rsidRPr="000B1510" w:rsidTr="009E0905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BB0F3C" w:rsidRPr="000B1510" w:rsidTr="009E0905">
        <w:trPr>
          <w:cantSplit/>
          <w:trHeight w:val="802"/>
        </w:trPr>
        <w:tc>
          <w:tcPr>
            <w:tcW w:w="2896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- </w:t>
            </w:r>
            <w:r w:rsidR="002A6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 29 міжнародні відносини</w:t>
            </w:r>
          </w:p>
        </w:tc>
        <w:tc>
          <w:tcPr>
            <w:tcW w:w="2023" w:type="dxa"/>
            <w:tcBorders>
              <w:right w:val="nil"/>
            </w:tcBorders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Нормативна</w:t>
            </w:r>
          </w:p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  <w:gridSpan w:val="2"/>
            <w:tcBorders>
              <w:left w:val="nil"/>
            </w:tcBorders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B0F3C" w:rsidRPr="000B1510" w:rsidTr="009E0905">
        <w:trPr>
          <w:cantSplit/>
          <w:trHeight w:val="802"/>
        </w:trPr>
        <w:tc>
          <w:tcPr>
            <w:tcW w:w="2896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2499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293 </w:t>
            </w:r>
            <w:r w:rsidRPr="000B15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Міжнародне право</w:t>
            </w:r>
          </w:p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3" w:type="dxa"/>
            <w:tcBorders>
              <w:right w:val="nil"/>
            </w:tcBorders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Семестр</w:t>
            </w:r>
          </w:p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1-й</w:t>
            </w:r>
          </w:p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938" w:type="dxa"/>
            <w:gridSpan w:val="2"/>
            <w:tcBorders>
              <w:left w:val="nil"/>
            </w:tcBorders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B0F3C" w:rsidRPr="000B1510" w:rsidTr="009E0905">
        <w:trPr>
          <w:cantSplit/>
          <w:trHeight w:val="207"/>
        </w:trPr>
        <w:tc>
          <w:tcPr>
            <w:tcW w:w="2896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Змістових модулів </w:t>
            </w:r>
            <w:r w:rsidR="002A6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2499" w:type="dxa"/>
            <w:vMerge w:val="restart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(професійне спрямування)</w:t>
            </w:r>
          </w:p>
        </w:tc>
        <w:tc>
          <w:tcPr>
            <w:tcW w:w="2137" w:type="dxa"/>
            <w:gridSpan w:val="2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0F3C" w:rsidRPr="000B1510" w:rsidTr="009E0905">
        <w:trPr>
          <w:cantSplit/>
          <w:trHeight w:val="232"/>
        </w:trPr>
        <w:tc>
          <w:tcPr>
            <w:tcW w:w="2896" w:type="dxa"/>
            <w:vAlign w:val="center"/>
          </w:tcPr>
          <w:p w:rsidR="00BB0F3C" w:rsidRPr="000B1510" w:rsidRDefault="00BB0F3C" w:rsidP="009E0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 - 1</w:t>
            </w: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Практичні</w:t>
            </w:r>
          </w:p>
        </w:tc>
      </w:tr>
      <w:tr w:rsidR="00BB0F3C" w:rsidRPr="000B1510" w:rsidTr="009E0905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BB0F3C" w:rsidRPr="000B1510" w:rsidRDefault="00BB0F3C" w:rsidP="009E0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 - 120</w:t>
            </w: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0F3C" w:rsidRPr="000B1510" w:rsidTr="009E0905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BB0F3C" w:rsidRPr="000B1510" w:rsidRDefault="00BB0F3C" w:rsidP="009E0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B0F3C" w:rsidRPr="000B1510" w:rsidTr="009E0905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BB0F3C" w:rsidRPr="000B1510" w:rsidRDefault="00BB0F3C" w:rsidP="009E0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BB0F3C" w:rsidRPr="000B1510" w:rsidRDefault="00BB0F3C" w:rsidP="009E0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аудиторних – 2</w:t>
            </w:r>
          </w:p>
          <w:p w:rsidR="00BB0F3C" w:rsidRPr="000B1510" w:rsidRDefault="00BB0F3C" w:rsidP="009E090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роботи студента - </w:t>
            </w:r>
            <w:r w:rsidR="002A6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99" w:type="dxa"/>
            <w:vMerge w:val="restart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BB0F3C" w:rsidRPr="000B1510" w:rsidRDefault="002A6F4D" w:rsidP="009E0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tcBorders>
              <w:left w:val="nil"/>
            </w:tcBorders>
            <w:shd w:val="clear" w:color="auto" w:fill="auto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0F3C" w:rsidRPr="000B1510" w:rsidTr="009E090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B0F3C" w:rsidRPr="000B1510" w:rsidRDefault="00BB0F3C" w:rsidP="009E0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B0F3C" w:rsidRPr="000B1510" w:rsidTr="009E0905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B0F3C" w:rsidRPr="000B1510" w:rsidRDefault="00BB0F3C" w:rsidP="009E09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B0F3C" w:rsidRPr="000B1510" w:rsidRDefault="002A6F4D" w:rsidP="009E09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  <w:r w:rsidR="00BB0F3C" w:rsidRPr="000B151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BB0F3C" w:rsidRPr="000B1510" w:rsidTr="009E090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Індивідуальні консультації</w:t>
            </w:r>
          </w:p>
        </w:tc>
      </w:tr>
      <w:tr w:rsidR="00BB0F3C" w:rsidRPr="000B1510" w:rsidTr="009E090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824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B0F3C" w:rsidRPr="000B1510" w:rsidTr="009E090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BB0F3C" w:rsidRPr="000B1510" w:rsidTr="009E090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0F3C" w:rsidRPr="000B1510" w:rsidTr="009E090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ІНДЗ:  </w:t>
            </w:r>
          </w:p>
        </w:tc>
      </w:tr>
      <w:tr w:rsidR="00BB0F3C" w:rsidRPr="000B1510" w:rsidTr="009E0905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B0F3C" w:rsidRPr="000B1510" w:rsidRDefault="00BB0F3C" w:rsidP="009E09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B1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контролю: </w:t>
            </w:r>
            <w:r w:rsidRPr="000B15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іспит</w:t>
            </w:r>
          </w:p>
        </w:tc>
      </w:tr>
    </w:tbl>
    <w:p w:rsidR="00BB0F3C" w:rsidRPr="0078387A" w:rsidRDefault="00BB0F3C" w:rsidP="00BB0F3C">
      <w:pPr>
        <w:rPr>
          <w:lang w:val="uk-UA"/>
        </w:rPr>
      </w:pPr>
    </w:p>
    <w:p w:rsidR="00BB0F3C" w:rsidRDefault="00BB0F3C" w:rsidP="00BB0F3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BB0F3C" w:rsidRDefault="00BB0F3C" w:rsidP="00BB0F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F3C" w:rsidRDefault="00BB0F3C" w:rsidP="002A6F4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4D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Мета </w:t>
      </w:r>
      <w:r w:rsidRPr="00924D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2A6F4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студентів уявлень, знань та навичок, які пов’язані з </w:t>
      </w:r>
      <w:r w:rsidR="00132C59">
        <w:rPr>
          <w:rFonts w:ascii="Times New Roman" w:hAnsi="Times New Roman" w:cs="Times New Roman"/>
          <w:sz w:val="28"/>
          <w:szCs w:val="28"/>
          <w:lang w:val="uk-UA"/>
        </w:rPr>
        <w:t>приватно-правовими відносинами з іноземним елементом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24D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924D06">
        <w:rPr>
          <w:rFonts w:ascii="Times New Roman" w:hAnsi="Times New Roman" w:cs="Times New Roman"/>
          <w:bCs/>
          <w:sz w:val="28"/>
          <w:szCs w:val="28"/>
          <w:lang w:val="uk-UA"/>
        </w:rPr>
        <w:t>’ясува</w:t>
      </w:r>
      <w:r w:rsidR="00132C59"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r w:rsidRPr="00924D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</w:t>
      </w:r>
      <w:r w:rsidR="00132C59">
        <w:rPr>
          <w:rFonts w:ascii="Times New Roman" w:hAnsi="Times New Roman" w:cs="Times New Roman"/>
          <w:bCs/>
          <w:sz w:val="28"/>
          <w:szCs w:val="28"/>
          <w:lang w:val="uk-UA"/>
        </w:rPr>
        <w:t>ей окремих суб’єктів міжнародного приватного права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24D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32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пояснення правової природи колізійного та матеріально-правового методів та </w:t>
      </w:r>
      <w:r w:rsidRPr="00924D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аналізу </w:t>
      </w:r>
      <w:r w:rsidR="00132C59">
        <w:rPr>
          <w:rFonts w:ascii="Times New Roman" w:hAnsi="Times New Roman" w:cs="Times New Roman"/>
          <w:bCs/>
          <w:sz w:val="28"/>
          <w:szCs w:val="28"/>
          <w:lang w:val="uk-UA"/>
        </w:rPr>
        <w:t>колізійних норм</w:t>
      </w:r>
      <w:r w:rsidRPr="00924D0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B0F3C" w:rsidRDefault="00BB0F3C" w:rsidP="00BB0F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Курс забезпечує набуття</w:t>
      </w:r>
      <w:r w:rsidR="00132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теоретичних знань 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практичних навичок щодо</w:t>
      </w:r>
      <w:r w:rsidR="00132C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розмежування публічно-правових та приватно-правових відносин, щодо застосування колізійних норм, що є необхідним у професійній діяльності юриста-міжнародника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BB0F3C" w:rsidRDefault="00BB0F3C" w:rsidP="00BB0F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 курсу 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надати комплексну систему знань про </w:t>
      </w:r>
      <w:r w:rsidR="000B0CF4">
        <w:rPr>
          <w:rFonts w:ascii="Times New Roman" w:hAnsi="Times New Roman" w:cs="Times New Roman"/>
          <w:bCs/>
          <w:sz w:val="28"/>
          <w:szCs w:val="28"/>
          <w:lang w:val="uk-UA"/>
        </w:rPr>
        <w:t>місце міжнародного приватного права в системі приватно-правових дисциплін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навчити </w:t>
      </w:r>
      <w:r w:rsidR="000B0CF4">
        <w:rPr>
          <w:rFonts w:ascii="Times New Roman" w:hAnsi="Times New Roman" w:cs="Times New Roman"/>
          <w:bCs/>
          <w:sz w:val="28"/>
          <w:szCs w:val="28"/>
          <w:lang w:val="uk-UA"/>
        </w:rPr>
        <w:t>правильно застосовувати колізійні та матеріальні норми щодо конкретних ситуацій, які виникають за участі фізичних та юридичних осіб; виявляти «іноземний елемент» в системі приватно-правових відносин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B0F3C" w:rsidRDefault="00BB0F3C" w:rsidP="00BB0F3C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B0F3C" w:rsidRPr="00924D06" w:rsidRDefault="00BB0F3C" w:rsidP="00BB0F3C">
      <w:pPr>
        <w:pStyle w:val="a3"/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BB0F3C" w:rsidRDefault="00BB0F3C" w:rsidP="00BB0F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CF4">
        <w:rPr>
          <w:rFonts w:ascii="Times New Roman" w:hAnsi="Times New Roman" w:cs="Times New Roman"/>
          <w:b/>
          <w:sz w:val="28"/>
          <w:szCs w:val="28"/>
        </w:rPr>
        <w:t xml:space="preserve"> «М</w:t>
      </w:r>
      <w:r w:rsidRPr="00B87CF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87CF4">
        <w:rPr>
          <w:rFonts w:ascii="Times New Roman" w:hAnsi="Times New Roman" w:cs="Times New Roman"/>
          <w:b/>
          <w:sz w:val="28"/>
          <w:szCs w:val="28"/>
        </w:rPr>
        <w:t>ЖНАРОДН</w:t>
      </w:r>
      <w:r w:rsidR="003D2324">
        <w:rPr>
          <w:rFonts w:ascii="Times New Roman" w:hAnsi="Times New Roman" w:cs="Times New Roman"/>
          <w:b/>
          <w:sz w:val="28"/>
          <w:szCs w:val="28"/>
          <w:lang w:val="uk-UA"/>
        </w:rPr>
        <w:t>Е ПРИВАТНЕ ПРАВО (Загальна частина)</w:t>
      </w:r>
      <w:r w:rsidRPr="00B87C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5067E" w:rsidRDefault="00F5067E" w:rsidP="00F5067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80287191"/>
      <w:r>
        <w:rPr>
          <w:rFonts w:ascii="Times New Roman" w:hAnsi="Times New Roman" w:cs="Times New Roman"/>
          <w:b/>
          <w:sz w:val="28"/>
          <w:szCs w:val="28"/>
          <w:lang w:val="uk-UA"/>
        </w:rPr>
        <w:t>Тема 1. Загальна характеристика міжнародного приватного права</w:t>
      </w:r>
    </w:p>
    <w:p w:rsidR="00F5067E" w:rsidRDefault="00F5067E" w:rsidP="00F5067E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етапи становлення та розвитку міжнародного приватного права.</w:t>
      </w:r>
    </w:p>
    <w:p w:rsidR="00F5067E" w:rsidRDefault="00F5067E" w:rsidP="00F5067E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та методи міжнародного приватного права.</w:t>
      </w:r>
    </w:p>
    <w:p w:rsidR="00F5067E" w:rsidRDefault="00F5067E" w:rsidP="00F5067E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міжнародного публічного та міжнародного приватного права. МПП як наука та навчальна дисципліна.</w:t>
      </w:r>
    </w:p>
    <w:p w:rsidR="00F5067E" w:rsidRDefault="00F5067E" w:rsidP="00F5067E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Норми та джерела міжнародного приватного права.</w:t>
      </w:r>
    </w:p>
    <w:p w:rsidR="00F5067E" w:rsidRDefault="00F5067E" w:rsidP="00F5067E">
      <w:pPr>
        <w:pStyle w:val="a3"/>
        <w:numPr>
          <w:ilvl w:val="0"/>
          <w:numId w:val="1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міжнародного приватного права в системі права України. Система міжнародного приватного права. </w:t>
      </w:r>
    </w:p>
    <w:bookmarkEnd w:id="1"/>
    <w:p w:rsidR="00F5067E" w:rsidRDefault="00F5067E" w:rsidP="00F5067E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67E" w:rsidRDefault="00F5067E" w:rsidP="00F5067E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2. Суб’єкти міжнародного приватного права</w:t>
      </w:r>
    </w:p>
    <w:p w:rsidR="00F5067E" w:rsidRDefault="00F5067E" w:rsidP="00F5067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класифікація суб’єктів міжнародного приватного права.</w:t>
      </w:r>
    </w:p>
    <w:p w:rsidR="00F5067E" w:rsidRDefault="00F5067E" w:rsidP="00F5067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Фізичні особи як суб’єкти МПП: питання правоздатності та дієздатності.</w:t>
      </w:r>
    </w:p>
    <w:p w:rsidR="00F5067E" w:rsidRDefault="00F5067E" w:rsidP="00F5067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Юридичні особи як суб’єкти МПП.</w:t>
      </w:r>
    </w:p>
    <w:p w:rsidR="00F5067E" w:rsidRDefault="00F5067E" w:rsidP="00F5067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Держава як суб’єкт правовідносин з іноземним елементом.</w:t>
      </w:r>
    </w:p>
    <w:p w:rsidR="00F5067E" w:rsidRPr="00554F1F" w:rsidRDefault="00F5067E" w:rsidP="00F5067E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67E" w:rsidRDefault="00F5067E" w:rsidP="00F5067E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5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D59C0">
        <w:rPr>
          <w:rFonts w:ascii="Times New Roman" w:hAnsi="Times New Roman" w:cs="Times New Roman"/>
          <w:b/>
          <w:sz w:val="28"/>
          <w:szCs w:val="28"/>
          <w:lang w:val="uk-UA"/>
        </w:rPr>
        <w:t>. Колізійні норми</w:t>
      </w:r>
    </w:p>
    <w:p w:rsidR="00F5067E" w:rsidRDefault="00F5067E" w:rsidP="00F5067E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Поняття, структура і особливості колізійних норм.</w:t>
      </w:r>
    </w:p>
    <w:p w:rsidR="00F5067E" w:rsidRDefault="00F5067E" w:rsidP="00F5067E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колізійних норм.</w:t>
      </w:r>
    </w:p>
    <w:p w:rsidR="00F5067E" w:rsidRDefault="00F5067E" w:rsidP="00F5067E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Автономія волі: поняття та проблеми застосування.</w:t>
      </w:r>
    </w:p>
    <w:p w:rsidR="00F5067E" w:rsidRDefault="00F5067E" w:rsidP="00F5067E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61007758"/>
      <w:r>
        <w:rPr>
          <w:rFonts w:ascii="Times New Roman" w:hAnsi="Times New Roman" w:cs="Times New Roman"/>
          <w:sz w:val="28"/>
          <w:szCs w:val="28"/>
          <w:lang w:val="uk-UA"/>
        </w:rPr>
        <w:t>Дія колізійних норм у часі, просторі і за колом осіб.</w:t>
      </w:r>
    </w:p>
    <w:bookmarkEnd w:id="2"/>
    <w:p w:rsidR="00F5067E" w:rsidRPr="00970D26" w:rsidRDefault="00F5067E" w:rsidP="00F5067E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67E" w:rsidRPr="00970D26" w:rsidRDefault="00F5067E" w:rsidP="00F5067E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>астосування колізійних норм</w:t>
      </w:r>
    </w:p>
    <w:p w:rsidR="00F5067E" w:rsidRDefault="00F5067E" w:rsidP="00F5067E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(первинна) кваліфікація</w:t>
      </w:r>
      <w:r w:rsidRPr="00970D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067E" w:rsidRDefault="00F5067E" w:rsidP="00F5067E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Мобільний конфлікт у приватно-правових відносинах.</w:t>
      </w:r>
    </w:p>
    <w:p w:rsidR="00F5067E" w:rsidRPr="00970D26" w:rsidRDefault="00F5067E" w:rsidP="00F5067E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Обхід закону: поняття, застосування та правові наслідки.</w:t>
      </w:r>
    </w:p>
    <w:p w:rsidR="00F5067E" w:rsidRDefault="00F5067E" w:rsidP="00F5067E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 та відсилання до права третьої держави.</w:t>
      </w:r>
      <w:r w:rsidRPr="00A25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067E" w:rsidRDefault="00F5067E" w:rsidP="00F5067E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Попереднє (побічне) питання і його значення для кваліфікації правовідносин.</w:t>
      </w:r>
    </w:p>
    <w:p w:rsidR="00F5067E" w:rsidRDefault="00F5067E" w:rsidP="00F5067E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67E" w:rsidRDefault="00F5067E" w:rsidP="00F5067E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5. Тлумачення та застосування іноземного права у МПП</w:t>
      </w:r>
    </w:p>
    <w:p w:rsidR="00F5067E" w:rsidRDefault="00F5067E" w:rsidP="00F5067E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змісту іноземного права. Суб’єкти тлумачення норм іноземного права.</w:t>
      </w:r>
    </w:p>
    <w:p w:rsidR="00F5067E" w:rsidRDefault="00F5067E" w:rsidP="00F5067E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іноземного права. Конфлікт кваліфікацій.</w:t>
      </w:r>
    </w:p>
    <w:p w:rsidR="00F5067E" w:rsidRDefault="00F5067E" w:rsidP="00F5067E">
      <w:pPr>
        <w:pStyle w:val="a3"/>
        <w:numPr>
          <w:ilvl w:val="0"/>
          <w:numId w:val="1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права держави з множинністю правових систем.</w:t>
      </w:r>
    </w:p>
    <w:p w:rsidR="00F5067E" w:rsidRDefault="00F5067E" w:rsidP="00F5067E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67E" w:rsidRPr="00BF3B3C" w:rsidRDefault="00F5067E" w:rsidP="00F5067E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F3B3C">
        <w:rPr>
          <w:rFonts w:ascii="Times New Roman" w:hAnsi="Times New Roman" w:cs="Times New Roman"/>
          <w:b/>
          <w:sz w:val="28"/>
          <w:szCs w:val="28"/>
          <w:lang w:val="uk-UA"/>
        </w:rPr>
        <w:t>. Підстави відмови у застосуванні іноземного права</w:t>
      </w:r>
    </w:p>
    <w:p w:rsidR="00F5067E" w:rsidRPr="00BF3B3C" w:rsidRDefault="00F5067E" w:rsidP="00F5067E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 xml:space="preserve">Застереження про публічний порядок </w:t>
      </w:r>
      <w:r w:rsidRPr="00BF3B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3B3C">
        <w:rPr>
          <w:rFonts w:ascii="Times New Roman" w:hAnsi="Times New Roman" w:cs="Times New Roman"/>
          <w:sz w:val="28"/>
          <w:szCs w:val="28"/>
          <w:lang w:val="en-US"/>
        </w:rPr>
        <w:t>ordre</w:t>
      </w:r>
      <w:proofErr w:type="spellEnd"/>
      <w:r w:rsidRPr="00BF3B3C">
        <w:rPr>
          <w:rFonts w:ascii="Times New Roman" w:hAnsi="Times New Roman" w:cs="Times New Roman"/>
          <w:sz w:val="28"/>
          <w:szCs w:val="28"/>
        </w:rPr>
        <w:t xml:space="preserve"> </w:t>
      </w:r>
      <w:r w:rsidRPr="00BF3B3C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BF3B3C">
        <w:rPr>
          <w:rFonts w:ascii="Times New Roman" w:hAnsi="Times New Roman" w:cs="Times New Roman"/>
          <w:sz w:val="28"/>
          <w:szCs w:val="28"/>
        </w:rPr>
        <w:t>)</w:t>
      </w:r>
      <w:r w:rsidRPr="00BF3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67E" w:rsidRPr="00BF3B3C" w:rsidRDefault="00F5067E" w:rsidP="00F5067E">
      <w:pPr>
        <w:pStyle w:val="a3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Правова несумісність.</w:t>
      </w:r>
    </w:p>
    <w:p w:rsidR="00F5067E" w:rsidRPr="00F5067E" w:rsidRDefault="00F5067E" w:rsidP="00F5067E">
      <w:pPr>
        <w:pStyle w:val="a3"/>
        <w:numPr>
          <w:ilvl w:val="0"/>
          <w:numId w:val="12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67E">
        <w:rPr>
          <w:rFonts w:ascii="Times New Roman" w:hAnsi="Times New Roman" w:cs="Times New Roman"/>
          <w:sz w:val="28"/>
          <w:szCs w:val="28"/>
          <w:lang w:val="uk-UA"/>
        </w:rPr>
        <w:t xml:space="preserve">Імперативні норми міжнародного приватного права. </w:t>
      </w:r>
    </w:p>
    <w:p w:rsidR="003D2324" w:rsidRPr="00F5067E" w:rsidRDefault="00F5067E" w:rsidP="00F5067E">
      <w:pPr>
        <w:pStyle w:val="a3"/>
        <w:numPr>
          <w:ilvl w:val="0"/>
          <w:numId w:val="12"/>
        </w:numPr>
        <w:spacing w:after="0" w:line="360" w:lineRule="auto"/>
        <w:ind w:left="0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67E">
        <w:rPr>
          <w:rFonts w:ascii="Times New Roman" w:hAnsi="Times New Roman" w:cs="Times New Roman"/>
          <w:sz w:val="28"/>
          <w:szCs w:val="28"/>
          <w:lang w:val="uk-UA"/>
        </w:rPr>
        <w:t>Взаємність та реторсія в міжнародному приватному праві.</w:t>
      </w:r>
    </w:p>
    <w:p w:rsidR="00BB0F3C" w:rsidRDefault="00BB0F3C" w:rsidP="00BB0F3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399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8399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навчальної дисциплін</w:t>
      </w:r>
    </w:p>
    <w:p w:rsidR="00BB0F3C" w:rsidRPr="000C3B42" w:rsidRDefault="00BB0F3C" w:rsidP="00BB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C3B4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Навчальний план</w:t>
      </w:r>
    </w:p>
    <w:p w:rsidR="00BB0F3C" w:rsidRPr="000C3B42" w:rsidRDefault="00BB0F3C" w:rsidP="00BB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0C3B4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(очна форма навчання)</w:t>
      </w:r>
    </w:p>
    <w:p w:rsidR="00BB0F3C" w:rsidRPr="007D3D0E" w:rsidRDefault="00BB0F3C" w:rsidP="00BB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hAnsi="Garamond" w:cs="Garamond"/>
          <w:i/>
          <w:sz w:val="20"/>
          <w:szCs w:val="20"/>
          <w:lang w:val="uk-UA"/>
        </w:rPr>
      </w:pPr>
    </w:p>
    <w:tbl>
      <w:tblPr>
        <w:tblW w:w="86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820"/>
        <w:gridCol w:w="850"/>
        <w:gridCol w:w="851"/>
        <w:gridCol w:w="1417"/>
      </w:tblGrid>
      <w:tr w:rsidR="00BB0F3C" w:rsidRPr="007D3D0E" w:rsidTr="009E0905">
        <w:trPr>
          <w:trHeight w:val="656"/>
        </w:trPr>
        <w:tc>
          <w:tcPr>
            <w:tcW w:w="670" w:type="dxa"/>
            <w:shd w:val="clear" w:color="auto" w:fill="auto"/>
          </w:tcPr>
          <w:p w:rsidR="00BB0F3C" w:rsidRPr="007D3D0E" w:rsidRDefault="00BB0F3C" w:rsidP="009E0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shd w:val="clear" w:color="auto" w:fill="auto"/>
          </w:tcPr>
          <w:p w:rsidR="00BB0F3C" w:rsidRPr="000C3B42" w:rsidRDefault="00BB0F3C" w:rsidP="009E0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C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850" w:type="dxa"/>
            <w:shd w:val="clear" w:color="auto" w:fill="auto"/>
          </w:tcPr>
          <w:p w:rsidR="00BB0F3C" w:rsidRPr="000C3B42" w:rsidRDefault="00BB0F3C" w:rsidP="009E0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C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Лекції (год)</w:t>
            </w:r>
          </w:p>
        </w:tc>
        <w:tc>
          <w:tcPr>
            <w:tcW w:w="851" w:type="dxa"/>
            <w:shd w:val="clear" w:color="auto" w:fill="auto"/>
          </w:tcPr>
          <w:p w:rsidR="00BB0F3C" w:rsidRPr="000C3B42" w:rsidRDefault="00BB0F3C" w:rsidP="009E0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C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Семінари (год)</w:t>
            </w:r>
          </w:p>
        </w:tc>
        <w:tc>
          <w:tcPr>
            <w:tcW w:w="1417" w:type="dxa"/>
            <w:shd w:val="clear" w:color="auto" w:fill="auto"/>
          </w:tcPr>
          <w:p w:rsidR="00BB0F3C" w:rsidRPr="000C3B42" w:rsidRDefault="00BB0F3C" w:rsidP="009E0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C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  <w:p w:rsidR="00BB0F3C" w:rsidRPr="000C3B42" w:rsidRDefault="00BB0F3C" w:rsidP="009E0905">
            <w:pPr>
              <w:spacing w:line="240" w:lineRule="auto"/>
              <w:ind w:left="32" w:hanging="3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0C3B4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(год)</w:t>
            </w:r>
          </w:p>
        </w:tc>
      </w:tr>
      <w:tr w:rsidR="00BB0F3C" w:rsidRPr="000C3B42" w:rsidTr="009E0905">
        <w:trPr>
          <w:trHeight w:val="562"/>
        </w:trPr>
        <w:tc>
          <w:tcPr>
            <w:tcW w:w="670" w:type="dxa"/>
            <w:shd w:val="clear" w:color="auto" w:fill="auto"/>
          </w:tcPr>
          <w:p w:rsidR="00BB0F3C" w:rsidRPr="00F5067E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</w:pPr>
            <w:r w:rsidRPr="00F506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B0F3C" w:rsidRPr="00F5067E" w:rsidRDefault="00F5067E" w:rsidP="009E090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F50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міжнародного приватного права</w:t>
            </w:r>
          </w:p>
        </w:tc>
        <w:tc>
          <w:tcPr>
            <w:tcW w:w="850" w:type="dxa"/>
            <w:shd w:val="clear" w:color="auto" w:fill="auto"/>
          </w:tcPr>
          <w:p w:rsidR="00BB0F3C" w:rsidRPr="000C3B42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</w:pPr>
            <w:r w:rsidRPr="000C3B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0F3C" w:rsidRPr="000C3B42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</w:pPr>
            <w:r w:rsidRPr="000C3B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0F3C" w:rsidRPr="000B0CF4" w:rsidRDefault="000B0CF4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 w:hanging="33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BB0F3C" w:rsidRPr="000C3B42" w:rsidTr="009E0905">
        <w:trPr>
          <w:trHeight w:val="570"/>
        </w:trPr>
        <w:tc>
          <w:tcPr>
            <w:tcW w:w="670" w:type="dxa"/>
            <w:shd w:val="clear" w:color="auto" w:fill="auto"/>
          </w:tcPr>
          <w:p w:rsidR="00BB0F3C" w:rsidRPr="00F5067E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</w:pPr>
            <w:r w:rsidRPr="00F506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B0F3C" w:rsidRPr="0035675D" w:rsidRDefault="0035675D" w:rsidP="009E090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35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Суб’єкти міжнародного приватного права</w:t>
            </w:r>
          </w:p>
        </w:tc>
        <w:tc>
          <w:tcPr>
            <w:tcW w:w="850" w:type="dxa"/>
            <w:shd w:val="clear" w:color="auto" w:fill="auto"/>
          </w:tcPr>
          <w:p w:rsidR="00BB0F3C" w:rsidRPr="000C3B42" w:rsidRDefault="00BB0F3C" w:rsidP="009E0905">
            <w:pPr>
              <w:shd w:val="clear" w:color="auto" w:fill="FFFFFF"/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</w:pPr>
            <w:r w:rsidRPr="000C3B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0F3C" w:rsidRPr="000C3B42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</w:pPr>
            <w:r w:rsidRPr="000C3B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0F3C" w:rsidRPr="000B0CF4" w:rsidRDefault="000B0CF4" w:rsidP="009E0905">
            <w:pPr>
              <w:shd w:val="clear" w:color="auto" w:fill="FFFFFF"/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BB0F3C" w:rsidRPr="000C3B42" w:rsidTr="009E0905">
        <w:trPr>
          <w:trHeight w:val="416"/>
        </w:trPr>
        <w:tc>
          <w:tcPr>
            <w:tcW w:w="670" w:type="dxa"/>
            <w:shd w:val="clear" w:color="auto" w:fill="auto"/>
          </w:tcPr>
          <w:p w:rsidR="00BB0F3C" w:rsidRPr="00F5067E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</w:pPr>
            <w:r w:rsidRPr="00F506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B0F3C" w:rsidRPr="0035675D" w:rsidRDefault="0035675D" w:rsidP="009E0905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35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Колізійні норми</w:t>
            </w:r>
          </w:p>
        </w:tc>
        <w:tc>
          <w:tcPr>
            <w:tcW w:w="850" w:type="dxa"/>
            <w:shd w:val="clear" w:color="auto" w:fill="auto"/>
          </w:tcPr>
          <w:p w:rsidR="00BB0F3C" w:rsidRPr="0035675D" w:rsidRDefault="0035675D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0F3C" w:rsidRPr="0035675D" w:rsidRDefault="0035675D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B0F3C" w:rsidRPr="000B0CF4" w:rsidRDefault="000B0CF4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BB0F3C" w:rsidRPr="000C3B42" w:rsidTr="009E0905">
        <w:trPr>
          <w:trHeight w:val="416"/>
        </w:trPr>
        <w:tc>
          <w:tcPr>
            <w:tcW w:w="670" w:type="dxa"/>
            <w:shd w:val="clear" w:color="auto" w:fill="auto"/>
          </w:tcPr>
          <w:p w:rsidR="00BB0F3C" w:rsidRPr="00F5067E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</w:pPr>
            <w:r w:rsidRPr="00F506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B0F3C" w:rsidRPr="0035675D" w:rsidRDefault="0035675D" w:rsidP="009E090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колізійних норм</w:t>
            </w:r>
          </w:p>
        </w:tc>
        <w:tc>
          <w:tcPr>
            <w:tcW w:w="850" w:type="dxa"/>
            <w:shd w:val="clear" w:color="auto" w:fill="auto"/>
          </w:tcPr>
          <w:p w:rsidR="00BB0F3C" w:rsidRPr="000C3B42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</w:pPr>
            <w:r w:rsidRPr="000C3B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0F3C" w:rsidRPr="000C3B42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</w:pPr>
            <w:r w:rsidRPr="000C3B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0F3C" w:rsidRPr="000C3B42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</w:pPr>
            <w:r w:rsidRPr="000C3B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  <w:t>10</w:t>
            </w:r>
          </w:p>
        </w:tc>
      </w:tr>
      <w:tr w:rsidR="00BB0F3C" w:rsidRPr="000C3B42" w:rsidTr="009E0905">
        <w:trPr>
          <w:trHeight w:val="537"/>
        </w:trPr>
        <w:tc>
          <w:tcPr>
            <w:tcW w:w="670" w:type="dxa"/>
            <w:shd w:val="clear" w:color="auto" w:fill="auto"/>
          </w:tcPr>
          <w:p w:rsidR="00BB0F3C" w:rsidRPr="00F5067E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</w:pPr>
            <w:r w:rsidRPr="00F506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B0F3C" w:rsidRPr="0035675D" w:rsidRDefault="0035675D" w:rsidP="009E090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5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Тлумачення та застосування іноземного права у МПП</w:t>
            </w:r>
          </w:p>
        </w:tc>
        <w:tc>
          <w:tcPr>
            <w:tcW w:w="850" w:type="dxa"/>
            <w:shd w:val="clear" w:color="auto" w:fill="auto"/>
          </w:tcPr>
          <w:p w:rsidR="00BB0F3C" w:rsidRPr="000C3B42" w:rsidRDefault="00BB0F3C" w:rsidP="009E0905">
            <w:pPr>
              <w:shd w:val="clear" w:color="auto" w:fill="FFFFFF"/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</w:pPr>
            <w:r w:rsidRPr="000C3B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0F3C" w:rsidRPr="0035675D" w:rsidRDefault="0035675D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B0F3C" w:rsidRPr="000B0CF4" w:rsidRDefault="000B0CF4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BB0F3C" w:rsidRPr="000C3B42" w:rsidTr="009E0905">
        <w:trPr>
          <w:trHeight w:val="416"/>
        </w:trPr>
        <w:tc>
          <w:tcPr>
            <w:tcW w:w="670" w:type="dxa"/>
            <w:shd w:val="clear" w:color="auto" w:fill="auto"/>
          </w:tcPr>
          <w:p w:rsidR="00BB0F3C" w:rsidRPr="00F5067E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</w:pPr>
            <w:r w:rsidRPr="00F5067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pl-PL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B0F3C" w:rsidRPr="0035675D" w:rsidRDefault="0035675D" w:rsidP="009E0905">
            <w:pPr>
              <w:rPr>
                <w:rFonts w:asciiTheme="majorBidi" w:hAnsiTheme="majorBidi" w:cstheme="majorBidi"/>
                <w:sz w:val="24"/>
                <w:szCs w:val="24"/>
                <w:lang w:val="pl-PL"/>
              </w:rPr>
            </w:pPr>
            <w:r w:rsidRPr="00356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Підстави відмови у застосуванні іноземного права</w:t>
            </w:r>
          </w:p>
        </w:tc>
        <w:tc>
          <w:tcPr>
            <w:tcW w:w="850" w:type="dxa"/>
            <w:shd w:val="clear" w:color="auto" w:fill="auto"/>
          </w:tcPr>
          <w:p w:rsidR="00BB0F3C" w:rsidRPr="0035675D" w:rsidRDefault="0035675D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0F3C" w:rsidRPr="000C3B42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</w:pPr>
            <w:r w:rsidRPr="000C3B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B0F3C" w:rsidRPr="000C3B42" w:rsidRDefault="00BB0F3C" w:rsidP="009E0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</w:pPr>
            <w:r w:rsidRPr="000C3B4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pl-PL"/>
              </w:rPr>
              <w:t>10</w:t>
            </w:r>
          </w:p>
        </w:tc>
      </w:tr>
    </w:tbl>
    <w:p w:rsidR="00BB0F3C" w:rsidRDefault="00BB0F3C" w:rsidP="00BB0F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Bidi" w:eastAsia="Times New Roman" w:hAnsiTheme="majorBidi" w:cstheme="majorBidi"/>
          <w:b/>
          <w:sz w:val="20"/>
          <w:szCs w:val="20"/>
          <w:lang w:val="uk-UA"/>
        </w:rPr>
      </w:pPr>
    </w:p>
    <w:p w:rsidR="00BB0F3C" w:rsidRDefault="00BB0F3C" w:rsidP="00BB0F3C">
      <w:pPr>
        <w:pStyle w:val="a3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 w:rsidRPr="001F5199">
        <w:rPr>
          <w:rFonts w:asciiTheme="majorBidi" w:hAnsiTheme="majorBidi" w:cstheme="majorBidi"/>
          <w:b/>
          <w:bCs/>
          <w:sz w:val="28"/>
          <w:szCs w:val="28"/>
          <w:lang w:val="uk-UA"/>
        </w:rPr>
        <w:t>5.</w:t>
      </w:r>
      <w:r w:rsidRPr="00040A5B">
        <w:rPr>
          <w:rFonts w:asciiTheme="majorBidi" w:hAnsiTheme="majorBidi" w:cstheme="majorBidi"/>
          <w:b/>
          <w:bCs/>
          <w:sz w:val="28"/>
          <w:szCs w:val="28"/>
          <w:lang w:val="uk-UA"/>
        </w:rPr>
        <w:t>Теми семінарських занять</w:t>
      </w:r>
    </w:p>
    <w:p w:rsidR="002E7AC2" w:rsidRDefault="002E7AC2" w:rsidP="002E7A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427">
        <w:rPr>
          <w:rFonts w:ascii="Times New Roman" w:hAnsi="Times New Roman" w:cs="Times New Roman"/>
          <w:b/>
          <w:sz w:val="28"/>
          <w:szCs w:val="28"/>
          <w:lang w:val="uk-UA"/>
        </w:rPr>
        <w:t>Заняття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Загальна характеристика міжнародного приватного права    (2 г.)</w:t>
      </w:r>
    </w:p>
    <w:p w:rsidR="002E7AC2" w:rsidRDefault="002E7AC2" w:rsidP="002E7AC2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2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оняття, предмет, методи та система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 xml:space="preserve"> приватно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AC2" w:rsidRDefault="002E7AC2" w:rsidP="002E7AC2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27">
        <w:rPr>
          <w:rFonts w:ascii="Times New Roman" w:hAnsi="Times New Roman" w:cs="Times New Roman"/>
          <w:sz w:val="28"/>
          <w:szCs w:val="28"/>
          <w:lang w:val="uk-UA"/>
        </w:rPr>
        <w:t>Співвідношення міжнародного приватного права з цивільним, господарським, сімейним, трудовим, цивільним процесуальним, міжнародним публічним правом.</w:t>
      </w:r>
    </w:p>
    <w:p w:rsidR="002E7AC2" w:rsidRDefault="002E7AC2" w:rsidP="002E7AC2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Джерела міжнародного приватного права.</w:t>
      </w:r>
    </w:p>
    <w:p w:rsidR="002E7AC2" w:rsidRDefault="002E7AC2" w:rsidP="002E7AC2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27">
        <w:rPr>
          <w:rFonts w:ascii="Times New Roman" w:hAnsi="Times New Roman" w:cs="Times New Roman"/>
          <w:sz w:val="28"/>
          <w:szCs w:val="28"/>
          <w:lang w:val="uk-UA"/>
        </w:rPr>
        <w:t xml:space="preserve">Місце і роль матеріально-правових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колізійних </w:t>
      </w:r>
      <w:r w:rsidRPr="009A3427">
        <w:rPr>
          <w:rFonts w:ascii="Times New Roman" w:hAnsi="Times New Roman" w:cs="Times New Roman"/>
          <w:sz w:val="28"/>
          <w:szCs w:val="28"/>
          <w:lang w:val="uk-UA"/>
        </w:rPr>
        <w:t>норм в регулюванні міжнародних приватно-правових відносин.</w:t>
      </w:r>
    </w:p>
    <w:p w:rsidR="002E7AC2" w:rsidRDefault="002E7AC2" w:rsidP="002E7AC2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2E7AC2" w:rsidRDefault="002E7AC2" w:rsidP="002E7AC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співвідношення міжнародного приватного права з цивільним, господарським, трудовим, сімейним правом.</w:t>
      </w:r>
    </w:p>
    <w:p w:rsidR="002E7AC2" w:rsidRDefault="002E7AC2" w:rsidP="002E7AC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таблицю з назвою «Порівняльна характеристика міжнародного публічного та міжнародного приватного права».</w:t>
      </w:r>
    </w:p>
    <w:p w:rsidR="002E7AC2" w:rsidRDefault="002E7AC2" w:rsidP="002E7AC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Наведіть приклади правовідносин, що складаються у сфері регулювання міжнародного приватного права. Визначте структуру цих правовідносин.</w:t>
      </w:r>
    </w:p>
    <w:p w:rsidR="002E7AC2" w:rsidRDefault="002E7AC2" w:rsidP="002E7AC2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113">
        <w:rPr>
          <w:rFonts w:ascii="Times New Roman" w:hAnsi="Times New Roman" w:cs="Times New Roman"/>
          <w:sz w:val="28"/>
          <w:szCs w:val="28"/>
          <w:lang w:val="uk-UA"/>
        </w:rPr>
        <w:t>Встановіть галузеву належність певних запропонованих правовідносин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. Наприклад, два громадянина України уклали шлюб у дипломатичному представництві України в Іспанії; українська фірма та іспанське підприємство уклали між собою договір про поставки продукції.</w:t>
      </w:r>
    </w:p>
    <w:p w:rsidR="002E7AC2" w:rsidRDefault="002E7AC2" w:rsidP="002E7AC2">
      <w:pPr>
        <w:pStyle w:val="a3"/>
        <w:tabs>
          <w:tab w:val="left" w:pos="993"/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AC2" w:rsidRPr="00407113" w:rsidRDefault="002E7AC2" w:rsidP="002E7AC2">
      <w:pPr>
        <w:pStyle w:val="a3"/>
        <w:tabs>
          <w:tab w:val="left" w:pos="993"/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AC2" w:rsidRDefault="002E7AC2" w:rsidP="002E7A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AC2" w:rsidRDefault="002E7AC2" w:rsidP="002E7AC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F06D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Заняття</w:t>
      </w:r>
      <w:r w:rsidRPr="007D5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Суб’єкти міжнародного приватного права (2 г.)</w:t>
      </w:r>
    </w:p>
    <w:p w:rsidR="002E7AC2" w:rsidRPr="002E6629" w:rsidRDefault="002E7AC2" w:rsidP="002E7AC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629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Pr="002E6629">
        <w:rPr>
          <w:rFonts w:ascii="Times New Roman" w:hAnsi="Times New Roman" w:cs="Times New Roman"/>
          <w:sz w:val="28"/>
          <w:szCs w:val="28"/>
          <w:lang w:val="uk-UA"/>
        </w:rPr>
        <w:t>суб’єктів міжнародного приватного права.</w:t>
      </w:r>
    </w:p>
    <w:p w:rsidR="002E7AC2" w:rsidRDefault="002E7AC2" w:rsidP="002E7AC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Фізичні особи як суб’єкти МПП: питання правоздатності та дієздатності.</w:t>
      </w:r>
    </w:p>
    <w:p w:rsidR="002E7AC2" w:rsidRDefault="002E7AC2" w:rsidP="002E7AC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Юридичні особи як суб’єкти МПП.</w:t>
      </w:r>
    </w:p>
    <w:p w:rsidR="002E7AC2" w:rsidRDefault="002E7AC2" w:rsidP="002E7AC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Держава як суб’єкт правовідносин з іноземним елементом.</w:t>
      </w:r>
    </w:p>
    <w:p w:rsidR="002E7AC2" w:rsidRDefault="002E7AC2" w:rsidP="002E7AC2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2E7AC2" w:rsidRDefault="002E7AC2" w:rsidP="002E7AC2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правові режими можуть застосовуються до іноземців?</w:t>
      </w:r>
    </w:p>
    <w:p w:rsidR="002E7AC2" w:rsidRDefault="002E7AC2" w:rsidP="002E7AC2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закон може бути особистим законом фізичної особи?</w:t>
      </w:r>
    </w:p>
    <w:p w:rsidR="002E7AC2" w:rsidRDefault="002E7AC2" w:rsidP="002E7AC2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колізійні питання можуть виникати щодо дієздатності іноземців?</w:t>
      </w:r>
    </w:p>
    <w:p w:rsidR="002E7AC2" w:rsidRDefault="002E7AC2" w:rsidP="002E7AC2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правовий статус українських громадян за кордоном?</w:t>
      </w:r>
    </w:p>
    <w:p w:rsidR="002E7AC2" w:rsidRDefault="002E7AC2" w:rsidP="002E7AC2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виглядає співвідношення правоздатності та дієздатності щодо юридичних осіб?</w:t>
      </w:r>
    </w:p>
    <w:p w:rsidR="002E7AC2" w:rsidRPr="00C5259A" w:rsidRDefault="002E7AC2" w:rsidP="002E7AC2">
      <w:pPr>
        <w:pStyle w:val="a6"/>
        <w:numPr>
          <w:ilvl w:val="0"/>
          <w:numId w:val="28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C5259A">
        <w:rPr>
          <w:color w:val="000000"/>
          <w:sz w:val="28"/>
          <w:szCs w:val="28"/>
        </w:rPr>
        <w:t>Поняття</w:t>
      </w:r>
      <w:proofErr w:type="spellEnd"/>
      <w:r w:rsidRPr="00C5259A">
        <w:rPr>
          <w:color w:val="000000"/>
          <w:sz w:val="28"/>
          <w:szCs w:val="28"/>
        </w:rPr>
        <w:t xml:space="preserve"> «</w:t>
      </w:r>
      <w:proofErr w:type="spellStart"/>
      <w:r w:rsidRPr="00C5259A">
        <w:rPr>
          <w:color w:val="000000"/>
          <w:sz w:val="28"/>
          <w:szCs w:val="28"/>
        </w:rPr>
        <w:t>національності</w:t>
      </w:r>
      <w:proofErr w:type="spellEnd"/>
      <w:r w:rsidRPr="00C5259A">
        <w:rPr>
          <w:color w:val="000000"/>
          <w:sz w:val="28"/>
          <w:szCs w:val="28"/>
        </w:rPr>
        <w:t xml:space="preserve">» </w:t>
      </w:r>
      <w:proofErr w:type="spellStart"/>
      <w:r w:rsidRPr="00C5259A">
        <w:rPr>
          <w:color w:val="000000"/>
          <w:sz w:val="28"/>
          <w:szCs w:val="28"/>
        </w:rPr>
        <w:t>юридичної</w:t>
      </w:r>
      <w:proofErr w:type="spellEnd"/>
      <w:r w:rsidRPr="00C5259A">
        <w:rPr>
          <w:color w:val="000000"/>
          <w:sz w:val="28"/>
          <w:szCs w:val="28"/>
        </w:rPr>
        <w:t xml:space="preserve"> особи в </w:t>
      </w:r>
      <w:proofErr w:type="spellStart"/>
      <w:r w:rsidRPr="00C5259A">
        <w:rPr>
          <w:color w:val="000000"/>
          <w:sz w:val="28"/>
          <w:szCs w:val="28"/>
        </w:rPr>
        <w:t>міжнародному</w:t>
      </w:r>
      <w:proofErr w:type="spellEnd"/>
      <w:r w:rsidRPr="00C5259A">
        <w:rPr>
          <w:color w:val="000000"/>
          <w:sz w:val="28"/>
          <w:szCs w:val="28"/>
        </w:rPr>
        <w:t xml:space="preserve"> приватному </w:t>
      </w:r>
      <w:proofErr w:type="spellStart"/>
      <w:r w:rsidRPr="00C5259A">
        <w:rPr>
          <w:color w:val="000000"/>
          <w:sz w:val="28"/>
          <w:szCs w:val="28"/>
        </w:rPr>
        <w:t>праві</w:t>
      </w:r>
      <w:proofErr w:type="spellEnd"/>
      <w:r w:rsidRPr="00C5259A">
        <w:rPr>
          <w:color w:val="000000"/>
          <w:sz w:val="28"/>
          <w:szCs w:val="28"/>
        </w:rPr>
        <w:t xml:space="preserve"> та </w:t>
      </w:r>
      <w:proofErr w:type="spellStart"/>
      <w:r w:rsidRPr="00C5259A">
        <w:rPr>
          <w:color w:val="000000"/>
          <w:sz w:val="28"/>
          <w:szCs w:val="28"/>
        </w:rPr>
        <w:t>доктрини</w:t>
      </w:r>
      <w:proofErr w:type="spellEnd"/>
      <w:r w:rsidRPr="00C5259A">
        <w:rPr>
          <w:color w:val="000000"/>
          <w:sz w:val="28"/>
          <w:szCs w:val="28"/>
        </w:rPr>
        <w:t xml:space="preserve"> </w:t>
      </w:r>
      <w:proofErr w:type="spellStart"/>
      <w:r w:rsidRPr="00C5259A">
        <w:rPr>
          <w:color w:val="000000"/>
          <w:sz w:val="28"/>
          <w:szCs w:val="28"/>
        </w:rPr>
        <w:t>її</w:t>
      </w:r>
      <w:proofErr w:type="spellEnd"/>
      <w:r w:rsidRPr="00C5259A">
        <w:rPr>
          <w:color w:val="000000"/>
          <w:sz w:val="28"/>
          <w:szCs w:val="28"/>
        </w:rPr>
        <w:t xml:space="preserve"> </w:t>
      </w:r>
      <w:proofErr w:type="spellStart"/>
      <w:r w:rsidRPr="00C5259A">
        <w:rPr>
          <w:color w:val="000000"/>
          <w:sz w:val="28"/>
          <w:szCs w:val="28"/>
        </w:rPr>
        <w:t>визначення</w:t>
      </w:r>
      <w:proofErr w:type="spellEnd"/>
      <w:r w:rsidRPr="00C5259A">
        <w:rPr>
          <w:color w:val="000000"/>
          <w:sz w:val="28"/>
          <w:szCs w:val="28"/>
        </w:rPr>
        <w:t xml:space="preserve">. </w:t>
      </w:r>
      <w:proofErr w:type="spellStart"/>
      <w:r w:rsidRPr="00C5259A">
        <w:rPr>
          <w:color w:val="000000"/>
          <w:sz w:val="28"/>
          <w:szCs w:val="28"/>
        </w:rPr>
        <w:t>Критерій</w:t>
      </w:r>
      <w:proofErr w:type="spellEnd"/>
      <w:r w:rsidRPr="00C5259A">
        <w:rPr>
          <w:color w:val="000000"/>
          <w:sz w:val="28"/>
          <w:szCs w:val="28"/>
        </w:rPr>
        <w:t xml:space="preserve"> «контролю» </w:t>
      </w:r>
      <w:proofErr w:type="spellStart"/>
      <w:r w:rsidRPr="00C5259A">
        <w:rPr>
          <w:color w:val="000000"/>
          <w:sz w:val="28"/>
          <w:szCs w:val="28"/>
        </w:rPr>
        <w:t>юридичної</w:t>
      </w:r>
      <w:proofErr w:type="spellEnd"/>
      <w:r w:rsidRPr="00C5259A">
        <w:rPr>
          <w:color w:val="000000"/>
          <w:sz w:val="28"/>
          <w:szCs w:val="28"/>
        </w:rPr>
        <w:t xml:space="preserve"> особи.</w:t>
      </w:r>
    </w:p>
    <w:p w:rsidR="002E7AC2" w:rsidRDefault="002E7AC2" w:rsidP="002E7AC2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можуть іноземні юридичні особи здійснювати господарську діяльність в Україні?</w:t>
      </w:r>
    </w:p>
    <w:p w:rsidR="002E7AC2" w:rsidRPr="00AC2237" w:rsidRDefault="002E7AC2" w:rsidP="002E7AC2">
      <w:pPr>
        <w:pStyle w:val="a6"/>
        <w:numPr>
          <w:ilvl w:val="0"/>
          <w:numId w:val="28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</w:rPr>
      </w:pPr>
      <w:proofErr w:type="spellStart"/>
      <w:r w:rsidRPr="00AC2237">
        <w:rPr>
          <w:color w:val="000000"/>
          <w:sz w:val="28"/>
          <w:szCs w:val="28"/>
        </w:rPr>
        <w:t>Правове</w:t>
      </w:r>
      <w:proofErr w:type="spellEnd"/>
      <w:r w:rsidRPr="00AC2237">
        <w:rPr>
          <w:color w:val="000000"/>
          <w:sz w:val="28"/>
          <w:szCs w:val="28"/>
        </w:rPr>
        <w:t xml:space="preserve"> </w:t>
      </w:r>
      <w:proofErr w:type="spellStart"/>
      <w:r w:rsidRPr="00AC2237">
        <w:rPr>
          <w:color w:val="000000"/>
          <w:sz w:val="28"/>
          <w:szCs w:val="28"/>
        </w:rPr>
        <w:t>положення</w:t>
      </w:r>
      <w:proofErr w:type="spellEnd"/>
      <w:r w:rsidRPr="00AC2237">
        <w:rPr>
          <w:color w:val="000000"/>
          <w:sz w:val="28"/>
          <w:szCs w:val="28"/>
        </w:rPr>
        <w:t xml:space="preserve"> </w:t>
      </w:r>
      <w:proofErr w:type="spellStart"/>
      <w:r w:rsidRPr="00AC2237">
        <w:rPr>
          <w:color w:val="000000"/>
          <w:sz w:val="28"/>
          <w:szCs w:val="28"/>
        </w:rPr>
        <w:t>українських</w:t>
      </w:r>
      <w:proofErr w:type="spellEnd"/>
      <w:r w:rsidRPr="00AC2237">
        <w:rPr>
          <w:color w:val="000000"/>
          <w:sz w:val="28"/>
          <w:szCs w:val="28"/>
        </w:rPr>
        <w:t xml:space="preserve"> </w:t>
      </w:r>
      <w:proofErr w:type="spellStart"/>
      <w:r w:rsidRPr="00AC2237">
        <w:rPr>
          <w:color w:val="000000"/>
          <w:sz w:val="28"/>
          <w:szCs w:val="28"/>
        </w:rPr>
        <w:t>юридичних</w:t>
      </w:r>
      <w:proofErr w:type="spellEnd"/>
      <w:r w:rsidRPr="00AC2237">
        <w:rPr>
          <w:color w:val="000000"/>
          <w:sz w:val="28"/>
          <w:szCs w:val="28"/>
        </w:rPr>
        <w:t xml:space="preserve"> </w:t>
      </w:r>
      <w:proofErr w:type="spellStart"/>
      <w:r w:rsidRPr="00AC2237">
        <w:rPr>
          <w:color w:val="000000"/>
          <w:sz w:val="28"/>
          <w:szCs w:val="28"/>
        </w:rPr>
        <w:t>осіб</w:t>
      </w:r>
      <w:proofErr w:type="spellEnd"/>
      <w:r w:rsidRPr="00AC2237">
        <w:rPr>
          <w:color w:val="000000"/>
          <w:sz w:val="28"/>
          <w:szCs w:val="28"/>
        </w:rPr>
        <w:t xml:space="preserve"> за кордоном.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E7AC2" w:rsidRPr="003B490D" w:rsidRDefault="002E7AC2" w:rsidP="002E7AC2">
      <w:pPr>
        <w:pStyle w:val="a6"/>
        <w:numPr>
          <w:ilvl w:val="0"/>
          <w:numId w:val="28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lang w:val="uk-UA"/>
        </w:rPr>
        <w:t>П</w:t>
      </w:r>
      <w:proofErr w:type="spellStart"/>
      <w:r w:rsidRPr="00AC2237">
        <w:rPr>
          <w:color w:val="000000"/>
          <w:sz w:val="28"/>
          <w:szCs w:val="28"/>
        </w:rPr>
        <w:t>равові</w:t>
      </w:r>
      <w:proofErr w:type="spellEnd"/>
      <w:r w:rsidRPr="00AC2237">
        <w:rPr>
          <w:color w:val="000000"/>
          <w:sz w:val="28"/>
          <w:szCs w:val="28"/>
        </w:rPr>
        <w:t xml:space="preserve"> </w:t>
      </w:r>
      <w:proofErr w:type="spellStart"/>
      <w:r w:rsidRPr="00AC2237">
        <w:rPr>
          <w:color w:val="000000"/>
          <w:sz w:val="28"/>
          <w:szCs w:val="28"/>
        </w:rPr>
        <w:t>форми</w:t>
      </w:r>
      <w:proofErr w:type="spellEnd"/>
      <w:r w:rsidRPr="00AC2237">
        <w:rPr>
          <w:color w:val="000000"/>
          <w:sz w:val="28"/>
          <w:szCs w:val="28"/>
        </w:rPr>
        <w:t xml:space="preserve"> </w:t>
      </w:r>
      <w:proofErr w:type="spellStart"/>
      <w:r w:rsidRPr="00AC2237">
        <w:rPr>
          <w:color w:val="000000"/>
          <w:sz w:val="28"/>
          <w:szCs w:val="28"/>
        </w:rPr>
        <w:t>спільної</w:t>
      </w:r>
      <w:proofErr w:type="spellEnd"/>
      <w:r w:rsidRPr="00AC2237">
        <w:rPr>
          <w:color w:val="000000"/>
          <w:sz w:val="28"/>
          <w:szCs w:val="28"/>
        </w:rPr>
        <w:t xml:space="preserve"> </w:t>
      </w:r>
      <w:proofErr w:type="spellStart"/>
      <w:r w:rsidRPr="00AC2237">
        <w:rPr>
          <w:color w:val="000000"/>
          <w:sz w:val="28"/>
          <w:szCs w:val="28"/>
        </w:rPr>
        <w:t>господарської</w:t>
      </w:r>
      <w:proofErr w:type="spellEnd"/>
      <w:r w:rsidRPr="00AC2237">
        <w:rPr>
          <w:color w:val="000000"/>
          <w:sz w:val="28"/>
          <w:szCs w:val="28"/>
        </w:rPr>
        <w:t xml:space="preserve"> </w:t>
      </w:r>
      <w:proofErr w:type="spellStart"/>
      <w:r w:rsidRPr="00AC2237">
        <w:rPr>
          <w:color w:val="000000"/>
          <w:sz w:val="28"/>
          <w:szCs w:val="28"/>
        </w:rPr>
        <w:t>діяльності</w:t>
      </w:r>
      <w:proofErr w:type="spellEnd"/>
      <w:r w:rsidRPr="00AC2237">
        <w:rPr>
          <w:color w:val="000000"/>
          <w:sz w:val="28"/>
          <w:szCs w:val="28"/>
        </w:rPr>
        <w:t xml:space="preserve"> в </w:t>
      </w:r>
      <w:proofErr w:type="spellStart"/>
      <w:r w:rsidRPr="00AC2237">
        <w:rPr>
          <w:color w:val="000000"/>
          <w:sz w:val="28"/>
          <w:szCs w:val="28"/>
        </w:rPr>
        <w:t>Україні</w:t>
      </w:r>
      <w:proofErr w:type="spellEnd"/>
      <w:r w:rsidRPr="00AC2237">
        <w:rPr>
          <w:color w:val="000000"/>
          <w:sz w:val="28"/>
          <w:szCs w:val="28"/>
        </w:rPr>
        <w:t>.</w:t>
      </w:r>
    </w:p>
    <w:p w:rsidR="002E7AC2" w:rsidRDefault="002E7AC2" w:rsidP="002E7AC2">
      <w:pPr>
        <w:pStyle w:val="a6"/>
        <w:numPr>
          <w:ilvl w:val="0"/>
          <w:numId w:val="28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3B490D">
        <w:rPr>
          <w:color w:val="000000"/>
          <w:sz w:val="28"/>
          <w:szCs w:val="28"/>
        </w:rPr>
        <w:t>Розмежування</w:t>
      </w:r>
      <w:proofErr w:type="spellEnd"/>
      <w:r w:rsidRPr="003B490D">
        <w:rPr>
          <w:color w:val="000000"/>
          <w:sz w:val="28"/>
          <w:szCs w:val="28"/>
        </w:rPr>
        <w:t xml:space="preserve"> </w:t>
      </w:r>
      <w:proofErr w:type="spellStart"/>
      <w:r w:rsidRPr="003B490D">
        <w:rPr>
          <w:color w:val="000000"/>
          <w:sz w:val="28"/>
          <w:szCs w:val="28"/>
        </w:rPr>
        <w:t>публічно-правових</w:t>
      </w:r>
      <w:proofErr w:type="spellEnd"/>
      <w:r w:rsidRPr="003B490D">
        <w:rPr>
          <w:color w:val="000000"/>
          <w:sz w:val="28"/>
          <w:szCs w:val="28"/>
        </w:rPr>
        <w:t xml:space="preserve"> та </w:t>
      </w:r>
      <w:proofErr w:type="spellStart"/>
      <w:r w:rsidRPr="003B490D">
        <w:rPr>
          <w:color w:val="000000"/>
          <w:sz w:val="28"/>
          <w:szCs w:val="28"/>
        </w:rPr>
        <w:t>приватноправових</w:t>
      </w:r>
      <w:proofErr w:type="spellEnd"/>
      <w:r w:rsidRPr="003B490D">
        <w:rPr>
          <w:color w:val="000000"/>
          <w:sz w:val="28"/>
          <w:szCs w:val="28"/>
        </w:rPr>
        <w:t xml:space="preserve"> </w:t>
      </w:r>
      <w:proofErr w:type="spellStart"/>
      <w:r w:rsidRPr="003B490D">
        <w:rPr>
          <w:color w:val="000000"/>
          <w:sz w:val="28"/>
          <w:szCs w:val="28"/>
        </w:rPr>
        <w:t>актів</w:t>
      </w:r>
      <w:proofErr w:type="spellEnd"/>
      <w:r w:rsidRPr="003B490D">
        <w:rPr>
          <w:color w:val="000000"/>
          <w:sz w:val="28"/>
          <w:szCs w:val="28"/>
        </w:rPr>
        <w:t xml:space="preserve"> </w:t>
      </w:r>
      <w:proofErr w:type="spellStart"/>
      <w:r w:rsidRPr="003B490D">
        <w:rPr>
          <w:color w:val="000000"/>
          <w:sz w:val="28"/>
          <w:szCs w:val="28"/>
        </w:rPr>
        <w:t>держави</w:t>
      </w:r>
      <w:proofErr w:type="spellEnd"/>
      <w:r w:rsidRPr="003B490D">
        <w:rPr>
          <w:color w:val="000000"/>
          <w:sz w:val="28"/>
          <w:szCs w:val="28"/>
        </w:rPr>
        <w:t>.</w:t>
      </w:r>
    </w:p>
    <w:p w:rsidR="002E7AC2" w:rsidRPr="006647F2" w:rsidRDefault="002E7AC2" w:rsidP="002E7AC2">
      <w:pPr>
        <w:pStyle w:val="a6"/>
        <w:numPr>
          <w:ilvl w:val="0"/>
          <w:numId w:val="28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6647F2">
        <w:rPr>
          <w:color w:val="000000"/>
          <w:sz w:val="28"/>
          <w:szCs w:val="28"/>
        </w:rPr>
        <w:t>Способи</w:t>
      </w:r>
      <w:proofErr w:type="spellEnd"/>
      <w:r w:rsidRPr="006647F2">
        <w:rPr>
          <w:color w:val="000000"/>
          <w:sz w:val="28"/>
          <w:szCs w:val="28"/>
        </w:rPr>
        <w:t xml:space="preserve"> </w:t>
      </w:r>
      <w:proofErr w:type="spellStart"/>
      <w:r w:rsidRPr="006647F2">
        <w:rPr>
          <w:color w:val="000000"/>
          <w:sz w:val="28"/>
          <w:szCs w:val="28"/>
        </w:rPr>
        <w:t>вираження</w:t>
      </w:r>
      <w:proofErr w:type="spellEnd"/>
      <w:r w:rsidRPr="006647F2">
        <w:rPr>
          <w:color w:val="000000"/>
          <w:sz w:val="28"/>
          <w:szCs w:val="28"/>
        </w:rPr>
        <w:t xml:space="preserve"> </w:t>
      </w:r>
      <w:proofErr w:type="spellStart"/>
      <w:r w:rsidRPr="006647F2">
        <w:rPr>
          <w:color w:val="000000"/>
          <w:sz w:val="28"/>
          <w:szCs w:val="28"/>
        </w:rPr>
        <w:t>згоди</w:t>
      </w:r>
      <w:proofErr w:type="spellEnd"/>
      <w:r w:rsidRPr="006647F2">
        <w:rPr>
          <w:color w:val="000000"/>
          <w:sz w:val="28"/>
          <w:szCs w:val="28"/>
        </w:rPr>
        <w:t xml:space="preserve"> </w:t>
      </w:r>
      <w:proofErr w:type="spellStart"/>
      <w:r w:rsidRPr="006647F2">
        <w:rPr>
          <w:color w:val="000000"/>
          <w:sz w:val="28"/>
          <w:szCs w:val="28"/>
        </w:rPr>
        <w:t>держави</w:t>
      </w:r>
      <w:proofErr w:type="spellEnd"/>
      <w:r w:rsidRPr="006647F2">
        <w:rPr>
          <w:color w:val="000000"/>
          <w:sz w:val="28"/>
          <w:szCs w:val="28"/>
        </w:rPr>
        <w:t xml:space="preserve"> на </w:t>
      </w:r>
      <w:proofErr w:type="spellStart"/>
      <w:r w:rsidRPr="006647F2">
        <w:rPr>
          <w:color w:val="000000"/>
          <w:sz w:val="28"/>
          <w:szCs w:val="28"/>
        </w:rPr>
        <w:t>незастосування</w:t>
      </w:r>
      <w:proofErr w:type="spellEnd"/>
      <w:r w:rsidRPr="006647F2">
        <w:rPr>
          <w:color w:val="000000"/>
          <w:sz w:val="28"/>
          <w:szCs w:val="28"/>
        </w:rPr>
        <w:t xml:space="preserve"> до </w:t>
      </w:r>
      <w:proofErr w:type="spellStart"/>
      <w:r w:rsidRPr="006647F2">
        <w:rPr>
          <w:color w:val="000000"/>
          <w:sz w:val="28"/>
          <w:szCs w:val="28"/>
        </w:rPr>
        <w:t>неї</w:t>
      </w:r>
      <w:proofErr w:type="spellEnd"/>
      <w:r w:rsidRPr="006647F2">
        <w:rPr>
          <w:color w:val="000000"/>
          <w:sz w:val="28"/>
          <w:szCs w:val="28"/>
        </w:rPr>
        <w:t xml:space="preserve"> правил </w:t>
      </w:r>
      <w:proofErr w:type="spellStart"/>
      <w:r w:rsidRPr="006647F2">
        <w:rPr>
          <w:color w:val="000000"/>
          <w:sz w:val="28"/>
          <w:szCs w:val="28"/>
        </w:rPr>
        <w:t>імунітету</w:t>
      </w:r>
      <w:proofErr w:type="spellEnd"/>
      <w:r w:rsidRPr="006647F2">
        <w:rPr>
          <w:color w:val="000000"/>
          <w:sz w:val="28"/>
          <w:szCs w:val="28"/>
        </w:rPr>
        <w:t>.</w:t>
      </w:r>
    </w:p>
    <w:p w:rsidR="002E7AC2" w:rsidRPr="002E6629" w:rsidRDefault="002E7AC2" w:rsidP="002E7AC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Заняття 3. </w:t>
      </w:r>
      <w:r w:rsidRPr="007D59C0">
        <w:rPr>
          <w:rFonts w:ascii="Times New Roman" w:hAnsi="Times New Roman" w:cs="Times New Roman"/>
          <w:b/>
          <w:sz w:val="28"/>
          <w:szCs w:val="28"/>
          <w:lang w:val="uk-UA"/>
        </w:rPr>
        <w:t>Колізійні норми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г.)</w:t>
      </w:r>
    </w:p>
    <w:p w:rsidR="002E7AC2" w:rsidRDefault="002E7AC2" w:rsidP="002E7AC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Поняття, структура і особливості колізійних норм.</w:t>
      </w:r>
    </w:p>
    <w:p w:rsidR="002E7AC2" w:rsidRDefault="002E7AC2" w:rsidP="002E7AC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Класифікація колізійних норм.</w:t>
      </w:r>
    </w:p>
    <w:p w:rsidR="002E7AC2" w:rsidRDefault="002E7AC2" w:rsidP="002E7AC2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Автономія волі: поняття та основні характерні риси.</w:t>
      </w:r>
    </w:p>
    <w:p w:rsidR="002E7AC2" w:rsidRDefault="002E7AC2" w:rsidP="002E7AC2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 колізійних норм у часі, просторі і за колом осіб.</w:t>
      </w:r>
    </w:p>
    <w:p w:rsidR="002E7AC2" w:rsidRDefault="002E7AC2" w:rsidP="002E7A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AC2" w:rsidRDefault="002E7AC2" w:rsidP="002E7A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2E7AC2" w:rsidRDefault="002E7AC2" w:rsidP="002E7AC2">
      <w:pPr>
        <w:pStyle w:val="a3"/>
        <w:numPr>
          <w:ilvl w:val="0"/>
          <w:numId w:val="20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вказані викладачем колізійні норми, наприклад, з Закону України «Про міжнародне приватне право», за запропонованими в таблиці</w:t>
      </w:r>
      <w:r w:rsidRPr="005E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критеріями.</w:t>
      </w:r>
    </w:p>
    <w:p w:rsidR="002E7AC2" w:rsidRPr="00876E62" w:rsidRDefault="002E7AC2" w:rsidP="002E7AC2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Громадянка України, що постійно проживає у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Льво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ві, звернулася до одного із місцевих районних судів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Львова 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позовом про розірвання шлюбу зі своїм чоловіком громадянином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Латв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ії, що останні 3 роки прожива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Парижі.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останнім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спільним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проживанням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подружжя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</w:t>
      </w:r>
      <w:proofErr w:type="spellEnd"/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Гаага 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Нідерланди</w:t>
      </w:r>
      <w:r w:rsidRPr="00876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7AC2" w:rsidRPr="00876E62" w:rsidRDefault="002E7AC2" w:rsidP="002E7AC2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Як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визначити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право,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повинно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застосовуватися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вирішення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справи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2E7AC2" w:rsidRPr="00876E62" w:rsidRDefault="002E7AC2" w:rsidP="002E7AC2">
      <w:pPr>
        <w:pStyle w:val="a3"/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може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подружжя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самостійно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обрати право,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застосовуватися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вирішення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справи</w:t>
      </w:r>
      <w:proofErr w:type="spellEnd"/>
      <w:r w:rsidRPr="00876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2E7AC2" w:rsidRPr="002F5A93" w:rsidRDefault="002E7AC2" w:rsidP="002E7AC2">
      <w:pPr>
        <w:pStyle w:val="a3"/>
        <w:numPr>
          <w:ilvl w:val="0"/>
          <w:numId w:val="20"/>
        </w:numPr>
        <w:tabs>
          <w:tab w:val="left" w:pos="1276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Судноплавна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громадянином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Грузії 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аршанідзе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він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роботу</w:t>
      </w:r>
      <w:proofErr w:type="gram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старшого моряка 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морське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судно, яке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плаває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прапором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рейси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Туреччини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аршанідзе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достроково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розірваний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аршанідзе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звернувся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суду</w:t>
      </w:r>
      <w:proofErr w:type="gram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позовом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судноплавної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поновлення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AC2" w:rsidRPr="002E7AC2" w:rsidRDefault="002E7AC2" w:rsidP="002E7AC2">
      <w:pPr>
        <w:pStyle w:val="a3"/>
        <w:tabs>
          <w:tab w:val="left" w:pos="1276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Право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якої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держави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слід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застосувати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вирішення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спору по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суті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2E7AC2" w:rsidRPr="002E7AC2" w:rsidRDefault="002E7AC2" w:rsidP="002E7AC2">
      <w:pPr>
        <w:pStyle w:val="a3"/>
        <w:tabs>
          <w:tab w:val="left" w:pos="1276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можна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вирішення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спору по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суті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застосувати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Туреччини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якщо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судно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перетинає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територіальні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цієї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держави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2E7AC2" w:rsidRPr="002E7AC2" w:rsidRDefault="002E7AC2" w:rsidP="002E7AC2">
      <w:pPr>
        <w:pStyle w:val="a3"/>
        <w:tabs>
          <w:tab w:val="left" w:pos="1276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Які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колізійні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прив’язки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вибору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права,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що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застосовується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трудових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відносин</w:t>
      </w:r>
      <w:proofErr w:type="spellEnd"/>
      <w:r w:rsidRPr="002E7A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2E7AC2" w:rsidRPr="002F5A93" w:rsidRDefault="002E7AC2" w:rsidP="002E7AC2">
      <w:pPr>
        <w:pStyle w:val="a3"/>
        <w:numPr>
          <w:ilvl w:val="0"/>
          <w:numId w:val="20"/>
        </w:numPr>
        <w:tabs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Громадянка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вської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уклали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Естон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шлюбу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народилося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оє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Останнє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спільне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подружжя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виїхала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неповнолітніми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нею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пред’явлений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суду</w:t>
      </w:r>
      <w:proofErr w:type="gram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аліментів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F5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AC2" w:rsidRPr="00A13FC6" w:rsidRDefault="002E7AC2" w:rsidP="002E7AC2">
      <w:pPr>
        <w:pStyle w:val="a3"/>
        <w:tabs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Право 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якої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держави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застосувати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суд, 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вирішуючи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справу?</w:t>
      </w:r>
    </w:p>
    <w:p w:rsidR="002E7AC2" w:rsidRPr="00A13FC6" w:rsidRDefault="002E7AC2" w:rsidP="002E7AC2">
      <w:pPr>
        <w:pStyle w:val="a3"/>
        <w:tabs>
          <w:tab w:val="left" w:pos="1134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Які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містяться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законодавстві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щодо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колізійного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регулювання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аліментних</w:t>
      </w:r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право</w:t>
      </w:r>
      <w:proofErr w:type="spellStart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відносин</w:t>
      </w:r>
      <w:proofErr w:type="spellEnd"/>
      <w:r w:rsidRPr="00A13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2E7AC2" w:rsidRPr="00970D26" w:rsidRDefault="002E7AC2" w:rsidP="002E7AC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9DD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70D26">
        <w:rPr>
          <w:rFonts w:ascii="Times New Roman" w:hAnsi="Times New Roman" w:cs="Times New Roman"/>
          <w:b/>
          <w:sz w:val="28"/>
          <w:szCs w:val="28"/>
          <w:lang w:val="uk-UA"/>
        </w:rPr>
        <w:t>астосування колізійних норм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г.)</w:t>
      </w:r>
    </w:p>
    <w:p w:rsidR="002E7AC2" w:rsidRPr="00DB29DD" w:rsidRDefault="002E7AC2" w:rsidP="002E7AC2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29DD">
        <w:rPr>
          <w:rFonts w:ascii="Times New Roman" w:hAnsi="Times New Roman" w:cs="Times New Roman"/>
          <w:sz w:val="28"/>
          <w:szCs w:val="28"/>
          <w:lang w:val="uk-UA"/>
        </w:rPr>
        <w:t xml:space="preserve">Первинна кваліфікація колізійних норм. </w:t>
      </w:r>
    </w:p>
    <w:p w:rsidR="002E7AC2" w:rsidRDefault="002E7AC2" w:rsidP="002E7AC2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Мобільний конфлікт у приватно-правових відносинах.</w:t>
      </w:r>
    </w:p>
    <w:p w:rsidR="002E7AC2" w:rsidRPr="00970D26" w:rsidRDefault="002E7AC2" w:rsidP="002E7AC2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Обхід закону: поняття, застосування та правові наслідки.</w:t>
      </w:r>
    </w:p>
    <w:p w:rsidR="002E7AC2" w:rsidRDefault="002E7AC2" w:rsidP="002E7AC2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 та відсилання до права третьої держави.</w:t>
      </w:r>
      <w:r w:rsidRPr="00A25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AC2" w:rsidRDefault="002E7AC2" w:rsidP="002E7AC2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Попереднє питання і його значення для кваліфікації правовідносин.</w:t>
      </w:r>
    </w:p>
    <w:p w:rsidR="002E7AC2" w:rsidRDefault="002E7AC2" w:rsidP="002E7A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7AC2" w:rsidRDefault="002E7AC2" w:rsidP="002E7A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підстави мобільного конфлікту у приватно-правових відносинах.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Встановіть співвідношення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 та відсилання до права третьої держави.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можна розглядати обхід закону як правопорушення? Які його правові наслідки?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репудіації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зв’язок з проблемою обходу закону.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та охарактеризуйте позитивні та негативні сторони використання концепції обходу закону.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відсилання.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полягає теорія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конфлікта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конфліктів»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Груліш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Якою може бути аргументація неприйняття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відсилання?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чому зміст теорії «прихованого»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відсилання, яка виникла в Німеччині?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чому полягають особливості проблеми попереднього питання?</w:t>
      </w:r>
    </w:p>
    <w:p w:rsidR="002E7AC2" w:rsidRDefault="002E7AC2" w:rsidP="002E7AC2">
      <w:pPr>
        <w:pStyle w:val="a3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існують варіанти вирішення проблеми попереднього питання?</w:t>
      </w:r>
    </w:p>
    <w:p w:rsidR="002E7AC2" w:rsidRPr="002E7BB5" w:rsidRDefault="002E7AC2" w:rsidP="002E7AC2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7AC2" w:rsidRDefault="002E7AC2" w:rsidP="002E7AC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 5. Тлумачення та застосування іноземного права у МПП (2 г.)</w:t>
      </w:r>
    </w:p>
    <w:p w:rsidR="002E7AC2" w:rsidRPr="006B7EAA" w:rsidRDefault="002E7AC2" w:rsidP="002E7AC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AA">
        <w:rPr>
          <w:rFonts w:ascii="Times New Roman" w:hAnsi="Times New Roman" w:cs="Times New Roman"/>
          <w:sz w:val="28"/>
          <w:szCs w:val="28"/>
          <w:lang w:val="uk-UA"/>
        </w:rPr>
        <w:t>Встановлення змісту іноземного права.</w:t>
      </w:r>
    </w:p>
    <w:p w:rsidR="002E7AC2" w:rsidRPr="006B7EAA" w:rsidRDefault="002E7AC2" w:rsidP="002E7AC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AA"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іноземного права.</w:t>
      </w:r>
    </w:p>
    <w:p w:rsidR="002E7AC2" w:rsidRDefault="002E7AC2" w:rsidP="002E7AC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права держави з множинністю правових систем.</w:t>
      </w:r>
    </w:p>
    <w:p w:rsidR="002E7AC2" w:rsidRDefault="002E7AC2" w:rsidP="002E7AC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AC2" w:rsidRDefault="002E7AC2" w:rsidP="002E7AC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Нормативне регулювання порядку встановлення змісту іноземного права.</w:t>
      </w:r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81736668"/>
      <w:r>
        <w:rPr>
          <w:rFonts w:ascii="Times New Roman" w:hAnsi="Times New Roman" w:cs="Times New Roman"/>
          <w:sz w:val="28"/>
          <w:szCs w:val="28"/>
          <w:lang w:val="uk-UA"/>
        </w:rPr>
        <w:t>Наслідки неможливості встановлення змісту іноземного права.</w:t>
      </w:r>
      <w:bookmarkEnd w:id="3"/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способи встановлення змісту іноземного права.</w:t>
      </w:r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Об’єм встановленого іноземного права.</w:t>
      </w:r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визначаються строки встановлення змісту іноземного права?</w:t>
      </w:r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Правові наслідк</w:t>
      </w:r>
      <w:r w:rsidR="00A13FC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іноземного права.</w:t>
      </w:r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Проаналізуйте практику МКАС при ТПП України.</w:t>
      </w:r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застосування іноземного права.</w:t>
      </w:r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конституційності іноземного закону.</w:t>
      </w:r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Наскільки можливе застосування права невизнаної держави?</w:t>
      </w:r>
    </w:p>
    <w:p w:rsidR="002E7AC2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та особливості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інтерперсональних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колізійних норм.</w:t>
      </w:r>
    </w:p>
    <w:p w:rsidR="002E7AC2" w:rsidRPr="00060D3D" w:rsidRDefault="002E7AC2" w:rsidP="002E7AC2">
      <w:pPr>
        <w:pStyle w:val="a3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D3D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множинності правових систем та її вирішення.</w:t>
      </w:r>
    </w:p>
    <w:p w:rsidR="002E7AC2" w:rsidRPr="006B7EAA" w:rsidRDefault="002E7AC2" w:rsidP="002E7AC2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AC2" w:rsidRPr="00BF3B3C" w:rsidRDefault="002E7AC2" w:rsidP="002E7AC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Pr="00BF3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F3B3C">
        <w:rPr>
          <w:rFonts w:ascii="Times New Roman" w:hAnsi="Times New Roman" w:cs="Times New Roman"/>
          <w:b/>
          <w:sz w:val="28"/>
          <w:szCs w:val="28"/>
          <w:lang w:val="uk-UA"/>
        </w:rPr>
        <w:t>. Підстави відмови у застосуванні іноземного права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г.)</w:t>
      </w:r>
    </w:p>
    <w:p w:rsidR="002E7AC2" w:rsidRPr="00BF3B3C" w:rsidRDefault="002E7AC2" w:rsidP="002E7AC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 xml:space="preserve">Застереження про публічний порядок </w:t>
      </w:r>
      <w:r w:rsidRPr="00BF3B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F3B3C">
        <w:rPr>
          <w:rFonts w:ascii="Times New Roman" w:hAnsi="Times New Roman" w:cs="Times New Roman"/>
          <w:sz w:val="28"/>
          <w:szCs w:val="28"/>
          <w:lang w:val="en-US"/>
        </w:rPr>
        <w:t>ordre</w:t>
      </w:r>
      <w:proofErr w:type="spellEnd"/>
      <w:r w:rsidRPr="00BF3B3C">
        <w:rPr>
          <w:rFonts w:ascii="Times New Roman" w:hAnsi="Times New Roman" w:cs="Times New Roman"/>
          <w:sz w:val="28"/>
          <w:szCs w:val="28"/>
        </w:rPr>
        <w:t xml:space="preserve"> </w:t>
      </w:r>
      <w:r w:rsidRPr="00BF3B3C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BF3B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: поняття та особливості застосування</w:t>
      </w:r>
      <w:r w:rsidRPr="00BF3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AC2" w:rsidRPr="00060D3D" w:rsidRDefault="002E7AC2" w:rsidP="002E7AC2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D3D">
        <w:rPr>
          <w:rFonts w:ascii="Times New Roman" w:hAnsi="Times New Roman" w:cs="Times New Roman"/>
          <w:sz w:val="28"/>
          <w:szCs w:val="28"/>
          <w:lang w:val="uk-UA"/>
        </w:rPr>
        <w:t>Правова несумісність.</w:t>
      </w:r>
    </w:p>
    <w:p w:rsidR="002E7AC2" w:rsidRPr="00BF3B3C" w:rsidRDefault="002E7AC2" w:rsidP="002E7AC2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Імперативні норми міжнародного приватного права.</w:t>
      </w:r>
    </w:p>
    <w:p w:rsidR="002E7AC2" w:rsidRPr="00BF3B3C" w:rsidRDefault="002E7AC2" w:rsidP="002E7AC2">
      <w:pPr>
        <w:pStyle w:val="a3"/>
        <w:numPr>
          <w:ilvl w:val="0"/>
          <w:numId w:val="2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B3C">
        <w:rPr>
          <w:rFonts w:ascii="Times New Roman" w:hAnsi="Times New Roman" w:cs="Times New Roman"/>
          <w:sz w:val="28"/>
          <w:szCs w:val="28"/>
          <w:lang w:val="uk-UA"/>
        </w:rPr>
        <w:t>Взаємність та реторсія в міжнародному приватному праві.</w:t>
      </w:r>
    </w:p>
    <w:p w:rsidR="002E7AC2" w:rsidRDefault="002E7AC2" w:rsidP="002E7AC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1CE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поняття та комплексний зміст застереження про публічний порядок.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Визначте форми виразу публічного порядку.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Вкажіть сфери застосування застереження про публічний порядок.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особливості дії застереження про публічний порядок.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концепції інтенсивності (близькості) публічного порядку.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Вкажіть </w:t>
      </w:r>
      <w:bookmarkStart w:id="4" w:name="_Hlk81736888"/>
      <w:r>
        <w:rPr>
          <w:rFonts w:ascii="Times New Roman" w:hAnsi="Times New Roman" w:cs="Times New Roman"/>
          <w:sz w:val="28"/>
          <w:szCs w:val="28"/>
          <w:lang w:val="uk-UA"/>
        </w:rPr>
        <w:t>наслідки застосування застереження про публічний порядок.</w:t>
      </w:r>
      <w:bookmarkEnd w:id="4"/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зв’язок та співвідношення між публічним порядком та правами людини?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зв’язок та співвідношення між публічним порядком та релігійним правом?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та проаналізуйте практику застосування застереження про публічний порядок іноземними судами.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Поняття правової несумісності та її співвідношення з публічним порядком.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Наслідки правової несумісності.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Визначте основні варіанти вирішення проблеми правової несумісності.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всі імперативні норми діючого українського законодавства є імперативними нормами з точки зору міжнародного приватного права?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Назвіть основні недоліки концепції імперативних норм в МПП.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імперативних норм МПП та односторонніх колізійних норм.</w:t>
      </w:r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81736994"/>
      <w:r>
        <w:rPr>
          <w:rFonts w:ascii="Times New Roman" w:hAnsi="Times New Roman" w:cs="Times New Roman"/>
          <w:sz w:val="28"/>
          <w:szCs w:val="28"/>
          <w:lang w:val="uk-UA"/>
        </w:rPr>
        <w:t>Поняття та зміст принципу взаємності в МПП.</w:t>
      </w:r>
      <w:bookmarkEnd w:id="5"/>
    </w:p>
    <w:p w:rsidR="002E7AC2" w:rsidRDefault="002E7AC2" w:rsidP="002E7AC2">
      <w:pPr>
        <w:pStyle w:val="a3"/>
        <w:numPr>
          <w:ilvl w:val="0"/>
          <w:numId w:val="2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Hlk81737014"/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реторсій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МПП: поняття та особливості застосування.</w:t>
      </w:r>
      <w:bookmarkEnd w:id="6"/>
    </w:p>
    <w:p w:rsidR="002E7AC2" w:rsidRDefault="002E7AC2" w:rsidP="002E7AC2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956" w:rsidRPr="00974D7B" w:rsidRDefault="00B84956" w:rsidP="00EF1AEF">
      <w:pPr>
        <w:pStyle w:val="a3"/>
        <w:numPr>
          <w:ilvl w:val="0"/>
          <w:numId w:val="2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974D7B">
        <w:rPr>
          <w:rFonts w:ascii="Times New Roman" w:hAnsi="Times New Roman" w:cs="Times New Roman"/>
          <w:b/>
          <w:sz w:val="24"/>
        </w:rPr>
        <w:t>Контрольні</w:t>
      </w:r>
      <w:proofErr w:type="spellEnd"/>
      <w:r w:rsidRPr="00974D7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74D7B">
        <w:rPr>
          <w:rFonts w:ascii="Times New Roman" w:hAnsi="Times New Roman" w:cs="Times New Roman"/>
          <w:b/>
          <w:sz w:val="24"/>
        </w:rPr>
        <w:t>питання</w:t>
      </w:r>
      <w:proofErr w:type="spellEnd"/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Основні етапи становлення та розвитку міжнародного приватного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Предмет та методи міжнародного приватного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Співвідношення міжнародного публічного та міжнародного приватного права. 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Співвідношення міжнародного приватного права з цивільним, сімейним та трудовим правом.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lastRenderedPageBreak/>
        <w:t>МПП як галузь права, наука та навчальна дисципліна.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Міжнародний договір як джерело міжнародного приватного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Міжнародний звичай як джерело міжнародного приватного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Судова та арбітражна практика як джерело міжнародного приватного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Національне законодавство як джерело міжнародного приватного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Норми міжнародного приватного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Закон України «Про міжнародне приватне право»: загальна характеристика.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Місце міжнародного приватного права в системі права України. 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Система міжнародного приватного права. 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Поняття та класифікація суб’єктів міжнародного приватного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Фізичні особи як суб’єкти МПП: питання правоздатності та дієздатності.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Правовий статус іноземців в міжнародному приватному праві.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Правовий статус українських громадян за кордоном: приватно-правові аспекти.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Юридичні особи як суб’єкти МПП.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Встановлення «національності» юридичної особи в міжнародному приватному праві.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37A32">
        <w:rPr>
          <w:rFonts w:ascii="Times New Roman" w:hAnsi="Times New Roman" w:cs="Times New Roman"/>
          <w:color w:val="000000"/>
          <w:sz w:val="24"/>
          <w:szCs w:val="24"/>
        </w:rPr>
        <w:t>Правове</w:t>
      </w:r>
      <w:proofErr w:type="spellEnd"/>
      <w:r w:rsidRPr="00B37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A32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B37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A32">
        <w:rPr>
          <w:rFonts w:ascii="Times New Roman" w:hAnsi="Times New Roman" w:cs="Times New Roman"/>
          <w:color w:val="000000"/>
          <w:sz w:val="24"/>
          <w:szCs w:val="24"/>
        </w:rPr>
        <w:t>українських</w:t>
      </w:r>
      <w:proofErr w:type="spellEnd"/>
      <w:r w:rsidRPr="00B37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A32">
        <w:rPr>
          <w:rFonts w:ascii="Times New Roman" w:hAnsi="Times New Roman" w:cs="Times New Roman"/>
          <w:color w:val="000000"/>
          <w:sz w:val="24"/>
          <w:szCs w:val="24"/>
        </w:rPr>
        <w:t>юридичних</w:t>
      </w:r>
      <w:proofErr w:type="spellEnd"/>
      <w:r w:rsidRPr="00B37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A32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B37A32">
        <w:rPr>
          <w:rFonts w:ascii="Times New Roman" w:hAnsi="Times New Roman" w:cs="Times New Roman"/>
          <w:color w:val="000000"/>
          <w:sz w:val="24"/>
          <w:szCs w:val="24"/>
        </w:rPr>
        <w:t xml:space="preserve"> за кордоном.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ТНК як суб’єкти міжнародного приватного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Держава як суб’єкт правовідносин з іноземним елементом.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Імунітет держави в міжнародному приватному праві.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Поняття, структура і особливості колізійних норм.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37A32">
        <w:rPr>
          <w:rFonts w:ascii="Times New Roman" w:hAnsi="Times New Roman" w:cs="Times New Roman"/>
          <w:color w:val="000000"/>
          <w:sz w:val="24"/>
          <w:szCs w:val="24"/>
        </w:rPr>
        <w:t>Розмежування</w:t>
      </w:r>
      <w:proofErr w:type="spellEnd"/>
      <w:r w:rsidRPr="00B37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A32">
        <w:rPr>
          <w:rFonts w:ascii="Times New Roman" w:hAnsi="Times New Roman" w:cs="Times New Roman"/>
          <w:color w:val="000000"/>
          <w:sz w:val="24"/>
          <w:szCs w:val="24"/>
        </w:rPr>
        <w:t>публічно-правових</w:t>
      </w:r>
      <w:proofErr w:type="spellEnd"/>
      <w:r w:rsidRPr="00B37A3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37A32">
        <w:rPr>
          <w:rFonts w:ascii="Times New Roman" w:hAnsi="Times New Roman" w:cs="Times New Roman"/>
          <w:color w:val="000000"/>
          <w:sz w:val="24"/>
          <w:szCs w:val="24"/>
        </w:rPr>
        <w:t>приватноправових</w:t>
      </w:r>
      <w:proofErr w:type="spellEnd"/>
      <w:r w:rsidRPr="00B37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A32">
        <w:rPr>
          <w:rFonts w:ascii="Times New Roman" w:hAnsi="Times New Roman" w:cs="Times New Roman"/>
          <w:color w:val="000000"/>
          <w:sz w:val="24"/>
          <w:szCs w:val="24"/>
        </w:rPr>
        <w:t>актів</w:t>
      </w:r>
      <w:proofErr w:type="spellEnd"/>
      <w:r w:rsidRPr="00B37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A32">
        <w:rPr>
          <w:rFonts w:ascii="Times New Roman" w:hAnsi="Times New Roman" w:cs="Times New Roman"/>
          <w:color w:val="000000"/>
          <w:sz w:val="24"/>
          <w:szCs w:val="24"/>
        </w:rPr>
        <w:t>держави</w:t>
      </w:r>
      <w:proofErr w:type="spellEnd"/>
      <w:r w:rsidRPr="00B37A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Класифікація колізійних норм.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Автономія волі: поняття та проблеми застосування.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Дія колізійних норм у часі, просторі і за колом осіб. 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Строки у міжнародному приватному праві.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Правова (первинна) кваліфікація відносин з іноземним елементом. 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Мобільний конфлікт у міжнародних приватно-правових відносинах.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Обхід закону: поняття, застосування та правові наслідки.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37A32">
        <w:rPr>
          <w:rFonts w:ascii="Times New Roman" w:hAnsi="Times New Roman" w:cs="Times New Roman"/>
          <w:sz w:val="24"/>
          <w:szCs w:val="24"/>
          <w:lang w:val="uk-UA"/>
        </w:rPr>
        <w:t>Зворотнє</w:t>
      </w:r>
      <w:proofErr w:type="spellEnd"/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 відсилання та відсилання до права третьої держави. 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Попереднє (побічне) питання і його значення для кваліфікації міжнародних приватних правовідносин.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Способи встановлення змісту іноземного права при розгляді справи з іноземним елементом. 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Наслідки неможливості встановлення змісту іноземного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Суб’єкти тлумачення норм іноземного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Особливості застосування іноземного права судами України. Конфлікт кваліфікацій.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Застосування права держави з множинністю правових систем.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Застереження про публічний порядок </w:t>
      </w:r>
      <w:r w:rsidRPr="00B37A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7A32">
        <w:rPr>
          <w:rFonts w:ascii="Times New Roman" w:hAnsi="Times New Roman" w:cs="Times New Roman"/>
          <w:sz w:val="24"/>
          <w:szCs w:val="24"/>
          <w:lang w:val="en-US"/>
        </w:rPr>
        <w:t>ordre</w:t>
      </w:r>
      <w:proofErr w:type="spellEnd"/>
      <w:r w:rsidRPr="00B37A32"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B37A32">
        <w:rPr>
          <w:rFonts w:ascii="Times New Roman" w:hAnsi="Times New Roman" w:cs="Times New Roman"/>
          <w:sz w:val="24"/>
          <w:szCs w:val="24"/>
        </w:rPr>
        <w:t>)</w:t>
      </w:r>
      <w:r w:rsidRPr="00B37A32">
        <w:rPr>
          <w:rFonts w:ascii="Times New Roman" w:hAnsi="Times New Roman" w:cs="Times New Roman"/>
          <w:sz w:val="24"/>
          <w:szCs w:val="24"/>
          <w:lang w:val="uk-UA"/>
        </w:rPr>
        <w:t>: поняття та порядок застосування.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Сфери застосування застереження про публічний порядок.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Правові наслідки застосування застереження про публічний порядок.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Правова несумісність при застосуванні іноземного права.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Імперативні норми в міжнародному приватному праві: поняття та значення. 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>Поняття та зміст принципу взаємності в МПП.</w:t>
      </w:r>
    </w:p>
    <w:p w:rsidR="00A13FC6" w:rsidRPr="00B37A32" w:rsidRDefault="00A13FC6" w:rsidP="00A13FC6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Інститут </w:t>
      </w:r>
      <w:proofErr w:type="spellStart"/>
      <w:r w:rsidRPr="00B37A32">
        <w:rPr>
          <w:rFonts w:ascii="Times New Roman" w:hAnsi="Times New Roman" w:cs="Times New Roman"/>
          <w:sz w:val="24"/>
          <w:szCs w:val="24"/>
          <w:lang w:val="uk-UA"/>
        </w:rPr>
        <w:t>реторсій</w:t>
      </w:r>
      <w:proofErr w:type="spellEnd"/>
      <w:r w:rsidRPr="00B37A32">
        <w:rPr>
          <w:rFonts w:ascii="Times New Roman" w:hAnsi="Times New Roman" w:cs="Times New Roman"/>
          <w:sz w:val="24"/>
          <w:szCs w:val="24"/>
          <w:lang w:val="uk-UA"/>
        </w:rPr>
        <w:t xml:space="preserve"> в МПП: поняття та особливості застосування.</w:t>
      </w:r>
    </w:p>
    <w:p w:rsidR="00B84956" w:rsidRPr="000E703A" w:rsidRDefault="00B84956" w:rsidP="00B84956">
      <w:pPr>
        <w:spacing w:line="360" w:lineRule="auto"/>
        <w:ind w:left="567"/>
        <w:jc w:val="both"/>
        <w:rPr>
          <w:sz w:val="24"/>
        </w:rPr>
      </w:pPr>
    </w:p>
    <w:p w:rsidR="00B84956" w:rsidRPr="00EF1AEF" w:rsidRDefault="00B84956" w:rsidP="00EF1AEF">
      <w:pPr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EF1AEF"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</w:t>
      </w:r>
      <w:r w:rsidR="00EF1AEF">
        <w:rPr>
          <w:rFonts w:ascii="Times New Roman" w:hAnsi="Times New Roman" w:cs="Times New Roman"/>
          <w:b/>
          <w:sz w:val="24"/>
          <w:lang w:val="uk-UA"/>
        </w:rPr>
        <w:t>7</w:t>
      </w:r>
      <w:r w:rsidRPr="00EF1AEF">
        <w:rPr>
          <w:rFonts w:ascii="Times New Roman" w:hAnsi="Times New Roman" w:cs="Times New Roman"/>
          <w:b/>
          <w:sz w:val="24"/>
          <w:lang w:val="uk-UA"/>
        </w:rPr>
        <w:t>. Методи навчання</w:t>
      </w:r>
    </w:p>
    <w:p w:rsidR="00B84956" w:rsidRPr="00EF1AEF" w:rsidRDefault="00B84956" w:rsidP="00EF1A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F1AEF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EF1AEF">
        <w:rPr>
          <w:rFonts w:ascii="Times New Roman" w:hAnsi="Times New Roman" w:cs="Times New Roman"/>
          <w:sz w:val="24"/>
        </w:rPr>
        <w:t>ході</w:t>
      </w:r>
      <w:proofErr w:type="spellEnd"/>
      <w:r w:rsidRPr="00EF1A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</w:rPr>
        <w:t>викладання</w:t>
      </w:r>
      <w:proofErr w:type="spellEnd"/>
      <w:r w:rsidRPr="00EF1A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</w:rPr>
        <w:t>навчальної</w:t>
      </w:r>
      <w:proofErr w:type="spellEnd"/>
      <w:r w:rsidRPr="00EF1A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</w:rPr>
        <w:t>дисципліни</w:t>
      </w:r>
      <w:proofErr w:type="spellEnd"/>
      <w:r w:rsidRPr="00EF1A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</w:rPr>
        <w:t>використ</w:t>
      </w:r>
      <w:r w:rsidRPr="00EF1AEF">
        <w:rPr>
          <w:rFonts w:ascii="Times New Roman" w:hAnsi="Times New Roman" w:cs="Times New Roman"/>
          <w:sz w:val="24"/>
          <w:lang w:val="uk-UA"/>
        </w:rPr>
        <w:t>овуються</w:t>
      </w:r>
      <w:proofErr w:type="spellEnd"/>
      <w:r w:rsidRPr="00EF1A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</w:rPr>
        <w:t>методи</w:t>
      </w:r>
      <w:proofErr w:type="spellEnd"/>
      <w:r w:rsidRPr="00EF1A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F1AEF">
        <w:rPr>
          <w:rFonts w:ascii="Times New Roman" w:hAnsi="Times New Roman" w:cs="Times New Roman"/>
          <w:sz w:val="24"/>
        </w:rPr>
        <w:t>спрямовані</w:t>
      </w:r>
      <w:proofErr w:type="spellEnd"/>
      <w:r w:rsidRPr="00EF1AEF">
        <w:rPr>
          <w:rFonts w:ascii="Times New Roman" w:hAnsi="Times New Roman" w:cs="Times New Roman"/>
          <w:sz w:val="24"/>
        </w:rPr>
        <w:t xml:space="preserve"> на:</w:t>
      </w:r>
    </w:p>
    <w:p w:rsidR="00B84956" w:rsidRPr="00EF1AEF" w:rsidRDefault="00B84956" w:rsidP="00EF1A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F1AEF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EF1AEF">
        <w:rPr>
          <w:rFonts w:ascii="Times New Roman" w:hAnsi="Times New Roman" w:cs="Times New Roman"/>
          <w:sz w:val="24"/>
        </w:rPr>
        <w:t>формування</w:t>
      </w:r>
      <w:proofErr w:type="spellEnd"/>
      <w:r w:rsidRPr="00EF1AEF">
        <w:rPr>
          <w:rFonts w:ascii="Times New Roman" w:hAnsi="Times New Roman" w:cs="Times New Roman"/>
          <w:sz w:val="24"/>
        </w:rPr>
        <w:t xml:space="preserve"> у студен</w:t>
      </w:r>
      <w:r w:rsidRPr="00EF1AEF">
        <w:rPr>
          <w:rFonts w:ascii="Times New Roman" w:hAnsi="Times New Roman" w:cs="Times New Roman"/>
          <w:sz w:val="24"/>
          <w:lang w:val="uk-UA"/>
        </w:rPr>
        <w:t>т</w:t>
      </w:r>
      <w:proofErr w:type="spellStart"/>
      <w:r w:rsidRPr="00EF1AEF">
        <w:rPr>
          <w:rFonts w:ascii="Times New Roman" w:hAnsi="Times New Roman" w:cs="Times New Roman"/>
          <w:sz w:val="24"/>
        </w:rPr>
        <w:t>ів</w:t>
      </w:r>
      <w:proofErr w:type="spellEnd"/>
      <w:r w:rsidRPr="00EF1AEF">
        <w:rPr>
          <w:rFonts w:ascii="Times New Roman" w:hAnsi="Times New Roman" w:cs="Times New Roman"/>
          <w:sz w:val="24"/>
        </w:rPr>
        <w:t xml:space="preserve"> </w:t>
      </w:r>
      <w:r w:rsidRPr="00EF1AEF">
        <w:rPr>
          <w:rFonts w:ascii="Times New Roman" w:hAnsi="Times New Roman" w:cs="Times New Roman"/>
          <w:sz w:val="24"/>
          <w:lang w:val="uk-UA"/>
        </w:rPr>
        <w:t xml:space="preserve">системного підходу </w:t>
      </w:r>
      <w:r w:rsidR="00974D7B">
        <w:rPr>
          <w:rFonts w:ascii="Times New Roman" w:hAnsi="Times New Roman" w:cs="Times New Roman"/>
          <w:sz w:val="24"/>
          <w:lang w:val="uk-UA"/>
        </w:rPr>
        <w:t>що</w:t>
      </w:r>
      <w:r w:rsidRPr="00EF1AEF">
        <w:rPr>
          <w:rFonts w:ascii="Times New Roman" w:hAnsi="Times New Roman" w:cs="Times New Roman"/>
          <w:sz w:val="24"/>
          <w:lang w:val="uk-UA"/>
        </w:rPr>
        <w:t>до пр</w:t>
      </w:r>
      <w:r w:rsidR="00974D7B">
        <w:rPr>
          <w:rFonts w:ascii="Times New Roman" w:hAnsi="Times New Roman" w:cs="Times New Roman"/>
          <w:sz w:val="24"/>
          <w:lang w:val="uk-UA"/>
        </w:rPr>
        <w:t>едмету та методів міжнародного приватного права</w:t>
      </w:r>
      <w:r w:rsidRPr="00EF1AEF">
        <w:rPr>
          <w:rFonts w:ascii="Times New Roman" w:hAnsi="Times New Roman" w:cs="Times New Roman"/>
          <w:sz w:val="24"/>
        </w:rPr>
        <w:t>;</w:t>
      </w:r>
    </w:p>
    <w:p w:rsidR="00B84956" w:rsidRPr="00EF1AEF" w:rsidRDefault="00B84956" w:rsidP="00EF1A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F1AEF">
        <w:rPr>
          <w:rFonts w:ascii="Times New Roman" w:hAnsi="Times New Roman" w:cs="Times New Roman"/>
          <w:sz w:val="24"/>
        </w:rPr>
        <w:t xml:space="preserve">- </w:t>
      </w:r>
      <w:r w:rsidRPr="00EF1AEF">
        <w:rPr>
          <w:rFonts w:ascii="Times New Roman" w:hAnsi="Times New Roman" w:cs="Times New Roman"/>
          <w:sz w:val="24"/>
          <w:lang w:val="uk-UA"/>
        </w:rPr>
        <w:t>розмежування</w:t>
      </w:r>
      <w:r w:rsidR="00974D7B">
        <w:rPr>
          <w:rFonts w:ascii="Times New Roman" w:hAnsi="Times New Roman" w:cs="Times New Roman"/>
          <w:sz w:val="24"/>
          <w:lang w:val="uk-UA"/>
        </w:rPr>
        <w:t xml:space="preserve"> міжнародних публічних та приватних правовідносин</w:t>
      </w:r>
      <w:r w:rsidRPr="00EF1AEF">
        <w:rPr>
          <w:rFonts w:ascii="Times New Roman" w:hAnsi="Times New Roman" w:cs="Times New Roman"/>
          <w:sz w:val="24"/>
        </w:rPr>
        <w:t>;</w:t>
      </w:r>
    </w:p>
    <w:p w:rsidR="00B84956" w:rsidRPr="00EF1AEF" w:rsidRDefault="00B84956" w:rsidP="00EF1A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F1AEF">
        <w:rPr>
          <w:rFonts w:ascii="Times New Roman" w:hAnsi="Times New Roman" w:cs="Times New Roman"/>
          <w:sz w:val="24"/>
        </w:rPr>
        <w:t xml:space="preserve">-  </w:t>
      </w:r>
      <w:r w:rsidRPr="00EF1AEF">
        <w:rPr>
          <w:rFonts w:ascii="Times New Roman" w:hAnsi="Times New Roman" w:cs="Times New Roman"/>
          <w:sz w:val="24"/>
          <w:lang w:val="uk-UA"/>
        </w:rPr>
        <w:t xml:space="preserve">засвоєння механізмів захисту держави, фізичних та юридичних осіб </w:t>
      </w:r>
      <w:r w:rsidR="00974D7B">
        <w:rPr>
          <w:rFonts w:ascii="Times New Roman" w:hAnsi="Times New Roman" w:cs="Times New Roman"/>
          <w:sz w:val="24"/>
          <w:lang w:val="uk-UA"/>
        </w:rPr>
        <w:t>в судових та арбітражних органах</w:t>
      </w:r>
      <w:r w:rsidRPr="00EF1AEF">
        <w:rPr>
          <w:rFonts w:ascii="Times New Roman" w:hAnsi="Times New Roman" w:cs="Times New Roman"/>
          <w:sz w:val="24"/>
        </w:rPr>
        <w:t>.</w:t>
      </w:r>
    </w:p>
    <w:p w:rsidR="00B84956" w:rsidRPr="00EF1AEF" w:rsidRDefault="00B84956" w:rsidP="00EF1A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F1AEF">
        <w:rPr>
          <w:rFonts w:ascii="Times New Roman" w:hAnsi="Times New Roman" w:cs="Times New Roman"/>
          <w:sz w:val="24"/>
          <w:lang w:val="uk-UA"/>
        </w:rPr>
        <w:t xml:space="preserve">Основними методами навчання є лекційний курс та проведення практичних занять. </w:t>
      </w:r>
    </w:p>
    <w:p w:rsidR="00B84956" w:rsidRPr="00EF1AEF" w:rsidRDefault="00B84956" w:rsidP="00EF1A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EF1AEF">
        <w:rPr>
          <w:rFonts w:ascii="Times New Roman" w:hAnsi="Times New Roman" w:cs="Times New Roman"/>
          <w:sz w:val="24"/>
          <w:lang w:val="uk-UA"/>
        </w:rPr>
        <w:t xml:space="preserve">Основними методами контролю є опитування під час практичних занять, проведення </w:t>
      </w:r>
      <w:r w:rsidRPr="00EF1AEF">
        <w:rPr>
          <w:rFonts w:ascii="Times New Roman" w:hAnsi="Times New Roman" w:cs="Times New Roman"/>
          <w:sz w:val="24"/>
        </w:rPr>
        <w:t>тест</w:t>
      </w:r>
      <w:proofErr w:type="spellStart"/>
      <w:r w:rsidRPr="00EF1AEF">
        <w:rPr>
          <w:rFonts w:ascii="Times New Roman" w:hAnsi="Times New Roman" w:cs="Times New Roman"/>
          <w:sz w:val="24"/>
          <w:lang w:val="uk-UA"/>
        </w:rPr>
        <w:t>ів</w:t>
      </w:r>
      <w:proofErr w:type="spellEnd"/>
      <w:r w:rsidRPr="00EF1AEF">
        <w:rPr>
          <w:rFonts w:ascii="Times New Roman" w:hAnsi="Times New Roman" w:cs="Times New Roman"/>
          <w:sz w:val="24"/>
          <w:lang w:val="uk-UA"/>
        </w:rPr>
        <w:t>, контрольної роботи і завершується  курс іспитом.</w:t>
      </w:r>
    </w:p>
    <w:p w:rsidR="00B84956" w:rsidRPr="00EF1AEF" w:rsidRDefault="00B84956" w:rsidP="00EF1AEF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84956" w:rsidRPr="00EF1AEF" w:rsidRDefault="00EF1AEF" w:rsidP="00EF1AE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uk-UA"/>
        </w:rPr>
        <w:t>8</w:t>
      </w:r>
      <w:r w:rsidR="00B84956" w:rsidRPr="00EF1AEF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B84956" w:rsidRPr="00EF1AEF">
        <w:rPr>
          <w:rFonts w:ascii="Times New Roman" w:hAnsi="Times New Roman" w:cs="Times New Roman"/>
          <w:b/>
          <w:sz w:val="24"/>
        </w:rPr>
        <w:t>Методи</w:t>
      </w:r>
      <w:proofErr w:type="spellEnd"/>
      <w:r w:rsidR="00B84956" w:rsidRPr="00EF1AEF">
        <w:rPr>
          <w:rFonts w:ascii="Times New Roman" w:hAnsi="Times New Roman" w:cs="Times New Roman"/>
          <w:b/>
          <w:sz w:val="24"/>
        </w:rPr>
        <w:t xml:space="preserve"> контролю</w:t>
      </w:r>
    </w:p>
    <w:p w:rsidR="00B84956" w:rsidRPr="00EF1AEF" w:rsidRDefault="00B84956" w:rsidP="00EF1AEF">
      <w:pPr>
        <w:spacing w:after="0" w:line="360" w:lineRule="auto"/>
        <w:ind w:firstLine="851"/>
        <w:rPr>
          <w:rFonts w:ascii="Times New Roman" w:hAnsi="Times New Roman" w:cs="Times New Roman"/>
          <w:sz w:val="24"/>
          <w:lang w:val="uk-UA"/>
        </w:rPr>
      </w:pPr>
      <w:r w:rsidRPr="00EF1AEF">
        <w:rPr>
          <w:rFonts w:ascii="Times New Roman" w:hAnsi="Times New Roman" w:cs="Times New Roman"/>
          <w:sz w:val="24"/>
          <w:lang w:val="uk-UA"/>
        </w:rPr>
        <w:t>Поточний контроль:</w:t>
      </w:r>
    </w:p>
    <w:p w:rsidR="00B84956" w:rsidRPr="00EF1AEF" w:rsidRDefault="00B84956" w:rsidP="00EF1AEF">
      <w:pPr>
        <w:numPr>
          <w:ilvl w:val="0"/>
          <w:numId w:val="32"/>
        </w:numPr>
        <w:spacing w:after="0" w:line="360" w:lineRule="auto"/>
        <w:ind w:left="0" w:firstLine="851"/>
        <w:contextualSpacing/>
        <w:rPr>
          <w:rFonts w:ascii="Times New Roman" w:hAnsi="Times New Roman" w:cs="Times New Roman"/>
          <w:sz w:val="24"/>
          <w:lang w:val="uk-UA"/>
        </w:rPr>
      </w:pPr>
      <w:r w:rsidRPr="00EF1AEF">
        <w:rPr>
          <w:rFonts w:ascii="Times New Roman" w:hAnsi="Times New Roman" w:cs="Times New Roman"/>
          <w:sz w:val="24"/>
          <w:lang w:val="uk-UA"/>
        </w:rPr>
        <w:t>усне опитування;</w:t>
      </w:r>
    </w:p>
    <w:p w:rsidR="00B84956" w:rsidRPr="00EF1AEF" w:rsidRDefault="00B84956" w:rsidP="00EF1AEF">
      <w:pPr>
        <w:numPr>
          <w:ilvl w:val="0"/>
          <w:numId w:val="32"/>
        </w:numPr>
        <w:spacing w:after="0" w:line="360" w:lineRule="auto"/>
        <w:ind w:left="0" w:firstLine="851"/>
        <w:contextualSpacing/>
        <w:rPr>
          <w:rFonts w:ascii="Times New Roman" w:hAnsi="Times New Roman" w:cs="Times New Roman"/>
          <w:sz w:val="24"/>
          <w:lang w:val="uk-UA"/>
        </w:rPr>
      </w:pPr>
      <w:r w:rsidRPr="00EF1AEF">
        <w:rPr>
          <w:rFonts w:ascii="Times New Roman" w:hAnsi="Times New Roman" w:cs="Times New Roman"/>
          <w:sz w:val="24"/>
          <w:lang w:val="uk-UA"/>
        </w:rPr>
        <w:t>перевірка тестових завдань;</w:t>
      </w:r>
    </w:p>
    <w:p w:rsidR="00B84956" w:rsidRPr="00EF1AEF" w:rsidRDefault="00B84956" w:rsidP="00EF1AEF">
      <w:pPr>
        <w:numPr>
          <w:ilvl w:val="0"/>
          <w:numId w:val="32"/>
        </w:numPr>
        <w:spacing w:after="0" w:line="360" w:lineRule="auto"/>
        <w:ind w:left="0" w:firstLine="851"/>
        <w:contextualSpacing/>
        <w:rPr>
          <w:rFonts w:ascii="Times New Roman" w:hAnsi="Times New Roman" w:cs="Times New Roman"/>
          <w:sz w:val="24"/>
          <w:lang w:val="uk-UA"/>
        </w:rPr>
      </w:pPr>
      <w:r w:rsidRPr="00EF1AEF">
        <w:rPr>
          <w:rFonts w:ascii="Times New Roman" w:hAnsi="Times New Roman" w:cs="Times New Roman"/>
          <w:sz w:val="24"/>
          <w:lang w:val="uk-UA"/>
        </w:rPr>
        <w:t>перевірка модульних завдань;</w:t>
      </w:r>
    </w:p>
    <w:p w:rsidR="00B84956" w:rsidRPr="00EF1AEF" w:rsidRDefault="00B84956" w:rsidP="00EF1AEF">
      <w:pPr>
        <w:numPr>
          <w:ilvl w:val="0"/>
          <w:numId w:val="32"/>
        </w:numPr>
        <w:spacing w:after="0" w:line="360" w:lineRule="auto"/>
        <w:ind w:left="0" w:firstLine="851"/>
        <w:contextualSpacing/>
        <w:rPr>
          <w:rFonts w:ascii="Times New Roman" w:hAnsi="Times New Roman" w:cs="Times New Roman"/>
          <w:sz w:val="24"/>
          <w:lang w:val="uk-UA"/>
        </w:rPr>
      </w:pPr>
      <w:r w:rsidRPr="00EF1AEF">
        <w:rPr>
          <w:rFonts w:ascii="Times New Roman" w:hAnsi="Times New Roman" w:cs="Times New Roman"/>
          <w:sz w:val="24"/>
          <w:lang w:val="uk-UA"/>
        </w:rPr>
        <w:t xml:space="preserve"> перевірка письмових робіт, конспектів.</w:t>
      </w:r>
    </w:p>
    <w:p w:rsidR="00B84956" w:rsidRPr="00EF1AEF" w:rsidRDefault="00B84956" w:rsidP="00EF1AEF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4"/>
          <w:lang w:val="uk-UA"/>
        </w:rPr>
      </w:pPr>
      <w:r w:rsidRPr="00EF1AEF">
        <w:rPr>
          <w:rFonts w:ascii="Times New Roman" w:hAnsi="Times New Roman" w:cs="Times New Roman"/>
          <w:sz w:val="24"/>
          <w:lang w:val="uk-UA"/>
        </w:rPr>
        <w:t>Підсумковий контроль: іспит.</w:t>
      </w:r>
    </w:p>
    <w:p w:rsidR="00EF1AEF" w:rsidRDefault="00EF1AEF" w:rsidP="00B84956">
      <w:pPr>
        <w:jc w:val="center"/>
        <w:rPr>
          <w:b/>
          <w:bCs/>
          <w:sz w:val="24"/>
          <w:lang w:val="uk-UA"/>
        </w:rPr>
      </w:pPr>
    </w:p>
    <w:p w:rsidR="00B84956" w:rsidRPr="00EF1AEF" w:rsidRDefault="00EF1AEF" w:rsidP="00B84956">
      <w:pPr>
        <w:jc w:val="center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9</w:t>
      </w:r>
      <w:r w:rsidR="00B84956" w:rsidRPr="00EF1AEF">
        <w:rPr>
          <w:rFonts w:ascii="Times New Roman" w:hAnsi="Times New Roman" w:cs="Times New Roman"/>
          <w:b/>
          <w:bCs/>
          <w:sz w:val="24"/>
          <w:lang w:val="uk-UA"/>
        </w:rPr>
        <w:t xml:space="preserve">. Шкала оцінювання: Університету, національна та </w:t>
      </w:r>
      <w:r w:rsidR="00B84956" w:rsidRPr="00EF1AEF">
        <w:rPr>
          <w:rFonts w:ascii="Times New Roman" w:hAnsi="Times New Roman" w:cs="Times New Roman"/>
          <w:b/>
          <w:bCs/>
          <w:sz w:val="24"/>
        </w:rPr>
        <w:t>ECTS</w:t>
      </w:r>
    </w:p>
    <w:p w:rsidR="00B84956" w:rsidRPr="00B37276" w:rsidRDefault="00B84956" w:rsidP="00B84956">
      <w:pPr>
        <w:jc w:val="center"/>
        <w:rPr>
          <w:b/>
          <w:bCs/>
          <w:sz w:val="24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288"/>
        <w:gridCol w:w="1576"/>
        <w:gridCol w:w="3501"/>
        <w:gridCol w:w="1679"/>
      </w:tblGrid>
      <w:tr w:rsidR="00B84956" w:rsidRPr="00FE0466" w:rsidTr="009E0905">
        <w:trPr>
          <w:cantSplit/>
          <w:trHeight w:val="435"/>
        </w:trPr>
        <w:tc>
          <w:tcPr>
            <w:tcW w:w="1453" w:type="dxa"/>
            <w:vMerge w:val="restart"/>
            <w:shd w:val="clear" w:color="auto" w:fill="D9D9D9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E04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lastRenderedPageBreak/>
              <w:t>Оцінка в балах</w:t>
            </w:r>
          </w:p>
        </w:tc>
        <w:tc>
          <w:tcPr>
            <w:tcW w:w="1288" w:type="dxa"/>
            <w:vMerge w:val="restart"/>
            <w:shd w:val="clear" w:color="auto" w:fill="D9D9D9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E04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Оцінка  </w:t>
            </w:r>
            <w:r w:rsidRPr="00FE04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1576" w:type="dxa"/>
            <w:vMerge w:val="restart"/>
            <w:shd w:val="clear" w:color="auto" w:fill="D9D9D9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E04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5180" w:type="dxa"/>
            <w:gridSpan w:val="2"/>
            <w:shd w:val="clear" w:color="auto" w:fill="D9D9D9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E04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B84956" w:rsidRPr="00FE0466" w:rsidTr="009E0905">
        <w:trPr>
          <w:cantSplit/>
          <w:trHeight w:val="450"/>
        </w:trPr>
        <w:tc>
          <w:tcPr>
            <w:tcW w:w="1453" w:type="dxa"/>
            <w:vMerge/>
            <w:shd w:val="clear" w:color="auto" w:fill="D9D9D9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vMerge/>
            <w:shd w:val="clear" w:color="auto" w:fill="D9D9D9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  <w:shd w:val="clear" w:color="auto" w:fill="D9D9D9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FE04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679" w:type="dxa"/>
            <w:shd w:val="clear" w:color="auto" w:fill="D9D9D9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FE04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Залік</w:t>
            </w:r>
            <w:proofErr w:type="spellEnd"/>
          </w:p>
        </w:tc>
      </w:tr>
      <w:tr w:rsidR="00B84956" w:rsidRPr="00FE0466" w:rsidTr="009E0905">
        <w:trPr>
          <w:cantSplit/>
        </w:trPr>
        <w:tc>
          <w:tcPr>
            <w:tcW w:w="1453" w:type="dxa"/>
            <w:vAlign w:val="center"/>
          </w:tcPr>
          <w:p w:rsidR="00B84956" w:rsidRPr="00FE0466" w:rsidRDefault="00B84956" w:rsidP="009E090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288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76" w:type="dxa"/>
            <w:vAlign w:val="center"/>
          </w:tcPr>
          <w:p w:rsidR="00B84956" w:rsidRPr="00FE0466" w:rsidRDefault="00B84956" w:rsidP="009E0905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466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501" w:type="dxa"/>
            <w:vAlign w:val="center"/>
          </w:tcPr>
          <w:p w:rsidR="00B84956" w:rsidRPr="00FE0466" w:rsidRDefault="00B84956" w:rsidP="009E0905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466">
              <w:rPr>
                <w:rFonts w:ascii="Times New Roman" w:hAnsi="Times New Roman" w:cs="Times New Roman"/>
                <w:bCs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679" w:type="dxa"/>
            <w:vMerge w:val="restart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956" w:rsidRPr="00FE0466" w:rsidRDefault="00B84956" w:rsidP="009E0905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0466">
              <w:rPr>
                <w:rFonts w:ascii="Times New Roman" w:hAnsi="Times New Roman" w:cs="Times New Roman"/>
                <w:bCs/>
                <w:sz w:val="24"/>
                <w:szCs w:val="24"/>
              </w:rPr>
              <w:t>Зараховано</w:t>
            </w:r>
            <w:proofErr w:type="spellEnd"/>
          </w:p>
        </w:tc>
      </w:tr>
      <w:tr w:rsidR="00B84956" w:rsidRPr="00FE0466" w:rsidTr="009E0905">
        <w:trPr>
          <w:cantSplit/>
          <w:trHeight w:val="194"/>
        </w:trPr>
        <w:tc>
          <w:tcPr>
            <w:tcW w:w="1453" w:type="dxa"/>
            <w:vAlign w:val="center"/>
          </w:tcPr>
          <w:p w:rsidR="00B84956" w:rsidRPr="00FE0466" w:rsidRDefault="00B84956" w:rsidP="009E090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288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6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E0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Дуже</w:t>
            </w:r>
            <w:proofErr w:type="spellEnd"/>
            <w:r w:rsidRPr="00FE0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добре </w:t>
            </w:r>
          </w:p>
        </w:tc>
        <w:tc>
          <w:tcPr>
            <w:tcW w:w="3501" w:type="dxa"/>
            <w:vMerge w:val="restart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Добре</w:t>
            </w:r>
          </w:p>
        </w:tc>
        <w:tc>
          <w:tcPr>
            <w:tcW w:w="1679" w:type="dxa"/>
            <w:vMerge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56" w:rsidRPr="00FE0466" w:rsidTr="009E0905">
        <w:trPr>
          <w:cantSplit/>
        </w:trPr>
        <w:tc>
          <w:tcPr>
            <w:tcW w:w="1453" w:type="dxa"/>
            <w:vAlign w:val="center"/>
          </w:tcPr>
          <w:p w:rsidR="00B84956" w:rsidRPr="00FE0466" w:rsidRDefault="00B84956" w:rsidP="009E090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288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6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Добре</w:t>
            </w:r>
          </w:p>
        </w:tc>
        <w:tc>
          <w:tcPr>
            <w:tcW w:w="3501" w:type="dxa"/>
            <w:vMerge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56" w:rsidRPr="00FE0466" w:rsidTr="009E0905">
        <w:trPr>
          <w:cantSplit/>
        </w:trPr>
        <w:tc>
          <w:tcPr>
            <w:tcW w:w="1453" w:type="dxa"/>
            <w:vAlign w:val="center"/>
          </w:tcPr>
          <w:p w:rsidR="00B84956" w:rsidRPr="00FE0466" w:rsidRDefault="00B84956" w:rsidP="009E090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288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6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E0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Задовільно</w:t>
            </w:r>
            <w:proofErr w:type="spellEnd"/>
            <w:r w:rsidRPr="00FE0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  <w:vMerge w:val="restart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E0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Задовільно</w:t>
            </w:r>
            <w:proofErr w:type="spellEnd"/>
            <w:r w:rsidRPr="00FE0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vMerge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56" w:rsidRPr="00FE0466" w:rsidTr="009E0905">
        <w:trPr>
          <w:cantSplit/>
        </w:trPr>
        <w:tc>
          <w:tcPr>
            <w:tcW w:w="1453" w:type="dxa"/>
            <w:vAlign w:val="center"/>
          </w:tcPr>
          <w:p w:rsidR="00B84956" w:rsidRPr="00FE0466" w:rsidRDefault="00B84956" w:rsidP="009E090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288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576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E0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Достатньо</w:t>
            </w:r>
            <w:proofErr w:type="spellEnd"/>
          </w:p>
        </w:tc>
        <w:tc>
          <w:tcPr>
            <w:tcW w:w="3501" w:type="dxa"/>
            <w:vMerge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56" w:rsidRPr="00FE0466" w:rsidTr="009E0905">
        <w:trPr>
          <w:cantSplit/>
        </w:trPr>
        <w:tc>
          <w:tcPr>
            <w:tcW w:w="1453" w:type="dxa"/>
            <w:vAlign w:val="center"/>
          </w:tcPr>
          <w:p w:rsidR="00B84956" w:rsidRPr="00FE0466" w:rsidRDefault="00B84956" w:rsidP="009E0905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288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E04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1679" w:type="dxa"/>
          </w:tcPr>
          <w:p w:rsidR="00B84956" w:rsidRPr="00FE0466" w:rsidRDefault="00B84956" w:rsidP="009E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466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:rsidR="00B84956" w:rsidRPr="00B37276" w:rsidRDefault="00B84956" w:rsidP="00B84956">
      <w:pPr>
        <w:spacing w:line="360" w:lineRule="auto"/>
        <w:ind w:firstLine="709"/>
        <w:jc w:val="both"/>
        <w:rPr>
          <w:b/>
          <w:sz w:val="24"/>
        </w:rPr>
      </w:pPr>
    </w:p>
    <w:p w:rsidR="00B84956" w:rsidRPr="00EF1AEF" w:rsidRDefault="00B84956" w:rsidP="00EF1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1AEF">
        <w:rPr>
          <w:rFonts w:ascii="Times New Roman" w:hAnsi="Times New Roman" w:cs="Times New Roman"/>
          <w:i/>
          <w:sz w:val="24"/>
          <w:szCs w:val="24"/>
          <w:lang w:val="uk-UA"/>
        </w:rPr>
        <w:t>Під час проведення практичних занять студент може набрати:</w:t>
      </w:r>
    </w:p>
    <w:p w:rsidR="00B84956" w:rsidRPr="00EF1AEF" w:rsidRDefault="00E64F67" w:rsidP="00EF1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1AEF">
        <w:rPr>
          <w:rFonts w:ascii="Times New Roman" w:hAnsi="Times New Roman" w:cs="Times New Roman"/>
          <w:b/>
          <w:i/>
          <w:sz w:val="24"/>
          <w:szCs w:val="24"/>
          <w:lang w:val="uk-UA"/>
        </w:rPr>
        <w:t>3</w:t>
      </w:r>
      <w:r w:rsidR="00B84956" w:rsidRPr="00EF1AEF">
        <w:rPr>
          <w:rFonts w:ascii="Times New Roman" w:hAnsi="Times New Roman" w:cs="Times New Roman"/>
          <w:b/>
          <w:i/>
          <w:sz w:val="24"/>
          <w:szCs w:val="24"/>
          <w:lang w:val="uk-UA"/>
        </w:rPr>
        <w:t>0 балів</w:t>
      </w:r>
      <w:r w:rsidR="00B84956" w:rsidRPr="00EF1AE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за усні відповіді;</w:t>
      </w:r>
    </w:p>
    <w:p w:rsidR="00B84956" w:rsidRPr="00EF1AEF" w:rsidRDefault="00B84956" w:rsidP="00EF1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1AEF">
        <w:rPr>
          <w:rFonts w:ascii="Times New Roman" w:hAnsi="Times New Roman" w:cs="Times New Roman"/>
          <w:b/>
          <w:i/>
          <w:sz w:val="24"/>
          <w:szCs w:val="24"/>
          <w:lang w:val="uk-UA"/>
        </w:rPr>
        <w:t>20 балів</w:t>
      </w:r>
      <w:r w:rsidRPr="00EF1AE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тестові завдання.</w:t>
      </w:r>
    </w:p>
    <w:p w:rsidR="00B84956" w:rsidRPr="00EF1AEF" w:rsidRDefault="00B84956" w:rsidP="00EF1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AEF">
        <w:rPr>
          <w:rFonts w:ascii="Times New Roman" w:hAnsi="Times New Roman" w:cs="Times New Roman"/>
          <w:sz w:val="24"/>
          <w:szCs w:val="24"/>
          <w:lang w:val="uk-UA"/>
        </w:rPr>
        <w:t xml:space="preserve">Решта 50 балів студент може набрати під час проведення іспиту. До іспиту допускається студент, який набрав не менше 26 балів під час проведення аудиторних занять та виконання індивідуального завдання. </w:t>
      </w:r>
    </w:p>
    <w:p w:rsidR="00B84956" w:rsidRPr="00EF1AEF" w:rsidRDefault="00B84956" w:rsidP="00EF1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AEF">
        <w:rPr>
          <w:rFonts w:ascii="Times New Roman" w:hAnsi="Times New Roman" w:cs="Times New Roman"/>
          <w:sz w:val="24"/>
          <w:szCs w:val="24"/>
          <w:lang w:val="uk-UA"/>
        </w:rPr>
        <w:t xml:space="preserve">За сумою всіх отриманих балів: </w:t>
      </w:r>
    </w:p>
    <w:p w:rsidR="00B84956" w:rsidRPr="00EF1AEF" w:rsidRDefault="00B84956" w:rsidP="00EF1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AEF">
        <w:rPr>
          <w:rFonts w:ascii="Times New Roman" w:hAnsi="Times New Roman" w:cs="Times New Roman"/>
          <w:i/>
          <w:sz w:val="24"/>
          <w:szCs w:val="24"/>
          <w:lang w:val="uk-UA"/>
        </w:rPr>
        <w:t>90-100 балів (відмінно)</w:t>
      </w:r>
      <w:r w:rsidRPr="00EF1AEF">
        <w:rPr>
          <w:rFonts w:ascii="Times New Roman" w:hAnsi="Times New Roman" w:cs="Times New Roman"/>
          <w:sz w:val="24"/>
          <w:szCs w:val="24"/>
          <w:lang w:val="uk-UA"/>
        </w:rPr>
        <w:t xml:space="preserve"> - виставляється студенту, який дав повну і правильну відповідь на всі питання на іспиті, що базуються на знанні міжнародно-правових актів, національного законодавства, судової практики, наукової та спеціальної літератури, виконав індивідуальне завдання та набрав необхідну (максимальну) кількість балів під час проведення аудиторних занять. </w:t>
      </w:r>
    </w:p>
    <w:p w:rsidR="00B84956" w:rsidRPr="00EF1AEF" w:rsidRDefault="00B84956" w:rsidP="00EF1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AEF">
        <w:rPr>
          <w:rFonts w:ascii="Times New Roman" w:hAnsi="Times New Roman" w:cs="Times New Roman"/>
          <w:i/>
          <w:sz w:val="24"/>
          <w:szCs w:val="24"/>
        </w:rPr>
        <w:t xml:space="preserve">81-89 </w:t>
      </w:r>
      <w:proofErr w:type="spellStart"/>
      <w:r w:rsidRPr="00EF1AEF">
        <w:rPr>
          <w:rFonts w:ascii="Times New Roman" w:hAnsi="Times New Roman" w:cs="Times New Roman"/>
          <w:i/>
          <w:sz w:val="24"/>
          <w:szCs w:val="24"/>
        </w:rPr>
        <w:t>балів</w:t>
      </w:r>
      <w:proofErr w:type="spellEnd"/>
      <w:r w:rsidRPr="00EF1AE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F1AEF">
        <w:rPr>
          <w:rFonts w:ascii="Times New Roman" w:hAnsi="Times New Roman" w:cs="Times New Roman"/>
          <w:i/>
          <w:sz w:val="24"/>
          <w:szCs w:val="24"/>
        </w:rPr>
        <w:t>дуже</w:t>
      </w:r>
      <w:proofErr w:type="spellEnd"/>
      <w:r w:rsidRPr="00EF1AEF">
        <w:rPr>
          <w:rFonts w:ascii="Times New Roman" w:hAnsi="Times New Roman" w:cs="Times New Roman"/>
          <w:i/>
          <w:sz w:val="24"/>
          <w:szCs w:val="24"/>
        </w:rPr>
        <w:t xml:space="preserve"> добре)</w:t>
      </w:r>
      <w:r w:rsidRPr="00EF1A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студенту,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дав не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цілком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EF1A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F1AEF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правильну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EF1AEF">
        <w:rPr>
          <w:rFonts w:ascii="Times New Roman" w:hAnsi="Times New Roman" w:cs="Times New Roman"/>
          <w:sz w:val="24"/>
          <w:szCs w:val="24"/>
          <w:lang w:val="uk-UA"/>
        </w:rPr>
        <w:t xml:space="preserve"> на іспиті</w:t>
      </w:r>
      <w:r w:rsidRPr="00EF1A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, </w:t>
      </w:r>
      <w:r w:rsidRPr="00EF1AEF">
        <w:rPr>
          <w:rFonts w:ascii="Times New Roman" w:hAnsi="Times New Roman" w:cs="Times New Roman"/>
          <w:sz w:val="24"/>
          <w:szCs w:val="24"/>
          <w:lang w:val="uk-UA"/>
        </w:rPr>
        <w:t>виконав усі попередні вимоги.</w:t>
      </w:r>
    </w:p>
    <w:p w:rsidR="00B84956" w:rsidRPr="00EF1AEF" w:rsidRDefault="00B84956" w:rsidP="00EF1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AEF">
        <w:rPr>
          <w:rFonts w:ascii="Times New Roman" w:hAnsi="Times New Roman" w:cs="Times New Roman"/>
          <w:i/>
          <w:sz w:val="24"/>
          <w:szCs w:val="24"/>
          <w:lang w:val="uk-UA"/>
        </w:rPr>
        <w:t>71-80 балів (добре)</w:t>
      </w:r>
      <w:r w:rsidRPr="00EF1AEF">
        <w:rPr>
          <w:rFonts w:ascii="Times New Roman" w:hAnsi="Times New Roman" w:cs="Times New Roman"/>
          <w:sz w:val="24"/>
          <w:szCs w:val="24"/>
          <w:lang w:val="uk-UA"/>
        </w:rPr>
        <w:t xml:space="preserve"> - виставляється студенту, який дав правильну відповідь, але не на всі питання, або відповідь не є повною. При цьому студент має необхідну кількість балів за аудиторні заняття.</w:t>
      </w:r>
    </w:p>
    <w:p w:rsidR="00B84956" w:rsidRPr="00EF1AEF" w:rsidRDefault="00B84956" w:rsidP="00EF1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AEF">
        <w:rPr>
          <w:rFonts w:ascii="Times New Roman" w:hAnsi="Times New Roman" w:cs="Times New Roman"/>
          <w:i/>
          <w:sz w:val="24"/>
          <w:szCs w:val="24"/>
        </w:rPr>
        <w:t xml:space="preserve">61-70 </w:t>
      </w:r>
      <w:proofErr w:type="spellStart"/>
      <w:r w:rsidRPr="00EF1AEF">
        <w:rPr>
          <w:rFonts w:ascii="Times New Roman" w:hAnsi="Times New Roman" w:cs="Times New Roman"/>
          <w:i/>
          <w:sz w:val="24"/>
          <w:szCs w:val="24"/>
        </w:rPr>
        <w:t>балів</w:t>
      </w:r>
      <w:proofErr w:type="spellEnd"/>
      <w:r w:rsidRPr="00EF1AE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F1AEF">
        <w:rPr>
          <w:rFonts w:ascii="Times New Roman" w:hAnsi="Times New Roman" w:cs="Times New Roman"/>
          <w:i/>
          <w:sz w:val="24"/>
          <w:szCs w:val="24"/>
        </w:rPr>
        <w:t>задовільно</w:t>
      </w:r>
      <w:proofErr w:type="spellEnd"/>
      <w:r w:rsidRPr="00EF1AEF">
        <w:rPr>
          <w:rFonts w:ascii="Times New Roman" w:hAnsi="Times New Roman" w:cs="Times New Roman"/>
          <w:i/>
          <w:sz w:val="24"/>
          <w:szCs w:val="24"/>
        </w:rPr>
        <w:t>)</w:t>
      </w:r>
      <w:r w:rsidRPr="00EF1A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студенту,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не дав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вичерпної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F1AEF">
        <w:rPr>
          <w:rFonts w:ascii="Times New Roman" w:hAnsi="Times New Roman" w:cs="Times New Roman"/>
          <w:sz w:val="24"/>
          <w:szCs w:val="24"/>
          <w:lang w:val="uk-UA"/>
        </w:rPr>
        <w:t xml:space="preserve"> на іспиті, частково в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иконав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індивідуальн</w:t>
      </w:r>
      <w:proofErr w:type="spellEnd"/>
      <w:r w:rsidRPr="00EF1AE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E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F1AEF">
        <w:rPr>
          <w:rFonts w:ascii="Times New Roman" w:hAnsi="Times New Roman" w:cs="Times New Roman"/>
          <w:sz w:val="24"/>
          <w:szCs w:val="24"/>
          <w:lang w:val="uk-UA"/>
        </w:rPr>
        <w:t xml:space="preserve"> та має певну кількість попередньо набраних балів</w:t>
      </w:r>
      <w:r w:rsidRPr="00EF1AEF">
        <w:rPr>
          <w:rFonts w:ascii="Times New Roman" w:hAnsi="Times New Roman" w:cs="Times New Roman"/>
          <w:sz w:val="24"/>
          <w:szCs w:val="24"/>
        </w:rPr>
        <w:t>.</w:t>
      </w:r>
    </w:p>
    <w:p w:rsidR="00B84956" w:rsidRPr="00EF1AEF" w:rsidRDefault="00B84956" w:rsidP="00EF1A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AEF">
        <w:rPr>
          <w:rFonts w:ascii="Times New Roman" w:hAnsi="Times New Roman" w:cs="Times New Roman"/>
          <w:i/>
          <w:sz w:val="24"/>
          <w:szCs w:val="24"/>
        </w:rPr>
        <w:t xml:space="preserve"> 51-60 </w:t>
      </w:r>
      <w:proofErr w:type="spellStart"/>
      <w:r w:rsidRPr="00EF1AEF">
        <w:rPr>
          <w:rFonts w:ascii="Times New Roman" w:hAnsi="Times New Roman" w:cs="Times New Roman"/>
          <w:i/>
          <w:sz w:val="24"/>
          <w:szCs w:val="24"/>
        </w:rPr>
        <w:t>балів</w:t>
      </w:r>
      <w:proofErr w:type="spellEnd"/>
      <w:r w:rsidRPr="00EF1AE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F1AEF">
        <w:rPr>
          <w:rFonts w:ascii="Times New Roman" w:hAnsi="Times New Roman" w:cs="Times New Roman"/>
          <w:i/>
          <w:sz w:val="24"/>
          <w:szCs w:val="24"/>
        </w:rPr>
        <w:t>достатньо</w:t>
      </w:r>
      <w:proofErr w:type="spellEnd"/>
      <w:r w:rsidRPr="00EF1AEF">
        <w:rPr>
          <w:rFonts w:ascii="Times New Roman" w:hAnsi="Times New Roman" w:cs="Times New Roman"/>
          <w:i/>
          <w:sz w:val="24"/>
          <w:szCs w:val="24"/>
        </w:rPr>
        <w:t>)</w:t>
      </w:r>
      <w:r w:rsidRPr="00EF1A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студенту,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не дав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достатньої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F1AEF">
        <w:rPr>
          <w:rFonts w:ascii="Times New Roman" w:hAnsi="Times New Roman" w:cs="Times New Roman"/>
          <w:sz w:val="24"/>
          <w:szCs w:val="24"/>
          <w:lang w:val="uk-UA"/>
        </w:rPr>
        <w:t xml:space="preserve"> на іспиті, частково</w:t>
      </w:r>
      <w:r w:rsidRPr="00EF1A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r w:rsidRPr="00EF1AEF">
        <w:rPr>
          <w:rFonts w:ascii="Times New Roman" w:hAnsi="Times New Roman" w:cs="Times New Roman"/>
          <w:sz w:val="24"/>
          <w:szCs w:val="24"/>
          <w:lang w:val="uk-UA"/>
        </w:rPr>
        <w:t>иконав індивідуальне завдання, має мінімальну кількість балів.</w:t>
      </w:r>
    </w:p>
    <w:p w:rsidR="00B84956" w:rsidRPr="00B37276" w:rsidRDefault="00B84956" w:rsidP="00EF1AEF">
      <w:pPr>
        <w:spacing w:after="0" w:line="360" w:lineRule="auto"/>
        <w:ind w:firstLine="709"/>
        <w:jc w:val="both"/>
        <w:rPr>
          <w:sz w:val="24"/>
        </w:rPr>
      </w:pPr>
      <w:r w:rsidRPr="00EF1AEF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0-50 балів (незадовільно) </w:t>
      </w:r>
      <w:r w:rsidRPr="00EF1AEF">
        <w:rPr>
          <w:rFonts w:ascii="Times New Roman" w:hAnsi="Times New Roman" w:cs="Times New Roman"/>
          <w:sz w:val="24"/>
          <w:szCs w:val="24"/>
          <w:lang w:val="uk-UA"/>
        </w:rPr>
        <w:t>- виставляється студентові, який виявив значні прогалини в знаннях основного навчального матеріалу, допустив принципові помилки у виконанні передбачених програмою завдань, не</w:t>
      </w:r>
      <w:r w:rsidRPr="00EF1A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иконав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індивідуальн</w:t>
      </w:r>
      <w:proofErr w:type="spellEnd"/>
      <w:r w:rsidRPr="00EF1AEF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EF1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AEF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F1AEF">
        <w:rPr>
          <w:rFonts w:ascii="Times New Roman" w:hAnsi="Times New Roman" w:cs="Times New Roman"/>
          <w:sz w:val="24"/>
          <w:szCs w:val="24"/>
        </w:rPr>
        <w:t>.</w:t>
      </w:r>
    </w:p>
    <w:p w:rsidR="00B84956" w:rsidRPr="00B37276" w:rsidRDefault="00B84956" w:rsidP="00B84956">
      <w:pPr>
        <w:ind w:firstLine="567"/>
        <w:jc w:val="both"/>
        <w:rPr>
          <w:sz w:val="24"/>
        </w:rPr>
      </w:pPr>
    </w:p>
    <w:p w:rsidR="00B84956" w:rsidRPr="00E64F67" w:rsidRDefault="00B84956" w:rsidP="00B8495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64F67">
        <w:rPr>
          <w:rFonts w:ascii="Times New Roman" w:hAnsi="Times New Roman" w:cs="Times New Roman"/>
          <w:b/>
          <w:sz w:val="24"/>
        </w:rPr>
        <w:t>1</w:t>
      </w:r>
      <w:r w:rsidR="00EF1AEF">
        <w:rPr>
          <w:rFonts w:ascii="Times New Roman" w:hAnsi="Times New Roman" w:cs="Times New Roman"/>
          <w:b/>
          <w:sz w:val="24"/>
          <w:lang w:val="uk-UA"/>
        </w:rPr>
        <w:t>0</w:t>
      </w:r>
      <w:r w:rsidRPr="00E64F67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E64F67">
        <w:rPr>
          <w:rFonts w:ascii="Times New Roman" w:hAnsi="Times New Roman" w:cs="Times New Roman"/>
          <w:b/>
          <w:sz w:val="24"/>
        </w:rPr>
        <w:t>Методичне</w:t>
      </w:r>
      <w:proofErr w:type="spellEnd"/>
      <w:r w:rsidRPr="00E64F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64F67">
        <w:rPr>
          <w:rFonts w:ascii="Times New Roman" w:hAnsi="Times New Roman" w:cs="Times New Roman"/>
          <w:b/>
          <w:sz w:val="24"/>
        </w:rPr>
        <w:t>забезпечення</w:t>
      </w:r>
      <w:proofErr w:type="spellEnd"/>
    </w:p>
    <w:p w:rsidR="00B84956" w:rsidRPr="00E64F67" w:rsidRDefault="00E64F67" w:rsidP="00B8495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lang w:val="en-US"/>
        </w:rPr>
      </w:pPr>
      <w:proofErr w:type="spellStart"/>
      <w:r w:rsidRPr="00E64F67">
        <w:rPr>
          <w:rFonts w:ascii="Times New Roman" w:hAnsi="Times New Roman" w:cs="Times New Roman"/>
          <w:sz w:val="24"/>
          <w:lang w:val="uk-UA"/>
        </w:rPr>
        <w:t>Малига</w:t>
      </w:r>
      <w:proofErr w:type="spellEnd"/>
      <w:r w:rsidRPr="00E64F67">
        <w:rPr>
          <w:rFonts w:ascii="Times New Roman" w:hAnsi="Times New Roman" w:cs="Times New Roman"/>
          <w:sz w:val="24"/>
          <w:lang w:val="uk-UA"/>
        </w:rPr>
        <w:t xml:space="preserve"> В.А</w:t>
      </w:r>
      <w:r w:rsidR="00B84956" w:rsidRPr="00E64F67">
        <w:rPr>
          <w:rFonts w:ascii="Times New Roman" w:hAnsi="Times New Roman" w:cs="Times New Roman"/>
          <w:sz w:val="24"/>
          <w:lang w:val="uk-UA"/>
        </w:rPr>
        <w:t>.</w:t>
      </w:r>
      <w:r w:rsidR="00B84956" w:rsidRPr="00E64F67">
        <w:rPr>
          <w:rFonts w:ascii="Times New Roman" w:hAnsi="Times New Roman" w:cs="Times New Roman"/>
          <w:sz w:val="24"/>
        </w:rPr>
        <w:t xml:space="preserve"> </w:t>
      </w:r>
      <w:r w:rsidRPr="00E64F67">
        <w:rPr>
          <w:rFonts w:ascii="Times New Roman" w:hAnsi="Times New Roman" w:cs="Times New Roman"/>
          <w:sz w:val="24"/>
          <w:lang w:val="uk-UA"/>
        </w:rPr>
        <w:t xml:space="preserve">Міжнародне приватне право (Загальна частина). </w:t>
      </w:r>
      <w:r w:rsidR="00B84956" w:rsidRPr="00E64F67">
        <w:rPr>
          <w:rFonts w:ascii="Times New Roman" w:hAnsi="Times New Roman" w:cs="Times New Roman"/>
          <w:i/>
          <w:sz w:val="24"/>
        </w:rPr>
        <w:t>Н</w:t>
      </w:r>
      <w:proofErr w:type="spellStart"/>
      <w:r w:rsidR="00B84956" w:rsidRPr="00E64F67">
        <w:rPr>
          <w:rFonts w:ascii="Times New Roman" w:hAnsi="Times New Roman" w:cs="Times New Roman"/>
          <w:i/>
          <w:sz w:val="24"/>
          <w:lang w:val="uk-UA"/>
        </w:rPr>
        <w:t>авчально</w:t>
      </w:r>
      <w:proofErr w:type="spellEnd"/>
      <w:r w:rsidR="00B84956" w:rsidRPr="00E64F67">
        <w:rPr>
          <w:rFonts w:ascii="Times New Roman" w:hAnsi="Times New Roman" w:cs="Times New Roman"/>
          <w:i/>
          <w:sz w:val="24"/>
          <w:lang w:val="uk-UA"/>
        </w:rPr>
        <w:t>-методичне забезпечення дисципліни</w:t>
      </w:r>
      <w:r w:rsidR="00B84956" w:rsidRPr="00E64F67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B84956" w:rsidRPr="00E64F67">
        <w:rPr>
          <w:rFonts w:ascii="Times New Roman" w:hAnsi="Times New Roman" w:cs="Times New Roman"/>
          <w:sz w:val="24"/>
        </w:rPr>
        <w:t>Львів</w:t>
      </w:r>
      <w:proofErr w:type="spellEnd"/>
      <w:r w:rsidR="00B84956" w:rsidRPr="00E64F67">
        <w:rPr>
          <w:rFonts w:ascii="Times New Roman" w:hAnsi="Times New Roman" w:cs="Times New Roman"/>
          <w:sz w:val="24"/>
        </w:rPr>
        <w:t xml:space="preserve">: Факультет </w:t>
      </w:r>
      <w:proofErr w:type="spellStart"/>
      <w:r w:rsidR="00B84956" w:rsidRPr="00E64F67">
        <w:rPr>
          <w:rFonts w:ascii="Times New Roman" w:hAnsi="Times New Roman" w:cs="Times New Roman"/>
          <w:sz w:val="24"/>
        </w:rPr>
        <w:t>міжнародних</w:t>
      </w:r>
      <w:proofErr w:type="spellEnd"/>
      <w:r w:rsidR="00B84956" w:rsidRPr="00E64F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4956" w:rsidRPr="00E64F67">
        <w:rPr>
          <w:rFonts w:ascii="Times New Roman" w:hAnsi="Times New Roman" w:cs="Times New Roman"/>
          <w:sz w:val="24"/>
        </w:rPr>
        <w:t>відносин</w:t>
      </w:r>
      <w:proofErr w:type="spellEnd"/>
      <w:r w:rsidR="00B84956" w:rsidRPr="00E64F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4956" w:rsidRPr="00E64F67">
        <w:rPr>
          <w:rFonts w:ascii="Times New Roman" w:hAnsi="Times New Roman" w:cs="Times New Roman"/>
          <w:sz w:val="24"/>
        </w:rPr>
        <w:t>Львівського</w:t>
      </w:r>
      <w:proofErr w:type="spellEnd"/>
      <w:r w:rsidR="00B84956" w:rsidRPr="00E64F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4956" w:rsidRPr="00E64F67">
        <w:rPr>
          <w:rFonts w:ascii="Times New Roman" w:hAnsi="Times New Roman" w:cs="Times New Roman"/>
          <w:sz w:val="24"/>
        </w:rPr>
        <w:t>національного</w:t>
      </w:r>
      <w:proofErr w:type="spellEnd"/>
      <w:r w:rsidR="00B84956" w:rsidRPr="00E64F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4956" w:rsidRPr="00E64F67">
        <w:rPr>
          <w:rFonts w:ascii="Times New Roman" w:hAnsi="Times New Roman" w:cs="Times New Roman"/>
          <w:sz w:val="24"/>
        </w:rPr>
        <w:t>університету</w:t>
      </w:r>
      <w:proofErr w:type="spellEnd"/>
      <w:r w:rsidR="00B84956" w:rsidRPr="00E64F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4956" w:rsidRPr="00E64F67">
        <w:rPr>
          <w:rFonts w:ascii="Times New Roman" w:hAnsi="Times New Roman" w:cs="Times New Roman"/>
          <w:sz w:val="24"/>
        </w:rPr>
        <w:t>імені</w:t>
      </w:r>
      <w:proofErr w:type="spellEnd"/>
      <w:r w:rsidR="00B84956" w:rsidRPr="00E64F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4956" w:rsidRPr="00E64F67">
        <w:rPr>
          <w:rFonts w:ascii="Times New Roman" w:hAnsi="Times New Roman" w:cs="Times New Roman"/>
          <w:sz w:val="24"/>
        </w:rPr>
        <w:t>Івана</w:t>
      </w:r>
      <w:proofErr w:type="spellEnd"/>
      <w:r w:rsidR="00B84956" w:rsidRPr="00E64F67">
        <w:rPr>
          <w:rFonts w:ascii="Times New Roman" w:hAnsi="Times New Roman" w:cs="Times New Roman"/>
          <w:sz w:val="24"/>
        </w:rPr>
        <w:t xml:space="preserve"> Франка, 2021. </w:t>
      </w:r>
      <w:r w:rsidR="00FA77A3">
        <w:rPr>
          <w:rFonts w:ascii="Times New Roman" w:hAnsi="Times New Roman" w:cs="Times New Roman"/>
          <w:sz w:val="24"/>
          <w:lang w:val="uk-UA"/>
        </w:rPr>
        <w:t>19</w:t>
      </w:r>
      <w:r w:rsidR="00B84956" w:rsidRPr="00E64F67">
        <w:rPr>
          <w:rFonts w:ascii="Times New Roman" w:hAnsi="Times New Roman" w:cs="Times New Roman"/>
          <w:sz w:val="24"/>
          <w:lang w:val="uk-UA"/>
        </w:rPr>
        <w:t xml:space="preserve"> </w:t>
      </w:r>
      <w:r w:rsidR="00B84956" w:rsidRPr="00E64F67">
        <w:rPr>
          <w:rFonts w:ascii="Times New Roman" w:hAnsi="Times New Roman" w:cs="Times New Roman"/>
          <w:sz w:val="24"/>
        </w:rPr>
        <w:t>с</w:t>
      </w:r>
      <w:r w:rsidR="00B84956" w:rsidRPr="00E64F67">
        <w:rPr>
          <w:rFonts w:ascii="Times New Roman" w:hAnsi="Times New Roman" w:cs="Times New Roman"/>
          <w:sz w:val="24"/>
          <w:lang w:val="en-US"/>
        </w:rPr>
        <w:t>. URL:</w:t>
      </w:r>
      <w:r w:rsidR="00B84956" w:rsidRPr="00E64F67">
        <w:rPr>
          <w:rFonts w:ascii="Times New Roman" w:eastAsia="Calibri" w:hAnsi="Times New Roman" w:cs="Times New Roman"/>
          <w:highlight w:val="yellow"/>
          <w:lang w:val="uk-UA"/>
        </w:rPr>
        <w:t xml:space="preserve"> </w:t>
      </w:r>
      <w:hyperlink r:id="rId5" w:history="1">
        <w:r w:rsidR="00B84956" w:rsidRPr="00E64F67">
          <w:rPr>
            <w:rFonts w:ascii="Times New Roman" w:hAnsi="Times New Roman" w:cs="Times New Roman"/>
            <w:sz w:val="24"/>
            <w:lang w:val="en-US"/>
          </w:rPr>
          <w:t>https://intrel.lnu.edu.ua/department/mizhnarodnoho-prava</w:t>
        </w:r>
      </w:hyperlink>
      <w:r w:rsidR="00B84956" w:rsidRPr="00E64F67">
        <w:rPr>
          <w:rFonts w:ascii="Times New Roman" w:hAnsi="Times New Roman" w:cs="Times New Roman"/>
          <w:sz w:val="24"/>
          <w:lang w:val="en-US"/>
        </w:rPr>
        <w:t>.</w:t>
      </w:r>
    </w:p>
    <w:p w:rsidR="00B84956" w:rsidRPr="00317D94" w:rsidRDefault="00B84956" w:rsidP="00B84956">
      <w:pPr>
        <w:ind w:firstLine="180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B84956" w:rsidRPr="00EF1AEF" w:rsidRDefault="00EF1AEF" w:rsidP="00EF1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11.</w:t>
      </w:r>
      <w:r w:rsidR="00B84956" w:rsidRPr="00EF1AEF">
        <w:rPr>
          <w:rFonts w:ascii="Times New Roman" w:hAnsi="Times New Roman" w:cs="Times New Roman"/>
          <w:b/>
          <w:sz w:val="24"/>
          <w:lang w:val="uk-UA"/>
        </w:rPr>
        <w:t>Джерела для підготовки</w:t>
      </w:r>
    </w:p>
    <w:p w:rsidR="002E7AC2" w:rsidRDefault="002E7AC2" w:rsidP="002E7A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література</w:t>
      </w:r>
    </w:p>
    <w:p w:rsidR="00317D94" w:rsidRDefault="00901513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Кисіль В.І. Міжнародне приватне право: питання кодифікації. – К.: Україна, 2000. – 430 с.</w:t>
      </w:r>
    </w:p>
    <w:p w:rsidR="00317D94" w:rsidRDefault="00317D94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 Курс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права: В 3-х т.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2002.</w:t>
      </w:r>
    </w:p>
    <w:p w:rsidR="00317D94" w:rsidRPr="00193CE9" w:rsidRDefault="00317D94" w:rsidP="002E7AC2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Макаров А.Н.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начала международного частного права. – М.: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Книгодел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2005. – 184 с.</w:t>
      </w:r>
    </w:p>
    <w:p w:rsidR="00317D94" w:rsidRDefault="00317D94" w:rsidP="002E7AC2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Мережко А.А. Наука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Таксон, 2006. – 356 с.</w:t>
      </w:r>
    </w:p>
    <w:p w:rsidR="00317D94" w:rsidRDefault="00317D94" w:rsidP="002E7AC2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CE9">
        <w:rPr>
          <w:rFonts w:ascii="Times New Roman" w:hAnsi="Times New Roman" w:cs="Times New Roman"/>
          <w:sz w:val="28"/>
          <w:szCs w:val="28"/>
          <w:lang w:val="uk-UA"/>
        </w:rPr>
        <w:t xml:space="preserve">Мироненко І.В. Міжнародне приватне право. Навчальний посібник. – К.: </w:t>
      </w:r>
      <w:proofErr w:type="spellStart"/>
      <w:r w:rsidRPr="00193CE9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Pr="00193CE9">
        <w:rPr>
          <w:rFonts w:ascii="Times New Roman" w:hAnsi="Times New Roman" w:cs="Times New Roman"/>
          <w:sz w:val="28"/>
          <w:szCs w:val="28"/>
          <w:lang w:val="uk-UA"/>
        </w:rPr>
        <w:t>, 2011. – 271 с.</w:t>
      </w:r>
    </w:p>
    <w:p w:rsidR="00317D94" w:rsidRDefault="00317D94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І.І. Килимник, А.М.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Бровдій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О.М. Бекетова. – Харків: ХНУМГ ім. О.М. Бекетова, 2018. – 111 с. </w:t>
      </w:r>
    </w:p>
    <w:p w:rsidR="00317D94" w:rsidRDefault="00317D94" w:rsidP="002E7AC2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 в Київському університеті : у 2 т. Т. 1. 1835-1991 / за ред. А.С.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-поліграфічний центр «Київський університет», 2009. – 495 с.</w:t>
      </w:r>
    </w:p>
    <w:p w:rsidR="00317D94" w:rsidRDefault="00317D94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 в Київському університеті : у 2 т. Т. 2. 1992-2007 / за ред. А.С.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Видавничо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-поліграфічний центр «Київський університет», 2009. – 791 с.</w:t>
      </w:r>
    </w:p>
    <w:p w:rsidR="00317D94" w:rsidRDefault="00317D94" w:rsidP="002E7AC2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Міжнародне приватне право. Актуальні проблеми / За ред. проф.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Український центр правничих студій, 2001. – 334 с.   </w:t>
      </w:r>
    </w:p>
    <w:p w:rsidR="00317D94" w:rsidRDefault="00317D94" w:rsidP="002E7AC2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Загальна частина: підручник / за ред. А.С.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В.І. Кисіля.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2012. – 376 с.</w:t>
      </w:r>
    </w:p>
    <w:p w:rsidR="00317D94" w:rsidRDefault="00317D94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За ред. С.Г. Кузьменка. – К.: Центр учбової літератури, 2010. – 316 с. </w:t>
      </w:r>
    </w:p>
    <w:p w:rsidR="00317D94" w:rsidRDefault="00317D94" w:rsidP="002E7AC2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CE9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приватне право: </w:t>
      </w:r>
      <w:proofErr w:type="spellStart"/>
      <w:r w:rsidRPr="00193CE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93CE9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За ред. В.М. Гайворонського, В.П. </w:t>
      </w:r>
      <w:proofErr w:type="spellStart"/>
      <w:r w:rsidRPr="00193CE9">
        <w:rPr>
          <w:rFonts w:ascii="Times New Roman" w:hAnsi="Times New Roman" w:cs="Times New Roman"/>
          <w:sz w:val="28"/>
          <w:szCs w:val="28"/>
          <w:lang w:val="uk-UA"/>
        </w:rPr>
        <w:t>Жушмана</w:t>
      </w:r>
      <w:proofErr w:type="spellEnd"/>
      <w:r w:rsidRPr="00193CE9">
        <w:rPr>
          <w:rFonts w:ascii="Times New Roman" w:hAnsi="Times New Roman" w:cs="Times New Roman"/>
          <w:sz w:val="28"/>
          <w:szCs w:val="28"/>
          <w:lang w:val="uk-UA"/>
        </w:rPr>
        <w:t>. – К.: Юрінком Інтер, 2007. – 368 с.</w:t>
      </w:r>
    </w:p>
    <w:p w:rsidR="00A72030" w:rsidRDefault="00A72030" w:rsidP="002E7AC2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Фединяк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Фединяк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Л.С. Міжнародне приватне право: підручник.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2017. – 504 с.</w:t>
      </w:r>
    </w:p>
    <w:p w:rsidR="00317D94" w:rsidRDefault="00317D94" w:rsidP="002E7AC2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Хачатурян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коллизионных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праве. – К.: Наукова думка, 1993. – 127 с.</w:t>
      </w:r>
    </w:p>
    <w:p w:rsidR="00317D94" w:rsidRPr="00193CE9" w:rsidRDefault="00317D94" w:rsidP="002E7AC2">
      <w:pPr>
        <w:pStyle w:val="a3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Чубарєв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 Міжнародне приватне право: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2008. – 608 с.</w:t>
      </w:r>
    </w:p>
    <w:p w:rsidR="002E7AC2" w:rsidRDefault="002E7AC2" w:rsidP="002E7A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література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Баймуратов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 Міжнародне приватне (колізійне) право України: правосуб’єктність осіб (теоретико-методологічні аспекти)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М.О.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Баймуратов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Чорногуцький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Суми : Університетська книга, 2009. – 252 с.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Богатина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Ю.Г. Оговорка о публичном порядке в международном частном праве: теоретические проблемы и современная практика. – М.: Статут, 2010. – 408 с.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Борисова А.Н. Доктрина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обратной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отсылки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отсылки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праву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третьего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государства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renvoi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Книгодел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2009. – 176 с. </w:t>
      </w:r>
    </w:p>
    <w:p w:rsidR="002E7AC2" w:rsidRPr="00702BB7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>П., Дориа Ж. Прецеденты в международном публичном и частном праве. – 2-е изд., доп. – М.: Издательство МНИМП, 1999. – 472 с.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А., Мережко О. Методологія міжнародного приватного права // Приватне право. – 2013. – № 1. – С. 42-50.</w:t>
      </w:r>
    </w:p>
    <w:p w:rsidR="002E7AC2" w:rsidRPr="003E36C9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Довгерт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 Правове регулювання міжнародних трудових відносин: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посібник. – К.: НМК ВО, 1992. – 248 с.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Коллизии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частном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праве.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Волтерс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Клувер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2007. – 416 с.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Кисіль В.І. Засоби вирішення специфічних колізій у міжнародному приватному праві // Актуальні проблеми міжнародних відносин. – 2009. – Випуск 86 (Частина І). – С. 97-120.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Кисіль В.І. Питання публічного порядку і законодавче регулювання в міжнародному приватному праві // Наукові записки. Спеціальний випуск. – 2001. – Том 19. – С. 212-220.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Кисіль В.І. Актуальні проблеми кодифікації міжнародного приватного права // Український часопис міжнародного права. – 2002. – № 3, 4. – С. 5-16. 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Криволапов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Позовна давність у міжнародному приватному праві. Навчальний посібник.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Криволапов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Б.М. – К.: </w:t>
      </w:r>
      <w:r>
        <w:rPr>
          <w:rFonts w:ascii="Times New Roman" w:hAnsi="Times New Roman" w:cs="Times New Roman"/>
          <w:sz w:val="28"/>
          <w:szCs w:val="28"/>
          <w:lang w:val="en-US"/>
        </w:rPr>
        <w:t>IMB</w:t>
      </w:r>
      <w:r>
        <w:rPr>
          <w:rFonts w:ascii="Times New Roman" w:hAnsi="Times New Roman" w:cs="Times New Roman"/>
          <w:sz w:val="28"/>
          <w:szCs w:val="28"/>
          <w:lang w:val="uk-UA"/>
        </w:rPr>
        <w:t>, 2001. – 148 с.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Крохалев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Категория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публичного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гражданском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СПб.: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Петерб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-та,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факультета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СПбГУ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2006. – 472 ч. 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Мережко 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Договор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частном праве. – К.: Юстиниан, 2003. – 176 с.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Мережко 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Коллизионное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США.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Юстиниан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2003. – 136 с.</w:t>
      </w:r>
    </w:p>
    <w:p w:rsidR="002E7AC2" w:rsidRPr="00696F84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Розенберг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 и иностранное право в практике Международного коммерческого арбитражного суда.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М.: Статут, 2000. – 304 с. </w:t>
      </w:r>
    </w:p>
    <w:p w:rsidR="002E7AC2" w:rsidRPr="009E6386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Иностранное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судебной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Волтерс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Клувер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2004. – 176 с.</w:t>
      </w:r>
    </w:p>
    <w:p w:rsidR="002E7AC2" w:rsidRPr="003E36C9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Толстых В.Л. Международное частное право: коллизионное регулирование. – СПб.: Изд-во Р. Асланова «Юридический центр Пресс», 2004. – 526 с. 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Толстых В.Л. Нормы иностранного права в международном частном праве Российской Федерации. – СПб.: Изд-во Р. Асланова «Юридический центр Пресс», 2006. – 266 с.</w:t>
      </w:r>
    </w:p>
    <w:p w:rsidR="002E7AC2" w:rsidRPr="0055687F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Толстых В.Л. Коллизионное регулирование в международном частном праве: проблемы толкования и применения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10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третьей ГК РФ.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244 с.</w:t>
      </w:r>
    </w:p>
    <w:p w:rsidR="002E7AC2" w:rsidRDefault="002E7AC2" w:rsidP="002E7AC2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Фединяк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Вплив глобалізації на міжнародне приватне право // Український часопис міжнародного права. – 2002. – № 4. – С. 17-19.</w:t>
      </w:r>
    </w:p>
    <w:p w:rsidR="00010D53" w:rsidRPr="002E7AC2" w:rsidRDefault="00010D53">
      <w:pPr>
        <w:rPr>
          <w:lang w:val="uk-UA"/>
        </w:rPr>
      </w:pPr>
    </w:p>
    <w:sectPr w:rsidR="00010D53" w:rsidRPr="002E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755"/>
    <w:multiLevelType w:val="hybridMultilevel"/>
    <w:tmpl w:val="E63ABD66"/>
    <w:lvl w:ilvl="0" w:tplc="0DA4B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89A"/>
    <w:multiLevelType w:val="hybridMultilevel"/>
    <w:tmpl w:val="6DD850A2"/>
    <w:lvl w:ilvl="0" w:tplc="76E4AC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D0DE6"/>
    <w:multiLevelType w:val="hybridMultilevel"/>
    <w:tmpl w:val="7676F42C"/>
    <w:lvl w:ilvl="0" w:tplc="92ECC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C44910"/>
    <w:multiLevelType w:val="hybridMultilevel"/>
    <w:tmpl w:val="4DDC83E4"/>
    <w:lvl w:ilvl="0" w:tplc="6DF23DD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3" w:hanging="360"/>
      </w:pPr>
    </w:lvl>
    <w:lvl w:ilvl="2" w:tplc="0422001B" w:tentative="1">
      <w:start w:val="1"/>
      <w:numFmt w:val="lowerRoman"/>
      <w:lvlText w:val="%3."/>
      <w:lvlJc w:val="right"/>
      <w:pPr>
        <w:ind w:left="3213" w:hanging="180"/>
      </w:pPr>
    </w:lvl>
    <w:lvl w:ilvl="3" w:tplc="0422000F" w:tentative="1">
      <w:start w:val="1"/>
      <w:numFmt w:val="decimal"/>
      <w:lvlText w:val="%4."/>
      <w:lvlJc w:val="left"/>
      <w:pPr>
        <w:ind w:left="3933" w:hanging="360"/>
      </w:pPr>
    </w:lvl>
    <w:lvl w:ilvl="4" w:tplc="04220019" w:tentative="1">
      <w:start w:val="1"/>
      <w:numFmt w:val="lowerLetter"/>
      <w:lvlText w:val="%5."/>
      <w:lvlJc w:val="left"/>
      <w:pPr>
        <w:ind w:left="4653" w:hanging="360"/>
      </w:pPr>
    </w:lvl>
    <w:lvl w:ilvl="5" w:tplc="0422001B" w:tentative="1">
      <w:start w:val="1"/>
      <w:numFmt w:val="lowerRoman"/>
      <w:lvlText w:val="%6."/>
      <w:lvlJc w:val="right"/>
      <w:pPr>
        <w:ind w:left="5373" w:hanging="180"/>
      </w:pPr>
    </w:lvl>
    <w:lvl w:ilvl="6" w:tplc="0422000F" w:tentative="1">
      <w:start w:val="1"/>
      <w:numFmt w:val="decimal"/>
      <w:lvlText w:val="%7."/>
      <w:lvlJc w:val="left"/>
      <w:pPr>
        <w:ind w:left="6093" w:hanging="360"/>
      </w:pPr>
    </w:lvl>
    <w:lvl w:ilvl="7" w:tplc="04220019" w:tentative="1">
      <w:start w:val="1"/>
      <w:numFmt w:val="lowerLetter"/>
      <w:lvlText w:val="%8."/>
      <w:lvlJc w:val="left"/>
      <w:pPr>
        <w:ind w:left="6813" w:hanging="360"/>
      </w:pPr>
    </w:lvl>
    <w:lvl w:ilvl="8" w:tplc="042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D7F4E38"/>
    <w:multiLevelType w:val="hybridMultilevel"/>
    <w:tmpl w:val="1114A202"/>
    <w:lvl w:ilvl="0" w:tplc="CBC286E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DA1BA5"/>
    <w:multiLevelType w:val="hybridMultilevel"/>
    <w:tmpl w:val="B3FA0D5E"/>
    <w:lvl w:ilvl="0" w:tplc="27266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B51756"/>
    <w:multiLevelType w:val="hybridMultilevel"/>
    <w:tmpl w:val="E6480742"/>
    <w:lvl w:ilvl="0" w:tplc="546E7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EB2DFB"/>
    <w:multiLevelType w:val="hybridMultilevel"/>
    <w:tmpl w:val="90F6D4CE"/>
    <w:lvl w:ilvl="0" w:tplc="2912E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131C76"/>
    <w:multiLevelType w:val="hybridMultilevel"/>
    <w:tmpl w:val="334C388A"/>
    <w:lvl w:ilvl="0" w:tplc="293A1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C466E6"/>
    <w:multiLevelType w:val="hybridMultilevel"/>
    <w:tmpl w:val="57B63506"/>
    <w:lvl w:ilvl="0" w:tplc="4D2E4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FC1C7C"/>
    <w:multiLevelType w:val="hybridMultilevel"/>
    <w:tmpl w:val="108895F8"/>
    <w:lvl w:ilvl="0" w:tplc="22462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C433E36"/>
    <w:multiLevelType w:val="hybridMultilevel"/>
    <w:tmpl w:val="B2F03468"/>
    <w:lvl w:ilvl="0" w:tplc="E07A6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6A669D"/>
    <w:multiLevelType w:val="hybridMultilevel"/>
    <w:tmpl w:val="260E29AA"/>
    <w:lvl w:ilvl="0" w:tplc="A4CA8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1739E9"/>
    <w:multiLevelType w:val="hybridMultilevel"/>
    <w:tmpl w:val="11F8B222"/>
    <w:lvl w:ilvl="0" w:tplc="2278B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EA5750"/>
    <w:multiLevelType w:val="hybridMultilevel"/>
    <w:tmpl w:val="A07AF936"/>
    <w:lvl w:ilvl="0" w:tplc="383CA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C54BF"/>
    <w:multiLevelType w:val="hybridMultilevel"/>
    <w:tmpl w:val="037CFCE0"/>
    <w:lvl w:ilvl="0" w:tplc="F48AE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E71DDC"/>
    <w:multiLevelType w:val="hybridMultilevel"/>
    <w:tmpl w:val="148814A0"/>
    <w:lvl w:ilvl="0" w:tplc="3B5477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E237993"/>
    <w:multiLevelType w:val="hybridMultilevel"/>
    <w:tmpl w:val="38C690B0"/>
    <w:lvl w:ilvl="0" w:tplc="D6504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895896"/>
    <w:multiLevelType w:val="hybridMultilevel"/>
    <w:tmpl w:val="331E6BDE"/>
    <w:lvl w:ilvl="0" w:tplc="CFF47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2E156C"/>
    <w:multiLevelType w:val="hybridMultilevel"/>
    <w:tmpl w:val="965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02F0A"/>
    <w:multiLevelType w:val="hybridMultilevel"/>
    <w:tmpl w:val="9C82D6A4"/>
    <w:lvl w:ilvl="0" w:tplc="3F6A3FC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1" w15:restartNumberingAfterBreak="0">
    <w:nsid w:val="43D16C97"/>
    <w:multiLevelType w:val="hybridMultilevel"/>
    <w:tmpl w:val="714E3302"/>
    <w:lvl w:ilvl="0" w:tplc="4874D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63E7A5F"/>
    <w:multiLevelType w:val="hybridMultilevel"/>
    <w:tmpl w:val="726E6B04"/>
    <w:lvl w:ilvl="0" w:tplc="168A07D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545B95"/>
    <w:multiLevelType w:val="hybridMultilevel"/>
    <w:tmpl w:val="1F4602E6"/>
    <w:lvl w:ilvl="0" w:tplc="2070F1A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50F642F1"/>
    <w:multiLevelType w:val="hybridMultilevel"/>
    <w:tmpl w:val="660674DE"/>
    <w:lvl w:ilvl="0" w:tplc="68748A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A577B7"/>
    <w:multiLevelType w:val="hybridMultilevel"/>
    <w:tmpl w:val="71A8CB32"/>
    <w:lvl w:ilvl="0" w:tplc="6EB81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6FF3881"/>
    <w:multiLevelType w:val="hybridMultilevel"/>
    <w:tmpl w:val="1F3CB626"/>
    <w:lvl w:ilvl="0" w:tplc="6FC8B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9FB3C0C"/>
    <w:multiLevelType w:val="hybridMultilevel"/>
    <w:tmpl w:val="78F4B6F6"/>
    <w:lvl w:ilvl="0" w:tplc="CEA06E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109689D"/>
    <w:multiLevelType w:val="hybridMultilevel"/>
    <w:tmpl w:val="70807F8E"/>
    <w:lvl w:ilvl="0" w:tplc="C7E8B6E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DBB60D0"/>
    <w:multiLevelType w:val="hybridMultilevel"/>
    <w:tmpl w:val="1DF21D7C"/>
    <w:lvl w:ilvl="0" w:tplc="3F74B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F210F3F"/>
    <w:multiLevelType w:val="multilevel"/>
    <w:tmpl w:val="9922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F530970"/>
    <w:multiLevelType w:val="hybridMultilevel"/>
    <w:tmpl w:val="732838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E683D"/>
    <w:multiLevelType w:val="hybridMultilevel"/>
    <w:tmpl w:val="EFD67430"/>
    <w:lvl w:ilvl="0" w:tplc="EDFEB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BBB03CB"/>
    <w:multiLevelType w:val="hybridMultilevel"/>
    <w:tmpl w:val="4A76F9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2"/>
  </w:num>
  <w:num w:numId="5">
    <w:abstractNumId w:val="11"/>
  </w:num>
  <w:num w:numId="6">
    <w:abstractNumId w:val="18"/>
  </w:num>
  <w:num w:numId="7">
    <w:abstractNumId w:val="1"/>
  </w:num>
  <w:num w:numId="8">
    <w:abstractNumId w:val="5"/>
  </w:num>
  <w:num w:numId="9">
    <w:abstractNumId w:val="30"/>
  </w:num>
  <w:num w:numId="10">
    <w:abstractNumId w:val="27"/>
  </w:num>
  <w:num w:numId="11">
    <w:abstractNumId w:val="8"/>
  </w:num>
  <w:num w:numId="12">
    <w:abstractNumId w:val="28"/>
  </w:num>
  <w:num w:numId="13">
    <w:abstractNumId w:val="32"/>
  </w:num>
  <w:num w:numId="14">
    <w:abstractNumId w:val="25"/>
  </w:num>
  <w:num w:numId="15">
    <w:abstractNumId w:val="12"/>
  </w:num>
  <w:num w:numId="16">
    <w:abstractNumId w:val="21"/>
  </w:num>
  <w:num w:numId="17">
    <w:abstractNumId w:val="26"/>
  </w:num>
  <w:num w:numId="18">
    <w:abstractNumId w:val="20"/>
  </w:num>
  <w:num w:numId="19">
    <w:abstractNumId w:val="13"/>
  </w:num>
  <w:num w:numId="20">
    <w:abstractNumId w:val="7"/>
  </w:num>
  <w:num w:numId="21">
    <w:abstractNumId w:val="4"/>
  </w:num>
  <w:num w:numId="22">
    <w:abstractNumId w:val="17"/>
  </w:num>
  <w:num w:numId="23">
    <w:abstractNumId w:val="29"/>
  </w:num>
  <w:num w:numId="24">
    <w:abstractNumId w:val="23"/>
  </w:num>
  <w:num w:numId="25">
    <w:abstractNumId w:val="24"/>
  </w:num>
  <w:num w:numId="26">
    <w:abstractNumId w:val="15"/>
  </w:num>
  <w:num w:numId="27">
    <w:abstractNumId w:val="9"/>
  </w:num>
  <w:num w:numId="28">
    <w:abstractNumId w:val="22"/>
  </w:num>
  <w:num w:numId="29">
    <w:abstractNumId w:val="3"/>
  </w:num>
  <w:num w:numId="30">
    <w:abstractNumId w:val="33"/>
  </w:num>
  <w:num w:numId="31">
    <w:abstractNumId w:val="31"/>
  </w:num>
  <w:num w:numId="32">
    <w:abstractNumId w:val="0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3C"/>
    <w:rsid w:val="00010D53"/>
    <w:rsid w:val="000B0CF4"/>
    <w:rsid w:val="00132C59"/>
    <w:rsid w:val="002A2F7F"/>
    <w:rsid w:val="002A6F4D"/>
    <w:rsid w:val="002E7AC2"/>
    <w:rsid w:val="00305F1C"/>
    <w:rsid w:val="00317D94"/>
    <w:rsid w:val="0035675D"/>
    <w:rsid w:val="003D2324"/>
    <w:rsid w:val="00637283"/>
    <w:rsid w:val="00652605"/>
    <w:rsid w:val="007E11E6"/>
    <w:rsid w:val="00901513"/>
    <w:rsid w:val="00974D7B"/>
    <w:rsid w:val="00A13FC6"/>
    <w:rsid w:val="00A72030"/>
    <w:rsid w:val="00B37A32"/>
    <w:rsid w:val="00B84956"/>
    <w:rsid w:val="00BB0F3C"/>
    <w:rsid w:val="00D6492F"/>
    <w:rsid w:val="00DA6DAF"/>
    <w:rsid w:val="00E64F67"/>
    <w:rsid w:val="00EF1AEF"/>
    <w:rsid w:val="00F5067E"/>
    <w:rsid w:val="00F53FE2"/>
    <w:rsid w:val="00FA77A3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03203-E929-4347-8CEE-4D999E3E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3C"/>
  </w:style>
  <w:style w:type="paragraph" w:styleId="1">
    <w:name w:val="heading 1"/>
    <w:basedOn w:val="a"/>
    <w:next w:val="a"/>
    <w:link w:val="10"/>
    <w:uiPriority w:val="9"/>
    <w:qFormat/>
    <w:rsid w:val="00BB0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0F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F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B0F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B0F3C"/>
    <w:pPr>
      <w:ind w:left="720"/>
      <w:contextualSpacing/>
    </w:pPr>
  </w:style>
  <w:style w:type="paragraph" w:styleId="a4">
    <w:name w:val="Body Text"/>
    <w:basedOn w:val="a"/>
    <w:link w:val="a5"/>
    <w:rsid w:val="00BB0F3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BB0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rel.lnu.edu.ua/department/mizhnarodnoho-pr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3612</Words>
  <Characters>20592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triadama@gmail.com</dc:creator>
  <cp:keywords/>
  <dc:description/>
  <cp:lastModifiedBy>МП</cp:lastModifiedBy>
  <cp:revision>2</cp:revision>
  <dcterms:created xsi:type="dcterms:W3CDTF">2021-09-07T09:09:00Z</dcterms:created>
  <dcterms:modified xsi:type="dcterms:W3CDTF">2021-09-07T09:09:00Z</dcterms:modified>
</cp:coreProperties>
</file>