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E5C" w:rsidRPr="00576A30" w:rsidRDefault="00E50E5C" w:rsidP="00996594">
      <w:pPr>
        <w:spacing w:line="240" w:lineRule="auto"/>
        <w:ind w:left="0" w:firstLine="340"/>
        <w:contextualSpacing/>
        <w:jc w:val="center"/>
        <w:rPr>
          <w:rFonts w:ascii="Garamond" w:eastAsia="Times New Roman" w:hAnsi="Garamond"/>
          <w:bCs/>
          <w:color w:val="000000"/>
          <w:sz w:val="32"/>
          <w:szCs w:val="32"/>
          <w:lang w:val="uk-UA" w:eastAsia="ru-RU"/>
        </w:rPr>
      </w:pPr>
      <w:r w:rsidRPr="00576A30">
        <w:rPr>
          <w:rFonts w:ascii="Garamond" w:eastAsia="Times New Roman" w:hAnsi="Garamond"/>
          <w:bCs/>
          <w:color w:val="000000"/>
          <w:sz w:val="32"/>
          <w:szCs w:val="32"/>
          <w:lang w:val="uk-UA" w:eastAsia="ru-RU"/>
        </w:rPr>
        <w:t>Міністерство освіти і науки України</w:t>
      </w:r>
    </w:p>
    <w:p w:rsidR="00E50E5C" w:rsidRPr="00576A30" w:rsidRDefault="00E50E5C" w:rsidP="00996594">
      <w:pPr>
        <w:spacing w:line="240" w:lineRule="auto"/>
        <w:ind w:left="0" w:firstLine="340"/>
        <w:contextualSpacing/>
        <w:jc w:val="center"/>
        <w:rPr>
          <w:rFonts w:ascii="Garamond" w:eastAsia="Times New Roman" w:hAnsi="Garamond"/>
          <w:bCs/>
          <w:color w:val="000000"/>
          <w:sz w:val="32"/>
          <w:szCs w:val="32"/>
          <w:lang w:val="uk-UA" w:eastAsia="ru-RU"/>
        </w:rPr>
      </w:pPr>
      <w:r w:rsidRPr="00576A30">
        <w:rPr>
          <w:rFonts w:ascii="Garamond" w:eastAsia="Times New Roman" w:hAnsi="Garamond"/>
          <w:bCs/>
          <w:color w:val="000000"/>
          <w:sz w:val="32"/>
          <w:szCs w:val="32"/>
          <w:lang w:val="uk-UA" w:eastAsia="ru-RU"/>
        </w:rPr>
        <w:t>Львівський національний університет імені Івана Франка</w:t>
      </w:r>
    </w:p>
    <w:p w:rsidR="00E50E5C" w:rsidRPr="00576A30" w:rsidRDefault="00E50E5C" w:rsidP="00996594">
      <w:pPr>
        <w:spacing w:line="240" w:lineRule="auto"/>
        <w:ind w:left="0" w:firstLine="340"/>
        <w:contextualSpacing/>
        <w:jc w:val="center"/>
        <w:rPr>
          <w:rFonts w:ascii="Garamond" w:eastAsia="Times New Roman" w:hAnsi="Garamond"/>
          <w:bCs/>
          <w:color w:val="000000"/>
          <w:sz w:val="32"/>
          <w:szCs w:val="32"/>
          <w:lang w:val="uk-UA" w:eastAsia="ru-RU"/>
        </w:rPr>
      </w:pPr>
      <w:r w:rsidRPr="00576A30">
        <w:rPr>
          <w:rFonts w:ascii="Garamond" w:eastAsia="Times New Roman" w:hAnsi="Garamond"/>
          <w:bCs/>
          <w:color w:val="000000"/>
          <w:sz w:val="32"/>
          <w:szCs w:val="32"/>
          <w:lang w:val="uk-UA" w:eastAsia="ru-RU"/>
        </w:rPr>
        <w:t>Кафедра міжнародного права</w:t>
      </w:r>
    </w:p>
    <w:p w:rsidR="00E50E5C" w:rsidRPr="00576A30" w:rsidRDefault="00E50E5C" w:rsidP="00996594">
      <w:pPr>
        <w:spacing w:line="240" w:lineRule="auto"/>
        <w:ind w:left="0" w:firstLine="340"/>
        <w:contextualSpacing/>
        <w:jc w:val="center"/>
        <w:rPr>
          <w:rFonts w:ascii="Garamond" w:eastAsia="Times New Roman" w:hAnsi="Garamond"/>
          <w:b/>
          <w:bCs/>
          <w:color w:val="000000"/>
          <w:sz w:val="28"/>
          <w:szCs w:val="28"/>
          <w:lang w:val="uk-UA" w:eastAsia="ru-RU"/>
        </w:rPr>
      </w:pPr>
    </w:p>
    <w:p w:rsidR="00576A30" w:rsidRPr="00576A30" w:rsidRDefault="00576A30" w:rsidP="00996594">
      <w:pPr>
        <w:spacing w:line="240" w:lineRule="auto"/>
        <w:ind w:left="0" w:firstLine="340"/>
        <w:contextualSpacing/>
        <w:jc w:val="left"/>
        <w:rPr>
          <w:rFonts w:ascii="Garamond" w:eastAsia="Times New Roman" w:hAnsi="Garamond"/>
          <w:bCs/>
          <w:i/>
          <w:color w:val="000000"/>
          <w:sz w:val="32"/>
          <w:szCs w:val="32"/>
          <w:lang w:val="uk-UA" w:eastAsia="ru-RU"/>
        </w:rPr>
      </w:pPr>
      <w:r w:rsidRPr="00576A30">
        <w:rPr>
          <w:rFonts w:ascii="Garamond" w:eastAsia="Times New Roman" w:hAnsi="Garamond"/>
          <w:bCs/>
          <w:i/>
          <w:color w:val="000000"/>
          <w:sz w:val="32"/>
          <w:szCs w:val="32"/>
          <w:lang w:val="uk-UA" w:eastAsia="ru-RU"/>
        </w:rPr>
        <w:t>Серія міжнародне право</w:t>
      </w:r>
    </w:p>
    <w:p w:rsidR="00E50E5C" w:rsidRPr="00576A30" w:rsidRDefault="00E50E5C" w:rsidP="00996594">
      <w:pPr>
        <w:spacing w:line="240" w:lineRule="auto"/>
        <w:ind w:left="0" w:firstLine="340"/>
        <w:contextualSpacing/>
        <w:jc w:val="center"/>
        <w:rPr>
          <w:rFonts w:ascii="Garamond" w:eastAsia="Times New Roman" w:hAnsi="Garamond"/>
          <w:b/>
          <w:bCs/>
          <w:color w:val="000000"/>
          <w:sz w:val="28"/>
          <w:szCs w:val="28"/>
          <w:lang w:val="uk-UA" w:eastAsia="ru-RU"/>
        </w:rPr>
      </w:pPr>
    </w:p>
    <w:p w:rsidR="00E50E5C" w:rsidRPr="00576A30" w:rsidRDefault="00E50E5C" w:rsidP="00996594">
      <w:pPr>
        <w:spacing w:line="240" w:lineRule="auto"/>
        <w:ind w:left="0" w:firstLine="340"/>
        <w:contextualSpacing/>
        <w:jc w:val="center"/>
        <w:rPr>
          <w:rFonts w:ascii="Garamond" w:eastAsia="Times New Roman" w:hAnsi="Garamond"/>
          <w:b/>
          <w:bCs/>
          <w:color w:val="000000"/>
          <w:sz w:val="28"/>
          <w:szCs w:val="28"/>
          <w:lang w:val="uk-UA" w:eastAsia="ru-RU"/>
        </w:rPr>
      </w:pPr>
    </w:p>
    <w:p w:rsidR="00E50E5C" w:rsidRPr="00576A30" w:rsidRDefault="00E50E5C" w:rsidP="00996594">
      <w:pPr>
        <w:spacing w:line="240" w:lineRule="auto"/>
        <w:ind w:left="0" w:firstLine="340"/>
        <w:contextualSpacing/>
        <w:jc w:val="center"/>
        <w:rPr>
          <w:rFonts w:ascii="Garamond" w:eastAsia="Times New Roman" w:hAnsi="Garamond"/>
          <w:b/>
          <w:bCs/>
          <w:color w:val="000000"/>
          <w:sz w:val="28"/>
          <w:szCs w:val="28"/>
          <w:lang w:val="uk-UA" w:eastAsia="ru-RU"/>
        </w:rPr>
      </w:pPr>
    </w:p>
    <w:p w:rsidR="00E50E5C" w:rsidRPr="00576A30" w:rsidRDefault="00E50E5C" w:rsidP="00996594">
      <w:pPr>
        <w:spacing w:line="240" w:lineRule="auto"/>
        <w:ind w:left="0" w:firstLine="340"/>
        <w:contextualSpacing/>
        <w:jc w:val="center"/>
        <w:rPr>
          <w:rFonts w:ascii="Garamond" w:eastAsia="Times New Roman" w:hAnsi="Garamond"/>
          <w:b/>
          <w:bCs/>
          <w:color w:val="000000"/>
          <w:sz w:val="28"/>
          <w:szCs w:val="28"/>
          <w:lang w:eastAsia="ru-RU"/>
        </w:rPr>
      </w:pPr>
    </w:p>
    <w:p w:rsidR="00CD06B3" w:rsidRPr="00576A30" w:rsidRDefault="00CD06B3" w:rsidP="00996594">
      <w:pPr>
        <w:spacing w:line="240" w:lineRule="auto"/>
        <w:ind w:left="0" w:firstLine="340"/>
        <w:contextualSpacing/>
        <w:jc w:val="center"/>
        <w:rPr>
          <w:rFonts w:ascii="Garamond" w:hAnsi="Garamond"/>
          <w:noProof/>
          <w:lang w:val="uk-UA" w:eastAsia="uk-UA"/>
        </w:rPr>
      </w:pPr>
    </w:p>
    <w:p w:rsidR="00E50E5C" w:rsidRPr="00576A30" w:rsidRDefault="00E50E5C" w:rsidP="00996594">
      <w:pPr>
        <w:spacing w:line="240" w:lineRule="auto"/>
        <w:ind w:left="0" w:firstLine="340"/>
        <w:contextualSpacing/>
        <w:jc w:val="center"/>
        <w:rPr>
          <w:rFonts w:ascii="Garamond" w:eastAsia="Times New Roman" w:hAnsi="Garamond"/>
          <w:b/>
          <w:bCs/>
          <w:color w:val="000000"/>
          <w:sz w:val="28"/>
          <w:szCs w:val="28"/>
          <w:lang w:val="uk-UA" w:eastAsia="ru-RU"/>
        </w:rPr>
      </w:pPr>
    </w:p>
    <w:p w:rsidR="00576A30" w:rsidRPr="00576A30" w:rsidRDefault="00576A30" w:rsidP="00996594">
      <w:pPr>
        <w:spacing w:line="240" w:lineRule="auto"/>
        <w:ind w:left="0" w:firstLine="340"/>
        <w:contextualSpacing/>
        <w:jc w:val="center"/>
        <w:rPr>
          <w:rFonts w:ascii="Garamond" w:eastAsia="Times New Roman" w:hAnsi="Garamond"/>
          <w:b/>
          <w:bCs/>
          <w:color w:val="000000"/>
          <w:sz w:val="32"/>
          <w:szCs w:val="32"/>
          <w:lang w:eastAsia="ru-RU"/>
        </w:rPr>
      </w:pPr>
    </w:p>
    <w:p w:rsidR="00576A30" w:rsidRPr="00576A30" w:rsidRDefault="00576A30" w:rsidP="00996594">
      <w:pPr>
        <w:spacing w:line="240" w:lineRule="auto"/>
        <w:ind w:left="0" w:firstLine="340"/>
        <w:contextualSpacing/>
        <w:jc w:val="center"/>
        <w:rPr>
          <w:rFonts w:ascii="Garamond" w:eastAsia="Times New Roman" w:hAnsi="Garamond"/>
          <w:b/>
          <w:bCs/>
          <w:color w:val="000000"/>
          <w:sz w:val="32"/>
          <w:szCs w:val="32"/>
          <w:lang w:eastAsia="ru-RU"/>
        </w:rPr>
      </w:pPr>
    </w:p>
    <w:p w:rsidR="00576A30" w:rsidRPr="00576A30" w:rsidRDefault="00576A30" w:rsidP="00996594">
      <w:pPr>
        <w:spacing w:line="240" w:lineRule="auto"/>
        <w:ind w:left="0" w:firstLine="340"/>
        <w:contextualSpacing/>
        <w:jc w:val="center"/>
        <w:rPr>
          <w:rFonts w:ascii="Garamond" w:eastAsia="Times New Roman" w:hAnsi="Garamond"/>
          <w:b/>
          <w:bCs/>
          <w:color w:val="000000"/>
          <w:sz w:val="32"/>
          <w:szCs w:val="32"/>
          <w:lang w:eastAsia="ru-RU"/>
        </w:rPr>
      </w:pPr>
    </w:p>
    <w:p w:rsidR="00E50E5C" w:rsidRPr="00576A30" w:rsidRDefault="00E50E5C" w:rsidP="00996594">
      <w:pPr>
        <w:spacing w:line="240" w:lineRule="auto"/>
        <w:ind w:left="0" w:firstLine="340"/>
        <w:contextualSpacing/>
        <w:jc w:val="center"/>
        <w:rPr>
          <w:rFonts w:ascii="Garamond" w:eastAsia="Times New Roman" w:hAnsi="Garamond"/>
          <w:b/>
          <w:bCs/>
          <w:color w:val="000000"/>
          <w:sz w:val="32"/>
          <w:szCs w:val="32"/>
          <w:lang w:val="uk-UA" w:eastAsia="ru-RU"/>
        </w:rPr>
      </w:pPr>
    </w:p>
    <w:p w:rsidR="00E50E5C" w:rsidRPr="00576A30" w:rsidRDefault="00117536" w:rsidP="00996594">
      <w:pPr>
        <w:spacing w:line="240" w:lineRule="auto"/>
        <w:ind w:left="0" w:firstLine="340"/>
        <w:contextualSpacing/>
        <w:jc w:val="center"/>
        <w:rPr>
          <w:rFonts w:ascii="Garamond" w:eastAsia="Times New Roman" w:hAnsi="Garamond"/>
          <w:b/>
          <w:bCs/>
          <w:color w:val="000000"/>
          <w:sz w:val="32"/>
          <w:szCs w:val="32"/>
          <w:lang w:val="uk-UA" w:eastAsia="ru-RU"/>
        </w:rPr>
      </w:pPr>
      <w:r w:rsidRPr="00576A30">
        <w:rPr>
          <w:rFonts w:ascii="Garamond" w:eastAsia="Times New Roman" w:hAnsi="Garamond"/>
          <w:b/>
          <w:bCs/>
          <w:color w:val="000000"/>
          <w:sz w:val="32"/>
          <w:szCs w:val="32"/>
          <w:lang w:val="uk-UA" w:eastAsia="ru-RU"/>
        </w:rPr>
        <w:t>ІНФОРМАЦІЙНА БЕЗПЕКА</w:t>
      </w:r>
    </w:p>
    <w:p w:rsidR="00E50E5C" w:rsidRPr="00576A30" w:rsidRDefault="00E50E5C" w:rsidP="00996594">
      <w:pPr>
        <w:spacing w:line="240" w:lineRule="auto"/>
        <w:ind w:left="0" w:firstLine="340"/>
        <w:contextualSpacing/>
        <w:jc w:val="center"/>
        <w:rPr>
          <w:rFonts w:ascii="Garamond" w:eastAsia="Times New Roman" w:hAnsi="Garamond"/>
          <w:b/>
          <w:bCs/>
          <w:color w:val="000000"/>
          <w:sz w:val="32"/>
          <w:szCs w:val="32"/>
          <w:lang w:eastAsia="ru-RU"/>
        </w:rPr>
      </w:pPr>
    </w:p>
    <w:p w:rsidR="00E50E5C" w:rsidRPr="00576A30" w:rsidRDefault="00E50E5C" w:rsidP="00996594">
      <w:pPr>
        <w:spacing w:line="240" w:lineRule="auto"/>
        <w:ind w:left="0" w:firstLine="340"/>
        <w:contextualSpacing/>
        <w:jc w:val="center"/>
        <w:rPr>
          <w:rFonts w:ascii="Garamond" w:eastAsia="Times New Roman" w:hAnsi="Garamond"/>
          <w:b/>
          <w:bCs/>
          <w:color w:val="000000"/>
          <w:sz w:val="32"/>
          <w:szCs w:val="32"/>
          <w:lang w:eastAsia="ru-RU"/>
        </w:rPr>
      </w:pPr>
    </w:p>
    <w:p w:rsidR="00E50E5C" w:rsidRPr="00576A30" w:rsidRDefault="00E50E5C" w:rsidP="00996594">
      <w:pPr>
        <w:spacing w:line="240" w:lineRule="auto"/>
        <w:ind w:left="0" w:firstLine="340"/>
        <w:contextualSpacing/>
        <w:jc w:val="center"/>
        <w:rPr>
          <w:rFonts w:ascii="Garamond" w:eastAsia="Times New Roman" w:hAnsi="Garamond"/>
          <w:b/>
          <w:bCs/>
          <w:color w:val="000000"/>
          <w:sz w:val="32"/>
          <w:szCs w:val="32"/>
          <w:lang w:eastAsia="ru-RU"/>
        </w:rPr>
      </w:pPr>
    </w:p>
    <w:p w:rsidR="00E50E5C" w:rsidRPr="00576A30" w:rsidRDefault="00E50E5C" w:rsidP="00996594">
      <w:pPr>
        <w:spacing w:line="240" w:lineRule="auto"/>
        <w:ind w:left="0" w:firstLine="340"/>
        <w:contextualSpacing/>
        <w:jc w:val="center"/>
        <w:rPr>
          <w:rFonts w:ascii="Garamond" w:eastAsia="Times New Roman" w:hAnsi="Garamond"/>
          <w:b/>
          <w:bCs/>
          <w:color w:val="000000"/>
          <w:sz w:val="32"/>
          <w:szCs w:val="32"/>
          <w:lang w:eastAsia="ru-RU"/>
        </w:rPr>
      </w:pPr>
    </w:p>
    <w:p w:rsidR="00E50E5C" w:rsidRPr="00576A30" w:rsidRDefault="00E50E5C" w:rsidP="00996594">
      <w:pPr>
        <w:spacing w:line="240" w:lineRule="auto"/>
        <w:ind w:left="0" w:firstLine="340"/>
        <w:contextualSpacing/>
        <w:jc w:val="center"/>
        <w:rPr>
          <w:rFonts w:ascii="Garamond" w:eastAsia="Times New Roman" w:hAnsi="Garamond"/>
          <w:b/>
          <w:bCs/>
          <w:color w:val="000000"/>
          <w:sz w:val="32"/>
          <w:szCs w:val="32"/>
          <w:lang w:val="uk-UA" w:eastAsia="ru-RU"/>
        </w:rPr>
      </w:pPr>
    </w:p>
    <w:p w:rsidR="00E50E5C" w:rsidRPr="00576A30" w:rsidRDefault="00E50E5C" w:rsidP="00996594">
      <w:pPr>
        <w:spacing w:line="240" w:lineRule="auto"/>
        <w:ind w:left="0" w:firstLine="340"/>
        <w:contextualSpacing/>
        <w:jc w:val="center"/>
        <w:rPr>
          <w:rFonts w:ascii="Garamond" w:eastAsia="Times New Roman" w:hAnsi="Garamond"/>
          <w:b/>
          <w:bCs/>
          <w:color w:val="000000"/>
          <w:sz w:val="32"/>
          <w:szCs w:val="32"/>
          <w:lang w:val="uk-UA" w:eastAsia="ru-RU"/>
        </w:rPr>
      </w:pPr>
      <w:r w:rsidRPr="00576A30">
        <w:rPr>
          <w:rFonts w:ascii="Garamond" w:eastAsia="Times New Roman" w:hAnsi="Garamond"/>
          <w:bCs/>
          <w:color w:val="000000"/>
          <w:sz w:val="32"/>
          <w:szCs w:val="32"/>
          <w:lang w:val="uk-UA" w:eastAsia="ru-RU"/>
        </w:rPr>
        <w:t>Програма навчальної дисципліни та плани семінарських занять для студентів факультету міжнародних відносин</w:t>
      </w:r>
    </w:p>
    <w:p w:rsidR="00E50E5C" w:rsidRPr="00576A30" w:rsidRDefault="00E50E5C" w:rsidP="00996594">
      <w:pPr>
        <w:spacing w:line="240" w:lineRule="auto"/>
        <w:ind w:left="0" w:firstLine="340"/>
        <w:contextualSpacing/>
        <w:jc w:val="center"/>
        <w:rPr>
          <w:rFonts w:ascii="Garamond" w:eastAsia="Times New Roman" w:hAnsi="Garamond"/>
          <w:b/>
          <w:bCs/>
          <w:color w:val="000000"/>
          <w:sz w:val="32"/>
          <w:szCs w:val="32"/>
          <w:lang w:val="uk-UA" w:eastAsia="ru-RU"/>
        </w:rPr>
      </w:pPr>
    </w:p>
    <w:p w:rsidR="00E50E5C" w:rsidRPr="00576A30" w:rsidRDefault="00E50E5C" w:rsidP="00996594">
      <w:pPr>
        <w:spacing w:line="240" w:lineRule="auto"/>
        <w:ind w:left="0" w:firstLine="340"/>
        <w:contextualSpacing/>
        <w:jc w:val="center"/>
        <w:rPr>
          <w:rFonts w:ascii="Garamond" w:eastAsia="Times New Roman" w:hAnsi="Garamond"/>
          <w:b/>
          <w:bCs/>
          <w:color w:val="000000"/>
          <w:sz w:val="32"/>
          <w:szCs w:val="32"/>
          <w:lang w:eastAsia="ru-RU"/>
        </w:rPr>
      </w:pPr>
    </w:p>
    <w:p w:rsidR="00E50E5C" w:rsidRDefault="00E50E5C" w:rsidP="00996594">
      <w:pPr>
        <w:spacing w:line="240" w:lineRule="auto"/>
        <w:ind w:left="0" w:firstLine="340"/>
        <w:contextualSpacing/>
        <w:jc w:val="center"/>
        <w:rPr>
          <w:rFonts w:ascii="Garamond" w:eastAsia="Times New Roman" w:hAnsi="Garamond"/>
          <w:b/>
          <w:bCs/>
          <w:color w:val="000000"/>
          <w:sz w:val="32"/>
          <w:szCs w:val="32"/>
          <w:lang w:val="uk-UA" w:eastAsia="ru-RU"/>
        </w:rPr>
      </w:pPr>
    </w:p>
    <w:p w:rsidR="000D0298" w:rsidRDefault="000D0298" w:rsidP="00996594">
      <w:pPr>
        <w:spacing w:line="240" w:lineRule="auto"/>
        <w:ind w:left="0" w:firstLine="340"/>
        <w:contextualSpacing/>
        <w:jc w:val="center"/>
        <w:rPr>
          <w:rFonts w:ascii="Garamond" w:eastAsia="Times New Roman" w:hAnsi="Garamond"/>
          <w:b/>
          <w:bCs/>
          <w:color w:val="000000"/>
          <w:sz w:val="32"/>
          <w:szCs w:val="32"/>
          <w:lang w:val="uk-UA" w:eastAsia="ru-RU"/>
        </w:rPr>
      </w:pPr>
    </w:p>
    <w:p w:rsidR="000D0298" w:rsidRDefault="000D0298" w:rsidP="00996594">
      <w:pPr>
        <w:spacing w:line="240" w:lineRule="auto"/>
        <w:ind w:left="0" w:firstLine="340"/>
        <w:contextualSpacing/>
        <w:jc w:val="center"/>
        <w:rPr>
          <w:rFonts w:ascii="Garamond" w:eastAsia="Times New Roman" w:hAnsi="Garamond"/>
          <w:b/>
          <w:bCs/>
          <w:color w:val="000000"/>
          <w:sz w:val="32"/>
          <w:szCs w:val="32"/>
          <w:lang w:val="uk-UA" w:eastAsia="ru-RU"/>
        </w:rPr>
      </w:pPr>
    </w:p>
    <w:p w:rsidR="000D0298" w:rsidRDefault="000D0298" w:rsidP="00996594">
      <w:pPr>
        <w:spacing w:line="240" w:lineRule="auto"/>
        <w:ind w:left="0" w:firstLine="340"/>
        <w:contextualSpacing/>
        <w:jc w:val="center"/>
        <w:rPr>
          <w:rFonts w:ascii="Garamond" w:eastAsia="Times New Roman" w:hAnsi="Garamond"/>
          <w:b/>
          <w:bCs/>
          <w:color w:val="000000"/>
          <w:sz w:val="32"/>
          <w:szCs w:val="32"/>
          <w:lang w:val="uk-UA" w:eastAsia="ru-RU"/>
        </w:rPr>
      </w:pPr>
    </w:p>
    <w:p w:rsidR="000D0298" w:rsidRDefault="000D0298" w:rsidP="00996594">
      <w:pPr>
        <w:spacing w:line="240" w:lineRule="auto"/>
        <w:ind w:left="0" w:firstLine="340"/>
        <w:contextualSpacing/>
        <w:jc w:val="center"/>
        <w:rPr>
          <w:rFonts w:ascii="Garamond" w:eastAsia="Times New Roman" w:hAnsi="Garamond"/>
          <w:b/>
          <w:bCs/>
          <w:color w:val="000000"/>
          <w:sz w:val="32"/>
          <w:szCs w:val="32"/>
          <w:lang w:val="uk-UA" w:eastAsia="ru-RU"/>
        </w:rPr>
      </w:pPr>
    </w:p>
    <w:p w:rsidR="000D0298" w:rsidRDefault="000D0298" w:rsidP="00996594">
      <w:pPr>
        <w:spacing w:line="240" w:lineRule="auto"/>
        <w:ind w:left="0" w:firstLine="340"/>
        <w:contextualSpacing/>
        <w:jc w:val="center"/>
        <w:rPr>
          <w:rFonts w:ascii="Garamond" w:eastAsia="Times New Roman" w:hAnsi="Garamond"/>
          <w:b/>
          <w:bCs/>
          <w:color w:val="000000"/>
          <w:sz w:val="32"/>
          <w:szCs w:val="32"/>
          <w:lang w:val="uk-UA" w:eastAsia="ru-RU"/>
        </w:rPr>
      </w:pPr>
    </w:p>
    <w:p w:rsidR="000D0298" w:rsidRDefault="000D0298" w:rsidP="00996594">
      <w:pPr>
        <w:spacing w:line="240" w:lineRule="auto"/>
        <w:ind w:left="0" w:firstLine="340"/>
        <w:contextualSpacing/>
        <w:jc w:val="center"/>
        <w:rPr>
          <w:rFonts w:ascii="Garamond" w:eastAsia="Times New Roman" w:hAnsi="Garamond"/>
          <w:b/>
          <w:bCs/>
          <w:color w:val="000000"/>
          <w:sz w:val="32"/>
          <w:szCs w:val="32"/>
          <w:lang w:val="uk-UA" w:eastAsia="ru-RU"/>
        </w:rPr>
      </w:pPr>
    </w:p>
    <w:p w:rsidR="000D0298" w:rsidRDefault="000D0298" w:rsidP="00996594">
      <w:pPr>
        <w:spacing w:line="240" w:lineRule="auto"/>
        <w:ind w:left="0" w:firstLine="340"/>
        <w:contextualSpacing/>
        <w:jc w:val="center"/>
        <w:rPr>
          <w:rFonts w:ascii="Garamond" w:eastAsia="Times New Roman" w:hAnsi="Garamond"/>
          <w:b/>
          <w:bCs/>
          <w:color w:val="000000"/>
          <w:sz w:val="32"/>
          <w:szCs w:val="32"/>
          <w:lang w:val="uk-UA" w:eastAsia="ru-RU"/>
        </w:rPr>
      </w:pPr>
    </w:p>
    <w:p w:rsidR="000D0298" w:rsidRDefault="000D0298" w:rsidP="00996594">
      <w:pPr>
        <w:spacing w:line="240" w:lineRule="auto"/>
        <w:ind w:left="0" w:firstLine="340"/>
        <w:contextualSpacing/>
        <w:jc w:val="center"/>
        <w:rPr>
          <w:rFonts w:ascii="Garamond" w:eastAsia="Times New Roman" w:hAnsi="Garamond"/>
          <w:b/>
          <w:bCs/>
          <w:color w:val="000000"/>
          <w:sz w:val="32"/>
          <w:szCs w:val="32"/>
          <w:lang w:val="uk-UA" w:eastAsia="ru-RU"/>
        </w:rPr>
      </w:pPr>
    </w:p>
    <w:p w:rsidR="000D0298" w:rsidRDefault="000D0298" w:rsidP="00996594">
      <w:pPr>
        <w:spacing w:line="240" w:lineRule="auto"/>
        <w:ind w:left="0" w:firstLine="340"/>
        <w:contextualSpacing/>
        <w:jc w:val="center"/>
        <w:rPr>
          <w:rFonts w:ascii="Garamond" w:eastAsia="Times New Roman" w:hAnsi="Garamond"/>
          <w:b/>
          <w:bCs/>
          <w:color w:val="000000"/>
          <w:sz w:val="32"/>
          <w:szCs w:val="32"/>
          <w:lang w:val="uk-UA" w:eastAsia="ru-RU"/>
        </w:rPr>
      </w:pPr>
    </w:p>
    <w:p w:rsidR="000D0298" w:rsidRDefault="000D0298" w:rsidP="00996594">
      <w:pPr>
        <w:spacing w:line="240" w:lineRule="auto"/>
        <w:ind w:left="0" w:firstLine="340"/>
        <w:contextualSpacing/>
        <w:jc w:val="center"/>
        <w:rPr>
          <w:rFonts w:ascii="Garamond" w:eastAsia="Times New Roman" w:hAnsi="Garamond"/>
          <w:b/>
          <w:bCs/>
          <w:color w:val="000000"/>
          <w:sz w:val="32"/>
          <w:szCs w:val="32"/>
          <w:lang w:val="uk-UA" w:eastAsia="ru-RU"/>
        </w:rPr>
      </w:pPr>
    </w:p>
    <w:p w:rsidR="000D0298" w:rsidRDefault="000D0298" w:rsidP="00996594">
      <w:pPr>
        <w:spacing w:line="240" w:lineRule="auto"/>
        <w:ind w:left="0" w:firstLine="340"/>
        <w:contextualSpacing/>
        <w:jc w:val="center"/>
        <w:rPr>
          <w:rFonts w:ascii="Garamond" w:eastAsia="Times New Roman" w:hAnsi="Garamond"/>
          <w:b/>
          <w:bCs/>
          <w:color w:val="000000"/>
          <w:sz w:val="32"/>
          <w:szCs w:val="32"/>
          <w:lang w:val="uk-UA" w:eastAsia="ru-RU"/>
        </w:rPr>
      </w:pPr>
    </w:p>
    <w:p w:rsidR="000D0298" w:rsidRDefault="000D0298" w:rsidP="00996594">
      <w:pPr>
        <w:spacing w:line="240" w:lineRule="auto"/>
        <w:ind w:left="0" w:firstLine="340"/>
        <w:contextualSpacing/>
        <w:jc w:val="center"/>
        <w:rPr>
          <w:rFonts w:ascii="Garamond" w:eastAsia="Times New Roman" w:hAnsi="Garamond"/>
          <w:b/>
          <w:bCs/>
          <w:color w:val="000000"/>
          <w:sz w:val="32"/>
          <w:szCs w:val="32"/>
          <w:lang w:val="uk-UA" w:eastAsia="ru-RU"/>
        </w:rPr>
      </w:pPr>
    </w:p>
    <w:p w:rsidR="000D0298" w:rsidRPr="00576A30" w:rsidRDefault="000D0298" w:rsidP="00996594">
      <w:pPr>
        <w:spacing w:line="240" w:lineRule="auto"/>
        <w:ind w:left="0" w:firstLine="340"/>
        <w:contextualSpacing/>
        <w:jc w:val="center"/>
        <w:rPr>
          <w:rFonts w:ascii="Garamond" w:eastAsia="Times New Roman" w:hAnsi="Garamond"/>
          <w:b/>
          <w:bCs/>
          <w:color w:val="000000"/>
          <w:sz w:val="32"/>
          <w:szCs w:val="32"/>
          <w:lang w:val="uk-UA" w:eastAsia="ru-RU"/>
        </w:rPr>
      </w:pPr>
      <w:bookmarkStart w:id="0" w:name="_GoBack"/>
      <w:bookmarkEnd w:id="0"/>
    </w:p>
    <w:p w:rsidR="00E50E5C" w:rsidRPr="00576A30" w:rsidRDefault="00E50E5C" w:rsidP="00996594">
      <w:pPr>
        <w:spacing w:line="240" w:lineRule="auto"/>
        <w:ind w:left="0" w:firstLine="340"/>
        <w:contextualSpacing/>
        <w:jc w:val="center"/>
        <w:rPr>
          <w:rFonts w:ascii="Garamond" w:eastAsia="Times New Roman" w:hAnsi="Garamond"/>
          <w:b/>
          <w:bCs/>
          <w:color w:val="000000"/>
          <w:sz w:val="32"/>
          <w:szCs w:val="32"/>
          <w:lang w:val="uk-UA" w:eastAsia="ru-RU"/>
        </w:rPr>
      </w:pPr>
      <w:r w:rsidRPr="00576A30">
        <w:rPr>
          <w:rFonts w:ascii="Garamond" w:eastAsia="Times New Roman" w:hAnsi="Garamond"/>
          <w:b/>
          <w:bCs/>
          <w:color w:val="000000"/>
          <w:sz w:val="32"/>
          <w:szCs w:val="32"/>
          <w:lang w:val="uk-UA" w:eastAsia="ru-RU"/>
        </w:rPr>
        <w:t>Львів 201</w:t>
      </w:r>
      <w:r w:rsidR="00117536" w:rsidRPr="00576A30">
        <w:rPr>
          <w:rFonts w:ascii="Garamond" w:eastAsia="Times New Roman" w:hAnsi="Garamond"/>
          <w:b/>
          <w:bCs/>
          <w:color w:val="000000"/>
          <w:sz w:val="32"/>
          <w:szCs w:val="32"/>
          <w:lang w:val="uk-UA" w:eastAsia="ru-RU"/>
        </w:rPr>
        <w:t>7</w:t>
      </w:r>
    </w:p>
    <w:p w:rsidR="00E50E5C" w:rsidRPr="00576A30" w:rsidRDefault="00E50E5C" w:rsidP="00996594">
      <w:pPr>
        <w:spacing w:line="240" w:lineRule="auto"/>
        <w:ind w:left="0" w:firstLine="340"/>
        <w:contextualSpacing/>
        <w:jc w:val="center"/>
        <w:rPr>
          <w:rFonts w:ascii="Garamond" w:eastAsia="Times New Roman" w:hAnsi="Garamond"/>
          <w:b/>
          <w:bCs/>
          <w:color w:val="000000"/>
          <w:sz w:val="28"/>
          <w:szCs w:val="28"/>
          <w:lang w:eastAsia="ru-RU"/>
        </w:rPr>
      </w:pPr>
      <w:r w:rsidRPr="00576A30">
        <w:rPr>
          <w:rFonts w:ascii="Garamond" w:eastAsia="Times New Roman" w:hAnsi="Garamond"/>
          <w:b/>
          <w:bCs/>
          <w:color w:val="000000"/>
          <w:sz w:val="28"/>
          <w:szCs w:val="28"/>
          <w:lang w:eastAsia="ru-RU"/>
        </w:rPr>
        <w:br w:type="page"/>
      </w:r>
    </w:p>
    <w:p w:rsidR="00E50E5C" w:rsidRPr="00576A30" w:rsidRDefault="00E50E5C" w:rsidP="00996594">
      <w:pPr>
        <w:spacing w:line="240" w:lineRule="auto"/>
        <w:ind w:left="0" w:firstLine="340"/>
        <w:contextualSpacing/>
        <w:jc w:val="center"/>
        <w:rPr>
          <w:rFonts w:ascii="Garamond" w:eastAsia="Times New Roman" w:hAnsi="Garamond"/>
          <w:b/>
          <w:bCs/>
          <w:color w:val="000000"/>
          <w:sz w:val="28"/>
          <w:szCs w:val="28"/>
          <w:lang w:val="uk-UA" w:eastAsia="ru-RU"/>
        </w:rPr>
      </w:pPr>
    </w:p>
    <w:p w:rsidR="00E50E5C" w:rsidRPr="00576A30" w:rsidRDefault="00E50E5C" w:rsidP="00996594">
      <w:pPr>
        <w:spacing w:line="240" w:lineRule="auto"/>
        <w:ind w:left="0" w:firstLine="340"/>
        <w:contextualSpacing/>
        <w:jc w:val="center"/>
        <w:rPr>
          <w:rFonts w:ascii="Garamond" w:eastAsia="Times New Roman" w:hAnsi="Garamond"/>
          <w:b/>
          <w:bCs/>
          <w:color w:val="000000"/>
          <w:sz w:val="28"/>
          <w:szCs w:val="28"/>
          <w:lang w:val="uk-UA" w:eastAsia="ru-RU"/>
        </w:rPr>
      </w:pPr>
    </w:p>
    <w:p w:rsidR="00E50E5C" w:rsidRPr="00576A30" w:rsidRDefault="00E50E5C" w:rsidP="00996594">
      <w:pPr>
        <w:spacing w:line="240" w:lineRule="auto"/>
        <w:ind w:left="0" w:firstLine="340"/>
        <w:contextualSpacing/>
        <w:jc w:val="center"/>
        <w:rPr>
          <w:rFonts w:ascii="Garamond" w:eastAsia="Times New Roman" w:hAnsi="Garamond"/>
          <w:b/>
          <w:bCs/>
          <w:color w:val="000000"/>
          <w:sz w:val="28"/>
          <w:szCs w:val="28"/>
          <w:lang w:val="uk-UA" w:eastAsia="ru-RU"/>
        </w:rPr>
      </w:pPr>
    </w:p>
    <w:p w:rsidR="00E50E5C" w:rsidRPr="00576A30" w:rsidRDefault="00E50E5C" w:rsidP="00996594">
      <w:pPr>
        <w:spacing w:line="240" w:lineRule="auto"/>
        <w:ind w:left="0" w:firstLine="340"/>
        <w:contextualSpacing/>
        <w:jc w:val="center"/>
        <w:rPr>
          <w:rFonts w:ascii="Garamond" w:eastAsia="Times New Roman" w:hAnsi="Garamond"/>
          <w:b/>
          <w:bCs/>
          <w:color w:val="000000"/>
          <w:sz w:val="28"/>
          <w:szCs w:val="28"/>
          <w:lang w:val="uk-UA" w:eastAsia="ru-RU"/>
        </w:rPr>
      </w:pPr>
    </w:p>
    <w:p w:rsidR="00E50E5C" w:rsidRPr="00576A30" w:rsidRDefault="00E50E5C" w:rsidP="00996594">
      <w:pPr>
        <w:spacing w:line="240" w:lineRule="auto"/>
        <w:ind w:left="0" w:firstLine="340"/>
        <w:contextualSpacing/>
        <w:jc w:val="center"/>
        <w:rPr>
          <w:rFonts w:ascii="Garamond" w:eastAsia="Times New Roman" w:hAnsi="Garamond"/>
          <w:b/>
          <w:bCs/>
          <w:color w:val="000000"/>
          <w:sz w:val="28"/>
          <w:szCs w:val="28"/>
          <w:lang w:val="uk-UA" w:eastAsia="ru-RU"/>
        </w:rPr>
      </w:pPr>
    </w:p>
    <w:p w:rsidR="00E50E5C" w:rsidRPr="00576A30" w:rsidRDefault="00E50E5C" w:rsidP="00996594">
      <w:pPr>
        <w:spacing w:line="240" w:lineRule="auto"/>
        <w:ind w:left="0" w:firstLine="340"/>
        <w:contextualSpacing/>
        <w:jc w:val="center"/>
        <w:rPr>
          <w:rFonts w:ascii="Garamond" w:eastAsia="Times New Roman" w:hAnsi="Garamond"/>
          <w:b/>
          <w:bCs/>
          <w:color w:val="000000"/>
          <w:sz w:val="28"/>
          <w:szCs w:val="28"/>
          <w:lang w:val="uk-UA" w:eastAsia="ru-RU"/>
        </w:rPr>
      </w:pPr>
    </w:p>
    <w:p w:rsidR="00E50E5C" w:rsidRPr="00576A30" w:rsidRDefault="00E50E5C" w:rsidP="00996594">
      <w:pPr>
        <w:spacing w:line="240" w:lineRule="auto"/>
        <w:ind w:left="0" w:firstLine="340"/>
        <w:contextualSpacing/>
        <w:jc w:val="center"/>
        <w:rPr>
          <w:rFonts w:ascii="Garamond" w:eastAsia="Times New Roman" w:hAnsi="Garamond"/>
          <w:b/>
          <w:bCs/>
          <w:color w:val="000000"/>
          <w:sz w:val="28"/>
          <w:szCs w:val="28"/>
          <w:lang w:val="uk-UA" w:eastAsia="ru-RU"/>
        </w:rPr>
      </w:pPr>
    </w:p>
    <w:p w:rsidR="00E50E5C" w:rsidRPr="00576A30" w:rsidRDefault="00E50E5C" w:rsidP="00996594">
      <w:pPr>
        <w:spacing w:line="240" w:lineRule="auto"/>
        <w:ind w:left="0" w:firstLine="340"/>
        <w:contextualSpacing/>
        <w:jc w:val="center"/>
        <w:rPr>
          <w:rFonts w:ascii="Garamond" w:eastAsia="Times New Roman" w:hAnsi="Garamond"/>
          <w:b/>
          <w:bCs/>
          <w:color w:val="000000"/>
          <w:sz w:val="28"/>
          <w:szCs w:val="28"/>
          <w:lang w:val="uk-UA" w:eastAsia="ru-RU"/>
        </w:rPr>
      </w:pPr>
    </w:p>
    <w:p w:rsidR="00E50E5C" w:rsidRPr="00576A30" w:rsidRDefault="00E50E5C" w:rsidP="00996594">
      <w:pPr>
        <w:spacing w:line="240" w:lineRule="auto"/>
        <w:ind w:left="0" w:firstLine="340"/>
        <w:contextualSpacing/>
        <w:jc w:val="center"/>
        <w:rPr>
          <w:rFonts w:ascii="Garamond" w:eastAsia="Times New Roman" w:hAnsi="Garamond"/>
          <w:b/>
          <w:bCs/>
          <w:color w:val="000000"/>
          <w:sz w:val="28"/>
          <w:szCs w:val="28"/>
          <w:lang w:val="uk-UA" w:eastAsia="ru-RU"/>
        </w:rPr>
      </w:pPr>
    </w:p>
    <w:p w:rsidR="00E50E5C" w:rsidRPr="00576A30" w:rsidRDefault="00E50E5C" w:rsidP="00996594">
      <w:pPr>
        <w:spacing w:line="240" w:lineRule="auto"/>
        <w:ind w:left="0" w:firstLine="340"/>
        <w:contextualSpacing/>
        <w:jc w:val="center"/>
        <w:rPr>
          <w:rFonts w:ascii="Garamond" w:eastAsia="Times New Roman" w:hAnsi="Garamond"/>
          <w:b/>
          <w:bCs/>
          <w:color w:val="000000"/>
          <w:sz w:val="28"/>
          <w:szCs w:val="28"/>
          <w:lang w:val="uk-UA" w:eastAsia="ru-RU"/>
        </w:rPr>
      </w:pPr>
    </w:p>
    <w:p w:rsidR="00E50E5C" w:rsidRPr="00576A30" w:rsidRDefault="00E50E5C" w:rsidP="00996594">
      <w:pPr>
        <w:spacing w:line="240" w:lineRule="auto"/>
        <w:ind w:left="0" w:firstLine="340"/>
        <w:contextualSpacing/>
        <w:jc w:val="center"/>
        <w:rPr>
          <w:rFonts w:ascii="Garamond" w:eastAsia="Times New Roman" w:hAnsi="Garamond"/>
          <w:b/>
          <w:bCs/>
          <w:color w:val="000000"/>
          <w:sz w:val="28"/>
          <w:szCs w:val="28"/>
          <w:lang w:val="uk-UA" w:eastAsia="ru-RU"/>
        </w:rPr>
      </w:pPr>
    </w:p>
    <w:p w:rsidR="00E50E5C" w:rsidRPr="00576A30" w:rsidRDefault="00E50E5C" w:rsidP="00996594">
      <w:pPr>
        <w:spacing w:line="240" w:lineRule="auto"/>
        <w:ind w:left="0" w:firstLine="340"/>
        <w:contextualSpacing/>
        <w:jc w:val="center"/>
        <w:rPr>
          <w:rFonts w:ascii="Garamond" w:eastAsia="Times New Roman" w:hAnsi="Garamond"/>
          <w:b/>
          <w:bCs/>
          <w:color w:val="000000"/>
          <w:sz w:val="28"/>
          <w:szCs w:val="28"/>
          <w:lang w:val="uk-UA" w:eastAsia="ru-RU"/>
        </w:rPr>
      </w:pPr>
    </w:p>
    <w:p w:rsidR="00E50E5C" w:rsidRPr="00576A30" w:rsidRDefault="00E50E5C" w:rsidP="00996594">
      <w:pPr>
        <w:spacing w:line="240" w:lineRule="auto"/>
        <w:ind w:left="0" w:firstLine="340"/>
        <w:contextualSpacing/>
        <w:jc w:val="center"/>
        <w:rPr>
          <w:rFonts w:ascii="Garamond" w:eastAsia="Times New Roman" w:hAnsi="Garamond"/>
          <w:b/>
          <w:bCs/>
          <w:color w:val="000000"/>
          <w:sz w:val="28"/>
          <w:szCs w:val="28"/>
          <w:lang w:val="uk-UA" w:eastAsia="ru-RU"/>
        </w:rPr>
      </w:pPr>
    </w:p>
    <w:p w:rsidR="00E50E5C" w:rsidRPr="00576A30" w:rsidRDefault="00E50E5C" w:rsidP="00996594">
      <w:pPr>
        <w:spacing w:line="240" w:lineRule="auto"/>
        <w:ind w:left="0" w:firstLine="340"/>
        <w:contextualSpacing/>
        <w:jc w:val="center"/>
        <w:rPr>
          <w:rFonts w:ascii="Garamond" w:eastAsia="Times New Roman" w:hAnsi="Garamond"/>
          <w:b/>
          <w:bCs/>
          <w:color w:val="000000"/>
          <w:sz w:val="28"/>
          <w:szCs w:val="28"/>
          <w:lang w:val="uk-UA" w:eastAsia="ru-RU"/>
        </w:rPr>
      </w:pPr>
    </w:p>
    <w:p w:rsidR="00E50E5C" w:rsidRPr="00576A30" w:rsidRDefault="00E50E5C" w:rsidP="00996594">
      <w:pPr>
        <w:spacing w:line="240" w:lineRule="auto"/>
        <w:ind w:left="0" w:firstLine="340"/>
        <w:contextualSpacing/>
        <w:jc w:val="center"/>
        <w:rPr>
          <w:rFonts w:ascii="Garamond" w:eastAsia="Times New Roman" w:hAnsi="Garamond"/>
          <w:b/>
          <w:bCs/>
          <w:color w:val="000000"/>
          <w:sz w:val="28"/>
          <w:szCs w:val="28"/>
          <w:lang w:val="uk-UA" w:eastAsia="ru-RU"/>
        </w:rPr>
      </w:pPr>
    </w:p>
    <w:p w:rsidR="00E50E5C" w:rsidRPr="00576A30" w:rsidRDefault="00E50E5C" w:rsidP="00996594">
      <w:pPr>
        <w:spacing w:line="240" w:lineRule="auto"/>
        <w:ind w:left="0" w:firstLine="340"/>
        <w:contextualSpacing/>
        <w:jc w:val="center"/>
        <w:rPr>
          <w:rFonts w:ascii="Garamond" w:eastAsia="Times New Roman" w:hAnsi="Garamond"/>
          <w:b/>
          <w:bCs/>
          <w:color w:val="000000"/>
          <w:sz w:val="28"/>
          <w:szCs w:val="28"/>
          <w:lang w:val="uk-UA" w:eastAsia="ru-RU"/>
        </w:rPr>
      </w:pPr>
    </w:p>
    <w:p w:rsidR="00E50E5C" w:rsidRPr="00576A30" w:rsidRDefault="00E50E5C" w:rsidP="00996594">
      <w:pPr>
        <w:spacing w:line="240" w:lineRule="auto"/>
        <w:ind w:left="0" w:firstLine="340"/>
        <w:contextualSpacing/>
        <w:jc w:val="center"/>
        <w:rPr>
          <w:rFonts w:ascii="Garamond" w:eastAsia="Times New Roman" w:hAnsi="Garamond"/>
          <w:b/>
          <w:bCs/>
          <w:color w:val="000000"/>
          <w:sz w:val="28"/>
          <w:szCs w:val="28"/>
          <w:lang w:val="uk-UA" w:eastAsia="ru-RU"/>
        </w:rPr>
      </w:pPr>
    </w:p>
    <w:p w:rsidR="00E50E5C" w:rsidRPr="00576A30" w:rsidRDefault="00E50E5C" w:rsidP="00996594">
      <w:pPr>
        <w:spacing w:line="240" w:lineRule="auto"/>
        <w:ind w:left="0" w:firstLine="340"/>
        <w:contextualSpacing/>
        <w:jc w:val="center"/>
        <w:rPr>
          <w:rFonts w:ascii="Garamond" w:eastAsia="Times New Roman" w:hAnsi="Garamond"/>
          <w:b/>
          <w:bCs/>
          <w:color w:val="000000"/>
          <w:sz w:val="28"/>
          <w:szCs w:val="28"/>
          <w:lang w:val="uk-UA" w:eastAsia="ru-RU"/>
        </w:rPr>
      </w:pPr>
    </w:p>
    <w:p w:rsidR="00E50E5C" w:rsidRPr="00576A30" w:rsidRDefault="00E50E5C" w:rsidP="00996594">
      <w:pPr>
        <w:spacing w:line="240" w:lineRule="auto"/>
        <w:ind w:left="0" w:firstLine="340"/>
        <w:contextualSpacing/>
        <w:jc w:val="center"/>
        <w:rPr>
          <w:rFonts w:ascii="Garamond" w:eastAsia="Times New Roman" w:hAnsi="Garamond"/>
          <w:b/>
          <w:bCs/>
          <w:color w:val="000000"/>
          <w:sz w:val="28"/>
          <w:szCs w:val="28"/>
          <w:lang w:val="uk-UA" w:eastAsia="ru-RU"/>
        </w:rPr>
      </w:pPr>
    </w:p>
    <w:p w:rsidR="00E50E5C" w:rsidRPr="00576A30" w:rsidRDefault="00E50E5C" w:rsidP="00996594">
      <w:pPr>
        <w:spacing w:line="240" w:lineRule="auto"/>
        <w:ind w:left="0" w:firstLine="340"/>
        <w:contextualSpacing/>
        <w:jc w:val="center"/>
        <w:rPr>
          <w:rFonts w:ascii="Garamond" w:eastAsia="Times New Roman" w:hAnsi="Garamond"/>
          <w:b/>
          <w:bCs/>
          <w:color w:val="000000"/>
          <w:sz w:val="28"/>
          <w:szCs w:val="28"/>
          <w:lang w:val="uk-UA" w:eastAsia="ru-RU"/>
        </w:rPr>
      </w:pPr>
    </w:p>
    <w:p w:rsidR="00E50E5C" w:rsidRPr="00576A30" w:rsidRDefault="00E50E5C" w:rsidP="00996594">
      <w:pPr>
        <w:spacing w:line="240" w:lineRule="auto"/>
        <w:ind w:left="0" w:firstLine="340"/>
        <w:contextualSpacing/>
        <w:jc w:val="center"/>
        <w:rPr>
          <w:rFonts w:ascii="Garamond" w:eastAsia="Times New Roman" w:hAnsi="Garamond"/>
          <w:b/>
          <w:bCs/>
          <w:color w:val="000000"/>
          <w:sz w:val="28"/>
          <w:szCs w:val="28"/>
          <w:lang w:val="uk-UA" w:eastAsia="ru-RU"/>
        </w:rPr>
      </w:pPr>
    </w:p>
    <w:p w:rsidR="00E50E5C" w:rsidRPr="00576A30" w:rsidRDefault="00E50E5C" w:rsidP="00996594">
      <w:pPr>
        <w:spacing w:line="240" w:lineRule="auto"/>
        <w:ind w:left="0" w:firstLine="340"/>
        <w:contextualSpacing/>
        <w:jc w:val="center"/>
        <w:rPr>
          <w:rFonts w:ascii="Garamond" w:eastAsia="Times New Roman" w:hAnsi="Garamond"/>
          <w:b/>
          <w:bCs/>
          <w:color w:val="000000"/>
          <w:sz w:val="28"/>
          <w:szCs w:val="28"/>
          <w:lang w:val="uk-UA" w:eastAsia="ru-RU"/>
        </w:rPr>
      </w:pPr>
    </w:p>
    <w:p w:rsidR="00E50E5C" w:rsidRPr="00576A30" w:rsidRDefault="00E50E5C" w:rsidP="00996594">
      <w:pPr>
        <w:spacing w:line="240" w:lineRule="auto"/>
        <w:ind w:left="0" w:firstLine="340"/>
        <w:contextualSpacing/>
        <w:jc w:val="center"/>
        <w:rPr>
          <w:rFonts w:ascii="Garamond" w:eastAsia="Times New Roman" w:hAnsi="Garamond"/>
          <w:b/>
          <w:bCs/>
          <w:color w:val="000000"/>
          <w:sz w:val="28"/>
          <w:szCs w:val="28"/>
          <w:lang w:val="uk-UA" w:eastAsia="ru-RU"/>
        </w:rPr>
      </w:pPr>
    </w:p>
    <w:p w:rsidR="00E50E5C" w:rsidRPr="00576A30" w:rsidRDefault="00E50E5C" w:rsidP="00996594">
      <w:pPr>
        <w:spacing w:line="240" w:lineRule="auto"/>
        <w:ind w:left="0" w:firstLine="340"/>
        <w:contextualSpacing/>
        <w:jc w:val="center"/>
        <w:rPr>
          <w:rFonts w:ascii="Garamond" w:eastAsia="Times New Roman" w:hAnsi="Garamond"/>
          <w:b/>
          <w:bCs/>
          <w:color w:val="000000"/>
          <w:sz w:val="28"/>
          <w:szCs w:val="28"/>
          <w:lang w:val="uk-UA" w:eastAsia="ru-RU"/>
        </w:rPr>
      </w:pPr>
    </w:p>
    <w:p w:rsidR="00E50E5C" w:rsidRPr="00576A30" w:rsidRDefault="00E50E5C" w:rsidP="00996594">
      <w:pPr>
        <w:spacing w:line="240" w:lineRule="auto"/>
        <w:ind w:left="0" w:firstLine="340"/>
        <w:contextualSpacing/>
        <w:jc w:val="center"/>
        <w:rPr>
          <w:rFonts w:ascii="Garamond" w:eastAsia="Times New Roman" w:hAnsi="Garamond"/>
          <w:b/>
          <w:bCs/>
          <w:color w:val="000000"/>
          <w:sz w:val="28"/>
          <w:szCs w:val="28"/>
          <w:lang w:val="uk-UA" w:eastAsia="ru-RU"/>
        </w:rPr>
      </w:pPr>
    </w:p>
    <w:p w:rsidR="00E50E5C" w:rsidRPr="00576A30" w:rsidRDefault="00E50E5C" w:rsidP="00996594">
      <w:pPr>
        <w:spacing w:line="240" w:lineRule="auto"/>
        <w:ind w:left="0" w:firstLine="340"/>
        <w:contextualSpacing/>
        <w:jc w:val="center"/>
        <w:rPr>
          <w:rFonts w:ascii="Garamond" w:eastAsia="Times New Roman" w:hAnsi="Garamond"/>
          <w:b/>
          <w:bCs/>
          <w:color w:val="000000"/>
          <w:sz w:val="28"/>
          <w:szCs w:val="28"/>
          <w:lang w:val="uk-UA" w:eastAsia="ru-RU"/>
        </w:rPr>
      </w:pPr>
    </w:p>
    <w:p w:rsidR="00E50E5C" w:rsidRPr="00576A30" w:rsidRDefault="00E50E5C" w:rsidP="00996594">
      <w:pPr>
        <w:spacing w:line="240" w:lineRule="auto"/>
        <w:ind w:left="0" w:firstLine="340"/>
        <w:contextualSpacing/>
        <w:jc w:val="center"/>
        <w:rPr>
          <w:rFonts w:ascii="Garamond" w:eastAsia="Times New Roman" w:hAnsi="Garamond"/>
          <w:b/>
          <w:bCs/>
          <w:color w:val="000000"/>
          <w:sz w:val="28"/>
          <w:szCs w:val="28"/>
          <w:lang w:val="uk-UA" w:eastAsia="ru-RU"/>
        </w:rPr>
      </w:pPr>
    </w:p>
    <w:p w:rsidR="00E50E5C" w:rsidRPr="00576A30" w:rsidRDefault="00E50E5C" w:rsidP="00996594">
      <w:pPr>
        <w:spacing w:line="240" w:lineRule="auto"/>
        <w:ind w:left="0" w:firstLine="340"/>
        <w:contextualSpacing/>
        <w:jc w:val="center"/>
        <w:rPr>
          <w:rFonts w:ascii="Garamond" w:eastAsia="Times New Roman" w:hAnsi="Garamond"/>
          <w:b/>
          <w:bCs/>
          <w:color w:val="000000"/>
          <w:sz w:val="28"/>
          <w:szCs w:val="28"/>
          <w:lang w:val="uk-UA" w:eastAsia="ru-RU"/>
        </w:rPr>
      </w:pPr>
    </w:p>
    <w:p w:rsidR="00E50E5C" w:rsidRPr="00576A30" w:rsidRDefault="00E50E5C" w:rsidP="00996594">
      <w:pPr>
        <w:spacing w:line="240" w:lineRule="auto"/>
        <w:ind w:left="0"/>
        <w:contextualSpacing/>
        <w:rPr>
          <w:rFonts w:ascii="Garamond" w:eastAsia="Times New Roman" w:hAnsi="Garamond"/>
          <w:b/>
          <w:bCs/>
          <w:color w:val="000000"/>
          <w:sz w:val="28"/>
          <w:szCs w:val="28"/>
          <w:lang w:val="uk-UA" w:eastAsia="ru-RU"/>
        </w:rPr>
      </w:pPr>
    </w:p>
    <w:p w:rsidR="00576A30" w:rsidRPr="00576A30" w:rsidRDefault="00576A30" w:rsidP="00996594">
      <w:pPr>
        <w:spacing w:line="240" w:lineRule="auto"/>
        <w:ind w:left="0"/>
        <w:contextualSpacing/>
        <w:rPr>
          <w:rFonts w:ascii="Garamond" w:eastAsia="Times New Roman" w:hAnsi="Garamond"/>
          <w:b/>
          <w:bCs/>
          <w:color w:val="000000"/>
          <w:sz w:val="28"/>
          <w:szCs w:val="28"/>
          <w:lang w:val="uk-UA" w:eastAsia="ru-RU"/>
        </w:rPr>
      </w:pPr>
    </w:p>
    <w:p w:rsidR="00576A30" w:rsidRPr="00576A30" w:rsidRDefault="00576A30" w:rsidP="00996594">
      <w:pPr>
        <w:spacing w:line="240" w:lineRule="auto"/>
        <w:ind w:left="0"/>
        <w:contextualSpacing/>
        <w:rPr>
          <w:rFonts w:ascii="Garamond" w:eastAsia="Times New Roman" w:hAnsi="Garamond"/>
          <w:b/>
          <w:bCs/>
          <w:color w:val="000000"/>
          <w:sz w:val="28"/>
          <w:szCs w:val="28"/>
          <w:lang w:val="uk-UA" w:eastAsia="ru-RU"/>
        </w:rPr>
      </w:pPr>
    </w:p>
    <w:p w:rsidR="00576A30" w:rsidRPr="00576A30" w:rsidRDefault="00576A30" w:rsidP="00996594">
      <w:pPr>
        <w:spacing w:line="240" w:lineRule="auto"/>
        <w:ind w:left="0"/>
        <w:contextualSpacing/>
        <w:rPr>
          <w:rFonts w:ascii="Garamond" w:eastAsia="Times New Roman" w:hAnsi="Garamond"/>
          <w:b/>
          <w:bCs/>
          <w:color w:val="000000"/>
          <w:sz w:val="28"/>
          <w:szCs w:val="28"/>
          <w:lang w:val="uk-UA" w:eastAsia="ru-RU"/>
        </w:rPr>
      </w:pPr>
    </w:p>
    <w:p w:rsidR="00576A30" w:rsidRPr="00576A30" w:rsidRDefault="00576A30" w:rsidP="00996594">
      <w:pPr>
        <w:spacing w:line="240" w:lineRule="auto"/>
        <w:ind w:left="0"/>
        <w:contextualSpacing/>
        <w:rPr>
          <w:rFonts w:ascii="Garamond" w:eastAsia="Times New Roman" w:hAnsi="Garamond"/>
          <w:bCs/>
          <w:color w:val="000000"/>
          <w:sz w:val="28"/>
          <w:szCs w:val="28"/>
          <w:lang w:val="uk-UA" w:eastAsia="ru-RU"/>
        </w:rPr>
      </w:pPr>
    </w:p>
    <w:p w:rsidR="00A231F0" w:rsidRPr="00576A30" w:rsidRDefault="00117536" w:rsidP="00996594">
      <w:pPr>
        <w:spacing w:line="240" w:lineRule="auto"/>
        <w:ind w:left="0" w:firstLine="340"/>
        <w:contextualSpacing/>
        <w:rPr>
          <w:rFonts w:ascii="Garamond" w:eastAsia="Times New Roman" w:hAnsi="Garamond"/>
          <w:bCs/>
          <w:color w:val="000000"/>
          <w:sz w:val="28"/>
          <w:szCs w:val="28"/>
          <w:lang w:val="uk-UA" w:eastAsia="ru-RU"/>
        </w:rPr>
      </w:pPr>
      <w:r w:rsidRPr="00576A30">
        <w:rPr>
          <w:rFonts w:ascii="Garamond" w:eastAsia="Times New Roman" w:hAnsi="Garamond"/>
          <w:bCs/>
          <w:color w:val="000000"/>
          <w:sz w:val="28"/>
          <w:szCs w:val="28"/>
          <w:lang w:val="uk-UA" w:eastAsia="ru-RU"/>
        </w:rPr>
        <w:t>Грабинський М.І.</w:t>
      </w:r>
      <w:r w:rsidR="00E50E5C" w:rsidRPr="00576A30">
        <w:rPr>
          <w:rFonts w:ascii="Garamond" w:eastAsia="Times New Roman" w:hAnsi="Garamond"/>
          <w:bCs/>
          <w:color w:val="000000"/>
          <w:sz w:val="28"/>
          <w:szCs w:val="28"/>
          <w:lang w:val="uk-UA" w:eastAsia="ru-RU"/>
        </w:rPr>
        <w:t xml:space="preserve"> </w:t>
      </w:r>
      <w:r w:rsidRPr="00576A30">
        <w:rPr>
          <w:rFonts w:ascii="Garamond" w:eastAsia="Times New Roman" w:hAnsi="Garamond"/>
          <w:bCs/>
          <w:color w:val="000000"/>
          <w:sz w:val="28"/>
          <w:szCs w:val="28"/>
          <w:lang w:val="uk-UA" w:eastAsia="ru-RU"/>
        </w:rPr>
        <w:t>Інформаційна безпека</w:t>
      </w:r>
      <w:r w:rsidR="00E50E5C" w:rsidRPr="00576A30">
        <w:rPr>
          <w:rFonts w:ascii="Garamond" w:eastAsia="Times New Roman" w:hAnsi="Garamond"/>
          <w:bCs/>
          <w:color w:val="000000"/>
          <w:sz w:val="28"/>
          <w:szCs w:val="28"/>
          <w:lang w:val="uk-UA" w:eastAsia="ru-RU"/>
        </w:rPr>
        <w:t>. Програма навчальної дисципліни та плани семінарських занять для студентів факультету міжнародних відносин. – Львів.: факультет міжнародних відносин Львівського національного університету імені Івана Франка</w:t>
      </w:r>
      <w:r w:rsidR="001971E0" w:rsidRPr="00576A30">
        <w:rPr>
          <w:rFonts w:ascii="Garamond" w:eastAsia="Times New Roman" w:hAnsi="Garamond"/>
          <w:bCs/>
          <w:color w:val="000000"/>
          <w:sz w:val="28"/>
          <w:szCs w:val="28"/>
          <w:lang w:val="uk-UA" w:eastAsia="ru-RU"/>
        </w:rPr>
        <w:t>.</w:t>
      </w:r>
      <w:r w:rsidR="00E50E5C" w:rsidRPr="00576A30">
        <w:rPr>
          <w:rFonts w:ascii="Garamond" w:eastAsia="Times New Roman" w:hAnsi="Garamond"/>
          <w:bCs/>
          <w:color w:val="000000"/>
          <w:sz w:val="28"/>
          <w:szCs w:val="28"/>
          <w:lang w:val="uk-UA" w:eastAsia="ru-RU"/>
        </w:rPr>
        <w:t xml:space="preserve"> – 201</w:t>
      </w:r>
      <w:r w:rsidRPr="00576A30">
        <w:rPr>
          <w:rFonts w:ascii="Garamond" w:eastAsia="Times New Roman" w:hAnsi="Garamond"/>
          <w:bCs/>
          <w:color w:val="000000"/>
          <w:sz w:val="28"/>
          <w:szCs w:val="28"/>
          <w:lang w:val="uk-UA" w:eastAsia="ru-RU"/>
        </w:rPr>
        <w:t>7</w:t>
      </w:r>
      <w:r w:rsidR="00E50E5C" w:rsidRPr="00576A30">
        <w:rPr>
          <w:rFonts w:ascii="Garamond" w:eastAsia="Times New Roman" w:hAnsi="Garamond"/>
          <w:bCs/>
          <w:color w:val="000000"/>
          <w:sz w:val="28"/>
          <w:szCs w:val="28"/>
          <w:lang w:val="uk-UA" w:eastAsia="ru-RU"/>
        </w:rPr>
        <w:t xml:space="preserve">. – </w:t>
      </w:r>
      <w:r w:rsidR="00AA0C0B" w:rsidRPr="00576A30">
        <w:rPr>
          <w:rFonts w:ascii="Garamond" w:eastAsia="Times New Roman" w:hAnsi="Garamond"/>
          <w:bCs/>
          <w:color w:val="000000"/>
          <w:sz w:val="28"/>
          <w:szCs w:val="28"/>
          <w:lang w:val="uk-UA" w:eastAsia="ru-RU"/>
        </w:rPr>
        <w:t>__</w:t>
      </w:r>
      <w:r w:rsidR="00E50E5C" w:rsidRPr="00576A30">
        <w:rPr>
          <w:rFonts w:ascii="Garamond" w:eastAsia="Times New Roman" w:hAnsi="Garamond"/>
          <w:bCs/>
          <w:color w:val="000000"/>
          <w:sz w:val="28"/>
          <w:szCs w:val="28"/>
          <w:lang w:val="uk-UA" w:eastAsia="ru-RU"/>
        </w:rPr>
        <w:t xml:space="preserve"> с.</w:t>
      </w:r>
      <w:r w:rsidR="00A231F0" w:rsidRPr="00576A30">
        <w:rPr>
          <w:rFonts w:ascii="Garamond" w:eastAsia="Times New Roman" w:hAnsi="Garamond"/>
          <w:bCs/>
          <w:color w:val="000000"/>
          <w:lang w:val="uk-UA" w:eastAsia="ru-RU"/>
        </w:rPr>
        <w:br w:type="page"/>
      </w:r>
    </w:p>
    <w:p w:rsidR="003953ED" w:rsidRPr="00576A30" w:rsidRDefault="003953ED" w:rsidP="00996594">
      <w:pPr>
        <w:shd w:val="clear" w:color="auto" w:fill="FFFFFF"/>
        <w:spacing w:line="276" w:lineRule="auto"/>
        <w:ind w:left="0" w:firstLine="709"/>
        <w:rPr>
          <w:rFonts w:ascii="Garamond" w:eastAsia="Times New Roman" w:hAnsi="Garamond"/>
          <w:bCs/>
          <w:sz w:val="28"/>
          <w:szCs w:val="28"/>
          <w:lang w:val="uk-UA" w:eastAsia="ru-RU"/>
        </w:rPr>
      </w:pPr>
    </w:p>
    <w:p w:rsidR="00576A30" w:rsidRDefault="00AA0C0B" w:rsidP="00996594">
      <w:pPr>
        <w:shd w:val="clear" w:color="auto" w:fill="FFFFFF"/>
        <w:spacing w:line="276" w:lineRule="auto"/>
        <w:ind w:left="0" w:firstLine="709"/>
        <w:rPr>
          <w:rFonts w:ascii="Garamond" w:eastAsia="Times New Roman" w:hAnsi="Garamond"/>
          <w:bCs/>
          <w:sz w:val="28"/>
          <w:szCs w:val="28"/>
          <w:lang w:val="uk-UA" w:eastAsia="ru-RU"/>
        </w:rPr>
      </w:pPr>
      <w:r w:rsidRPr="00576A30">
        <w:rPr>
          <w:rFonts w:ascii="Garamond" w:eastAsia="Times New Roman" w:hAnsi="Garamond"/>
          <w:bCs/>
          <w:sz w:val="28"/>
          <w:szCs w:val="28"/>
          <w:lang w:val="uk-UA" w:eastAsia="ru-RU"/>
        </w:rPr>
        <w:t>Вивчення інформаційної безпеки дозволить студентам ознайомитися з основами захисту інформації: визначити зміст інформації, встановити суть та першоджерела інформації, опанувати навики літературного та правового аналізу, визначити джерела та способи загроз, що заподіюються інформації, виявити особливості застосування законодавства про захист персональних даних, з’ясувати правовий аспект здійснення документообігу підприємства, основні положення інформаційної безпеки людини, громади, компаній, держави та суб’єктів міжнародних відносин.</w:t>
      </w:r>
    </w:p>
    <w:p w:rsidR="00576A30" w:rsidRDefault="00576A30" w:rsidP="00996594">
      <w:pPr>
        <w:shd w:val="clear" w:color="auto" w:fill="FFFFFF"/>
        <w:spacing w:line="276" w:lineRule="auto"/>
        <w:ind w:left="0" w:firstLine="709"/>
        <w:rPr>
          <w:rFonts w:ascii="Garamond" w:eastAsia="Times New Roman" w:hAnsi="Garamond"/>
          <w:bCs/>
          <w:sz w:val="28"/>
          <w:szCs w:val="28"/>
          <w:lang w:val="uk-UA" w:eastAsia="ru-RU"/>
        </w:rPr>
      </w:pPr>
    </w:p>
    <w:p w:rsidR="00A231F0" w:rsidRPr="00576A30" w:rsidRDefault="00A231F0" w:rsidP="00996594">
      <w:pPr>
        <w:shd w:val="clear" w:color="auto" w:fill="FFFFFF"/>
        <w:spacing w:line="276" w:lineRule="auto"/>
        <w:ind w:left="0" w:firstLine="709"/>
        <w:rPr>
          <w:rFonts w:ascii="Garamond" w:eastAsia="Times New Roman" w:hAnsi="Garamond"/>
          <w:b/>
          <w:bCs/>
          <w:color w:val="000000"/>
          <w:sz w:val="28"/>
          <w:szCs w:val="28"/>
          <w:lang w:val="uk-UA" w:eastAsia="ru-RU"/>
        </w:rPr>
      </w:pPr>
    </w:p>
    <w:p w:rsidR="00A231F0" w:rsidRPr="00576A30" w:rsidRDefault="00A231F0" w:rsidP="00996594">
      <w:pPr>
        <w:spacing w:line="25" w:lineRule="atLeast"/>
        <w:ind w:left="0" w:firstLine="709"/>
        <w:jc w:val="center"/>
        <w:rPr>
          <w:rFonts w:ascii="Garamond" w:eastAsia="Times New Roman" w:hAnsi="Garamond"/>
          <w:b/>
          <w:bCs/>
          <w:color w:val="000000"/>
          <w:sz w:val="28"/>
          <w:szCs w:val="28"/>
          <w:lang w:val="uk-UA" w:eastAsia="ru-RU"/>
        </w:rPr>
      </w:pPr>
    </w:p>
    <w:p w:rsidR="00E50E5C" w:rsidRPr="00B808AE" w:rsidRDefault="002555DB" w:rsidP="00996594">
      <w:pPr>
        <w:spacing w:line="25" w:lineRule="atLeast"/>
        <w:ind w:left="0"/>
        <w:jc w:val="center"/>
        <w:rPr>
          <w:rFonts w:ascii="Garamond" w:eastAsia="Times New Roman" w:hAnsi="Garamond"/>
          <w:color w:val="000000"/>
          <w:sz w:val="28"/>
          <w:szCs w:val="28"/>
          <w:lang w:val="uk-UA" w:eastAsia="ru-RU"/>
        </w:rPr>
      </w:pPr>
      <w:r w:rsidRPr="00B808AE">
        <w:rPr>
          <w:rFonts w:ascii="Garamond" w:eastAsia="Times New Roman" w:hAnsi="Garamond"/>
          <w:b/>
          <w:bCs/>
          <w:color w:val="000000"/>
          <w:sz w:val="28"/>
          <w:szCs w:val="28"/>
          <w:lang w:val="uk-UA" w:eastAsia="ru-RU"/>
        </w:rPr>
        <w:t>І</w:t>
      </w:r>
      <w:r w:rsidR="00E50E5C" w:rsidRPr="00B808AE">
        <w:rPr>
          <w:rFonts w:ascii="Garamond" w:eastAsia="Times New Roman" w:hAnsi="Garamond"/>
          <w:b/>
          <w:bCs/>
          <w:color w:val="000000"/>
          <w:sz w:val="28"/>
          <w:szCs w:val="28"/>
          <w:lang w:val="uk-UA" w:eastAsia="ru-RU"/>
        </w:rPr>
        <w:t>. ПРОГРАМА НАВЧАЛЬНОЇ ДИСЦИПЛІНИ</w:t>
      </w:r>
    </w:p>
    <w:p w:rsidR="00E50E5C" w:rsidRPr="00B808AE" w:rsidRDefault="00E50E5C" w:rsidP="00996594">
      <w:pPr>
        <w:shd w:val="clear" w:color="auto" w:fill="FFFFFF"/>
        <w:ind w:left="0" w:firstLine="709"/>
        <w:jc w:val="center"/>
        <w:rPr>
          <w:rFonts w:ascii="Garamond" w:eastAsia="Times New Roman" w:hAnsi="Garamond"/>
          <w:color w:val="000000"/>
          <w:sz w:val="28"/>
          <w:szCs w:val="28"/>
          <w:highlight w:val="yellow"/>
          <w:lang w:val="uk-UA" w:eastAsia="ru-RU"/>
        </w:rPr>
      </w:pPr>
    </w:p>
    <w:p w:rsidR="00B808AE" w:rsidRDefault="00B808AE" w:rsidP="005A4949">
      <w:pPr>
        <w:pStyle w:val="af0"/>
        <w:tabs>
          <w:tab w:val="left" w:pos="426"/>
        </w:tabs>
        <w:spacing w:line="276" w:lineRule="auto"/>
        <w:jc w:val="center"/>
        <w:rPr>
          <w:rFonts w:ascii="Garamond" w:hAnsi="Garamond"/>
          <w:b/>
          <w:bCs/>
          <w:color w:val="000000"/>
          <w:sz w:val="28"/>
          <w:szCs w:val="28"/>
          <w:lang w:val="uk-UA"/>
        </w:rPr>
      </w:pPr>
      <w:r w:rsidRPr="00B808AE">
        <w:rPr>
          <w:rFonts w:ascii="Garamond" w:hAnsi="Garamond"/>
          <w:b/>
          <w:bCs/>
          <w:color w:val="000000"/>
          <w:sz w:val="28"/>
          <w:szCs w:val="28"/>
          <w:lang w:val="uk-UA"/>
        </w:rPr>
        <w:t xml:space="preserve">Тема 1. </w:t>
      </w:r>
    </w:p>
    <w:p w:rsidR="00B808AE" w:rsidRPr="00B808AE" w:rsidRDefault="00B808AE" w:rsidP="005A4949">
      <w:pPr>
        <w:pStyle w:val="af0"/>
        <w:tabs>
          <w:tab w:val="left" w:pos="426"/>
        </w:tabs>
        <w:spacing w:line="276" w:lineRule="auto"/>
        <w:jc w:val="center"/>
        <w:rPr>
          <w:rFonts w:ascii="Garamond" w:hAnsi="Garamond"/>
          <w:b/>
          <w:bCs/>
          <w:color w:val="000000"/>
          <w:sz w:val="28"/>
          <w:szCs w:val="28"/>
          <w:lang w:val="uk-UA"/>
        </w:rPr>
      </w:pPr>
      <w:r w:rsidRPr="00B808AE">
        <w:rPr>
          <w:rFonts w:ascii="Garamond" w:hAnsi="Garamond"/>
          <w:b/>
          <w:bCs/>
          <w:color w:val="000000"/>
          <w:sz w:val="28"/>
          <w:szCs w:val="28"/>
          <w:lang w:val="uk-UA"/>
        </w:rPr>
        <w:t>Загальні положення про інформаційну безпеку (ІБ)</w:t>
      </w:r>
    </w:p>
    <w:p w:rsidR="00B808AE" w:rsidRPr="00B808AE" w:rsidRDefault="00B808AE" w:rsidP="005A4949">
      <w:pPr>
        <w:pStyle w:val="af0"/>
        <w:tabs>
          <w:tab w:val="left" w:pos="426"/>
        </w:tabs>
        <w:spacing w:line="276" w:lineRule="auto"/>
        <w:rPr>
          <w:rFonts w:ascii="Garamond" w:hAnsi="Garamond"/>
          <w:bCs/>
          <w:color w:val="000000"/>
          <w:sz w:val="28"/>
          <w:szCs w:val="28"/>
          <w:lang w:val="uk-UA"/>
        </w:rPr>
      </w:pPr>
      <w:r w:rsidRPr="00B808AE">
        <w:rPr>
          <w:rFonts w:ascii="Garamond" w:hAnsi="Garamond"/>
          <w:bCs/>
          <w:color w:val="000000"/>
          <w:sz w:val="28"/>
          <w:szCs w:val="28"/>
          <w:lang w:val="uk-UA"/>
        </w:rPr>
        <w:t>Інформація як об’єкт ІБ: поняття, ознаки та види</w:t>
      </w:r>
      <w:r w:rsidR="005A4949">
        <w:rPr>
          <w:rFonts w:ascii="Garamond" w:hAnsi="Garamond"/>
          <w:bCs/>
          <w:color w:val="000000"/>
          <w:sz w:val="28"/>
          <w:szCs w:val="28"/>
          <w:lang w:val="uk-UA"/>
        </w:rPr>
        <w:t xml:space="preserve">. </w:t>
      </w:r>
      <w:r w:rsidRPr="00B808AE">
        <w:rPr>
          <w:rFonts w:ascii="Garamond" w:hAnsi="Garamond"/>
          <w:bCs/>
          <w:color w:val="000000"/>
          <w:sz w:val="28"/>
          <w:szCs w:val="28"/>
          <w:lang w:val="uk-UA"/>
        </w:rPr>
        <w:t>Поняття та критерії оцінки ІБ</w:t>
      </w:r>
      <w:r w:rsidR="005A4949">
        <w:rPr>
          <w:rFonts w:ascii="Garamond" w:hAnsi="Garamond"/>
          <w:bCs/>
          <w:color w:val="000000"/>
          <w:sz w:val="28"/>
          <w:szCs w:val="28"/>
          <w:lang w:val="uk-UA"/>
        </w:rPr>
        <w:t xml:space="preserve">. </w:t>
      </w:r>
      <w:r w:rsidRPr="00B808AE">
        <w:rPr>
          <w:rFonts w:ascii="Garamond" w:hAnsi="Garamond"/>
          <w:bCs/>
          <w:color w:val="000000"/>
          <w:sz w:val="28"/>
          <w:szCs w:val="28"/>
          <w:lang w:val="uk-UA"/>
        </w:rPr>
        <w:t>Сфери впливу на ІБ</w:t>
      </w:r>
      <w:r w:rsidR="005A4949">
        <w:rPr>
          <w:rFonts w:ascii="Garamond" w:hAnsi="Garamond"/>
          <w:bCs/>
          <w:color w:val="000000"/>
          <w:sz w:val="28"/>
          <w:szCs w:val="28"/>
          <w:lang w:val="uk-UA"/>
        </w:rPr>
        <w:t xml:space="preserve">. </w:t>
      </w:r>
      <w:r w:rsidRPr="00B808AE">
        <w:rPr>
          <w:rFonts w:ascii="Garamond" w:hAnsi="Garamond"/>
          <w:bCs/>
          <w:color w:val="000000"/>
          <w:sz w:val="28"/>
          <w:szCs w:val="28"/>
          <w:lang w:val="uk-UA"/>
        </w:rPr>
        <w:t>ІБ як навчальна дисципліна</w:t>
      </w:r>
      <w:r w:rsidR="005A4949">
        <w:rPr>
          <w:rFonts w:ascii="Garamond" w:hAnsi="Garamond"/>
          <w:bCs/>
          <w:color w:val="000000"/>
          <w:sz w:val="28"/>
          <w:szCs w:val="28"/>
          <w:lang w:val="uk-UA"/>
        </w:rPr>
        <w:t xml:space="preserve">. </w:t>
      </w:r>
    </w:p>
    <w:p w:rsidR="005A4949" w:rsidRDefault="005A4949" w:rsidP="005A4949">
      <w:pPr>
        <w:pStyle w:val="af0"/>
        <w:tabs>
          <w:tab w:val="left" w:pos="426"/>
        </w:tabs>
        <w:spacing w:line="276" w:lineRule="auto"/>
        <w:jc w:val="center"/>
        <w:rPr>
          <w:rFonts w:ascii="Garamond" w:hAnsi="Garamond"/>
          <w:b/>
          <w:bCs/>
          <w:color w:val="000000"/>
          <w:sz w:val="28"/>
          <w:szCs w:val="28"/>
          <w:lang w:val="uk-UA"/>
        </w:rPr>
      </w:pPr>
    </w:p>
    <w:p w:rsidR="00B808AE" w:rsidRDefault="00B808AE" w:rsidP="005A4949">
      <w:pPr>
        <w:pStyle w:val="af0"/>
        <w:tabs>
          <w:tab w:val="left" w:pos="426"/>
        </w:tabs>
        <w:spacing w:line="276" w:lineRule="auto"/>
        <w:jc w:val="center"/>
        <w:rPr>
          <w:rFonts w:ascii="Garamond" w:hAnsi="Garamond"/>
          <w:b/>
          <w:bCs/>
          <w:color w:val="000000"/>
          <w:sz w:val="28"/>
          <w:szCs w:val="28"/>
          <w:lang w:val="uk-UA"/>
        </w:rPr>
      </w:pPr>
      <w:r w:rsidRPr="00B808AE">
        <w:rPr>
          <w:rFonts w:ascii="Garamond" w:hAnsi="Garamond"/>
          <w:b/>
          <w:bCs/>
          <w:color w:val="000000"/>
          <w:sz w:val="28"/>
          <w:szCs w:val="28"/>
          <w:lang w:val="uk-UA"/>
        </w:rPr>
        <w:t xml:space="preserve">Тема 2. </w:t>
      </w:r>
    </w:p>
    <w:p w:rsidR="00B808AE" w:rsidRPr="00B808AE" w:rsidRDefault="00B808AE" w:rsidP="005A4949">
      <w:pPr>
        <w:pStyle w:val="af0"/>
        <w:tabs>
          <w:tab w:val="left" w:pos="426"/>
        </w:tabs>
        <w:spacing w:line="276" w:lineRule="auto"/>
        <w:jc w:val="center"/>
        <w:rPr>
          <w:rFonts w:ascii="Garamond" w:hAnsi="Garamond"/>
          <w:b/>
          <w:bCs/>
          <w:color w:val="000000"/>
          <w:sz w:val="28"/>
          <w:szCs w:val="28"/>
          <w:lang w:val="uk-UA"/>
        </w:rPr>
      </w:pPr>
      <w:r w:rsidRPr="00B808AE">
        <w:rPr>
          <w:rFonts w:ascii="Garamond" w:hAnsi="Garamond"/>
          <w:b/>
          <w:bCs/>
          <w:color w:val="000000"/>
          <w:sz w:val="28"/>
          <w:szCs w:val="28"/>
          <w:lang w:val="uk-UA"/>
        </w:rPr>
        <w:t>ІБ у сучасному науковому просторі</w:t>
      </w:r>
    </w:p>
    <w:p w:rsidR="005A4949" w:rsidRDefault="00B808AE" w:rsidP="005A4949">
      <w:pPr>
        <w:pStyle w:val="af0"/>
        <w:tabs>
          <w:tab w:val="left" w:pos="426"/>
        </w:tabs>
        <w:spacing w:line="276" w:lineRule="auto"/>
        <w:rPr>
          <w:rFonts w:ascii="Garamond" w:hAnsi="Garamond"/>
          <w:bCs/>
          <w:color w:val="000000"/>
          <w:sz w:val="28"/>
          <w:szCs w:val="28"/>
          <w:lang w:val="uk-UA"/>
        </w:rPr>
      </w:pPr>
      <w:r w:rsidRPr="00B808AE">
        <w:rPr>
          <w:rFonts w:ascii="Garamond" w:hAnsi="Garamond"/>
          <w:bCs/>
          <w:color w:val="000000"/>
          <w:sz w:val="28"/>
          <w:szCs w:val="28"/>
          <w:lang w:val="uk-UA"/>
        </w:rPr>
        <w:t>Доктрина інформаційної безпеки України</w:t>
      </w:r>
      <w:r w:rsidR="005A4949">
        <w:rPr>
          <w:rFonts w:ascii="Garamond" w:hAnsi="Garamond"/>
          <w:bCs/>
          <w:color w:val="000000"/>
          <w:sz w:val="28"/>
          <w:szCs w:val="28"/>
          <w:lang w:val="uk-UA"/>
        </w:rPr>
        <w:t xml:space="preserve">. </w:t>
      </w:r>
      <w:r w:rsidRPr="00B808AE">
        <w:rPr>
          <w:rFonts w:ascii="Garamond" w:hAnsi="Garamond"/>
          <w:bCs/>
          <w:color w:val="000000"/>
          <w:sz w:val="28"/>
          <w:szCs w:val="28"/>
          <w:lang w:val="uk-UA"/>
        </w:rPr>
        <w:t>Поняття «Безпека інформації» та «Інформаційна безпека» в сучасному науковому просторі (</w:t>
      </w:r>
      <w:r w:rsidR="00531B9F">
        <w:rPr>
          <w:rFonts w:ascii="Garamond" w:hAnsi="Garamond"/>
          <w:bCs/>
          <w:color w:val="000000"/>
          <w:sz w:val="28"/>
          <w:szCs w:val="28"/>
          <w:lang w:val="uk-UA"/>
        </w:rPr>
        <w:t xml:space="preserve">за </w:t>
      </w:r>
      <w:r w:rsidRPr="00B808AE">
        <w:rPr>
          <w:rFonts w:ascii="Garamond" w:hAnsi="Garamond"/>
          <w:bCs/>
          <w:color w:val="000000"/>
          <w:sz w:val="28"/>
          <w:szCs w:val="28"/>
          <w:lang w:val="uk-UA"/>
        </w:rPr>
        <w:t>Волошин</w:t>
      </w:r>
      <w:r w:rsidR="00531B9F">
        <w:rPr>
          <w:rFonts w:ascii="Garamond" w:hAnsi="Garamond"/>
          <w:bCs/>
          <w:color w:val="000000"/>
          <w:sz w:val="28"/>
          <w:szCs w:val="28"/>
          <w:lang w:val="uk-UA"/>
        </w:rPr>
        <w:t>ою</w:t>
      </w:r>
      <w:r w:rsidRPr="00B808AE">
        <w:rPr>
          <w:rFonts w:ascii="Garamond" w:hAnsi="Garamond"/>
          <w:bCs/>
          <w:color w:val="000000"/>
          <w:sz w:val="28"/>
          <w:szCs w:val="28"/>
          <w:lang w:val="uk-UA"/>
        </w:rPr>
        <w:t xml:space="preserve"> Н.М.)</w:t>
      </w:r>
      <w:r w:rsidR="005A4949">
        <w:rPr>
          <w:rFonts w:ascii="Garamond" w:hAnsi="Garamond"/>
          <w:bCs/>
          <w:color w:val="000000"/>
          <w:sz w:val="28"/>
          <w:szCs w:val="28"/>
          <w:lang w:val="uk-UA"/>
        </w:rPr>
        <w:t xml:space="preserve">. </w:t>
      </w:r>
      <w:r w:rsidRPr="00B808AE">
        <w:rPr>
          <w:rFonts w:ascii="Garamond" w:hAnsi="Garamond"/>
          <w:bCs/>
          <w:color w:val="000000"/>
          <w:sz w:val="28"/>
          <w:szCs w:val="28"/>
          <w:lang w:val="uk-UA"/>
        </w:rPr>
        <w:t>Інформаційна безпека (за Кісілевич-Чорнойван О.М.)</w:t>
      </w:r>
      <w:r w:rsidR="005A4949">
        <w:rPr>
          <w:rFonts w:ascii="Garamond" w:hAnsi="Garamond"/>
          <w:bCs/>
          <w:color w:val="000000"/>
          <w:sz w:val="28"/>
          <w:szCs w:val="28"/>
          <w:lang w:val="uk-UA"/>
        </w:rPr>
        <w:t xml:space="preserve">. </w:t>
      </w:r>
      <w:r w:rsidRPr="00B808AE">
        <w:rPr>
          <w:rFonts w:ascii="Garamond" w:hAnsi="Garamond"/>
          <w:bCs/>
          <w:color w:val="000000"/>
          <w:sz w:val="28"/>
          <w:szCs w:val="28"/>
          <w:lang w:val="uk-UA"/>
        </w:rPr>
        <w:t>Міжнародна інформаційна безпека (за Кісілевич-Чорнойван О.М.)</w:t>
      </w:r>
      <w:r w:rsidR="005A4949">
        <w:rPr>
          <w:rFonts w:ascii="Garamond" w:hAnsi="Garamond"/>
          <w:bCs/>
          <w:color w:val="000000"/>
          <w:sz w:val="28"/>
          <w:szCs w:val="28"/>
          <w:lang w:val="uk-UA"/>
        </w:rPr>
        <w:t xml:space="preserve">. . </w:t>
      </w:r>
    </w:p>
    <w:p w:rsidR="005A4949" w:rsidRDefault="005A4949" w:rsidP="005A4949">
      <w:pPr>
        <w:pStyle w:val="af0"/>
        <w:tabs>
          <w:tab w:val="left" w:pos="426"/>
        </w:tabs>
        <w:spacing w:line="276" w:lineRule="auto"/>
        <w:jc w:val="center"/>
        <w:rPr>
          <w:rFonts w:ascii="Garamond" w:hAnsi="Garamond"/>
          <w:bCs/>
          <w:color w:val="000000"/>
          <w:sz w:val="28"/>
          <w:szCs w:val="28"/>
          <w:lang w:val="uk-UA"/>
        </w:rPr>
      </w:pPr>
    </w:p>
    <w:p w:rsidR="00B808AE" w:rsidRDefault="00B808AE" w:rsidP="005A4949">
      <w:pPr>
        <w:pStyle w:val="af0"/>
        <w:tabs>
          <w:tab w:val="left" w:pos="426"/>
        </w:tabs>
        <w:spacing w:line="276" w:lineRule="auto"/>
        <w:jc w:val="center"/>
        <w:rPr>
          <w:rFonts w:ascii="Garamond" w:hAnsi="Garamond"/>
          <w:b/>
          <w:bCs/>
          <w:color w:val="000000"/>
          <w:sz w:val="28"/>
          <w:szCs w:val="28"/>
          <w:lang w:val="uk-UA"/>
        </w:rPr>
      </w:pPr>
      <w:r w:rsidRPr="00B808AE">
        <w:rPr>
          <w:rFonts w:ascii="Garamond" w:hAnsi="Garamond"/>
          <w:b/>
          <w:bCs/>
          <w:color w:val="000000"/>
          <w:sz w:val="28"/>
          <w:szCs w:val="28"/>
          <w:lang w:val="uk-UA"/>
        </w:rPr>
        <w:t xml:space="preserve">Тема 3. </w:t>
      </w:r>
    </w:p>
    <w:p w:rsidR="00B808AE" w:rsidRPr="00B808AE" w:rsidRDefault="003F750A" w:rsidP="005A4949">
      <w:pPr>
        <w:pStyle w:val="af0"/>
        <w:tabs>
          <w:tab w:val="left" w:pos="426"/>
        </w:tabs>
        <w:spacing w:line="276" w:lineRule="auto"/>
        <w:jc w:val="center"/>
        <w:rPr>
          <w:rFonts w:ascii="Garamond" w:hAnsi="Garamond"/>
          <w:b/>
          <w:bCs/>
          <w:color w:val="000000"/>
          <w:sz w:val="28"/>
          <w:szCs w:val="28"/>
          <w:lang w:val="uk-UA"/>
        </w:rPr>
      </w:pPr>
      <w:r>
        <w:rPr>
          <w:rFonts w:ascii="Garamond" w:hAnsi="Garamond"/>
          <w:b/>
          <w:bCs/>
          <w:color w:val="000000"/>
          <w:sz w:val="28"/>
          <w:szCs w:val="28"/>
          <w:lang w:val="uk-UA"/>
        </w:rPr>
        <w:t>Зовнішні ф</w:t>
      </w:r>
      <w:r w:rsidR="00B808AE" w:rsidRPr="00B808AE">
        <w:rPr>
          <w:rFonts w:ascii="Garamond" w:hAnsi="Garamond"/>
          <w:b/>
          <w:bCs/>
          <w:color w:val="000000"/>
          <w:sz w:val="28"/>
          <w:szCs w:val="28"/>
          <w:lang w:val="uk-UA"/>
        </w:rPr>
        <w:t>орми впливу на ІБ. Частина 1</w:t>
      </w:r>
    </w:p>
    <w:p w:rsidR="00B808AE" w:rsidRPr="00B808AE" w:rsidRDefault="00B808AE" w:rsidP="005A4949">
      <w:pPr>
        <w:pStyle w:val="af0"/>
        <w:tabs>
          <w:tab w:val="left" w:pos="426"/>
        </w:tabs>
        <w:spacing w:line="276" w:lineRule="auto"/>
        <w:rPr>
          <w:rFonts w:ascii="Garamond" w:hAnsi="Garamond"/>
          <w:bCs/>
          <w:color w:val="000000"/>
          <w:sz w:val="28"/>
          <w:szCs w:val="28"/>
          <w:lang w:val="uk-UA"/>
        </w:rPr>
      </w:pPr>
      <w:r w:rsidRPr="00B808AE">
        <w:rPr>
          <w:rFonts w:ascii="Garamond" w:hAnsi="Garamond"/>
          <w:bCs/>
          <w:color w:val="000000"/>
          <w:sz w:val="28"/>
          <w:szCs w:val="28"/>
          <w:lang w:val="uk-UA"/>
        </w:rPr>
        <w:t>Технологічно-математична ІБ.</w:t>
      </w:r>
      <w:r w:rsidR="005A4949">
        <w:rPr>
          <w:rFonts w:ascii="Garamond" w:hAnsi="Garamond"/>
          <w:bCs/>
          <w:color w:val="000000"/>
          <w:sz w:val="28"/>
          <w:szCs w:val="28"/>
          <w:lang w:val="uk-UA"/>
        </w:rPr>
        <w:t xml:space="preserve">. </w:t>
      </w:r>
      <w:r w:rsidRPr="00B808AE">
        <w:rPr>
          <w:rFonts w:ascii="Garamond" w:hAnsi="Garamond"/>
          <w:bCs/>
          <w:color w:val="000000"/>
          <w:sz w:val="28"/>
          <w:szCs w:val="28"/>
          <w:lang w:val="uk-UA"/>
        </w:rPr>
        <w:t>Міжнародна ІБ.</w:t>
      </w:r>
      <w:r w:rsidR="005A4949">
        <w:rPr>
          <w:rFonts w:ascii="Garamond" w:hAnsi="Garamond"/>
          <w:bCs/>
          <w:color w:val="000000"/>
          <w:sz w:val="28"/>
          <w:szCs w:val="28"/>
          <w:lang w:val="uk-UA"/>
        </w:rPr>
        <w:t xml:space="preserve">. </w:t>
      </w:r>
      <w:r w:rsidRPr="00B808AE">
        <w:rPr>
          <w:rFonts w:ascii="Garamond" w:hAnsi="Garamond"/>
          <w:bCs/>
          <w:color w:val="000000"/>
          <w:sz w:val="28"/>
          <w:szCs w:val="28"/>
          <w:lang w:val="uk-UA"/>
        </w:rPr>
        <w:t xml:space="preserve">Загрози інформаційній безпеці. </w:t>
      </w:r>
      <w:r w:rsidR="005A4949">
        <w:rPr>
          <w:rFonts w:ascii="Garamond" w:hAnsi="Garamond"/>
          <w:bCs/>
          <w:color w:val="000000"/>
          <w:sz w:val="28"/>
          <w:szCs w:val="28"/>
          <w:lang w:val="uk-UA"/>
        </w:rPr>
        <w:t xml:space="preserve">. </w:t>
      </w:r>
    </w:p>
    <w:p w:rsidR="003F750A" w:rsidRDefault="00B808AE" w:rsidP="005A4949">
      <w:pPr>
        <w:pStyle w:val="af0"/>
        <w:tabs>
          <w:tab w:val="left" w:pos="426"/>
        </w:tabs>
        <w:spacing w:line="276" w:lineRule="auto"/>
        <w:jc w:val="center"/>
        <w:rPr>
          <w:rFonts w:ascii="Garamond" w:hAnsi="Garamond"/>
          <w:b/>
          <w:bCs/>
          <w:color w:val="000000"/>
          <w:sz w:val="28"/>
          <w:szCs w:val="28"/>
          <w:lang w:val="uk-UA"/>
        </w:rPr>
      </w:pPr>
      <w:r w:rsidRPr="00B808AE">
        <w:rPr>
          <w:rFonts w:ascii="Garamond" w:hAnsi="Garamond"/>
          <w:b/>
          <w:bCs/>
          <w:color w:val="000000"/>
          <w:sz w:val="28"/>
          <w:szCs w:val="28"/>
          <w:lang w:val="uk-UA"/>
        </w:rPr>
        <w:t xml:space="preserve">Тема 4. </w:t>
      </w:r>
    </w:p>
    <w:p w:rsidR="00B808AE" w:rsidRPr="00B808AE" w:rsidRDefault="003F750A" w:rsidP="005A4949">
      <w:pPr>
        <w:pStyle w:val="af0"/>
        <w:tabs>
          <w:tab w:val="left" w:pos="426"/>
        </w:tabs>
        <w:spacing w:line="276" w:lineRule="auto"/>
        <w:jc w:val="center"/>
        <w:rPr>
          <w:rFonts w:ascii="Garamond" w:hAnsi="Garamond"/>
          <w:b/>
          <w:bCs/>
          <w:color w:val="000000"/>
          <w:sz w:val="28"/>
          <w:szCs w:val="28"/>
          <w:lang w:val="uk-UA"/>
        </w:rPr>
      </w:pPr>
      <w:r>
        <w:rPr>
          <w:rFonts w:ascii="Garamond" w:hAnsi="Garamond"/>
          <w:b/>
          <w:bCs/>
          <w:color w:val="000000"/>
          <w:sz w:val="28"/>
          <w:szCs w:val="28"/>
          <w:lang w:val="uk-UA"/>
        </w:rPr>
        <w:t>Внутрішні ф</w:t>
      </w:r>
      <w:r w:rsidR="00B808AE" w:rsidRPr="00B808AE">
        <w:rPr>
          <w:rFonts w:ascii="Garamond" w:hAnsi="Garamond"/>
          <w:b/>
          <w:bCs/>
          <w:color w:val="000000"/>
          <w:sz w:val="28"/>
          <w:szCs w:val="28"/>
          <w:lang w:val="uk-UA"/>
        </w:rPr>
        <w:t>орми впливу на ІБ. Частина 2</w:t>
      </w:r>
    </w:p>
    <w:p w:rsidR="00B808AE" w:rsidRDefault="00B808AE" w:rsidP="005A4949">
      <w:pPr>
        <w:pStyle w:val="af0"/>
        <w:tabs>
          <w:tab w:val="left" w:pos="426"/>
        </w:tabs>
        <w:spacing w:line="276" w:lineRule="auto"/>
        <w:rPr>
          <w:rFonts w:ascii="Garamond" w:hAnsi="Garamond"/>
          <w:bCs/>
          <w:color w:val="000000"/>
          <w:sz w:val="28"/>
          <w:szCs w:val="28"/>
          <w:lang w:val="uk-UA"/>
        </w:rPr>
      </w:pPr>
      <w:r w:rsidRPr="00B808AE">
        <w:rPr>
          <w:rFonts w:ascii="Garamond" w:hAnsi="Garamond"/>
          <w:bCs/>
          <w:color w:val="000000"/>
          <w:sz w:val="28"/>
          <w:szCs w:val="28"/>
          <w:lang w:val="uk-UA"/>
        </w:rPr>
        <w:t xml:space="preserve">Юридична ІБ. </w:t>
      </w:r>
      <w:r w:rsidR="005A4949">
        <w:rPr>
          <w:rFonts w:ascii="Garamond" w:hAnsi="Garamond"/>
          <w:bCs/>
          <w:color w:val="000000"/>
          <w:sz w:val="28"/>
          <w:szCs w:val="28"/>
          <w:lang w:val="uk-UA"/>
        </w:rPr>
        <w:t xml:space="preserve">. </w:t>
      </w:r>
      <w:r w:rsidRPr="00B808AE">
        <w:rPr>
          <w:rFonts w:ascii="Garamond" w:hAnsi="Garamond"/>
          <w:bCs/>
          <w:color w:val="000000"/>
          <w:sz w:val="28"/>
          <w:szCs w:val="28"/>
          <w:lang w:val="uk-UA"/>
        </w:rPr>
        <w:t>Внутрішньо-державна ІБ.</w:t>
      </w:r>
      <w:r w:rsidR="005A4949">
        <w:rPr>
          <w:rFonts w:ascii="Garamond" w:hAnsi="Garamond"/>
          <w:bCs/>
          <w:color w:val="000000"/>
          <w:sz w:val="28"/>
          <w:szCs w:val="28"/>
          <w:lang w:val="uk-UA"/>
        </w:rPr>
        <w:t xml:space="preserve">. </w:t>
      </w:r>
      <w:r w:rsidRPr="00B808AE">
        <w:rPr>
          <w:rFonts w:ascii="Garamond" w:hAnsi="Garamond"/>
          <w:bCs/>
          <w:color w:val="000000"/>
          <w:sz w:val="28"/>
          <w:szCs w:val="28"/>
          <w:lang w:val="uk-UA"/>
        </w:rPr>
        <w:t> </w:t>
      </w:r>
    </w:p>
    <w:p w:rsidR="005A4949" w:rsidRPr="00B808AE" w:rsidRDefault="005A4949" w:rsidP="005A4949">
      <w:pPr>
        <w:pStyle w:val="af0"/>
        <w:tabs>
          <w:tab w:val="left" w:pos="426"/>
        </w:tabs>
        <w:spacing w:line="276" w:lineRule="auto"/>
        <w:rPr>
          <w:rFonts w:ascii="Garamond" w:hAnsi="Garamond"/>
          <w:bCs/>
          <w:color w:val="000000"/>
          <w:sz w:val="28"/>
          <w:szCs w:val="28"/>
          <w:lang w:val="uk-UA"/>
        </w:rPr>
      </w:pPr>
    </w:p>
    <w:p w:rsidR="003F750A" w:rsidRDefault="00B808AE" w:rsidP="005A4949">
      <w:pPr>
        <w:pStyle w:val="af0"/>
        <w:tabs>
          <w:tab w:val="left" w:pos="426"/>
        </w:tabs>
        <w:spacing w:line="276" w:lineRule="auto"/>
        <w:jc w:val="center"/>
        <w:rPr>
          <w:rFonts w:ascii="Garamond" w:hAnsi="Garamond"/>
          <w:b/>
          <w:bCs/>
          <w:color w:val="000000"/>
          <w:sz w:val="28"/>
          <w:szCs w:val="28"/>
          <w:lang w:val="uk-UA"/>
        </w:rPr>
      </w:pPr>
      <w:r w:rsidRPr="00B808AE">
        <w:rPr>
          <w:rFonts w:ascii="Garamond" w:hAnsi="Garamond"/>
          <w:b/>
          <w:bCs/>
          <w:color w:val="000000"/>
          <w:sz w:val="28"/>
          <w:szCs w:val="28"/>
          <w:lang w:val="uk-UA"/>
        </w:rPr>
        <w:t xml:space="preserve">Тема 5. </w:t>
      </w:r>
    </w:p>
    <w:p w:rsidR="00B808AE" w:rsidRPr="00B808AE" w:rsidRDefault="003F750A" w:rsidP="005A4949">
      <w:pPr>
        <w:pStyle w:val="af0"/>
        <w:tabs>
          <w:tab w:val="left" w:pos="426"/>
        </w:tabs>
        <w:spacing w:line="276" w:lineRule="auto"/>
        <w:jc w:val="center"/>
        <w:rPr>
          <w:rFonts w:ascii="Garamond" w:hAnsi="Garamond"/>
          <w:b/>
          <w:bCs/>
          <w:color w:val="000000"/>
          <w:sz w:val="28"/>
          <w:szCs w:val="28"/>
          <w:lang w:val="uk-UA"/>
        </w:rPr>
      </w:pPr>
      <w:r>
        <w:rPr>
          <w:rFonts w:ascii="Garamond" w:hAnsi="Garamond"/>
          <w:b/>
          <w:bCs/>
          <w:color w:val="000000"/>
          <w:sz w:val="28"/>
          <w:szCs w:val="28"/>
          <w:lang w:val="uk-UA"/>
        </w:rPr>
        <w:t>Забезпечення ІБ</w:t>
      </w:r>
    </w:p>
    <w:p w:rsidR="00B808AE" w:rsidRPr="00B808AE" w:rsidRDefault="00B808AE" w:rsidP="005A4949">
      <w:pPr>
        <w:pStyle w:val="af0"/>
        <w:tabs>
          <w:tab w:val="left" w:pos="426"/>
        </w:tabs>
        <w:spacing w:line="276" w:lineRule="auto"/>
        <w:rPr>
          <w:rFonts w:ascii="Garamond" w:hAnsi="Garamond"/>
          <w:bCs/>
          <w:color w:val="000000"/>
          <w:sz w:val="28"/>
          <w:szCs w:val="28"/>
          <w:lang w:val="uk-UA"/>
        </w:rPr>
      </w:pPr>
      <w:r w:rsidRPr="00B808AE">
        <w:rPr>
          <w:rFonts w:ascii="Garamond" w:hAnsi="Garamond"/>
          <w:bCs/>
          <w:color w:val="000000"/>
          <w:sz w:val="28"/>
          <w:szCs w:val="28"/>
          <w:lang w:val="uk-UA"/>
        </w:rPr>
        <w:t>Аналіз інформації у ЗМІ. Правила цитування та перекладу</w:t>
      </w:r>
      <w:r w:rsidR="005A4949">
        <w:rPr>
          <w:rFonts w:ascii="Garamond" w:hAnsi="Garamond"/>
          <w:bCs/>
          <w:color w:val="000000"/>
          <w:sz w:val="28"/>
          <w:szCs w:val="28"/>
          <w:lang w:val="uk-UA"/>
        </w:rPr>
        <w:t xml:space="preserve">. </w:t>
      </w:r>
      <w:r w:rsidRPr="00B808AE">
        <w:rPr>
          <w:rFonts w:ascii="Garamond" w:hAnsi="Garamond"/>
          <w:bCs/>
          <w:color w:val="000000"/>
          <w:sz w:val="28"/>
          <w:szCs w:val="28"/>
          <w:lang w:val="uk-UA"/>
        </w:rPr>
        <w:t xml:space="preserve">Достовірність, правдивість, правильність. </w:t>
      </w:r>
      <w:r w:rsidR="00243F06" w:rsidRPr="00243F06">
        <w:rPr>
          <w:rFonts w:ascii="Garamond" w:hAnsi="Garamond"/>
          <w:bCs/>
          <w:color w:val="000000"/>
          <w:sz w:val="28"/>
          <w:szCs w:val="28"/>
          <w:lang w:val="uk-UA"/>
        </w:rPr>
        <w:t xml:space="preserve">Притча про Сократа і три сита </w:t>
      </w:r>
      <w:r w:rsidR="005A4949">
        <w:rPr>
          <w:rFonts w:ascii="Garamond" w:hAnsi="Garamond"/>
          <w:bCs/>
          <w:color w:val="000000"/>
          <w:sz w:val="28"/>
          <w:szCs w:val="28"/>
          <w:lang w:val="uk-UA"/>
        </w:rPr>
        <w:t xml:space="preserve">. </w:t>
      </w:r>
      <w:r w:rsidRPr="00B808AE">
        <w:rPr>
          <w:rFonts w:ascii="Garamond" w:hAnsi="Garamond"/>
          <w:bCs/>
          <w:color w:val="000000"/>
          <w:sz w:val="28"/>
          <w:szCs w:val="28"/>
          <w:lang w:val="uk-UA"/>
        </w:rPr>
        <w:t>Інформація, що міститься в установчих документах суб’єктів господарюв</w:t>
      </w:r>
      <w:r w:rsidR="008C37C3">
        <w:rPr>
          <w:rFonts w:ascii="Garamond" w:hAnsi="Garamond"/>
          <w:bCs/>
          <w:color w:val="000000"/>
          <w:sz w:val="28"/>
          <w:szCs w:val="28"/>
          <w:lang w:val="uk-UA"/>
        </w:rPr>
        <w:t xml:space="preserve">ання та режим їх використання  </w:t>
      </w:r>
      <w:r w:rsidR="005A4949">
        <w:rPr>
          <w:rFonts w:ascii="Garamond" w:hAnsi="Garamond"/>
          <w:bCs/>
          <w:color w:val="000000"/>
          <w:sz w:val="28"/>
          <w:szCs w:val="28"/>
          <w:lang w:val="uk-UA"/>
        </w:rPr>
        <w:t xml:space="preserve">. </w:t>
      </w:r>
      <w:r w:rsidRPr="00B808AE">
        <w:rPr>
          <w:rFonts w:ascii="Garamond" w:hAnsi="Garamond"/>
          <w:bCs/>
          <w:color w:val="000000"/>
          <w:sz w:val="28"/>
          <w:szCs w:val="28"/>
          <w:lang w:val="uk-UA"/>
        </w:rPr>
        <w:t>Правове забезпечення захисту інсайдерської інфо</w:t>
      </w:r>
      <w:r w:rsidR="008C37C3">
        <w:rPr>
          <w:rFonts w:ascii="Garamond" w:hAnsi="Garamond"/>
          <w:bCs/>
          <w:color w:val="000000"/>
          <w:sz w:val="28"/>
          <w:szCs w:val="28"/>
          <w:lang w:val="uk-UA"/>
        </w:rPr>
        <w:t xml:space="preserve">рмації суб’єктів </w:t>
      </w:r>
      <w:r w:rsidR="008C37C3">
        <w:rPr>
          <w:rFonts w:ascii="Garamond" w:hAnsi="Garamond"/>
          <w:bCs/>
          <w:color w:val="000000"/>
          <w:sz w:val="28"/>
          <w:szCs w:val="28"/>
          <w:lang w:val="uk-UA"/>
        </w:rPr>
        <w:lastRenderedPageBreak/>
        <w:t>господарювання</w:t>
      </w:r>
      <w:r w:rsidR="005A4949">
        <w:rPr>
          <w:rFonts w:ascii="Garamond" w:hAnsi="Garamond"/>
          <w:bCs/>
          <w:color w:val="000000"/>
          <w:sz w:val="28"/>
          <w:szCs w:val="28"/>
          <w:lang w:val="uk-UA"/>
        </w:rPr>
        <w:t xml:space="preserve">. </w:t>
      </w:r>
      <w:r w:rsidRPr="00B808AE">
        <w:rPr>
          <w:rFonts w:ascii="Garamond" w:hAnsi="Garamond"/>
          <w:bCs/>
          <w:color w:val="000000"/>
          <w:sz w:val="28"/>
          <w:szCs w:val="28"/>
          <w:lang w:val="uk-UA"/>
        </w:rPr>
        <w:t>Зміст адміністративно-правового захисту інформа</w:t>
      </w:r>
      <w:r w:rsidR="008C37C3">
        <w:rPr>
          <w:rFonts w:ascii="Garamond" w:hAnsi="Garamond"/>
          <w:bCs/>
          <w:color w:val="000000"/>
          <w:sz w:val="28"/>
          <w:szCs w:val="28"/>
          <w:lang w:val="uk-UA"/>
        </w:rPr>
        <w:t xml:space="preserve">ції у суб’єктах господарювання </w:t>
      </w:r>
    </w:p>
    <w:p w:rsidR="003F750A" w:rsidRPr="00B808AE" w:rsidRDefault="003F750A" w:rsidP="005A4949">
      <w:pPr>
        <w:pStyle w:val="af0"/>
        <w:tabs>
          <w:tab w:val="left" w:pos="426"/>
        </w:tabs>
        <w:spacing w:line="276" w:lineRule="auto"/>
        <w:rPr>
          <w:rFonts w:ascii="Garamond" w:hAnsi="Garamond"/>
          <w:bCs/>
          <w:color w:val="000000"/>
          <w:sz w:val="28"/>
          <w:szCs w:val="28"/>
          <w:lang w:val="uk-UA"/>
        </w:rPr>
      </w:pPr>
    </w:p>
    <w:p w:rsidR="003F750A" w:rsidRDefault="003F750A" w:rsidP="005A4949">
      <w:pPr>
        <w:pStyle w:val="af0"/>
        <w:tabs>
          <w:tab w:val="left" w:pos="426"/>
        </w:tabs>
        <w:spacing w:line="276" w:lineRule="auto"/>
        <w:jc w:val="center"/>
        <w:rPr>
          <w:rFonts w:ascii="Garamond" w:hAnsi="Garamond"/>
          <w:b/>
          <w:bCs/>
          <w:color w:val="000000"/>
          <w:sz w:val="28"/>
          <w:szCs w:val="28"/>
          <w:lang w:val="uk-UA"/>
        </w:rPr>
      </w:pPr>
      <w:r w:rsidRPr="00B808AE">
        <w:rPr>
          <w:rFonts w:ascii="Garamond" w:hAnsi="Garamond"/>
          <w:b/>
          <w:bCs/>
          <w:color w:val="000000"/>
          <w:sz w:val="28"/>
          <w:szCs w:val="28"/>
          <w:lang w:val="uk-UA"/>
        </w:rPr>
        <w:t xml:space="preserve">Тема </w:t>
      </w:r>
      <w:r>
        <w:rPr>
          <w:rFonts w:ascii="Garamond" w:hAnsi="Garamond"/>
          <w:b/>
          <w:bCs/>
          <w:color w:val="000000"/>
          <w:sz w:val="28"/>
          <w:szCs w:val="28"/>
          <w:lang w:val="uk-UA"/>
        </w:rPr>
        <w:t>6</w:t>
      </w:r>
      <w:r w:rsidRPr="00B808AE">
        <w:rPr>
          <w:rFonts w:ascii="Garamond" w:hAnsi="Garamond"/>
          <w:b/>
          <w:bCs/>
          <w:color w:val="000000"/>
          <w:sz w:val="28"/>
          <w:szCs w:val="28"/>
          <w:lang w:val="uk-UA"/>
        </w:rPr>
        <w:t xml:space="preserve">. </w:t>
      </w:r>
    </w:p>
    <w:p w:rsidR="003F750A" w:rsidRPr="00B808AE" w:rsidRDefault="003F750A" w:rsidP="005A4949">
      <w:pPr>
        <w:pStyle w:val="af0"/>
        <w:tabs>
          <w:tab w:val="left" w:pos="426"/>
        </w:tabs>
        <w:spacing w:line="276" w:lineRule="auto"/>
        <w:jc w:val="center"/>
        <w:rPr>
          <w:rFonts w:ascii="Garamond" w:hAnsi="Garamond"/>
          <w:b/>
          <w:bCs/>
          <w:color w:val="000000"/>
          <w:sz w:val="28"/>
          <w:szCs w:val="28"/>
          <w:lang w:val="uk-UA"/>
        </w:rPr>
      </w:pPr>
      <w:r w:rsidRPr="00B808AE">
        <w:rPr>
          <w:rFonts w:ascii="Garamond" w:hAnsi="Garamond"/>
          <w:b/>
          <w:bCs/>
          <w:color w:val="000000"/>
          <w:sz w:val="28"/>
          <w:szCs w:val="28"/>
          <w:lang w:val="uk-UA"/>
        </w:rPr>
        <w:t>Правове забезпечення ІБ</w:t>
      </w:r>
    </w:p>
    <w:p w:rsidR="003F750A" w:rsidRPr="00B808AE" w:rsidRDefault="003F750A" w:rsidP="005A4949">
      <w:pPr>
        <w:pStyle w:val="af0"/>
        <w:tabs>
          <w:tab w:val="left" w:pos="426"/>
        </w:tabs>
        <w:spacing w:line="276" w:lineRule="auto"/>
        <w:rPr>
          <w:rFonts w:ascii="Garamond" w:hAnsi="Garamond"/>
          <w:bCs/>
          <w:color w:val="000000"/>
          <w:sz w:val="28"/>
          <w:szCs w:val="28"/>
          <w:lang w:val="uk-UA"/>
        </w:rPr>
      </w:pPr>
      <w:r w:rsidRPr="00B808AE">
        <w:rPr>
          <w:rFonts w:ascii="Garamond" w:hAnsi="Garamond"/>
          <w:bCs/>
          <w:color w:val="000000"/>
          <w:sz w:val="28"/>
          <w:szCs w:val="28"/>
          <w:lang w:val="uk-UA"/>
        </w:rPr>
        <w:t>6.</w:t>
      </w:r>
      <w:r w:rsidRPr="00B808AE">
        <w:rPr>
          <w:rFonts w:ascii="Garamond" w:hAnsi="Garamond"/>
          <w:bCs/>
          <w:color w:val="000000"/>
          <w:sz w:val="28"/>
          <w:szCs w:val="28"/>
          <w:lang w:val="uk-UA"/>
        </w:rPr>
        <w:tab/>
        <w:t xml:space="preserve">Закон України «Про інформацію». </w:t>
      </w:r>
      <w:r w:rsidR="005A4949">
        <w:rPr>
          <w:rFonts w:ascii="Garamond" w:hAnsi="Garamond"/>
          <w:bCs/>
          <w:color w:val="000000"/>
          <w:sz w:val="28"/>
          <w:szCs w:val="28"/>
          <w:lang w:val="uk-UA"/>
        </w:rPr>
        <w:t xml:space="preserve">. </w:t>
      </w:r>
      <w:r w:rsidRPr="00B808AE">
        <w:rPr>
          <w:rFonts w:ascii="Garamond" w:hAnsi="Garamond"/>
          <w:bCs/>
          <w:color w:val="000000"/>
          <w:sz w:val="28"/>
          <w:szCs w:val="28"/>
          <w:lang w:val="uk-UA"/>
        </w:rPr>
        <w:t xml:space="preserve">Закон України «Про захист інформації в інформаційно-телекомунікаційних системах»  </w:t>
      </w:r>
      <w:r w:rsidR="005A4949">
        <w:rPr>
          <w:rFonts w:ascii="Garamond" w:hAnsi="Garamond"/>
          <w:bCs/>
          <w:color w:val="000000"/>
          <w:sz w:val="28"/>
          <w:szCs w:val="28"/>
          <w:lang w:val="uk-UA"/>
        </w:rPr>
        <w:t xml:space="preserve">. </w:t>
      </w:r>
      <w:r w:rsidRPr="00B808AE">
        <w:rPr>
          <w:rFonts w:ascii="Garamond" w:hAnsi="Garamond"/>
          <w:bCs/>
          <w:color w:val="000000"/>
          <w:sz w:val="28"/>
          <w:szCs w:val="28"/>
          <w:lang w:val="uk-UA"/>
        </w:rPr>
        <w:t xml:space="preserve">Закон України «Про державну таємницю»  </w:t>
      </w:r>
      <w:r w:rsidR="005A4949">
        <w:rPr>
          <w:rFonts w:ascii="Garamond" w:hAnsi="Garamond"/>
          <w:bCs/>
          <w:color w:val="000000"/>
          <w:sz w:val="28"/>
          <w:szCs w:val="28"/>
          <w:lang w:val="uk-UA"/>
        </w:rPr>
        <w:t xml:space="preserve">. </w:t>
      </w:r>
      <w:r w:rsidRPr="00B808AE">
        <w:rPr>
          <w:rFonts w:ascii="Garamond" w:hAnsi="Garamond"/>
          <w:bCs/>
          <w:color w:val="000000"/>
          <w:sz w:val="28"/>
          <w:szCs w:val="28"/>
          <w:lang w:val="uk-UA"/>
        </w:rPr>
        <w:t xml:space="preserve">Закон України «Про захист персональних даних» </w:t>
      </w:r>
      <w:r w:rsidR="005A4949">
        <w:rPr>
          <w:rFonts w:ascii="Garamond" w:hAnsi="Garamond"/>
          <w:bCs/>
          <w:color w:val="000000"/>
          <w:sz w:val="28"/>
          <w:szCs w:val="28"/>
          <w:lang w:val="uk-UA"/>
        </w:rPr>
        <w:t xml:space="preserve">. </w:t>
      </w:r>
      <w:r w:rsidRPr="00B808AE">
        <w:rPr>
          <w:rFonts w:ascii="Garamond" w:hAnsi="Garamond"/>
          <w:bCs/>
          <w:color w:val="000000"/>
          <w:sz w:val="28"/>
          <w:szCs w:val="28"/>
          <w:lang w:val="uk-UA"/>
        </w:rPr>
        <w:t>Основні положення постанов КМУ, що стосуються ІБ</w:t>
      </w:r>
      <w:r w:rsidR="005A4949">
        <w:rPr>
          <w:rFonts w:ascii="Garamond" w:hAnsi="Garamond"/>
          <w:bCs/>
          <w:color w:val="000000"/>
          <w:sz w:val="28"/>
          <w:szCs w:val="28"/>
          <w:lang w:val="uk-UA"/>
        </w:rPr>
        <w:t xml:space="preserve">. </w:t>
      </w:r>
      <w:r w:rsidRPr="00B808AE">
        <w:rPr>
          <w:rFonts w:ascii="Garamond" w:hAnsi="Garamond"/>
          <w:bCs/>
          <w:color w:val="000000"/>
          <w:sz w:val="28"/>
          <w:szCs w:val="28"/>
          <w:lang w:val="uk-UA"/>
        </w:rPr>
        <w:t>Нормативні документи в галузі технічного захисту інформації  (НД ТЗІ) та державні стандарти України  (ДСТУ) щодо ІБ</w:t>
      </w:r>
      <w:r w:rsidR="005A4949">
        <w:rPr>
          <w:rFonts w:ascii="Garamond" w:hAnsi="Garamond"/>
          <w:bCs/>
          <w:color w:val="000000"/>
          <w:sz w:val="28"/>
          <w:szCs w:val="28"/>
          <w:lang w:val="uk-UA"/>
        </w:rPr>
        <w:t xml:space="preserve">. </w:t>
      </w:r>
      <w:r w:rsidRPr="00B808AE">
        <w:rPr>
          <w:rFonts w:ascii="Garamond" w:hAnsi="Garamond"/>
          <w:bCs/>
          <w:color w:val="000000"/>
          <w:sz w:val="28"/>
          <w:szCs w:val="28"/>
          <w:lang w:val="uk-UA"/>
        </w:rPr>
        <w:t>Галузеві стандарти ІБ</w:t>
      </w:r>
    </w:p>
    <w:p w:rsidR="00B808AE" w:rsidRPr="00B808AE" w:rsidRDefault="00B808AE" w:rsidP="005A4949">
      <w:pPr>
        <w:pStyle w:val="af0"/>
        <w:tabs>
          <w:tab w:val="left" w:pos="426"/>
        </w:tabs>
        <w:spacing w:line="276" w:lineRule="auto"/>
        <w:rPr>
          <w:rFonts w:ascii="Garamond" w:hAnsi="Garamond"/>
          <w:bCs/>
          <w:color w:val="000000"/>
          <w:sz w:val="28"/>
          <w:szCs w:val="28"/>
          <w:lang w:val="uk-UA"/>
        </w:rPr>
      </w:pPr>
    </w:p>
    <w:p w:rsidR="003F750A" w:rsidRDefault="00B808AE" w:rsidP="005A4949">
      <w:pPr>
        <w:pStyle w:val="af0"/>
        <w:tabs>
          <w:tab w:val="left" w:pos="426"/>
        </w:tabs>
        <w:spacing w:line="276" w:lineRule="auto"/>
        <w:jc w:val="center"/>
        <w:rPr>
          <w:rFonts w:ascii="Garamond" w:hAnsi="Garamond"/>
          <w:b/>
          <w:bCs/>
          <w:color w:val="000000"/>
          <w:sz w:val="28"/>
          <w:szCs w:val="28"/>
          <w:lang w:val="uk-UA"/>
        </w:rPr>
      </w:pPr>
      <w:r w:rsidRPr="00B808AE">
        <w:rPr>
          <w:rFonts w:ascii="Garamond" w:hAnsi="Garamond"/>
          <w:b/>
          <w:bCs/>
          <w:color w:val="000000"/>
          <w:sz w:val="28"/>
          <w:szCs w:val="28"/>
          <w:lang w:val="uk-UA"/>
        </w:rPr>
        <w:t xml:space="preserve">Тема </w:t>
      </w:r>
      <w:r w:rsidR="00243F06">
        <w:rPr>
          <w:rFonts w:ascii="Garamond" w:hAnsi="Garamond"/>
          <w:b/>
          <w:bCs/>
          <w:color w:val="000000"/>
          <w:sz w:val="28"/>
          <w:szCs w:val="28"/>
          <w:lang w:val="uk-UA"/>
        </w:rPr>
        <w:t>7</w:t>
      </w:r>
      <w:r w:rsidRPr="00B808AE">
        <w:rPr>
          <w:rFonts w:ascii="Garamond" w:hAnsi="Garamond"/>
          <w:b/>
          <w:bCs/>
          <w:color w:val="000000"/>
          <w:sz w:val="28"/>
          <w:szCs w:val="28"/>
          <w:lang w:val="uk-UA"/>
        </w:rPr>
        <w:t xml:space="preserve">. </w:t>
      </w:r>
    </w:p>
    <w:p w:rsidR="00B808AE" w:rsidRPr="00B808AE" w:rsidRDefault="00B808AE" w:rsidP="005A4949">
      <w:pPr>
        <w:pStyle w:val="af0"/>
        <w:tabs>
          <w:tab w:val="left" w:pos="426"/>
        </w:tabs>
        <w:spacing w:line="276" w:lineRule="auto"/>
        <w:jc w:val="center"/>
        <w:rPr>
          <w:rFonts w:ascii="Garamond" w:hAnsi="Garamond"/>
          <w:b/>
          <w:bCs/>
          <w:color w:val="000000"/>
          <w:sz w:val="28"/>
          <w:szCs w:val="28"/>
          <w:lang w:val="uk-UA"/>
        </w:rPr>
      </w:pPr>
      <w:r w:rsidRPr="00B808AE">
        <w:rPr>
          <w:rFonts w:ascii="Garamond" w:hAnsi="Garamond"/>
          <w:b/>
          <w:bCs/>
          <w:color w:val="000000"/>
          <w:sz w:val="28"/>
          <w:szCs w:val="28"/>
          <w:lang w:val="uk-UA"/>
        </w:rPr>
        <w:t>Аналіз інформаційних систем на предмет ІБ</w:t>
      </w:r>
    </w:p>
    <w:p w:rsidR="00B808AE" w:rsidRPr="00B808AE" w:rsidRDefault="00B808AE" w:rsidP="005A4949">
      <w:pPr>
        <w:pStyle w:val="af0"/>
        <w:tabs>
          <w:tab w:val="left" w:pos="426"/>
        </w:tabs>
        <w:spacing w:line="276" w:lineRule="auto"/>
        <w:rPr>
          <w:rFonts w:ascii="Garamond" w:hAnsi="Garamond"/>
          <w:bCs/>
          <w:color w:val="000000"/>
          <w:sz w:val="28"/>
          <w:szCs w:val="28"/>
          <w:lang w:val="uk-UA"/>
        </w:rPr>
      </w:pPr>
      <w:r w:rsidRPr="00B808AE">
        <w:rPr>
          <w:rFonts w:ascii="Garamond" w:hAnsi="Garamond"/>
          <w:bCs/>
          <w:color w:val="000000"/>
          <w:sz w:val="28"/>
          <w:szCs w:val="28"/>
          <w:lang w:val="uk-UA"/>
        </w:rPr>
        <w:t>Аналіз сайтів. Види атак на сайти.</w:t>
      </w:r>
      <w:r w:rsidR="005A4949">
        <w:rPr>
          <w:rFonts w:ascii="Garamond" w:hAnsi="Garamond"/>
          <w:bCs/>
          <w:color w:val="000000"/>
          <w:sz w:val="28"/>
          <w:szCs w:val="28"/>
          <w:lang w:val="uk-UA"/>
        </w:rPr>
        <w:t xml:space="preserve">. </w:t>
      </w:r>
      <w:r w:rsidRPr="00B808AE">
        <w:rPr>
          <w:rFonts w:ascii="Garamond" w:hAnsi="Garamond"/>
          <w:bCs/>
          <w:color w:val="000000"/>
          <w:sz w:val="28"/>
          <w:szCs w:val="28"/>
          <w:lang w:val="uk-UA"/>
        </w:rPr>
        <w:t>Кіберпростір,</w:t>
      </w:r>
      <w:r w:rsidR="008C37C3">
        <w:rPr>
          <w:rFonts w:ascii="Garamond" w:hAnsi="Garamond"/>
          <w:bCs/>
          <w:color w:val="000000"/>
          <w:sz w:val="28"/>
          <w:szCs w:val="28"/>
          <w:lang w:val="uk-UA"/>
        </w:rPr>
        <w:t xml:space="preserve"> кібербезпека та кібертероризм </w:t>
      </w:r>
      <w:r w:rsidR="005A4949">
        <w:rPr>
          <w:rFonts w:ascii="Garamond" w:hAnsi="Garamond"/>
          <w:bCs/>
          <w:color w:val="000000"/>
          <w:sz w:val="28"/>
          <w:szCs w:val="28"/>
          <w:lang w:val="uk-UA"/>
        </w:rPr>
        <w:t xml:space="preserve">. </w:t>
      </w:r>
      <w:r w:rsidRPr="00B808AE">
        <w:rPr>
          <w:rFonts w:ascii="Garamond" w:hAnsi="Garamond"/>
          <w:bCs/>
          <w:color w:val="000000"/>
          <w:sz w:val="28"/>
          <w:szCs w:val="28"/>
          <w:lang w:val="uk-UA"/>
        </w:rPr>
        <w:t>Захищеність офісних комп’ютерів</w:t>
      </w:r>
      <w:r w:rsidR="005A4949">
        <w:rPr>
          <w:rFonts w:ascii="Garamond" w:hAnsi="Garamond"/>
          <w:bCs/>
          <w:color w:val="000000"/>
          <w:sz w:val="28"/>
          <w:szCs w:val="28"/>
          <w:lang w:val="uk-UA"/>
        </w:rPr>
        <w:t xml:space="preserve">. </w:t>
      </w:r>
      <w:r w:rsidRPr="00B808AE">
        <w:rPr>
          <w:rFonts w:ascii="Garamond" w:hAnsi="Garamond"/>
          <w:bCs/>
          <w:color w:val="000000"/>
          <w:sz w:val="28"/>
          <w:szCs w:val="28"/>
          <w:lang w:val="uk-UA"/>
        </w:rPr>
        <w:t>Захищеність електронних та фізичних документів</w:t>
      </w:r>
      <w:r w:rsidR="005A4949">
        <w:rPr>
          <w:rFonts w:ascii="Garamond" w:hAnsi="Garamond"/>
          <w:bCs/>
          <w:color w:val="000000"/>
          <w:sz w:val="28"/>
          <w:szCs w:val="28"/>
          <w:lang w:val="uk-UA"/>
        </w:rPr>
        <w:t xml:space="preserve">. </w:t>
      </w:r>
      <w:r w:rsidRPr="00B808AE">
        <w:rPr>
          <w:rFonts w:ascii="Garamond" w:hAnsi="Garamond"/>
          <w:bCs/>
          <w:color w:val="000000"/>
          <w:sz w:val="28"/>
          <w:szCs w:val="28"/>
          <w:lang w:val="uk-UA"/>
        </w:rPr>
        <w:t xml:space="preserve">Канали витоку інформації </w:t>
      </w:r>
      <w:r w:rsidR="005A4949">
        <w:rPr>
          <w:rFonts w:ascii="Garamond" w:hAnsi="Garamond"/>
          <w:bCs/>
          <w:color w:val="000000"/>
          <w:sz w:val="28"/>
          <w:szCs w:val="28"/>
          <w:lang w:val="uk-UA"/>
        </w:rPr>
        <w:t xml:space="preserve">. </w:t>
      </w:r>
      <w:r w:rsidR="008C37C3">
        <w:rPr>
          <w:rFonts w:ascii="Garamond" w:hAnsi="Garamond"/>
          <w:bCs/>
          <w:color w:val="000000"/>
          <w:sz w:val="28"/>
          <w:szCs w:val="28"/>
          <w:lang w:val="uk-UA"/>
        </w:rPr>
        <w:t xml:space="preserve">Методика розробки ІБ </w:t>
      </w:r>
      <w:r w:rsidR="005A4949">
        <w:rPr>
          <w:rFonts w:ascii="Garamond" w:hAnsi="Garamond"/>
          <w:bCs/>
          <w:color w:val="000000"/>
          <w:sz w:val="28"/>
          <w:szCs w:val="28"/>
          <w:lang w:val="uk-UA"/>
        </w:rPr>
        <w:t xml:space="preserve">. </w:t>
      </w:r>
      <w:r w:rsidR="008C37C3">
        <w:rPr>
          <w:rFonts w:ascii="Garamond" w:hAnsi="Garamond"/>
          <w:bCs/>
          <w:color w:val="000000"/>
          <w:sz w:val="28"/>
          <w:szCs w:val="28"/>
          <w:lang w:val="uk-UA"/>
        </w:rPr>
        <w:t xml:space="preserve">Методи оцінки втрат </w:t>
      </w:r>
      <w:r w:rsidR="005A4949">
        <w:rPr>
          <w:rFonts w:ascii="Garamond" w:hAnsi="Garamond"/>
          <w:bCs/>
          <w:color w:val="000000"/>
          <w:sz w:val="28"/>
          <w:szCs w:val="28"/>
          <w:lang w:val="uk-UA"/>
        </w:rPr>
        <w:t xml:space="preserve">. </w:t>
      </w:r>
      <w:r w:rsidR="008C37C3">
        <w:rPr>
          <w:rFonts w:ascii="Garamond" w:hAnsi="Garamond"/>
          <w:bCs/>
          <w:color w:val="000000"/>
          <w:sz w:val="28"/>
          <w:szCs w:val="28"/>
          <w:lang w:val="uk-UA"/>
        </w:rPr>
        <w:t xml:space="preserve">Методи оцінки ризиків </w:t>
      </w:r>
      <w:r w:rsidR="005A4949">
        <w:rPr>
          <w:rFonts w:ascii="Garamond" w:hAnsi="Garamond"/>
          <w:bCs/>
          <w:color w:val="000000"/>
          <w:sz w:val="28"/>
          <w:szCs w:val="28"/>
          <w:lang w:val="uk-UA"/>
        </w:rPr>
        <w:t xml:space="preserve">. </w:t>
      </w:r>
      <w:r w:rsidRPr="00B808AE">
        <w:rPr>
          <w:rFonts w:ascii="Garamond" w:hAnsi="Garamond"/>
          <w:bCs/>
          <w:color w:val="000000"/>
          <w:sz w:val="28"/>
          <w:szCs w:val="28"/>
          <w:lang w:val="uk-UA"/>
        </w:rPr>
        <w:t>Захищеність криптовалют та систем блокчейн</w:t>
      </w:r>
    </w:p>
    <w:p w:rsidR="00B808AE" w:rsidRPr="00B808AE" w:rsidRDefault="00B808AE" w:rsidP="005A4949">
      <w:pPr>
        <w:pStyle w:val="af0"/>
        <w:tabs>
          <w:tab w:val="left" w:pos="426"/>
        </w:tabs>
        <w:spacing w:line="276" w:lineRule="auto"/>
        <w:rPr>
          <w:rFonts w:ascii="Garamond" w:hAnsi="Garamond"/>
          <w:bCs/>
          <w:color w:val="000000"/>
          <w:sz w:val="28"/>
          <w:szCs w:val="28"/>
          <w:lang w:val="uk-UA"/>
        </w:rPr>
      </w:pPr>
    </w:p>
    <w:p w:rsidR="00243F06" w:rsidRDefault="00B808AE" w:rsidP="005A4949">
      <w:pPr>
        <w:pStyle w:val="af0"/>
        <w:tabs>
          <w:tab w:val="left" w:pos="426"/>
        </w:tabs>
        <w:spacing w:line="276" w:lineRule="auto"/>
        <w:jc w:val="center"/>
        <w:rPr>
          <w:rFonts w:ascii="Garamond" w:hAnsi="Garamond"/>
          <w:b/>
          <w:bCs/>
          <w:color w:val="000000"/>
          <w:sz w:val="28"/>
          <w:szCs w:val="28"/>
          <w:lang w:val="uk-UA"/>
        </w:rPr>
      </w:pPr>
      <w:r w:rsidRPr="00B808AE">
        <w:rPr>
          <w:rFonts w:ascii="Garamond" w:hAnsi="Garamond"/>
          <w:b/>
          <w:bCs/>
          <w:color w:val="000000"/>
          <w:sz w:val="28"/>
          <w:szCs w:val="28"/>
          <w:lang w:val="uk-UA"/>
        </w:rPr>
        <w:t xml:space="preserve">Тема </w:t>
      </w:r>
      <w:r w:rsidR="00243F06">
        <w:rPr>
          <w:rFonts w:ascii="Garamond" w:hAnsi="Garamond"/>
          <w:b/>
          <w:bCs/>
          <w:color w:val="000000"/>
          <w:sz w:val="28"/>
          <w:szCs w:val="28"/>
          <w:lang w:val="uk-UA"/>
        </w:rPr>
        <w:t>8</w:t>
      </w:r>
      <w:r w:rsidRPr="00B808AE">
        <w:rPr>
          <w:rFonts w:ascii="Garamond" w:hAnsi="Garamond"/>
          <w:b/>
          <w:bCs/>
          <w:color w:val="000000"/>
          <w:sz w:val="28"/>
          <w:szCs w:val="28"/>
          <w:lang w:val="uk-UA"/>
        </w:rPr>
        <w:t xml:space="preserve">. </w:t>
      </w:r>
    </w:p>
    <w:p w:rsidR="00B808AE" w:rsidRPr="00B808AE" w:rsidRDefault="00B808AE" w:rsidP="005A4949">
      <w:pPr>
        <w:pStyle w:val="af0"/>
        <w:tabs>
          <w:tab w:val="left" w:pos="426"/>
        </w:tabs>
        <w:spacing w:line="276" w:lineRule="auto"/>
        <w:jc w:val="center"/>
        <w:rPr>
          <w:rFonts w:ascii="Garamond" w:hAnsi="Garamond"/>
          <w:b/>
          <w:bCs/>
          <w:color w:val="000000"/>
          <w:sz w:val="28"/>
          <w:szCs w:val="28"/>
          <w:lang w:val="uk-UA"/>
        </w:rPr>
      </w:pPr>
      <w:r w:rsidRPr="00B808AE">
        <w:rPr>
          <w:rFonts w:ascii="Garamond" w:hAnsi="Garamond"/>
          <w:b/>
          <w:bCs/>
          <w:color w:val="000000"/>
          <w:sz w:val="28"/>
          <w:szCs w:val="28"/>
          <w:lang w:val="uk-UA"/>
        </w:rPr>
        <w:t>ІБ людини</w:t>
      </w:r>
    </w:p>
    <w:p w:rsidR="00B808AE" w:rsidRPr="00B808AE" w:rsidRDefault="00B808AE" w:rsidP="005A4949">
      <w:pPr>
        <w:pStyle w:val="af0"/>
        <w:tabs>
          <w:tab w:val="left" w:pos="426"/>
        </w:tabs>
        <w:spacing w:line="276" w:lineRule="auto"/>
        <w:rPr>
          <w:rFonts w:ascii="Garamond" w:hAnsi="Garamond"/>
          <w:bCs/>
          <w:color w:val="000000"/>
          <w:sz w:val="28"/>
          <w:szCs w:val="28"/>
          <w:lang w:val="uk-UA"/>
        </w:rPr>
      </w:pPr>
      <w:r w:rsidRPr="00B808AE">
        <w:rPr>
          <w:rFonts w:ascii="Garamond" w:hAnsi="Garamond"/>
          <w:bCs/>
          <w:color w:val="000000"/>
          <w:sz w:val="28"/>
          <w:szCs w:val="28"/>
          <w:lang w:val="uk-UA"/>
        </w:rPr>
        <w:t>Відбитки пальців рук</w:t>
      </w:r>
      <w:r w:rsidR="005A4949">
        <w:rPr>
          <w:rFonts w:ascii="Garamond" w:hAnsi="Garamond"/>
          <w:bCs/>
          <w:color w:val="000000"/>
          <w:sz w:val="28"/>
          <w:szCs w:val="28"/>
          <w:lang w:val="uk-UA"/>
        </w:rPr>
        <w:t xml:space="preserve">. </w:t>
      </w:r>
      <w:r w:rsidRPr="00B808AE">
        <w:rPr>
          <w:rFonts w:ascii="Garamond" w:hAnsi="Garamond"/>
          <w:bCs/>
          <w:color w:val="000000"/>
          <w:sz w:val="28"/>
          <w:szCs w:val="28"/>
          <w:lang w:val="uk-UA"/>
        </w:rPr>
        <w:t>Інші біометричні дані людини</w:t>
      </w:r>
      <w:r w:rsidR="005A4949">
        <w:rPr>
          <w:rFonts w:ascii="Garamond" w:hAnsi="Garamond"/>
          <w:bCs/>
          <w:color w:val="000000"/>
          <w:sz w:val="28"/>
          <w:szCs w:val="28"/>
          <w:lang w:val="uk-UA"/>
        </w:rPr>
        <w:t xml:space="preserve">. </w:t>
      </w:r>
      <w:r w:rsidRPr="00B808AE">
        <w:rPr>
          <w:rFonts w:ascii="Garamond" w:hAnsi="Garamond"/>
          <w:bCs/>
          <w:color w:val="000000"/>
          <w:sz w:val="28"/>
          <w:szCs w:val="28"/>
          <w:lang w:val="uk-UA"/>
        </w:rPr>
        <w:t>Рівні персональних даних</w:t>
      </w:r>
      <w:r w:rsidR="005A4949">
        <w:rPr>
          <w:rFonts w:ascii="Garamond" w:hAnsi="Garamond"/>
          <w:bCs/>
          <w:color w:val="000000"/>
          <w:sz w:val="28"/>
          <w:szCs w:val="28"/>
          <w:lang w:val="uk-UA"/>
        </w:rPr>
        <w:t xml:space="preserve">. </w:t>
      </w:r>
      <w:r w:rsidRPr="00B808AE">
        <w:rPr>
          <w:rFonts w:ascii="Garamond" w:hAnsi="Garamond"/>
          <w:bCs/>
          <w:color w:val="000000"/>
          <w:sz w:val="28"/>
          <w:szCs w:val="28"/>
          <w:lang w:val="uk-UA"/>
        </w:rPr>
        <w:t xml:space="preserve">Методи та </w:t>
      </w:r>
      <w:r w:rsidR="008C37C3">
        <w:rPr>
          <w:rFonts w:ascii="Garamond" w:hAnsi="Garamond"/>
          <w:bCs/>
          <w:color w:val="000000"/>
          <w:sz w:val="28"/>
          <w:szCs w:val="28"/>
          <w:lang w:val="uk-UA"/>
        </w:rPr>
        <w:t xml:space="preserve">засоби соціального інжинирінгу </w:t>
      </w:r>
      <w:r w:rsidR="005A4949">
        <w:rPr>
          <w:rFonts w:ascii="Garamond" w:hAnsi="Garamond"/>
          <w:bCs/>
          <w:color w:val="000000"/>
          <w:sz w:val="28"/>
          <w:szCs w:val="28"/>
          <w:lang w:val="uk-UA"/>
        </w:rPr>
        <w:t xml:space="preserve">. </w:t>
      </w:r>
      <w:r w:rsidRPr="00B808AE">
        <w:rPr>
          <w:rFonts w:ascii="Garamond" w:hAnsi="Garamond"/>
          <w:bCs/>
          <w:color w:val="000000"/>
          <w:sz w:val="28"/>
          <w:szCs w:val="28"/>
          <w:lang w:val="uk-UA"/>
        </w:rPr>
        <w:t xml:space="preserve">Захист інформації від соціотехнічних атак </w:t>
      </w:r>
      <w:r w:rsidR="005A4949">
        <w:rPr>
          <w:rFonts w:ascii="Garamond" w:hAnsi="Garamond"/>
          <w:bCs/>
          <w:color w:val="000000"/>
          <w:sz w:val="28"/>
          <w:szCs w:val="28"/>
          <w:lang w:val="uk-UA"/>
        </w:rPr>
        <w:t xml:space="preserve">. </w:t>
      </w:r>
      <w:r w:rsidRPr="00B808AE">
        <w:rPr>
          <w:rFonts w:ascii="Garamond" w:hAnsi="Garamond"/>
          <w:bCs/>
          <w:color w:val="000000"/>
          <w:sz w:val="28"/>
          <w:szCs w:val="28"/>
          <w:lang w:val="uk-UA"/>
        </w:rPr>
        <w:t>Омбудсмен України про «Трискладовий тест»</w:t>
      </w:r>
    </w:p>
    <w:p w:rsidR="00B808AE" w:rsidRPr="00B808AE" w:rsidRDefault="00B808AE" w:rsidP="005A4949">
      <w:pPr>
        <w:pStyle w:val="af0"/>
        <w:tabs>
          <w:tab w:val="left" w:pos="426"/>
        </w:tabs>
        <w:spacing w:line="276" w:lineRule="auto"/>
        <w:rPr>
          <w:rFonts w:ascii="Garamond" w:hAnsi="Garamond"/>
          <w:bCs/>
          <w:color w:val="000000"/>
          <w:sz w:val="28"/>
          <w:szCs w:val="28"/>
          <w:lang w:val="uk-UA"/>
        </w:rPr>
      </w:pPr>
    </w:p>
    <w:p w:rsidR="00243F06" w:rsidRDefault="00B808AE" w:rsidP="005A4949">
      <w:pPr>
        <w:pStyle w:val="af0"/>
        <w:tabs>
          <w:tab w:val="left" w:pos="426"/>
        </w:tabs>
        <w:spacing w:line="276" w:lineRule="auto"/>
        <w:jc w:val="center"/>
        <w:rPr>
          <w:rFonts w:ascii="Garamond" w:hAnsi="Garamond"/>
          <w:b/>
          <w:bCs/>
          <w:color w:val="000000"/>
          <w:sz w:val="28"/>
          <w:szCs w:val="28"/>
          <w:lang w:val="uk-UA"/>
        </w:rPr>
      </w:pPr>
      <w:r w:rsidRPr="00B808AE">
        <w:rPr>
          <w:rFonts w:ascii="Garamond" w:hAnsi="Garamond"/>
          <w:b/>
          <w:bCs/>
          <w:color w:val="000000"/>
          <w:sz w:val="28"/>
          <w:szCs w:val="28"/>
          <w:lang w:val="uk-UA"/>
        </w:rPr>
        <w:t xml:space="preserve">Тема </w:t>
      </w:r>
      <w:r w:rsidR="00243F06">
        <w:rPr>
          <w:rFonts w:ascii="Garamond" w:hAnsi="Garamond"/>
          <w:b/>
          <w:bCs/>
          <w:color w:val="000000"/>
          <w:sz w:val="28"/>
          <w:szCs w:val="28"/>
          <w:lang w:val="uk-UA"/>
        </w:rPr>
        <w:t>9</w:t>
      </w:r>
      <w:r w:rsidRPr="00B808AE">
        <w:rPr>
          <w:rFonts w:ascii="Garamond" w:hAnsi="Garamond"/>
          <w:b/>
          <w:bCs/>
          <w:color w:val="000000"/>
          <w:sz w:val="28"/>
          <w:szCs w:val="28"/>
          <w:lang w:val="uk-UA"/>
        </w:rPr>
        <w:t xml:space="preserve">. </w:t>
      </w:r>
    </w:p>
    <w:p w:rsidR="00B808AE" w:rsidRPr="00B808AE" w:rsidRDefault="00B808AE" w:rsidP="005A4949">
      <w:pPr>
        <w:pStyle w:val="af0"/>
        <w:tabs>
          <w:tab w:val="left" w:pos="426"/>
        </w:tabs>
        <w:spacing w:line="276" w:lineRule="auto"/>
        <w:jc w:val="center"/>
        <w:rPr>
          <w:rFonts w:ascii="Garamond" w:hAnsi="Garamond"/>
          <w:b/>
          <w:bCs/>
          <w:color w:val="000000"/>
          <w:sz w:val="28"/>
          <w:szCs w:val="28"/>
          <w:lang w:val="uk-UA"/>
        </w:rPr>
      </w:pPr>
      <w:r w:rsidRPr="00B808AE">
        <w:rPr>
          <w:rFonts w:ascii="Garamond" w:hAnsi="Garamond"/>
          <w:b/>
          <w:bCs/>
          <w:color w:val="000000"/>
          <w:sz w:val="28"/>
          <w:szCs w:val="28"/>
          <w:lang w:val="uk-UA"/>
        </w:rPr>
        <w:t>ІБ підприємств, установ, організацій</w:t>
      </w:r>
    </w:p>
    <w:p w:rsidR="00B808AE" w:rsidRPr="00B808AE" w:rsidRDefault="00B808AE" w:rsidP="005A4949">
      <w:pPr>
        <w:pStyle w:val="af0"/>
        <w:tabs>
          <w:tab w:val="left" w:pos="426"/>
        </w:tabs>
        <w:spacing w:line="276" w:lineRule="auto"/>
        <w:rPr>
          <w:rFonts w:ascii="Garamond" w:hAnsi="Garamond"/>
          <w:bCs/>
          <w:color w:val="000000"/>
          <w:sz w:val="28"/>
          <w:szCs w:val="28"/>
          <w:lang w:val="uk-UA"/>
        </w:rPr>
      </w:pPr>
      <w:r w:rsidRPr="00B808AE">
        <w:rPr>
          <w:rFonts w:ascii="Garamond" w:hAnsi="Garamond"/>
          <w:bCs/>
          <w:color w:val="000000"/>
          <w:sz w:val="28"/>
          <w:szCs w:val="28"/>
          <w:lang w:val="uk-UA"/>
        </w:rPr>
        <w:t xml:space="preserve">Теоретичні аспекти функціонування ІБ корпорацій </w:t>
      </w:r>
      <w:r w:rsidR="005A4949">
        <w:rPr>
          <w:rFonts w:ascii="Garamond" w:hAnsi="Garamond"/>
          <w:bCs/>
          <w:color w:val="000000"/>
          <w:sz w:val="28"/>
          <w:szCs w:val="28"/>
          <w:lang w:val="uk-UA"/>
        </w:rPr>
        <w:t xml:space="preserve">. </w:t>
      </w:r>
      <w:r w:rsidRPr="00B808AE">
        <w:rPr>
          <w:rFonts w:ascii="Garamond" w:hAnsi="Garamond"/>
          <w:bCs/>
          <w:color w:val="000000"/>
          <w:sz w:val="28"/>
          <w:szCs w:val="28"/>
          <w:lang w:val="uk-UA"/>
        </w:rPr>
        <w:t xml:space="preserve">Особливості реалізації адміністративно-правових форм та методів у сфері забезпечення інформаційної безпеки корпорацій  </w:t>
      </w:r>
      <w:r w:rsidR="005A4949">
        <w:rPr>
          <w:rFonts w:ascii="Garamond" w:hAnsi="Garamond"/>
          <w:bCs/>
          <w:color w:val="000000"/>
          <w:sz w:val="28"/>
          <w:szCs w:val="28"/>
          <w:lang w:val="uk-UA"/>
        </w:rPr>
        <w:t xml:space="preserve">. </w:t>
      </w:r>
      <w:r w:rsidRPr="00B808AE">
        <w:rPr>
          <w:rFonts w:ascii="Garamond" w:hAnsi="Garamond"/>
          <w:bCs/>
          <w:color w:val="000000"/>
          <w:sz w:val="28"/>
          <w:szCs w:val="28"/>
          <w:lang w:val="uk-UA"/>
        </w:rPr>
        <w:t xml:space="preserve">Організації ІБ на підприємстві </w:t>
      </w:r>
      <w:r w:rsidR="005A4949">
        <w:rPr>
          <w:rFonts w:ascii="Garamond" w:hAnsi="Garamond"/>
          <w:bCs/>
          <w:color w:val="000000"/>
          <w:sz w:val="28"/>
          <w:szCs w:val="28"/>
          <w:lang w:val="uk-UA"/>
        </w:rPr>
        <w:t xml:space="preserve">. </w:t>
      </w:r>
      <w:r w:rsidRPr="00B808AE">
        <w:rPr>
          <w:rFonts w:ascii="Garamond" w:hAnsi="Garamond"/>
          <w:bCs/>
          <w:color w:val="000000"/>
          <w:sz w:val="28"/>
          <w:szCs w:val="28"/>
          <w:lang w:val="uk-UA"/>
        </w:rPr>
        <w:t>Економічна безпека підприємства в умовах сучасного</w:t>
      </w:r>
      <w:r w:rsidR="008C37C3">
        <w:rPr>
          <w:rFonts w:ascii="Garamond" w:hAnsi="Garamond"/>
          <w:bCs/>
          <w:color w:val="000000"/>
          <w:sz w:val="28"/>
          <w:szCs w:val="28"/>
          <w:lang w:val="uk-UA"/>
        </w:rPr>
        <w:t xml:space="preserve"> ринку </w:t>
      </w:r>
      <w:r w:rsidR="005A4949">
        <w:rPr>
          <w:rFonts w:ascii="Garamond" w:hAnsi="Garamond"/>
          <w:bCs/>
          <w:color w:val="000000"/>
          <w:sz w:val="28"/>
          <w:szCs w:val="28"/>
          <w:lang w:val="uk-UA"/>
        </w:rPr>
        <w:t xml:space="preserve">. </w:t>
      </w:r>
      <w:r w:rsidRPr="00B808AE">
        <w:rPr>
          <w:rFonts w:ascii="Garamond" w:hAnsi="Garamond"/>
          <w:bCs/>
          <w:color w:val="000000"/>
          <w:sz w:val="28"/>
          <w:szCs w:val="28"/>
          <w:lang w:val="uk-UA"/>
        </w:rPr>
        <w:t>Служба інформаційної</w:t>
      </w:r>
      <w:r w:rsidR="008C37C3">
        <w:rPr>
          <w:rFonts w:ascii="Garamond" w:hAnsi="Garamond"/>
          <w:bCs/>
          <w:color w:val="000000"/>
          <w:sz w:val="28"/>
          <w:szCs w:val="28"/>
          <w:lang w:val="uk-UA"/>
        </w:rPr>
        <w:t xml:space="preserve"> та економічної безпеки (СІЕБ) </w:t>
      </w:r>
      <w:r w:rsidR="005A4949">
        <w:rPr>
          <w:rFonts w:ascii="Garamond" w:hAnsi="Garamond"/>
          <w:bCs/>
          <w:color w:val="000000"/>
          <w:sz w:val="28"/>
          <w:szCs w:val="28"/>
          <w:lang w:val="uk-UA"/>
        </w:rPr>
        <w:t xml:space="preserve">. </w:t>
      </w:r>
      <w:r w:rsidR="008C37C3">
        <w:rPr>
          <w:rFonts w:ascii="Garamond" w:hAnsi="Garamond"/>
          <w:bCs/>
          <w:color w:val="000000"/>
          <w:sz w:val="28"/>
          <w:szCs w:val="28"/>
          <w:lang w:val="uk-UA"/>
        </w:rPr>
        <w:t>Кадровий аспект СІЕБ</w:t>
      </w:r>
      <w:r w:rsidR="005A4949">
        <w:rPr>
          <w:rFonts w:ascii="Garamond" w:hAnsi="Garamond"/>
          <w:bCs/>
          <w:color w:val="000000"/>
          <w:sz w:val="28"/>
          <w:szCs w:val="28"/>
          <w:lang w:val="uk-UA"/>
        </w:rPr>
        <w:t xml:space="preserve">. </w:t>
      </w:r>
      <w:r w:rsidRPr="00B808AE">
        <w:rPr>
          <w:rFonts w:ascii="Garamond" w:hAnsi="Garamond"/>
          <w:bCs/>
          <w:color w:val="000000"/>
          <w:sz w:val="28"/>
          <w:szCs w:val="28"/>
          <w:lang w:val="uk-UA"/>
        </w:rPr>
        <w:t>Підпис: захист та підробка</w:t>
      </w:r>
      <w:r w:rsidR="005A4949">
        <w:rPr>
          <w:rFonts w:ascii="Garamond" w:hAnsi="Garamond"/>
          <w:bCs/>
          <w:color w:val="000000"/>
          <w:sz w:val="28"/>
          <w:szCs w:val="28"/>
          <w:lang w:val="uk-UA"/>
        </w:rPr>
        <w:t xml:space="preserve">. </w:t>
      </w:r>
      <w:r w:rsidRPr="00B808AE">
        <w:rPr>
          <w:rFonts w:ascii="Garamond" w:hAnsi="Garamond"/>
          <w:bCs/>
          <w:color w:val="000000"/>
          <w:sz w:val="28"/>
          <w:szCs w:val="28"/>
          <w:lang w:val="uk-UA"/>
        </w:rPr>
        <w:t>Печатка: захист та підробка</w:t>
      </w:r>
      <w:r w:rsidR="005A4949">
        <w:rPr>
          <w:rFonts w:ascii="Garamond" w:hAnsi="Garamond"/>
          <w:bCs/>
          <w:color w:val="000000"/>
          <w:sz w:val="28"/>
          <w:szCs w:val="28"/>
          <w:lang w:val="uk-UA"/>
        </w:rPr>
        <w:t xml:space="preserve">. </w:t>
      </w:r>
      <w:r w:rsidRPr="00B808AE">
        <w:rPr>
          <w:rFonts w:ascii="Garamond" w:hAnsi="Garamond"/>
          <w:bCs/>
          <w:color w:val="000000"/>
          <w:sz w:val="28"/>
          <w:szCs w:val="28"/>
          <w:lang w:val="uk-UA"/>
        </w:rPr>
        <w:t>Види підробки документів</w:t>
      </w:r>
    </w:p>
    <w:p w:rsidR="00B808AE" w:rsidRPr="00B808AE" w:rsidRDefault="00B808AE" w:rsidP="005A4949">
      <w:pPr>
        <w:pStyle w:val="af0"/>
        <w:tabs>
          <w:tab w:val="left" w:pos="426"/>
        </w:tabs>
        <w:spacing w:line="276" w:lineRule="auto"/>
        <w:rPr>
          <w:rFonts w:ascii="Garamond" w:hAnsi="Garamond"/>
          <w:bCs/>
          <w:color w:val="000000"/>
          <w:sz w:val="28"/>
          <w:szCs w:val="28"/>
          <w:lang w:val="uk-UA"/>
        </w:rPr>
      </w:pPr>
      <w:r w:rsidRPr="00B808AE">
        <w:rPr>
          <w:rFonts w:ascii="Garamond" w:hAnsi="Garamond"/>
          <w:bCs/>
          <w:color w:val="000000"/>
          <w:sz w:val="28"/>
          <w:szCs w:val="28"/>
          <w:lang w:val="uk-UA"/>
        </w:rPr>
        <w:t> </w:t>
      </w:r>
    </w:p>
    <w:p w:rsidR="00B808AE" w:rsidRPr="00B808AE" w:rsidRDefault="00B808AE" w:rsidP="005A4949">
      <w:pPr>
        <w:pStyle w:val="af0"/>
        <w:tabs>
          <w:tab w:val="left" w:pos="426"/>
        </w:tabs>
        <w:spacing w:line="276" w:lineRule="auto"/>
        <w:jc w:val="center"/>
        <w:rPr>
          <w:rFonts w:ascii="Garamond" w:hAnsi="Garamond"/>
          <w:b/>
          <w:bCs/>
          <w:color w:val="000000"/>
          <w:sz w:val="28"/>
          <w:szCs w:val="28"/>
          <w:lang w:val="uk-UA"/>
        </w:rPr>
      </w:pPr>
      <w:r w:rsidRPr="00B808AE">
        <w:rPr>
          <w:rFonts w:ascii="Garamond" w:hAnsi="Garamond"/>
          <w:b/>
          <w:bCs/>
          <w:color w:val="000000"/>
          <w:sz w:val="28"/>
          <w:szCs w:val="28"/>
          <w:lang w:val="uk-UA"/>
        </w:rPr>
        <w:t xml:space="preserve">Тема </w:t>
      </w:r>
      <w:r w:rsidR="00243F06">
        <w:rPr>
          <w:rFonts w:ascii="Garamond" w:hAnsi="Garamond"/>
          <w:b/>
          <w:bCs/>
          <w:color w:val="000000"/>
          <w:sz w:val="28"/>
          <w:szCs w:val="28"/>
          <w:lang w:val="uk-UA"/>
        </w:rPr>
        <w:t>10</w:t>
      </w:r>
      <w:r w:rsidRPr="00B808AE">
        <w:rPr>
          <w:rFonts w:ascii="Garamond" w:hAnsi="Garamond"/>
          <w:b/>
          <w:bCs/>
          <w:color w:val="000000"/>
          <w:sz w:val="28"/>
          <w:szCs w:val="28"/>
          <w:lang w:val="uk-UA"/>
        </w:rPr>
        <w:t xml:space="preserve">. </w:t>
      </w:r>
    </w:p>
    <w:p w:rsidR="00B808AE" w:rsidRPr="00B808AE" w:rsidRDefault="00B808AE" w:rsidP="005A4949">
      <w:pPr>
        <w:pStyle w:val="af0"/>
        <w:tabs>
          <w:tab w:val="left" w:pos="426"/>
        </w:tabs>
        <w:spacing w:line="276" w:lineRule="auto"/>
        <w:jc w:val="center"/>
        <w:rPr>
          <w:rFonts w:ascii="Garamond" w:hAnsi="Garamond"/>
          <w:b/>
          <w:bCs/>
          <w:color w:val="000000"/>
          <w:sz w:val="28"/>
          <w:szCs w:val="28"/>
          <w:lang w:val="uk-UA"/>
        </w:rPr>
      </w:pPr>
      <w:r w:rsidRPr="00B808AE">
        <w:rPr>
          <w:rFonts w:ascii="Garamond" w:hAnsi="Garamond"/>
          <w:b/>
          <w:bCs/>
          <w:color w:val="000000"/>
          <w:sz w:val="28"/>
          <w:szCs w:val="28"/>
          <w:lang w:val="uk-UA"/>
        </w:rPr>
        <w:t>ІБ держави</w:t>
      </w:r>
    </w:p>
    <w:p w:rsidR="00B808AE" w:rsidRPr="00B808AE" w:rsidRDefault="00B808AE" w:rsidP="005A4949">
      <w:pPr>
        <w:pStyle w:val="af0"/>
        <w:tabs>
          <w:tab w:val="left" w:pos="426"/>
        </w:tabs>
        <w:spacing w:line="276" w:lineRule="auto"/>
        <w:rPr>
          <w:rFonts w:ascii="Garamond" w:hAnsi="Garamond"/>
          <w:bCs/>
          <w:color w:val="000000"/>
          <w:sz w:val="28"/>
          <w:szCs w:val="28"/>
          <w:lang w:val="uk-UA"/>
        </w:rPr>
      </w:pPr>
      <w:r w:rsidRPr="00B808AE">
        <w:rPr>
          <w:rFonts w:ascii="Garamond" w:hAnsi="Garamond"/>
          <w:bCs/>
          <w:color w:val="000000"/>
          <w:sz w:val="28"/>
          <w:szCs w:val="28"/>
          <w:lang w:val="uk-UA"/>
        </w:rPr>
        <w:t xml:space="preserve">Основи національної безпеки держави – організаційно-правові аспекти </w:t>
      </w:r>
      <w:r w:rsidR="005A4949">
        <w:rPr>
          <w:rFonts w:ascii="Garamond" w:hAnsi="Garamond"/>
          <w:bCs/>
          <w:color w:val="000000"/>
          <w:sz w:val="28"/>
          <w:szCs w:val="28"/>
          <w:lang w:val="uk-UA"/>
        </w:rPr>
        <w:t xml:space="preserve">. </w:t>
      </w:r>
      <w:r w:rsidRPr="00B808AE">
        <w:rPr>
          <w:rFonts w:ascii="Garamond" w:hAnsi="Garamond"/>
          <w:bCs/>
          <w:color w:val="000000"/>
          <w:sz w:val="28"/>
          <w:szCs w:val="28"/>
          <w:lang w:val="uk-UA"/>
        </w:rPr>
        <w:t xml:space="preserve">Інформаційні війни як джерело загроз національній безпеці держави </w:t>
      </w:r>
      <w:r w:rsidR="005A4949">
        <w:rPr>
          <w:rFonts w:ascii="Garamond" w:hAnsi="Garamond"/>
          <w:bCs/>
          <w:color w:val="000000"/>
          <w:sz w:val="28"/>
          <w:szCs w:val="28"/>
          <w:lang w:val="uk-UA"/>
        </w:rPr>
        <w:t xml:space="preserve">. </w:t>
      </w:r>
      <w:r w:rsidRPr="00B808AE">
        <w:rPr>
          <w:rFonts w:ascii="Garamond" w:hAnsi="Garamond"/>
          <w:bCs/>
          <w:color w:val="000000"/>
          <w:sz w:val="28"/>
          <w:szCs w:val="28"/>
          <w:lang w:val="uk-UA"/>
        </w:rPr>
        <w:t>Інформаційна бе</w:t>
      </w:r>
      <w:r w:rsidR="008C37C3">
        <w:rPr>
          <w:rFonts w:ascii="Garamond" w:hAnsi="Garamond"/>
          <w:bCs/>
          <w:color w:val="000000"/>
          <w:sz w:val="28"/>
          <w:szCs w:val="28"/>
          <w:lang w:val="uk-UA"/>
        </w:rPr>
        <w:t>зпека України в сучасних умовах</w:t>
      </w:r>
      <w:r w:rsidR="005A4949">
        <w:rPr>
          <w:rFonts w:ascii="Garamond" w:hAnsi="Garamond"/>
          <w:bCs/>
          <w:color w:val="000000"/>
          <w:sz w:val="28"/>
          <w:szCs w:val="28"/>
          <w:lang w:val="uk-UA"/>
        </w:rPr>
        <w:t xml:space="preserve">. </w:t>
      </w:r>
      <w:r w:rsidRPr="00B808AE">
        <w:rPr>
          <w:rFonts w:ascii="Garamond" w:hAnsi="Garamond"/>
          <w:bCs/>
          <w:color w:val="000000"/>
          <w:sz w:val="28"/>
          <w:szCs w:val="28"/>
          <w:lang w:val="uk-UA"/>
        </w:rPr>
        <w:t>ІБ у випадку надзвичайних ситуацій</w:t>
      </w:r>
      <w:r w:rsidR="005A4949">
        <w:rPr>
          <w:rFonts w:ascii="Garamond" w:hAnsi="Garamond"/>
          <w:bCs/>
          <w:color w:val="000000"/>
          <w:sz w:val="28"/>
          <w:szCs w:val="28"/>
          <w:lang w:val="uk-UA"/>
        </w:rPr>
        <w:t xml:space="preserve">. </w:t>
      </w:r>
      <w:r w:rsidRPr="00B808AE">
        <w:rPr>
          <w:rFonts w:ascii="Garamond" w:hAnsi="Garamond"/>
          <w:bCs/>
          <w:color w:val="000000"/>
          <w:sz w:val="28"/>
          <w:szCs w:val="28"/>
          <w:lang w:val="uk-UA"/>
        </w:rPr>
        <w:t>Dark Net</w:t>
      </w:r>
      <w:r w:rsidR="005A4949">
        <w:rPr>
          <w:rFonts w:ascii="Garamond" w:hAnsi="Garamond"/>
          <w:bCs/>
          <w:color w:val="000000"/>
          <w:sz w:val="28"/>
          <w:szCs w:val="28"/>
          <w:lang w:val="uk-UA"/>
        </w:rPr>
        <w:t xml:space="preserve">. </w:t>
      </w:r>
      <w:r w:rsidRPr="00B808AE">
        <w:rPr>
          <w:rFonts w:ascii="Garamond" w:hAnsi="Garamond"/>
          <w:bCs/>
          <w:color w:val="000000"/>
          <w:sz w:val="28"/>
          <w:szCs w:val="28"/>
          <w:lang w:val="uk-UA"/>
        </w:rPr>
        <w:t>Deep Web</w:t>
      </w:r>
      <w:r w:rsidR="005A4949">
        <w:rPr>
          <w:rFonts w:ascii="Garamond" w:hAnsi="Garamond"/>
          <w:bCs/>
          <w:color w:val="000000"/>
          <w:sz w:val="28"/>
          <w:szCs w:val="28"/>
          <w:lang w:val="uk-UA"/>
        </w:rPr>
        <w:t xml:space="preserve">. </w:t>
      </w:r>
    </w:p>
    <w:p w:rsidR="005A4949" w:rsidRDefault="005A4949" w:rsidP="005A4949">
      <w:pPr>
        <w:pStyle w:val="af0"/>
        <w:tabs>
          <w:tab w:val="left" w:pos="426"/>
        </w:tabs>
        <w:spacing w:line="276" w:lineRule="auto"/>
        <w:jc w:val="center"/>
        <w:rPr>
          <w:rFonts w:ascii="Garamond" w:hAnsi="Garamond"/>
          <w:b/>
          <w:bCs/>
          <w:color w:val="000000"/>
          <w:sz w:val="28"/>
          <w:szCs w:val="28"/>
          <w:lang w:val="uk-UA"/>
        </w:rPr>
      </w:pPr>
    </w:p>
    <w:p w:rsidR="00243F06" w:rsidRDefault="00B808AE" w:rsidP="005A4949">
      <w:pPr>
        <w:pStyle w:val="af0"/>
        <w:tabs>
          <w:tab w:val="left" w:pos="426"/>
        </w:tabs>
        <w:spacing w:line="276" w:lineRule="auto"/>
        <w:jc w:val="center"/>
        <w:rPr>
          <w:rFonts w:ascii="Garamond" w:hAnsi="Garamond"/>
          <w:b/>
          <w:bCs/>
          <w:color w:val="000000"/>
          <w:sz w:val="28"/>
          <w:szCs w:val="28"/>
          <w:lang w:val="uk-UA"/>
        </w:rPr>
      </w:pPr>
      <w:r w:rsidRPr="00B808AE">
        <w:rPr>
          <w:rFonts w:ascii="Garamond" w:hAnsi="Garamond"/>
          <w:b/>
          <w:bCs/>
          <w:color w:val="000000"/>
          <w:sz w:val="28"/>
          <w:szCs w:val="28"/>
          <w:lang w:val="uk-UA"/>
        </w:rPr>
        <w:t xml:space="preserve">Тема </w:t>
      </w:r>
      <w:r w:rsidR="00243F06">
        <w:rPr>
          <w:rFonts w:ascii="Garamond" w:hAnsi="Garamond"/>
          <w:b/>
          <w:bCs/>
          <w:color w:val="000000"/>
          <w:sz w:val="28"/>
          <w:szCs w:val="28"/>
          <w:lang w:val="uk-UA"/>
        </w:rPr>
        <w:t>11</w:t>
      </w:r>
      <w:r w:rsidRPr="00B808AE">
        <w:rPr>
          <w:rFonts w:ascii="Garamond" w:hAnsi="Garamond"/>
          <w:b/>
          <w:bCs/>
          <w:color w:val="000000"/>
          <w:sz w:val="28"/>
          <w:szCs w:val="28"/>
          <w:lang w:val="uk-UA"/>
        </w:rPr>
        <w:t xml:space="preserve">. </w:t>
      </w:r>
    </w:p>
    <w:p w:rsidR="00B808AE" w:rsidRPr="00B808AE" w:rsidRDefault="00B808AE" w:rsidP="005A4949">
      <w:pPr>
        <w:pStyle w:val="af0"/>
        <w:tabs>
          <w:tab w:val="left" w:pos="426"/>
        </w:tabs>
        <w:spacing w:line="276" w:lineRule="auto"/>
        <w:jc w:val="center"/>
        <w:rPr>
          <w:rFonts w:ascii="Garamond" w:hAnsi="Garamond"/>
          <w:b/>
          <w:bCs/>
          <w:color w:val="000000"/>
          <w:sz w:val="28"/>
          <w:szCs w:val="28"/>
          <w:lang w:val="uk-UA"/>
        </w:rPr>
      </w:pPr>
      <w:r w:rsidRPr="00B808AE">
        <w:rPr>
          <w:rFonts w:ascii="Garamond" w:hAnsi="Garamond"/>
          <w:b/>
          <w:bCs/>
          <w:color w:val="000000"/>
          <w:sz w:val="28"/>
          <w:szCs w:val="28"/>
          <w:lang w:val="uk-UA"/>
        </w:rPr>
        <w:t>ІБ суб’єктів міжнародних відносин</w:t>
      </w:r>
    </w:p>
    <w:p w:rsidR="00243F06" w:rsidRPr="00B808AE" w:rsidRDefault="00B808AE" w:rsidP="005A4949">
      <w:pPr>
        <w:pStyle w:val="af0"/>
        <w:tabs>
          <w:tab w:val="left" w:pos="426"/>
        </w:tabs>
        <w:spacing w:line="276" w:lineRule="auto"/>
        <w:rPr>
          <w:rFonts w:ascii="Garamond" w:hAnsi="Garamond"/>
          <w:bCs/>
          <w:color w:val="000000"/>
          <w:sz w:val="28"/>
          <w:szCs w:val="28"/>
          <w:lang w:val="uk-UA"/>
        </w:rPr>
      </w:pPr>
      <w:r w:rsidRPr="00B808AE">
        <w:rPr>
          <w:rFonts w:ascii="Garamond" w:hAnsi="Garamond"/>
          <w:bCs/>
          <w:color w:val="000000"/>
          <w:sz w:val="28"/>
          <w:szCs w:val="28"/>
          <w:lang w:val="uk-UA"/>
        </w:rPr>
        <w:t>Екологічна ІБ у міжнародних відносинах</w:t>
      </w:r>
      <w:r w:rsidR="005A4949">
        <w:rPr>
          <w:rFonts w:ascii="Garamond" w:hAnsi="Garamond"/>
          <w:bCs/>
          <w:color w:val="000000"/>
          <w:sz w:val="28"/>
          <w:szCs w:val="28"/>
          <w:lang w:val="uk-UA"/>
        </w:rPr>
        <w:t xml:space="preserve">. </w:t>
      </w:r>
      <w:r w:rsidRPr="00B808AE">
        <w:rPr>
          <w:rFonts w:ascii="Garamond" w:hAnsi="Garamond"/>
          <w:bCs/>
          <w:color w:val="000000"/>
          <w:sz w:val="28"/>
          <w:szCs w:val="28"/>
          <w:lang w:val="uk-UA"/>
        </w:rPr>
        <w:t>Економічна ІБ у міжнародних відносинах</w:t>
      </w:r>
      <w:r w:rsidR="005A4949">
        <w:rPr>
          <w:rFonts w:ascii="Garamond" w:hAnsi="Garamond"/>
          <w:bCs/>
          <w:color w:val="000000"/>
          <w:sz w:val="28"/>
          <w:szCs w:val="28"/>
          <w:lang w:val="uk-UA"/>
        </w:rPr>
        <w:t xml:space="preserve">. </w:t>
      </w:r>
      <w:r w:rsidRPr="00B808AE">
        <w:rPr>
          <w:rFonts w:ascii="Garamond" w:hAnsi="Garamond"/>
          <w:bCs/>
          <w:color w:val="000000"/>
          <w:sz w:val="28"/>
          <w:szCs w:val="28"/>
          <w:lang w:val="uk-UA"/>
        </w:rPr>
        <w:t>Гуманітарна ІБ у міжнародних відносинах</w:t>
      </w:r>
      <w:r w:rsidR="005A4949">
        <w:rPr>
          <w:rFonts w:ascii="Garamond" w:hAnsi="Garamond"/>
          <w:bCs/>
          <w:color w:val="000000"/>
          <w:sz w:val="28"/>
          <w:szCs w:val="28"/>
          <w:lang w:val="uk-UA"/>
        </w:rPr>
        <w:t xml:space="preserve">. </w:t>
      </w:r>
      <w:r w:rsidRPr="00B808AE">
        <w:rPr>
          <w:rFonts w:ascii="Garamond" w:hAnsi="Garamond"/>
          <w:bCs/>
          <w:color w:val="000000"/>
          <w:sz w:val="28"/>
          <w:szCs w:val="28"/>
          <w:lang w:val="uk-UA"/>
        </w:rPr>
        <w:t>Правова ІБ у міжнародних відносинах</w:t>
      </w:r>
      <w:r w:rsidR="005A4949">
        <w:rPr>
          <w:rFonts w:ascii="Garamond" w:hAnsi="Garamond"/>
          <w:bCs/>
          <w:color w:val="000000"/>
          <w:sz w:val="28"/>
          <w:szCs w:val="28"/>
          <w:lang w:val="uk-UA"/>
        </w:rPr>
        <w:t xml:space="preserve">. </w:t>
      </w:r>
      <w:r w:rsidRPr="00B808AE">
        <w:rPr>
          <w:rFonts w:ascii="Garamond" w:hAnsi="Garamond"/>
          <w:bCs/>
          <w:color w:val="000000"/>
          <w:sz w:val="28"/>
          <w:szCs w:val="28"/>
          <w:lang w:val="uk-UA"/>
        </w:rPr>
        <w:t>Соціотехнічний аспект ІБ</w:t>
      </w:r>
      <w:r w:rsidR="005A4949">
        <w:rPr>
          <w:rFonts w:ascii="Garamond" w:hAnsi="Garamond"/>
          <w:bCs/>
          <w:color w:val="000000"/>
          <w:sz w:val="28"/>
          <w:szCs w:val="28"/>
          <w:lang w:val="uk-UA"/>
        </w:rPr>
        <w:t xml:space="preserve">. </w:t>
      </w:r>
    </w:p>
    <w:p w:rsidR="005A4949" w:rsidRDefault="005A4949" w:rsidP="005A4949">
      <w:pPr>
        <w:pStyle w:val="af0"/>
        <w:tabs>
          <w:tab w:val="left" w:pos="426"/>
        </w:tabs>
        <w:spacing w:line="276" w:lineRule="auto"/>
        <w:jc w:val="center"/>
        <w:rPr>
          <w:rFonts w:ascii="Garamond" w:hAnsi="Garamond"/>
          <w:b/>
          <w:bCs/>
          <w:color w:val="000000"/>
          <w:sz w:val="28"/>
          <w:szCs w:val="28"/>
          <w:lang w:val="uk-UA"/>
        </w:rPr>
      </w:pPr>
    </w:p>
    <w:p w:rsidR="00243F06" w:rsidRDefault="00243F06" w:rsidP="005A4949">
      <w:pPr>
        <w:pStyle w:val="af0"/>
        <w:tabs>
          <w:tab w:val="left" w:pos="426"/>
        </w:tabs>
        <w:spacing w:line="276" w:lineRule="auto"/>
        <w:jc w:val="center"/>
        <w:rPr>
          <w:rFonts w:ascii="Garamond" w:hAnsi="Garamond"/>
          <w:b/>
          <w:bCs/>
          <w:color w:val="000000"/>
          <w:sz w:val="28"/>
          <w:szCs w:val="28"/>
          <w:lang w:val="uk-UA"/>
        </w:rPr>
      </w:pPr>
      <w:r w:rsidRPr="00B808AE">
        <w:rPr>
          <w:rFonts w:ascii="Garamond" w:hAnsi="Garamond"/>
          <w:b/>
          <w:bCs/>
          <w:color w:val="000000"/>
          <w:sz w:val="28"/>
          <w:szCs w:val="28"/>
          <w:lang w:val="uk-UA"/>
        </w:rPr>
        <w:t xml:space="preserve">Тема </w:t>
      </w:r>
      <w:r>
        <w:rPr>
          <w:rFonts w:ascii="Garamond" w:hAnsi="Garamond"/>
          <w:b/>
          <w:bCs/>
          <w:color w:val="000000"/>
          <w:sz w:val="28"/>
          <w:szCs w:val="28"/>
          <w:lang w:val="uk-UA"/>
        </w:rPr>
        <w:t>12</w:t>
      </w:r>
      <w:r w:rsidRPr="00B808AE">
        <w:rPr>
          <w:rFonts w:ascii="Garamond" w:hAnsi="Garamond"/>
          <w:b/>
          <w:bCs/>
          <w:color w:val="000000"/>
          <w:sz w:val="28"/>
          <w:szCs w:val="28"/>
          <w:lang w:val="uk-UA"/>
        </w:rPr>
        <w:t xml:space="preserve">. </w:t>
      </w:r>
    </w:p>
    <w:p w:rsidR="00243F06" w:rsidRPr="00B808AE" w:rsidRDefault="00243F06" w:rsidP="005A4949">
      <w:pPr>
        <w:pStyle w:val="af0"/>
        <w:tabs>
          <w:tab w:val="left" w:pos="426"/>
        </w:tabs>
        <w:spacing w:line="276" w:lineRule="auto"/>
        <w:jc w:val="center"/>
        <w:rPr>
          <w:rFonts w:ascii="Garamond" w:hAnsi="Garamond"/>
          <w:b/>
          <w:bCs/>
          <w:color w:val="000000"/>
          <w:sz w:val="28"/>
          <w:szCs w:val="28"/>
          <w:lang w:val="uk-UA"/>
        </w:rPr>
      </w:pPr>
      <w:r w:rsidRPr="00B808AE">
        <w:rPr>
          <w:rFonts w:ascii="Garamond" w:hAnsi="Garamond"/>
          <w:b/>
          <w:bCs/>
          <w:color w:val="000000"/>
          <w:sz w:val="28"/>
          <w:szCs w:val="28"/>
          <w:lang w:val="uk-UA"/>
        </w:rPr>
        <w:t xml:space="preserve">ІБ </w:t>
      </w:r>
      <w:r>
        <w:rPr>
          <w:rFonts w:ascii="Garamond" w:hAnsi="Garamond"/>
          <w:b/>
          <w:bCs/>
          <w:color w:val="000000"/>
          <w:sz w:val="28"/>
          <w:szCs w:val="28"/>
          <w:lang w:val="uk-UA"/>
        </w:rPr>
        <w:t>як мультидисципліна</w:t>
      </w:r>
    </w:p>
    <w:p w:rsidR="00E50E5C" w:rsidRPr="00576A30" w:rsidRDefault="00832A15" w:rsidP="005A4949">
      <w:pPr>
        <w:spacing w:line="25" w:lineRule="atLeast"/>
        <w:ind w:left="0"/>
        <w:jc w:val="left"/>
        <w:rPr>
          <w:rFonts w:ascii="Garamond" w:hAnsi="Garamond"/>
          <w:sz w:val="28"/>
          <w:szCs w:val="28"/>
          <w:lang w:val="uk-UA"/>
        </w:rPr>
      </w:pPr>
      <w:r>
        <w:rPr>
          <w:rFonts w:ascii="Garamond" w:hAnsi="Garamond"/>
          <w:bCs/>
          <w:color w:val="000000"/>
          <w:sz w:val="28"/>
          <w:szCs w:val="28"/>
          <w:lang w:val="uk-UA"/>
        </w:rPr>
        <w:t>ІБ як правова дисципліна</w:t>
      </w:r>
      <w:r w:rsidR="005A4949">
        <w:rPr>
          <w:rFonts w:ascii="Garamond" w:hAnsi="Garamond"/>
          <w:bCs/>
          <w:color w:val="000000"/>
          <w:sz w:val="28"/>
          <w:szCs w:val="28"/>
          <w:lang w:val="uk-UA"/>
        </w:rPr>
        <w:t xml:space="preserve">. </w:t>
      </w:r>
      <w:r>
        <w:rPr>
          <w:rFonts w:ascii="Garamond" w:hAnsi="Garamond"/>
          <w:bCs/>
          <w:color w:val="000000"/>
          <w:sz w:val="28"/>
          <w:szCs w:val="28"/>
          <w:lang w:val="uk-UA"/>
        </w:rPr>
        <w:t>ІБ як технічна дисципліна</w:t>
      </w:r>
      <w:r w:rsidR="005A4949">
        <w:rPr>
          <w:rFonts w:ascii="Garamond" w:hAnsi="Garamond"/>
          <w:bCs/>
          <w:color w:val="000000"/>
          <w:sz w:val="28"/>
          <w:szCs w:val="28"/>
          <w:lang w:val="uk-UA"/>
        </w:rPr>
        <w:t xml:space="preserve">. </w:t>
      </w:r>
      <w:r>
        <w:rPr>
          <w:rFonts w:ascii="Garamond" w:hAnsi="Garamond"/>
          <w:bCs/>
          <w:color w:val="000000"/>
          <w:sz w:val="28"/>
          <w:szCs w:val="28"/>
          <w:lang w:val="uk-UA"/>
        </w:rPr>
        <w:t xml:space="preserve">ІБ як політична </w:t>
      </w:r>
      <w:r w:rsidR="008A0502">
        <w:rPr>
          <w:rFonts w:ascii="Garamond" w:hAnsi="Garamond"/>
          <w:bCs/>
          <w:color w:val="000000"/>
          <w:sz w:val="28"/>
          <w:szCs w:val="28"/>
          <w:lang w:val="uk-UA"/>
        </w:rPr>
        <w:t>дисципліна</w:t>
      </w:r>
      <w:r w:rsidR="005A4949">
        <w:rPr>
          <w:rFonts w:ascii="Garamond" w:hAnsi="Garamond"/>
          <w:sz w:val="28"/>
          <w:szCs w:val="28"/>
          <w:lang w:val="uk-UA"/>
        </w:rPr>
        <w:t xml:space="preserve">. </w:t>
      </w:r>
      <w:r w:rsidR="00E50E5C" w:rsidRPr="00576A30">
        <w:rPr>
          <w:rFonts w:ascii="Garamond" w:eastAsia="Times New Roman" w:hAnsi="Garamond"/>
          <w:b/>
          <w:bCs/>
          <w:color w:val="000000"/>
          <w:sz w:val="28"/>
          <w:szCs w:val="28"/>
          <w:lang w:val="uk-UA" w:eastAsia="ru-RU"/>
        </w:rPr>
        <w:br w:type="page"/>
      </w:r>
      <w:r w:rsidR="002555DB" w:rsidRPr="00576A30">
        <w:rPr>
          <w:rFonts w:ascii="Garamond" w:eastAsia="Times New Roman" w:hAnsi="Garamond"/>
          <w:b/>
          <w:bCs/>
          <w:color w:val="000000"/>
          <w:sz w:val="28"/>
          <w:szCs w:val="28"/>
          <w:lang w:val="uk-UA" w:eastAsia="ru-RU"/>
        </w:rPr>
        <w:lastRenderedPageBreak/>
        <w:t>ІІ</w:t>
      </w:r>
      <w:r w:rsidR="00E50E5C" w:rsidRPr="00576A30">
        <w:rPr>
          <w:rFonts w:ascii="Garamond" w:eastAsia="Times New Roman" w:hAnsi="Garamond"/>
          <w:b/>
          <w:bCs/>
          <w:color w:val="000000"/>
          <w:sz w:val="28"/>
          <w:szCs w:val="28"/>
          <w:lang w:val="uk-UA" w:eastAsia="ru-RU"/>
        </w:rPr>
        <w:t>. СТРУКТУРА НАВЧАЛЬНОЇ ДИСЦИПЛІНИ</w:t>
      </w:r>
    </w:p>
    <w:p w:rsidR="00E50E5C" w:rsidRPr="00576A30" w:rsidRDefault="00E50E5C" w:rsidP="00996594">
      <w:pPr>
        <w:shd w:val="clear" w:color="auto" w:fill="FFFFFF"/>
        <w:spacing w:line="25" w:lineRule="atLeast"/>
        <w:ind w:left="0" w:firstLine="709"/>
        <w:jc w:val="center"/>
        <w:rPr>
          <w:rFonts w:ascii="Garamond" w:eastAsia="Times New Roman" w:hAnsi="Garamond"/>
          <w:color w:val="000000"/>
          <w:sz w:val="28"/>
          <w:szCs w:val="28"/>
          <w:lang w:val="uk-UA" w:eastAsia="ru-RU"/>
        </w:rPr>
      </w:pPr>
    </w:p>
    <w:tbl>
      <w:tblPr>
        <w:tblW w:w="9506"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733"/>
        <w:gridCol w:w="3274"/>
        <w:gridCol w:w="805"/>
        <w:gridCol w:w="1463"/>
        <w:gridCol w:w="1396"/>
        <w:gridCol w:w="1835"/>
      </w:tblGrid>
      <w:tr w:rsidR="00E50E5C" w:rsidRPr="00832A15" w:rsidTr="008C37C3">
        <w:trPr>
          <w:jc w:val="center"/>
        </w:trPr>
        <w:tc>
          <w:tcPr>
            <w:tcW w:w="733" w:type="dxa"/>
            <w:vMerge w:val="restart"/>
            <w:tcBorders>
              <w:top w:val="outset" w:sz="6" w:space="0" w:color="auto"/>
              <w:left w:val="outset" w:sz="6" w:space="0" w:color="auto"/>
              <w:bottom w:val="outset" w:sz="6" w:space="0" w:color="auto"/>
              <w:right w:val="outset" w:sz="6" w:space="0" w:color="auto"/>
            </w:tcBorders>
            <w:vAlign w:val="center"/>
          </w:tcPr>
          <w:p w:rsidR="00E50E5C" w:rsidRPr="008C37C3" w:rsidRDefault="00E50E5C" w:rsidP="00996594">
            <w:pPr>
              <w:spacing w:line="240" w:lineRule="auto"/>
              <w:ind w:left="0"/>
              <w:jc w:val="center"/>
              <w:rPr>
                <w:rFonts w:ascii="Garamond" w:eastAsia="Times New Roman" w:hAnsi="Garamond"/>
                <w:sz w:val="24"/>
                <w:szCs w:val="24"/>
                <w:lang w:val="uk-UA" w:eastAsia="ru-RU"/>
              </w:rPr>
            </w:pPr>
            <w:r w:rsidRPr="008C37C3">
              <w:rPr>
                <w:rFonts w:ascii="Garamond" w:eastAsia="Times New Roman" w:hAnsi="Garamond"/>
                <w:sz w:val="24"/>
                <w:szCs w:val="24"/>
                <w:lang w:val="uk-UA" w:eastAsia="ru-RU"/>
              </w:rPr>
              <w:t>№</w:t>
            </w:r>
          </w:p>
          <w:p w:rsidR="00E50E5C" w:rsidRPr="008C37C3" w:rsidRDefault="00E50E5C" w:rsidP="00996594">
            <w:pPr>
              <w:spacing w:line="240" w:lineRule="auto"/>
              <w:ind w:left="0"/>
              <w:jc w:val="center"/>
              <w:rPr>
                <w:rFonts w:ascii="Garamond" w:eastAsia="Times New Roman" w:hAnsi="Garamond"/>
                <w:sz w:val="24"/>
                <w:szCs w:val="24"/>
                <w:lang w:val="uk-UA" w:eastAsia="ru-RU"/>
              </w:rPr>
            </w:pPr>
            <w:r w:rsidRPr="008C37C3">
              <w:rPr>
                <w:rFonts w:ascii="Garamond" w:eastAsia="Times New Roman" w:hAnsi="Garamond"/>
                <w:sz w:val="24"/>
                <w:szCs w:val="24"/>
                <w:lang w:val="uk-UA" w:eastAsia="ru-RU"/>
              </w:rPr>
              <w:t>п/п</w:t>
            </w:r>
          </w:p>
        </w:tc>
        <w:tc>
          <w:tcPr>
            <w:tcW w:w="3274" w:type="dxa"/>
            <w:vMerge w:val="restart"/>
            <w:tcBorders>
              <w:top w:val="outset" w:sz="6" w:space="0" w:color="auto"/>
              <w:left w:val="outset" w:sz="6" w:space="0" w:color="auto"/>
              <w:bottom w:val="outset" w:sz="6" w:space="0" w:color="auto"/>
              <w:right w:val="outset" w:sz="6" w:space="0" w:color="auto"/>
            </w:tcBorders>
            <w:vAlign w:val="center"/>
          </w:tcPr>
          <w:p w:rsidR="00E50E5C" w:rsidRPr="008C37C3" w:rsidRDefault="00E50E5C" w:rsidP="00996594">
            <w:pPr>
              <w:spacing w:line="240" w:lineRule="auto"/>
              <w:ind w:left="0"/>
              <w:jc w:val="center"/>
              <w:rPr>
                <w:rFonts w:ascii="Garamond" w:eastAsia="Times New Roman" w:hAnsi="Garamond"/>
                <w:sz w:val="24"/>
                <w:szCs w:val="24"/>
                <w:lang w:val="uk-UA" w:eastAsia="ru-RU"/>
              </w:rPr>
            </w:pPr>
            <w:r w:rsidRPr="008C37C3">
              <w:rPr>
                <w:rFonts w:ascii="Garamond" w:eastAsia="Times New Roman" w:hAnsi="Garamond"/>
                <w:sz w:val="24"/>
                <w:szCs w:val="24"/>
                <w:lang w:val="uk-UA" w:eastAsia="ru-RU"/>
              </w:rPr>
              <w:t>ТЕМА</w:t>
            </w:r>
          </w:p>
        </w:tc>
        <w:tc>
          <w:tcPr>
            <w:tcW w:w="5499" w:type="dxa"/>
            <w:gridSpan w:val="4"/>
            <w:tcBorders>
              <w:top w:val="outset" w:sz="6" w:space="0" w:color="auto"/>
              <w:left w:val="outset" w:sz="6" w:space="0" w:color="auto"/>
              <w:bottom w:val="outset" w:sz="6" w:space="0" w:color="auto"/>
              <w:right w:val="outset" w:sz="6" w:space="0" w:color="auto"/>
            </w:tcBorders>
          </w:tcPr>
          <w:p w:rsidR="00E50E5C" w:rsidRPr="008C37C3" w:rsidRDefault="00E50E5C" w:rsidP="00996594">
            <w:pPr>
              <w:spacing w:line="240" w:lineRule="auto"/>
              <w:ind w:left="0"/>
              <w:jc w:val="center"/>
              <w:rPr>
                <w:rFonts w:ascii="Garamond" w:eastAsia="Times New Roman" w:hAnsi="Garamond"/>
                <w:sz w:val="24"/>
                <w:szCs w:val="24"/>
                <w:lang w:val="uk-UA" w:eastAsia="ru-RU"/>
              </w:rPr>
            </w:pPr>
            <w:r w:rsidRPr="008C37C3">
              <w:rPr>
                <w:rFonts w:ascii="Garamond" w:eastAsia="Times New Roman" w:hAnsi="Garamond"/>
                <w:sz w:val="24"/>
                <w:szCs w:val="24"/>
                <w:lang w:val="uk-UA" w:eastAsia="ru-RU"/>
              </w:rPr>
              <w:t>Кількість годин</w:t>
            </w:r>
          </w:p>
        </w:tc>
      </w:tr>
      <w:tr w:rsidR="00E50E5C" w:rsidRPr="008C37C3" w:rsidTr="008C37C3">
        <w:trPr>
          <w:jc w:val="center"/>
        </w:trPr>
        <w:tc>
          <w:tcPr>
            <w:tcW w:w="733" w:type="dxa"/>
            <w:vMerge/>
            <w:tcBorders>
              <w:top w:val="outset" w:sz="6" w:space="0" w:color="auto"/>
              <w:left w:val="outset" w:sz="6" w:space="0" w:color="auto"/>
              <w:bottom w:val="outset" w:sz="6" w:space="0" w:color="auto"/>
              <w:right w:val="outset" w:sz="6" w:space="0" w:color="auto"/>
            </w:tcBorders>
            <w:vAlign w:val="center"/>
          </w:tcPr>
          <w:p w:rsidR="00E50E5C" w:rsidRPr="008C37C3" w:rsidRDefault="00E50E5C" w:rsidP="00996594">
            <w:pPr>
              <w:spacing w:line="240" w:lineRule="auto"/>
              <w:ind w:left="0"/>
              <w:jc w:val="left"/>
              <w:rPr>
                <w:rFonts w:ascii="Garamond" w:eastAsia="Times New Roman" w:hAnsi="Garamond"/>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50E5C" w:rsidRPr="008C37C3" w:rsidRDefault="00E50E5C" w:rsidP="00996594">
            <w:pPr>
              <w:spacing w:line="240" w:lineRule="auto"/>
              <w:ind w:left="0"/>
              <w:jc w:val="left"/>
              <w:rPr>
                <w:rFonts w:ascii="Garamond" w:eastAsia="Times New Roman" w:hAnsi="Garamond"/>
                <w:sz w:val="24"/>
                <w:szCs w:val="24"/>
                <w:lang w:val="uk-UA" w:eastAsia="ru-RU"/>
              </w:rPr>
            </w:pPr>
          </w:p>
        </w:tc>
        <w:tc>
          <w:tcPr>
            <w:tcW w:w="805" w:type="dxa"/>
            <w:tcBorders>
              <w:top w:val="outset" w:sz="6" w:space="0" w:color="auto"/>
              <w:left w:val="outset" w:sz="6" w:space="0" w:color="auto"/>
              <w:bottom w:val="outset" w:sz="6" w:space="0" w:color="auto"/>
              <w:right w:val="outset" w:sz="6" w:space="0" w:color="auto"/>
            </w:tcBorders>
            <w:vAlign w:val="center"/>
          </w:tcPr>
          <w:p w:rsidR="00E50E5C" w:rsidRPr="008C37C3" w:rsidRDefault="00E50E5C" w:rsidP="00996594">
            <w:pPr>
              <w:spacing w:line="240" w:lineRule="auto"/>
              <w:ind w:left="0"/>
              <w:jc w:val="center"/>
              <w:rPr>
                <w:rFonts w:ascii="Garamond" w:eastAsia="Times New Roman" w:hAnsi="Garamond"/>
                <w:sz w:val="24"/>
                <w:szCs w:val="24"/>
                <w:lang w:val="uk-UA" w:eastAsia="ru-RU"/>
              </w:rPr>
            </w:pPr>
            <w:r w:rsidRPr="008C37C3">
              <w:rPr>
                <w:rFonts w:ascii="Garamond" w:eastAsia="Times New Roman" w:hAnsi="Garamond"/>
                <w:sz w:val="24"/>
                <w:szCs w:val="24"/>
                <w:lang w:val="uk-UA" w:eastAsia="ru-RU"/>
              </w:rPr>
              <w:t>Лекції</w:t>
            </w:r>
          </w:p>
        </w:tc>
        <w:tc>
          <w:tcPr>
            <w:tcW w:w="1463" w:type="dxa"/>
            <w:tcBorders>
              <w:top w:val="outset" w:sz="6" w:space="0" w:color="auto"/>
              <w:left w:val="outset" w:sz="6" w:space="0" w:color="auto"/>
              <w:bottom w:val="outset" w:sz="6" w:space="0" w:color="auto"/>
              <w:right w:val="outset" w:sz="6" w:space="0" w:color="auto"/>
            </w:tcBorders>
            <w:vAlign w:val="center"/>
          </w:tcPr>
          <w:p w:rsidR="00E50E5C" w:rsidRPr="008C37C3" w:rsidRDefault="00E50E5C" w:rsidP="00996594">
            <w:pPr>
              <w:spacing w:line="240" w:lineRule="auto"/>
              <w:ind w:left="0"/>
              <w:jc w:val="center"/>
              <w:rPr>
                <w:rFonts w:ascii="Garamond" w:eastAsia="Times New Roman" w:hAnsi="Garamond"/>
                <w:sz w:val="24"/>
                <w:szCs w:val="24"/>
                <w:lang w:val="uk-UA" w:eastAsia="ru-RU"/>
              </w:rPr>
            </w:pPr>
            <w:r w:rsidRPr="008C37C3">
              <w:rPr>
                <w:rFonts w:ascii="Garamond" w:eastAsia="Times New Roman" w:hAnsi="Garamond"/>
                <w:sz w:val="24"/>
                <w:szCs w:val="24"/>
                <w:lang w:val="uk-UA" w:eastAsia="ru-RU"/>
              </w:rPr>
              <w:t>Семінарські заняття</w:t>
            </w:r>
          </w:p>
        </w:tc>
        <w:tc>
          <w:tcPr>
            <w:tcW w:w="1396" w:type="dxa"/>
            <w:tcBorders>
              <w:top w:val="outset" w:sz="6" w:space="0" w:color="auto"/>
              <w:left w:val="outset" w:sz="6" w:space="0" w:color="auto"/>
              <w:bottom w:val="outset" w:sz="6" w:space="0" w:color="auto"/>
              <w:right w:val="outset" w:sz="6" w:space="0" w:color="auto"/>
            </w:tcBorders>
            <w:vAlign w:val="center"/>
          </w:tcPr>
          <w:p w:rsidR="00E50E5C" w:rsidRPr="008C37C3" w:rsidRDefault="00E50E5C" w:rsidP="00996594">
            <w:pPr>
              <w:spacing w:line="240" w:lineRule="auto"/>
              <w:ind w:left="0"/>
              <w:jc w:val="center"/>
              <w:rPr>
                <w:rFonts w:ascii="Garamond" w:eastAsia="Times New Roman" w:hAnsi="Garamond"/>
                <w:sz w:val="24"/>
                <w:szCs w:val="24"/>
                <w:lang w:val="uk-UA" w:eastAsia="ru-RU"/>
              </w:rPr>
            </w:pPr>
            <w:r w:rsidRPr="008C37C3">
              <w:rPr>
                <w:rFonts w:ascii="Garamond" w:eastAsia="Times New Roman" w:hAnsi="Garamond"/>
                <w:sz w:val="24"/>
                <w:szCs w:val="24"/>
                <w:lang w:val="uk-UA" w:eastAsia="ru-RU"/>
              </w:rPr>
              <w:t>Самостійна робота</w:t>
            </w:r>
          </w:p>
        </w:tc>
        <w:tc>
          <w:tcPr>
            <w:tcW w:w="1835" w:type="dxa"/>
            <w:tcBorders>
              <w:top w:val="outset" w:sz="6" w:space="0" w:color="auto"/>
              <w:left w:val="outset" w:sz="6" w:space="0" w:color="auto"/>
              <w:bottom w:val="outset" w:sz="6" w:space="0" w:color="auto"/>
              <w:right w:val="outset" w:sz="6" w:space="0" w:color="auto"/>
            </w:tcBorders>
            <w:vAlign w:val="center"/>
          </w:tcPr>
          <w:p w:rsidR="00E50E5C" w:rsidRPr="008C37C3" w:rsidRDefault="00E50E5C" w:rsidP="00996594">
            <w:pPr>
              <w:spacing w:line="240" w:lineRule="auto"/>
              <w:ind w:left="0"/>
              <w:jc w:val="center"/>
              <w:rPr>
                <w:rFonts w:ascii="Garamond" w:eastAsia="Times New Roman" w:hAnsi="Garamond"/>
                <w:sz w:val="24"/>
                <w:szCs w:val="24"/>
                <w:lang w:val="uk-UA" w:eastAsia="ru-RU"/>
              </w:rPr>
            </w:pPr>
            <w:r w:rsidRPr="008C37C3">
              <w:rPr>
                <w:rFonts w:ascii="Garamond" w:eastAsia="Times New Roman" w:hAnsi="Garamond"/>
                <w:sz w:val="24"/>
                <w:szCs w:val="24"/>
                <w:lang w:val="uk-UA" w:eastAsia="ru-RU"/>
              </w:rPr>
              <w:t>Індивідуальна робота</w:t>
            </w:r>
          </w:p>
        </w:tc>
      </w:tr>
      <w:tr w:rsidR="00E50E5C" w:rsidRPr="008C37C3" w:rsidTr="008C37C3">
        <w:trPr>
          <w:jc w:val="center"/>
        </w:trPr>
        <w:tc>
          <w:tcPr>
            <w:tcW w:w="9506" w:type="dxa"/>
            <w:gridSpan w:val="6"/>
            <w:tcBorders>
              <w:top w:val="outset" w:sz="6" w:space="0" w:color="auto"/>
              <w:left w:val="outset" w:sz="6" w:space="0" w:color="auto"/>
              <w:bottom w:val="outset" w:sz="6" w:space="0" w:color="auto"/>
              <w:right w:val="outset" w:sz="6" w:space="0" w:color="auto"/>
            </w:tcBorders>
            <w:vAlign w:val="center"/>
          </w:tcPr>
          <w:p w:rsidR="00E50E5C" w:rsidRPr="008C37C3" w:rsidRDefault="00E50E5C" w:rsidP="00996594">
            <w:pPr>
              <w:spacing w:line="240" w:lineRule="auto"/>
              <w:ind w:left="0"/>
              <w:jc w:val="center"/>
              <w:rPr>
                <w:rFonts w:ascii="Garamond" w:eastAsia="Times New Roman" w:hAnsi="Garamond"/>
                <w:sz w:val="24"/>
                <w:szCs w:val="24"/>
                <w:lang w:val="uk-UA" w:eastAsia="ru-RU"/>
              </w:rPr>
            </w:pPr>
            <w:r w:rsidRPr="008C37C3">
              <w:rPr>
                <w:rFonts w:ascii="Garamond" w:eastAsia="Times New Roman" w:hAnsi="Garamond"/>
                <w:b/>
                <w:bCs/>
                <w:sz w:val="24"/>
                <w:szCs w:val="24"/>
                <w:lang w:val="uk-UA" w:eastAsia="ru-RU"/>
              </w:rPr>
              <w:t>Змістовий модуль 1</w:t>
            </w:r>
          </w:p>
        </w:tc>
      </w:tr>
      <w:tr w:rsidR="00DC37EB" w:rsidRPr="008C37C3" w:rsidTr="008C37C3">
        <w:trPr>
          <w:jc w:val="center"/>
        </w:trPr>
        <w:tc>
          <w:tcPr>
            <w:tcW w:w="733" w:type="dxa"/>
            <w:tcBorders>
              <w:top w:val="outset" w:sz="6" w:space="0" w:color="auto"/>
              <w:left w:val="outset" w:sz="6" w:space="0" w:color="auto"/>
              <w:bottom w:val="outset" w:sz="6" w:space="0" w:color="auto"/>
              <w:right w:val="outset" w:sz="6" w:space="0" w:color="auto"/>
            </w:tcBorders>
            <w:vAlign w:val="center"/>
          </w:tcPr>
          <w:p w:rsidR="00DC37EB" w:rsidRPr="008C37C3" w:rsidRDefault="00DC37EB" w:rsidP="00996594">
            <w:pPr>
              <w:spacing w:line="240" w:lineRule="auto"/>
              <w:ind w:left="0"/>
              <w:jc w:val="center"/>
              <w:rPr>
                <w:rFonts w:ascii="Garamond" w:eastAsia="Times New Roman" w:hAnsi="Garamond"/>
                <w:sz w:val="24"/>
                <w:szCs w:val="24"/>
                <w:lang w:val="uk-UA" w:eastAsia="ru-RU"/>
              </w:rPr>
            </w:pPr>
            <w:r w:rsidRPr="008C37C3">
              <w:rPr>
                <w:rFonts w:ascii="Garamond" w:eastAsia="Times New Roman" w:hAnsi="Garamond"/>
                <w:sz w:val="24"/>
                <w:szCs w:val="24"/>
                <w:lang w:val="uk-UA" w:eastAsia="ru-RU"/>
              </w:rPr>
              <w:t>1</w:t>
            </w:r>
          </w:p>
        </w:tc>
        <w:tc>
          <w:tcPr>
            <w:tcW w:w="3274" w:type="dxa"/>
            <w:tcBorders>
              <w:top w:val="outset" w:sz="6" w:space="0" w:color="auto"/>
              <w:left w:val="outset" w:sz="6" w:space="0" w:color="auto"/>
              <w:bottom w:val="outset" w:sz="6" w:space="0" w:color="auto"/>
              <w:right w:val="outset" w:sz="6" w:space="0" w:color="auto"/>
            </w:tcBorders>
            <w:vAlign w:val="center"/>
          </w:tcPr>
          <w:p w:rsidR="00DC37EB" w:rsidRPr="008C37C3" w:rsidRDefault="00DC37EB" w:rsidP="00996594">
            <w:pPr>
              <w:spacing w:line="240" w:lineRule="auto"/>
              <w:ind w:left="0"/>
              <w:jc w:val="left"/>
              <w:rPr>
                <w:rFonts w:ascii="Garamond" w:hAnsi="Garamond"/>
                <w:sz w:val="24"/>
                <w:szCs w:val="24"/>
                <w:lang w:val="uk-UA"/>
              </w:rPr>
            </w:pPr>
            <w:r w:rsidRPr="008C37C3">
              <w:rPr>
                <w:rFonts w:ascii="Garamond" w:hAnsi="Garamond"/>
                <w:sz w:val="24"/>
                <w:szCs w:val="24"/>
                <w:lang w:val="uk-UA"/>
              </w:rPr>
              <w:t>Загальні положення про інформаційну безпеку</w:t>
            </w:r>
          </w:p>
        </w:tc>
        <w:tc>
          <w:tcPr>
            <w:tcW w:w="805" w:type="dxa"/>
            <w:tcBorders>
              <w:top w:val="outset" w:sz="6" w:space="0" w:color="auto"/>
              <w:left w:val="outset" w:sz="6" w:space="0" w:color="auto"/>
              <w:bottom w:val="outset" w:sz="6" w:space="0" w:color="auto"/>
              <w:right w:val="outset" w:sz="6" w:space="0" w:color="auto"/>
            </w:tcBorders>
            <w:vAlign w:val="center"/>
          </w:tcPr>
          <w:p w:rsidR="00DC37EB" w:rsidRPr="008C37C3" w:rsidRDefault="00B86C1F" w:rsidP="00996594">
            <w:pPr>
              <w:spacing w:line="240" w:lineRule="auto"/>
              <w:ind w:left="0"/>
              <w:jc w:val="center"/>
              <w:rPr>
                <w:rFonts w:ascii="Garamond" w:eastAsia="Times New Roman" w:hAnsi="Garamond"/>
                <w:sz w:val="24"/>
                <w:szCs w:val="24"/>
                <w:lang w:val="uk-UA" w:eastAsia="ru-RU"/>
              </w:rPr>
            </w:pPr>
            <w:r w:rsidRPr="008C37C3">
              <w:rPr>
                <w:rFonts w:ascii="Garamond" w:eastAsia="Times New Roman" w:hAnsi="Garamond"/>
                <w:sz w:val="24"/>
                <w:szCs w:val="24"/>
                <w:lang w:val="uk-UA" w:eastAsia="ru-RU"/>
              </w:rPr>
              <w:t>2</w:t>
            </w:r>
          </w:p>
        </w:tc>
        <w:tc>
          <w:tcPr>
            <w:tcW w:w="1463" w:type="dxa"/>
            <w:tcBorders>
              <w:top w:val="outset" w:sz="6" w:space="0" w:color="auto"/>
              <w:left w:val="outset" w:sz="6" w:space="0" w:color="auto"/>
              <w:bottom w:val="outset" w:sz="6" w:space="0" w:color="auto"/>
              <w:right w:val="outset" w:sz="6" w:space="0" w:color="auto"/>
            </w:tcBorders>
            <w:vAlign w:val="center"/>
          </w:tcPr>
          <w:p w:rsidR="00DC37EB" w:rsidRPr="008C37C3" w:rsidRDefault="00DC37EB" w:rsidP="00996594">
            <w:pPr>
              <w:spacing w:line="240" w:lineRule="auto"/>
              <w:ind w:left="0"/>
              <w:jc w:val="center"/>
              <w:rPr>
                <w:rFonts w:ascii="Garamond" w:eastAsia="Times New Roman" w:hAnsi="Garamond"/>
                <w:sz w:val="24"/>
                <w:szCs w:val="24"/>
                <w:lang w:val="uk-UA" w:eastAsia="ru-RU"/>
              </w:rPr>
            </w:pPr>
            <w:r w:rsidRPr="008C37C3">
              <w:rPr>
                <w:rFonts w:ascii="Garamond" w:eastAsia="Times New Roman" w:hAnsi="Garamond"/>
                <w:sz w:val="24"/>
                <w:szCs w:val="24"/>
                <w:lang w:val="uk-UA" w:eastAsia="ru-RU"/>
              </w:rPr>
              <w:t>2</w:t>
            </w:r>
          </w:p>
        </w:tc>
        <w:tc>
          <w:tcPr>
            <w:tcW w:w="1396" w:type="dxa"/>
            <w:tcBorders>
              <w:top w:val="outset" w:sz="6" w:space="0" w:color="auto"/>
              <w:left w:val="outset" w:sz="6" w:space="0" w:color="auto"/>
              <w:bottom w:val="outset" w:sz="6" w:space="0" w:color="auto"/>
              <w:right w:val="outset" w:sz="6" w:space="0" w:color="auto"/>
            </w:tcBorders>
            <w:vAlign w:val="center"/>
          </w:tcPr>
          <w:p w:rsidR="00DC37EB" w:rsidRPr="008C37C3" w:rsidRDefault="00DC37EB" w:rsidP="00996594">
            <w:pPr>
              <w:spacing w:line="240" w:lineRule="auto"/>
              <w:ind w:left="0"/>
              <w:jc w:val="center"/>
              <w:rPr>
                <w:rFonts w:ascii="Garamond" w:eastAsia="Times New Roman" w:hAnsi="Garamond"/>
                <w:sz w:val="24"/>
                <w:szCs w:val="24"/>
                <w:lang w:val="uk-UA" w:eastAsia="ru-RU"/>
              </w:rPr>
            </w:pPr>
          </w:p>
        </w:tc>
        <w:tc>
          <w:tcPr>
            <w:tcW w:w="1835" w:type="dxa"/>
            <w:vMerge w:val="restart"/>
            <w:tcBorders>
              <w:top w:val="outset" w:sz="6" w:space="0" w:color="auto"/>
              <w:left w:val="outset" w:sz="6" w:space="0" w:color="auto"/>
              <w:right w:val="outset" w:sz="6" w:space="0" w:color="auto"/>
            </w:tcBorders>
            <w:vAlign w:val="center"/>
          </w:tcPr>
          <w:p w:rsidR="00DC37EB" w:rsidRPr="008C37C3" w:rsidRDefault="00DC37EB" w:rsidP="00996594">
            <w:pPr>
              <w:spacing w:line="240" w:lineRule="auto"/>
              <w:ind w:left="0"/>
              <w:jc w:val="center"/>
              <w:rPr>
                <w:rFonts w:ascii="Garamond" w:eastAsia="Times New Roman" w:hAnsi="Garamond"/>
                <w:sz w:val="24"/>
                <w:szCs w:val="24"/>
                <w:lang w:val="uk-UA" w:eastAsia="ru-RU"/>
              </w:rPr>
            </w:pPr>
          </w:p>
        </w:tc>
      </w:tr>
      <w:tr w:rsidR="00DC37EB" w:rsidRPr="008C37C3" w:rsidTr="008C37C3">
        <w:trPr>
          <w:jc w:val="center"/>
        </w:trPr>
        <w:tc>
          <w:tcPr>
            <w:tcW w:w="733" w:type="dxa"/>
            <w:tcBorders>
              <w:top w:val="outset" w:sz="6" w:space="0" w:color="auto"/>
              <w:left w:val="outset" w:sz="6" w:space="0" w:color="auto"/>
              <w:bottom w:val="outset" w:sz="6" w:space="0" w:color="auto"/>
              <w:right w:val="outset" w:sz="6" w:space="0" w:color="auto"/>
            </w:tcBorders>
            <w:vAlign w:val="center"/>
          </w:tcPr>
          <w:p w:rsidR="00DC37EB" w:rsidRPr="008C37C3" w:rsidRDefault="00DC37EB" w:rsidP="00996594">
            <w:pPr>
              <w:spacing w:line="240" w:lineRule="auto"/>
              <w:ind w:left="0"/>
              <w:jc w:val="center"/>
              <w:rPr>
                <w:rFonts w:ascii="Garamond" w:eastAsia="Times New Roman" w:hAnsi="Garamond"/>
                <w:sz w:val="24"/>
                <w:szCs w:val="24"/>
                <w:lang w:val="uk-UA" w:eastAsia="ru-RU"/>
              </w:rPr>
            </w:pPr>
            <w:r w:rsidRPr="008C37C3">
              <w:rPr>
                <w:rFonts w:ascii="Garamond" w:eastAsia="Times New Roman" w:hAnsi="Garamond"/>
                <w:sz w:val="24"/>
                <w:szCs w:val="24"/>
                <w:lang w:val="uk-UA" w:eastAsia="ru-RU"/>
              </w:rPr>
              <w:t>2</w:t>
            </w:r>
          </w:p>
        </w:tc>
        <w:tc>
          <w:tcPr>
            <w:tcW w:w="3274" w:type="dxa"/>
            <w:tcBorders>
              <w:top w:val="outset" w:sz="6" w:space="0" w:color="auto"/>
              <w:left w:val="outset" w:sz="6" w:space="0" w:color="auto"/>
              <w:bottom w:val="outset" w:sz="6" w:space="0" w:color="auto"/>
              <w:right w:val="outset" w:sz="6" w:space="0" w:color="auto"/>
            </w:tcBorders>
            <w:vAlign w:val="center"/>
          </w:tcPr>
          <w:p w:rsidR="00DC37EB" w:rsidRPr="008C37C3" w:rsidRDefault="00DC37EB" w:rsidP="00996594">
            <w:pPr>
              <w:spacing w:line="240" w:lineRule="auto"/>
              <w:ind w:left="0"/>
              <w:jc w:val="left"/>
              <w:rPr>
                <w:rFonts w:ascii="Garamond" w:hAnsi="Garamond"/>
                <w:sz w:val="24"/>
                <w:szCs w:val="24"/>
                <w:lang w:val="uk-UA"/>
              </w:rPr>
            </w:pPr>
            <w:r w:rsidRPr="008C37C3">
              <w:rPr>
                <w:rFonts w:ascii="Garamond" w:hAnsi="Garamond"/>
                <w:sz w:val="24"/>
                <w:szCs w:val="24"/>
                <w:lang w:val="uk-UA"/>
              </w:rPr>
              <w:t>Інформаційна безпека у сучасному науковому просторі</w:t>
            </w:r>
          </w:p>
        </w:tc>
        <w:tc>
          <w:tcPr>
            <w:tcW w:w="805" w:type="dxa"/>
            <w:tcBorders>
              <w:top w:val="outset" w:sz="6" w:space="0" w:color="auto"/>
              <w:left w:val="outset" w:sz="6" w:space="0" w:color="auto"/>
              <w:bottom w:val="outset" w:sz="6" w:space="0" w:color="auto"/>
              <w:right w:val="outset" w:sz="6" w:space="0" w:color="auto"/>
            </w:tcBorders>
            <w:vAlign w:val="center"/>
          </w:tcPr>
          <w:p w:rsidR="00DC37EB" w:rsidRPr="008C37C3" w:rsidRDefault="00B86C1F" w:rsidP="00996594">
            <w:pPr>
              <w:spacing w:line="240" w:lineRule="auto"/>
              <w:ind w:left="0"/>
              <w:jc w:val="center"/>
              <w:rPr>
                <w:rFonts w:ascii="Garamond" w:eastAsia="Times New Roman" w:hAnsi="Garamond"/>
                <w:sz w:val="24"/>
                <w:szCs w:val="24"/>
                <w:lang w:val="uk-UA" w:eastAsia="ru-RU"/>
              </w:rPr>
            </w:pPr>
            <w:r w:rsidRPr="008C37C3">
              <w:rPr>
                <w:rFonts w:ascii="Garamond" w:eastAsia="Times New Roman" w:hAnsi="Garamond"/>
                <w:sz w:val="24"/>
                <w:szCs w:val="24"/>
                <w:lang w:val="uk-UA" w:eastAsia="ru-RU"/>
              </w:rPr>
              <w:t>2</w:t>
            </w:r>
          </w:p>
        </w:tc>
        <w:tc>
          <w:tcPr>
            <w:tcW w:w="1463" w:type="dxa"/>
            <w:tcBorders>
              <w:top w:val="outset" w:sz="6" w:space="0" w:color="auto"/>
              <w:left w:val="outset" w:sz="6" w:space="0" w:color="auto"/>
              <w:bottom w:val="outset" w:sz="6" w:space="0" w:color="auto"/>
              <w:right w:val="outset" w:sz="6" w:space="0" w:color="auto"/>
            </w:tcBorders>
            <w:vAlign w:val="center"/>
          </w:tcPr>
          <w:p w:rsidR="00DC37EB" w:rsidRPr="008C37C3" w:rsidRDefault="00DC37EB" w:rsidP="00996594">
            <w:pPr>
              <w:spacing w:line="240" w:lineRule="auto"/>
              <w:ind w:left="0"/>
              <w:jc w:val="center"/>
              <w:rPr>
                <w:rFonts w:ascii="Garamond" w:eastAsia="Times New Roman" w:hAnsi="Garamond"/>
                <w:sz w:val="24"/>
                <w:szCs w:val="24"/>
                <w:lang w:val="uk-UA" w:eastAsia="ru-RU"/>
              </w:rPr>
            </w:pPr>
            <w:r w:rsidRPr="008C37C3">
              <w:rPr>
                <w:rFonts w:ascii="Garamond" w:eastAsia="Times New Roman" w:hAnsi="Garamond"/>
                <w:sz w:val="24"/>
                <w:szCs w:val="24"/>
                <w:lang w:val="uk-UA" w:eastAsia="ru-RU"/>
              </w:rPr>
              <w:t>2</w:t>
            </w:r>
          </w:p>
        </w:tc>
        <w:tc>
          <w:tcPr>
            <w:tcW w:w="1396" w:type="dxa"/>
            <w:tcBorders>
              <w:top w:val="outset" w:sz="6" w:space="0" w:color="auto"/>
              <w:left w:val="outset" w:sz="6" w:space="0" w:color="auto"/>
              <w:bottom w:val="outset" w:sz="6" w:space="0" w:color="auto"/>
              <w:right w:val="outset" w:sz="6" w:space="0" w:color="auto"/>
            </w:tcBorders>
            <w:vAlign w:val="center"/>
          </w:tcPr>
          <w:p w:rsidR="00DC37EB" w:rsidRPr="008C37C3" w:rsidRDefault="00C26B51" w:rsidP="00996594">
            <w:pPr>
              <w:spacing w:line="240" w:lineRule="auto"/>
              <w:ind w:left="0"/>
              <w:jc w:val="center"/>
              <w:rPr>
                <w:rFonts w:ascii="Garamond" w:eastAsia="Times New Roman" w:hAnsi="Garamond"/>
                <w:sz w:val="24"/>
                <w:szCs w:val="24"/>
                <w:lang w:val="uk-UA" w:eastAsia="ru-RU"/>
              </w:rPr>
            </w:pPr>
            <w:r>
              <w:rPr>
                <w:rFonts w:ascii="Garamond" w:eastAsia="Times New Roman" w:hAnsi="Garamond"/>
                <w:sz w:val="24"/>
                <w:szCs w:val="24"/>
                <w:lang w:val="uk-UA" w:eastAsia="ru-RU"/>
              </w:rPr>
              <w:t>*</w:t>
            </w:r>
          </w:p>
        </w:tc>
        <w:tc>
          <w:tcPr>
            <w:tcW w:w="1835" w:type="dxa"/>
            <w:vMerge/>
            <w:tcBorders>
              <w:left w:val="outset" w:sz="6" w:space="0" w:color="auto"/>
              <w:right w:val="outset" w:sz="6" w:space="0" w:color="auto"/>
            </w:tcBorders>
            <w:vAlign w:val="center"/>
          </w:tcPr>
          <w:p w:rsidR="00DC37EB" w:rsidRPr="008C37C3" w:rsidRDefault="00DC37EB" w:rsidP="00996594">
            <w:pPr>
              <w:spacing w:line="240" w:lineRule="auto"/>
              <w:ind w:left="0"/>
              <w:jc w:val="left"/>
              <w:rPr>
                <w:rFonts w:ascii="Garamond" w:eastAsia="Times New Roman" w:hAnsi="Garamond"/>
                <w:sz w:val="24"/>
                <w:szCs w:val="24"/>
                <w:lang w:val="uk-UA" w:eastAsia="ru-RU"/>
              </w:rPr>
            </w:pPr>
          </w:p>
        </w:tc>
      </w:tr>
      <w:tr w:rsidR="00696FCF" w:rsidRPr="008C37C3" w:rsidTr="008C37C3">
        <w:trPr>
          <w:jc w:val="center"/>
        </w:trPr>
        <w:tc>
          <w:tcPr>
            <w:tcW w:w="733" w:type="dxa"/>
            <w:tcBorders>
              <w:top w:val="outset" w:sz="6" w:space="0" w:color="auto"/>
              <w:left w:val="outset" w:sz="6" w:space="0" w:color="auto"/>
              <w:bottom w:val="outset" w:sz="6" w:space="0" w:color="auto"/>
              <w:right w:val="outset" w:sz="6" w:space="0" w:color="auto"/>
            </w:tcBorders>
            <w:vAlign w:val="center"/>
          </w:tcPr>
          <w:p w:rsidR="00696FCF" w:rsidRPr="008C37C3" w:rsidRDefault="00696FCF" w:rsidP="00996594">
            <w:pPr>
              <w:spacing w:line="240" w:lineRule="auto"/>
              <w:ind w:left="0"/>
              <w:jc w:val="center"/>
              <w:rPr>
                <w:rFonts w:ascii="Garamond" w:eastAsia="Times New Roman" w:hAnsi="Garamond"/>
                <w:sz w:val="24"/>
                <w:szCs w:val="24"/>
                <w:lang w:val="uk-UA" w:eastAsia="ru-RU"/>
              </w:rPr>
            </w:pPr>
            <w:r w:rsidRPr="008C37C3">
              <w:rPr>
                <w:rFonts w:ascii="Garamond" w:eastAsia="Times New Roman" w:hAnsi="Garamond"/>
                <w:sz w:val="24"/>
                <w:szCs w:val="24"/>
                <w:lang w:val="uk-UA" w:eastAsia="ru-RU"/>
              </w:rPr>
              <w:t>3</w:t>
            </w:r>
          </w:p>
        </w:tc>
        <w:tc>
          <w:tcPr>
            <w:tcW w:w="3274" w:type="dxa"/>
            <w:tcBorders>
              <w:top w:val="outset" w:sz="6" w:space="0" w:color="auto"/>
              <w:left w:val="outset" w:sz="6" w:space="0" w:color="auto"/>
              <w:bottom w:val="outset" w:sz="6" w:space="0" w:color="auto"/>
              <w:right w:val="outset" w:sz="6" w:space="0" w:color="auto"/>
            </w:tcBorders>
            <w:vAlign w:val="center"/>
          </w:tcPr>
          <w:p w:rsidR="00696FCF" w:rsidRPr="008C37C3" w:rsidRDefault="00696FCF" w:rsidP="00996594">
            <w:pPr>
              <w:spacing w:line="240" w:lineRule="auto"/>
              <w:ind w:left="0"/>
              <w:jc w:val="left"/>
              <w:rPr>
                <w:rFonts w:ascii="Garamond" w:hAnsi="Garamond"/>
                <w:sz w:val="24"/>
                <w:szCs w:val="24"/>
                <w:lang w:val="uk-UA"/>
              </w:rPr>
            </w:pPr>
            <w:r w:rsidRPr="008C37C3">
              <w:rPr>
                <w:rFonts w:ascii="Garamond" w:hAnsi="Garamond"/>
                <w:sz w:val="24"/>
                <w:szCs w:val="24"/>
                <w:lang w:val="uk-UA"/>
              </w:rPr>
              <w:t>Зовнішні ф</w:t>
            </w:r>
            <w:r w:rsidRPr="008C37C3">
              <w:rPr>
                <w:rFonts w:ascii="Garamond" w:hAnsi="Garamond"/>
                <w:sz w:val="24"/>
                <w:szCs w:val="24"/>
                <w:lang w:val="uk-UA"/>
              </w:rPr>
              <w:t>орми впливу на інформаційну безпеку</w:t>
            </w:r>
          </w:p>
        </w:tc>
        <w:tc>
          <w:tcPr>
            <w:tcW w:w="805" w:type="dxa"/>
            <w:tcBorders>
              <w:top w:val="outset" w:sz="6" w:space="0" w:color="auto"/>
              <w:left w:val="outset" w:sz="6" w:space="0" w:color="auto"/>
              <w:bottom w:val="outset" w:sz="6" w:space="0" w:color="auto"/>
              <w:right w:val="outset" w:sz="6" w:space="0" w:color="auto"/>
            </w:tcBorders>
            <w:vAlign w:val="center"/>
          </w:tcPr>
          <w:p w:rsidR="00696FCF" w:rsidRPr="008C37C3" w:rsidRDefault="000C011B" w:rsidP="00996594">
            <w:pPr>
              <w:spacing w:line="240" w:lineRule="auto"/>
              <w:ind w:left="0"/>
              <w:jc w:val="center"/>
              <w:rPr>
                <w:rFonts w:ascii="Garamond" w:eastAsia="Times New Roman" w:hAnsi="Garamond"/>
                <w:sz w:val="24"/>
                <w:szCs w:val="24"/>
                <w:lang w:val="uk-UA" w:eastAsia="ru-RU"/>
              </w:rPr>
            </w:pPr>
            <w:r w:rsidRPr="008C37C3">
              <w:rPr>
                <w:rFonts w:ascii="Garamond" w:eastAsia="Times New Roman" w:hAnsi="Garamond"/>
                <w:sz w:val="24"/>
                <w:szCs w:val="24"/>
                <w:lang w:val="uk-UA" w:eastAsia="ru-RU"/>
              </w:rPr>
              <w:t>2</w:t>
            </w:r>
          </w:p>
        </w:tc>
        <w:tc>
          <w:tcPr>
            <w:tcW w:w="1463" w:type="dxa"/>
            <w:vMerge w:val="restart"/>
            <w:tcBorders>
              <w:top w:val="outset" w:sz="6" w:space="0" w:color="auto"/>
              <w:left w:val="outset" w:sz="6" w:space="0" w:color="auto"/>
              <w:right w:val="outset" w:sz="6" w:space="0" w:color="auto"/>
            </w:tcBorders>
            <w:vAlign w:val="center"/>
          </w:tcPr>
          <w:p w:rsidR="00696FCF" w:rsidRPr="008C37C3" w:rsidRDefault="00696FCF" w:rsidP="00996594">
            <w:pPr>
              <w:spacing w:line="240" w:lineRule="auto"/>
              <w:ind w:left="0"/>
              <w:jc w:val="center"/>
              <w:rPr>
                <w:rFonts w:ascii="Garamond" w:eastAsia="Times New Roman" w:hAnsi="Garamond"/>
                <w:sz w:val="24"/>
                <w:szCs w:val="24"/>
                <w:lang w:val="uk-UA" w:eastAsia="ru-RU"/>
              </w:rPr>
            </w:pPr>
            <w:r w:rsidRPr="008C37C3">
              <w:rPr>
                <w:rFonts w:ascii="Garamond" w:eastAsia="Times New Roman" w:hAnsi="Garamond"/>
                <w:sz w:val="24"/>
                <w:szCs w:val="24"/>
                <w:lang w:val="uk-UA" w:eastAsia="ru-RU"/>
              </w:rPr>
              <w:t>2</w:t>
            </w:r>
          </w:p>
        </w:tc>
        <w:tc>
          <w:tcPr>
            <w:tcW w:w="1396" w:type="dxa"/>
            <w:tcBorders>
              <w:top w:val="outset" w:sz="6" w:space="0" w:color="auto"/>
              <w:left w:val="outset" w:sz="6" w:space="0" w:color="auto"/>
              <w:bottom w:val="outset" w:sz="6" w:space="0" w:color="auto"/>
              <w:right w:val="outset" w:sz="6" w:space="0" w:color="auto"/>
            </w:tcBorders>
            <w:vAlign w:val="center"/>
          </w:tcPr>
          <w:p w:rsidR="00696FCF" w:rsidRPr="008C37C3" w:rsidRDefault="00696FCF" w:rsidP="00996594">
            <w:pPr>
              <w:spacing w:line="240" w:lineRule="auto"/>
              <w:ind w:left="0"/>
              <w:jc w:val="center"/>
              <w:rPr>
                <w:rFonts w:ascii="Garamond" w:eastAsia="Times New Roman" w:hAnsi="Garamond"/>
                <w:sz w:val="24"/>
                <w:szCs w:val="24"/>
                <w:lang w:val="uk-UA" w:eastAsia="ru-RU"/>
              </w:rPr>
            </w:pPr>
          </w:p>
        </w:tc>
        <w:tc>
          <w:tcPr>
            <w:tcW w:w="1835" w:type="dxa"/>
            <w:vMerge/>
            <w:tcBorders>
              <w:left w:val="outset" w:sz="6" w:space="0" w:color="auto"/>
              <w:right w:val="outset" w:sz="6" w:space="0" w:color="auto"/>
            </w:tcBorders>
            <w:vAlign w:val="center"/>
          </w:tcPr>
          <w:p w:rsidR="00696FCF" w:rsidRPr="008C37C3" w:rsidRDefault="00696FCF" w:rsidP="00996594">
            <w:pPr>
              <w:spacing w:line="240" w:lineRule="auto"/>
              <w:ind w:left="0"/>
              <w:jc w:val="left"/>
              <w:rPr>
                <w:rFonts w:ascii="Garamond" w:eastAsia="Times New Roman" w:hAnsi="Garamond"/>
                <w:sz w:val="24"/>
                <w:szCs w:val="24"/>
                <w:lang w:val="uk-UA" w:eastAsia="ru-RU"/>
              </w:rPr>
            </w:pPr>
          </w:p>
        </w:tc>
      </w:tr>
      <w:tr w:rsidR="00696FCF" w:rsidRPr="008C37C3" w:rsidTr="008C37C3">
        <w:trPr>
          <w:jc w:val="center"/>
        </w:trPr>
        <w:tc>
          <w:tcPr>
            <w:tcW w:w="733" w:type="dxa"/>
            <w:tcBorders>
              <w:top w:val="outset" w:sz="6" w:space="0" w:color="auto"/>
              <w:left w:val="outset" w:sz="6" w:space="0" w:color="auto"/>
              <w:bottom w:val="outset" w:sz="6" w:space="0" w:color="auto"/>
              <w:right w:val="outset" w:sz="6" w:space="0" w:color="auto"/>
            </w:tcBorders>
            <w:vAlign w:val="center"/>
          </w:tcPr>
          <w:p w:rsidR="00696FCF" w:rsidRPr="008C37C3" w:rsidRDefault="00696FCF" w:rsidP="00996594">
            <w:pPr>
              <w:spacing w:line="240" w:lineRule="auto"/>
              <w:ind w:left="0"/>
              <w:jc w:val="center"/>
              <w:rPr>
                <w:rFonts w:ascii="Garamond" w:eastAsia="Times New Roman" w:hAnsi="Garamond"/>
                <w:sz w:val="24"/>
                <w:szCs w:val="24"/>
                <w:lang w:val="uk-UA" w:eastAsia="ru-RU"/>
              </w:rPr>
            </w:pPr>
            <w:r w:rsidRPr="008C37C3">
              <w:rPr>
                <w:rFonts w:ascii="Garamond" w:eastAsia="Times New Roman" w:hAnsi="Garamond"/>
                <w:sz w:val="24"/>
                <w:szCs w:val="24"/>
                <w:lang w:val="uk-UA" w:eastAsia="ru-RU"/>
              </w:rPr>
              <w:t>4</w:t>
            </w:r>
          </w:p>
        </w:tc>
        <w:tc>
          <w:tcPr>
            <w:tcW w:w="3274" w:type="dxa"/>
            <w:tcBorders>
              <w:top w:val="outset" w:sz="6" w:space="0" w:color="auto"/>
              <w:left w:val="outset" w:sz="6" w:space="0" w:color="auto"/>
              <w:bottom w:val="outset" w:sz="6" w:space="0" w:color="auto"/>
              <w:right w:val="outset" w:sz="6" w:space="0" w:color="auto"/>
            </w:tcBorders>
            <w:vAlign w:val="center"/>
          </w:tcPr>
          <w:p w:rsidR="00696FCF" w:rsidRPr="008C37C3" w:rsidRDefault="00696FCF" w:rsidP="00996594">
            <w:pPr>
              <w:spacing w:line="240" w:lineRule="auto"/>
              <w:ind w:left="0"/>
              <w:jc w:val="left"/>
              <w:rPr>
                <w:rFonts w:ascii="Garamond" w:hAnsi="Garamond"/>
                <w:sz w:val="24"/>
                <w:szCs w:val="24"/>
                <w:lang w:val="uk-UA"/>
              </w:rPr>
            </w:pPr>
            <w:r w:rsidRPr="008C37C3">
              <w:rPr>
                <w:rFonts w:ascii="Garamond" w:hAnsi="Garamond"/>
                <w:sz w:val="24"/>
                <w:szCs w:val="24"/>
                <w:lang w:val="uk-UA"/>
              </w:rPr>
              <w:t>Внутрішні ф</w:t>
            </w:r>
            <w:r w:rsidRPr="008C37C3">
              <w:rPr>
                <w:rFonts w:ascii="Garamond" w:hAnsi="Garamond"/>
                <w:sz w:val="24"/>
                <w:szCs w:val="24"/>
                <w:lang w:val="uk-UA"/>
              </w:rPr>
              <w:t>орми впливу на інформаційну безпеку</w:t>
            </w:r>
          </w:p>
        </w:tc>
        <w:tc>
          <w:tcPr>
            <w:tcW w:w="805" w:type="dxa"/>
            <w:tcBorders>
              <w:top w:val="outset" w:sz="6" w:space="0" w:color="auto"/>
              <w:left w:val="outset" w:sz="6" w:space="0" w:color="auto"/>
              <w:bottom w:val="outset" w:sz="6" w:space="0" w:color="auto"/>
              <w:right w:val="outset" w:sz="6" w:space="0" w:color="auto"/>
            </w:tcBorders>
            <w:vAlign w:val="center"/>
          </w:tcPr>
          <w:p w:rsidR="00696FCF" w:rsidRPr="008C37C3" w:rsidRDefault="000C011B" w:rsidP="00996594">
            <w:pPr>
              <w:spacing w:line="240" w:lineRule="auto"/>
              <w:ind w:left="0"/>
              <w:jc w:val="center"/>
              <w:rPr>
                <w:rFonts w:ascii="Garamond" w:eastAsia="Times New Roman" w:hAnsi="Garamond"/>
                <w:sz w:val="24"/>
                <w:szCs w:val="24"/>
                <w:lang w:val="uk-UA" w:eastAsia="ru-RU"/>
              </w:rPr>
            </w:pPr>
            <w:r w:rsidRPr="008C37C3">
              <w:rPr>
                <w:rFonts w:ascii="Garamond" w:eastAsia="Times New Roman" w:hAnsi="Garamond"/>
                <w:sz w:val="24"/>
                <w:szCs w:val="24"/>
                <w:lang w:val="uk-UA" w:eastAsia="ru-RU"/>
              </w:rPr>
              <w:t>2</w:t>
            </w:r>
          </w:p>
        </w:tc>
        <w:tc>
          <w:tcPr>
            <w:tcW w:w="1463" w:type="dxa"/>
            <w:vMerge/>
            <w:tcBorders>
              <w:left w:val="outset" w:sz="6" w:space="0" w:color="auto"/>
              <w:right w:val="outset" w:sz="6" w:space="0" w:color="auto"/>
            </w:tcBorders>
            <w:vAlign w:val="center"/>
          </w:tcPr>
          <w:p w:rsidR="00696FCF" w:rsidRPr="008C37C3" w:rsidRDefault="00696FCF" w:rsidP="00996594">
            <w:pPr>
              <w:spacing w:line="240" w:lineRule="auto"/>
              <w:ind w:left="0"/>
              <w:jc w:val="center"/>
              <w:rPr>
                <w:rFonts w:ascii="Garamond" w:eastAsia="Times New Roman" w:hAnsi="Garamond"/>
                <w:sz w:val="24"/>
                <w:szCs w:val="24"/>
                <w:lang w:val="uk-UA" w:eastAsia="ru-RU"/>
              </w:rPr>
            </w:pPr>
          </w:p>
        </w:tc>
        <w:tc>
          <w:tcPr>
            <w:tcW w:w="1396" w:type="dxa"/>
            <w:tcBorders>
              <w:top w:val="outset" w:sz="6" w:space="0" w:color="auto"/>
              <w:left w:val="outset" w:sz="6" w:space="0" w:color="auto"/>
              <w:bottom w:val="outset" w:sz="6" w:space="0" w:color="auto"/>
              <w:right w:val="outset" w:sz="6" w:space="0" w:color="auto"/>
            </w:tcBorders>
            <w:vAlign w:val="center"/>
          </w:tcPr>
          <w:p w:rsidR="00696FCF" w:rsidRPr="008C37C3" w:rsidRDefault="00696FCF" w:rsidP="00996594">
            <w:pPr>
              <w:spacing w:line="240" w:lineRule="auto"/>
              <w:ind w:left="0"/>
              <w:jc w:val="center"/>
              <w:rPr>
                <w:rFonts w:ascii="Garamond" w:eastAsia="Times New Roman" w:hAnsi="Garamond"/>
                <w:sz w:val="24"/>
                <w:szCs w:val="24"/>
                <w:lang w:val="uk-UA" w:eastAsia="ru-RU"/>
              </w:rPr>
            </w:pPr>
          </w:p>
        </w:tc>
        <w:tc>
          <w:tcPr>
            <w:tcW w:w="1835" w:type="dxa"/>
            <w:vMerge/>
            <w:tcBorders>
              <w:left w:val="outset" w:sz="6" w:space="0" w:color="auto"/>
              <w:right w:val="outset" w:sz="6" w:space="0" w:color="auto"/>
            </w:tcBorders>
            <w:vAlign w:val="center"/>
          </w:tcPr>
          <w:p w:rsidR="00696FCF" w:rsidRPr="008C37C3" w:rsidRDefault="00696FCF" w:rsidP="00996594">
            <w:pPr>
              <w:spacing w:line="240" w:lineRule="auto"/>
              <w:ind w:left="0"/>
              <w:jc w:val="left"/>
              <w:rPr>
                <w:rFonts w:ascii="Garamond" w:eastAsia="Times New Roman" w:hAnsi="Garamond"/>
                <w:sz w:val="24"/>
                <w:szCs w:val="24"/>
                <w:lang w:val="uk-UA" w:eastAsia="ru-RU"/>
              </w:rPr>
            </w:pPr>
          </w:p>
        </w:tc>
      </w:tr>
      <w:tr w:rsidR="00696FCF" w:rsidRPr="008C37C3" w:rsidTr="008C37C3">
        <w:trPr>
          <w:jc w:val="center"/>
        </w:trPr>
        <w:tc>
          <w:tcPr>
            <w:tcW w:w="733" w:type="dxa"/>
            <w:tcBorders>
              <w:top w:val="outset" w:sz="6" w:space="0" w:color="auto"/>
              <w:left w:val="outset" w:sz="6" w:space="0" w:color="auto"/>
              <w:bottom w:val="outset" w:sz="6" w:space="0" w:color="auto"/>
              <w:right w:val="outset" w:sz="6" w:space="0" w:color="auto"/>
            </w:tcBorders>
            <w:vAlign w:val="center"/>
          </w:tcPr>
          <w:p w:rsidR="00696FCF" w:rsidRPr="008C37C3" w:rsidRDefault="00696FCF" w:rsidP="00996594">
            <w:pPr>
              <w:spacing w:line="240" w:lineRule="auto"/>
              <w:ind w:left="0"/>
              <w:jc w:val="center"/>
              <w:rPr>
                <w:rFonts w:ascii="Garamond" w:eastAsia="Times New Roman" w:hAnsi="Garamond"/>
                <w:sz w:val="24"/>
                <w:szCs w:val="24"/>
                <w:lang w:val="uk-UA" w:eastAsia="ru-RU"/>
              </w:rPr>
            </w:pPr>
            <w:r w:rsidRPr="008C37C3">
              <w:rPr>
                <w:rFonts w:ascii="Garamond" w:eastAsia="Times New Roman" w:hAnsi="Garamond"/>
                <w:sz w:val="24"/>
                <w:szCs w:val="24"/>
                <w:lang w:val="uk-UA" w:eastAsia="ru-RU"/>
              </w:rPr>
              <w:t>5</w:t>
            </w:r>
          </w:p>
        </w:tc>
        <w:tc>
          <w:tcPr>
            <w:tcW w:w="3274" w:type="dxa"/>
            <w:tcBorders>
              <w:top w:val="outset" w:sz="6" w:space="0" w:color="auto"/>
              <w:left w:val="outset" w:sz="6" w:space="0" w:color="auto"/>
              <w:bottom w:val="outset" w:sz="6" w:space="0" w:color="auto"/>
              <w:right w:val="outset" w:sz="6" w:space="0" w:color="auto"/>
            </w:tcBorders>
            <w:vAlign w:val="center"/>
          </w:tcPr>
          <w:p w:rsidR="00696FCF" w:rsidRPr="008C37C3" w:rsidRDefault="00696FCF" w:rsidP="00996594">
            <w:pPr>
              <w:spacing w:line="240" w:lineRule="auto"/>
              <w:ind w:left="0"/>
              <w:jc w:val="left"/>
              <w:rPr>
                <w:rFonts w:ascii="Garamond" w:hAnsi="Garamond"/>
                <w:sz w:val="24"/>
                <w:szCs w:val="24"/>
                <w:lang w:val="uk-UA"/>
              </w:rPr>
            </w:pPr>
            <w:r w:rsidRPr="008C37C3">
              <w:rPr>
                <w:rFonts w:ascii="Garamond" w:hAnsi="Garamond"/>
                <w:sz w:val="24"/>
                <w:szCs w:val="24"/>
                <w:lang w:val="uk-UA"/>
              </w:rPr>
              <w:t>Забезпечення інформаційної безпеки</w:t>
            </w:r>
          </w:p>
        </w:tc>
        <w:tc>
          <w:tcPr>
            <w:tcW w:w="805" w:type="dxa"/>
            <w:tcBorders>
              <w:top w:val="outset" w:sz="6" w:space="0" w:color="auto"/>
              <w:left w:val="outset" w:sz="6" w:space="0" w:color="auto"/>
              <w:bottom w:val="outset" w:sz="6" w:space="0" w:color="auto"/>
              <w:right w:val="outset" w:sz="6" w:space="0" w:color="auto"/>
            </w:tcBorders>
            <w:vAlign w:val="center"/>
          </w:tcPr>
          <w:p w:rsidR="00696FCF" w:rsidRPr="008C37C3" w:rsidRDefault="00696FCF" w:rsidP="00996594">
            <w:pPr>
              <w:spacing w:line="240" w:lineRule="auto"/>
              <w:ind w:left="0"/>
              <w:jc w:val="center"/>
              <w:rPr>
                <w:rFonts w:ascii="Garamond" w:eastAsia="Times New Roman" w:hAnsi="Garamond"/>
                <w:sz w:val="24"/>
                <w:szCs w:val="24"/>
                <w:lang w:val="uk-UA" w:eastAsia="ru-RU"/>
              </w:rPr>
            </w:pPr>
            <w:r w:rsidRPr="008C37C3">
              <w:rPr>
                <w:rFonts w:ascii="Garamond" w:eastAsia="Times New Roman" w:hAnsi="Garamond"/>
                <w:sz w:val="24"/>
                <w:szCs w:val="24"/>
                <w:lang w:val="uk-UA" w:eastAsia="ru-RU"/>
              </w:rPr>
              <w:t>2</w:t>
            </w:r>
          </w:p>
        </w:tc>
        <w:tc>
          <w:tcPr>
            <w:tcW w:w="1463" w:type="dxa"/>
            <w:vMerge w:val="restart"/>
            <w:tcBorders>
              <w:top w:val="outset" w:sz="6" w:space="0" w:color="auto"/>
              <w:left w:val="outset" w:sz="6" w:space="0" w:color="auto"/>
              <w:right w:val="outset" w:sz="6" w:space="0" w:color="auto"/>
            </w:tcBorders>
            <w:vAlign w:val="center"/>
          </w:tcPr>
          <w:p w:rsidR="00696FCF" w:rsidRPr="008C37C3" w:rsidRDefault="00696FCF" w:rsidP="00996594">
            <w:pPr>
              <w:spacing w:line="240" w:lineRule="auto"/>
              <w:ind w:left="0"/>
              <w:jc w:val="center"/>
              <w:rPr>
                <w:rFonts w:ascii="Garamond" w:eastAsia="Times New Roman" w:hAnsi="Garamond"/>
                <w:sz w:val="24"/>
                <w:szCs w:val="24"/>
                <w:lang w:val="uk-UA" w:eastAsia="ru-RU"/>
              </w:rPr>
            </w:pPr>
            <w:r w:rsidRPr="008C37C3">
              <w:rPr>
                <w:rFonts w:ascii="Garamond" w:eastAsia="Times New Roman" w:hAnsi="Garamond"/>
                <w:sz w:val="24"/>
                <w:szCs w:val="24"/>
                <w:lang w:val="uk-UA" w:eastAsia="ru-RU"/>
              </w:rPr>
              <w:t>2</w:t>
            </w:r>
          </w:p>
        </w:tc>
        <w:tc>
          <w:tcPr>
            <w:tcW w:w="1396" w:type="dxa"/>
            <w:tcBorders>
              <w:top w:val="outset" w:sz="6" w:space="0" w:color="auto"/>
              <w:left w:val="outset" w:sz="6" w:space="0" w:color="auto"/>
              <w:bottom w:val="outset" w:sz="6" w:space="0" w:color="auto"/>
              <w:right w:val="outset" w:sz="6" w:space="0" w:color="auto"/>
            </w:tcBorders>
            <w:vAlign w:val="center"/>
          </w:tcPr>
          <w:p w:rsidR="00696FCF" w:rsidRPr="008C37C3" w:rsidRDefault="00696FCF" w:rsidP="00996594">
            <w:pPr>
              <w:spacing w:line="240" w:lineRule="auto"/>
              <w:ind w:left="0"/>
              <w:jc w:val="center"/>
              <w:rPr>
                <w:rFonts w:ascii="Garamond" w:eastAsia="Times New Roman" w:hAnsi="Garamond"/>
                <w:sz w:val="24"/>
                <w:szCs w:val="24"/>
                <w:lang w:val="uk-UA" w:eastAsia="ru-RU"/>
              </w:rPr>
            </w:pPr>
          </w:p>
        </w:tc>
        <w:tc>
          <w:tcPr>
            <w:tcW w:w="1835" w:type="dxa"/>
            <w:vMerge/>
            <w:tcBorders>
              <w:left w:val="outset" w:sz="6" w:space="0" w:color="auto"/>
              <w:right w:val="outset" w:sz="6" w:space="0" w:color="auto"/>
            </w:tcBorders>
            <w:vAlign w:val="center"/>
          </w:tcPr>
          <w:p w:rsidR="00696FCF" w:rsidRPr="008C37C3" w:rsidRDefault="00696FCF" w:rsidP="00996594">
            <w:pPr>
              <w:spacing w:line="240" w:lineRule="auto"/>
              <w:ind w:left="0"/>
              <w:jc w:val="left"/>
              <w:rPr>
                <w:rFonts w:ascii="Garamond" w:eastAsia="Times New Roman" w:hAnsi="Garamond"/>
                <w:sz w:val="24"/>
                <w:szCs w:val="24"/>
                <w:lang w:val="uk-UA" w:eastAsia="ru-RU"/>
              </w:rPr>
            </w:pPr>
          </w:p>
        </w:tc>
      </w:tr>
      <w:tr w:rsidR="00696FCF" w:rsidRPr="008C37C3" w:rsidTr="008C37C3">
        <w:trPr>
          <w:jc w:val="center"/>
        </w:trPr>
        <w:tc>
          <w:tcPr>
            <w:tcW w:w="733" w:type="dxa"/>
            <w:tcBorders>
              <w:top w:val="outset" w:sz="6" w:space="0" w:color="auto"/>
              <w:left w:val="outset" w:sz="6" w:space="0" w:color="auto"/>
              <w:bottom w:val="outset" w:sz="6" w:space="0" w:color="auto"/>
              <w:right w:val="outset" w:sz="6" w:space="0" w:color="auto"/>
            </w:tcBorders>
            <w:vAlign w:val="center"/>
          </w:tcPr>
          <w:p w:rsidR="00696FCF" w:rsidRPr="008C37C3" w:rsidRDefault="00696FCF" w:rsidP="00996594">
            <w:pPr>
              <w:spacing w:line="240" w:lineRule="auto"/>
              <w:ind w:left="0"/>
              <w:jc w:val="center"/>
              <w:rPr>
                <w:rFonts w:ascii="Garamond" w:eastAsia="Times New Roman" w:hAnsi="Garamond"/>
                <w:sz w:val="24"/>
                <w:szCs w:val="24"/>
                <w:lang w:val="uk-UA" w:eastAsia="ru-RU"/>
              </w:rPr>
            </w:pPr>
            <w:r w:rsidRPr="008C37C3">
              <w:rPr>
                <w:rFonts w:ascii="Garamond" w:eastAsia="Times New Roman" w:hAnsi="Garamond"/>
                <w:sz w:val="24"/>
                <w:szCs w:val="24"/>
                <w:lang w:val="uk-UA" w:eastAsia="ru-RU"/>
              </w:rPr>
              <w:t>6</w:t>
            </w:r>
          </w:p>
        </w:tc>
        <w:tc>
          <w:tcPr>
            <w:tcW w:w="3274" w:type="dxa"/>
            <w:tcBorders>
              <w:top w:val="outset" w:sz="6" w:space="0" w:color="auto"/>
              <w:left w:val="outset" w:sz="6" w:space="0" w:color="auto"/>
              <w:bottom w:val="outset" w:sz="6" w:space="0" w:color="auto"/>
              <w:right w:val="outset" w:sz="6" w:space="0" w:color="auto"/>
            </w:tcBorders>
            <w:vAlign w:val="center"/>
          </w:tcPr>
          <w:p w:rsidR="00696FCF" w:rsidRPr="008C37C3" w:rsidRDefault="00696FCF" w:rsidP="00996594">
            <w:pPr>
              <w:spacing w:line="240" w:lineRule="auto"/>
              <w:ind w:left="0"/>
              <w:jc w:val="left"/>
              <w:rPr>
                <w:rFonts w:ascii="Garamond" w:hAnsi="Garamond"/>
                <w:sz w:val="24"/>
                <w:szCs w:val="24"/>
                <w:lang w:val="uk-UA"/>
              </w:rPr>
            </w:pPr>
            <w:r w:rsidRPr="008C37C3">
              <w:rPr>
                <w:rFonts w:ascii="Garamond" w:hAnsi="Garamond"/>
                <w:sz w:val="24"/>
                <w:szCs w:val="24"/>
                <w:lang w:val="uk-UA"/>
              </w:rPr>
              <w:t>Правове забезпечення інформаційної безпеки</w:t>
            </w:r>
          </w:p>
        </w:tc>
        <w:tc>
          <w:tcPr>
            <w:tcW w:w="805" w:type="dxa"/>
            <w:tcBorders>
              <w:top w:val="outset" w:sz="6" w:space="0" w:color="auto"/>
              <w:left w:val="outset" w:sz="6" w:space="0" w:color="auto"/>
              <w:bottom w:val="outset" w:sz="6" w:space="0" w:color="auto"/>
              <w:right w:val="outset" w:sz="6" w:space="0" w:color="auto"/>
            </w:tcBorders>
            <w:vAlign w:val="center"/>
          </w:tcPr>
          <w:p w:rsidR="00696FCF" w:rsidRPr="008C37C3" w:rsidRDefault="00696FCF" w:rsidP="00996594">
            <w:pPr>
              <w:spacing w:line="240" w:lineRule="auto"/>
              <w:ind w:left="0"/>
              <w:jc w:val="center"/>
              <w:rPr>
                <w:rFonts w:ascii="Garamond" w:eastAsia="Times New Roman" w:hAnsi="Garamond"/>
                <w:sz w:val="24"/>
                <w:szCs w:val="24"/>
                <w:lang w:val="uk-UA" w:eastAsia="ru-RU"/>
              </w:rPr>
            </w:pPr>
            <w:r w:rsidRPr="008C37C3">
              <w:rPr>
                <w:rFonts w:ascii="Garamond" w:eastAsia="Times New Roman" w:hAnsi="Garamond"/>
                <w:sz w:val="24"/>
                <w:szCs w:val="24"/>
                <w:lang w:val="uk-UA" w:eastAsia="ru-RU"/>
              </w:rPr>
              <w:t>2</w:t>
            </w:r>
          </w:p>
        </w:tc>
        <w:tc>
          <w:tcPr>
            <w:tcW w:w="1463" w:type="dxa"/>
            <w:vMerge/>
            <w:tcBorders>
              <w:left w:val="outset" w:sz="6" w:space="0" w:color="auto"/>
              <w:right w:val="outset" w:sz="6" w:space="0" w:color="auto"/>
            </w:tcBorders>
            <w:vAlign w:val="center"/>
          </w:tcPr>
          <w:p w:rsidR="00696FCF" w:rsidRPr="008C37C3" w:rsidRDefault="00696FCF" w:rsidP="00996594">
            <w:pPr>
              <w:spacing w:line="240" w:lineRule="auto"/>
              <w:ind w:left="0"/>
              <w:jc w:val="center"/>
              <w:rPr>
                <w:rFonts w:ascii="Garamond" w:eastAsia="Times New Roman" w:hAnsi="Garamond"/>
                <w:sz w:val="24"/>
                <w:szCs w:val="24"/>
                <w:lang w:val="uk-UA" w:eastAsia="ru-RU"/>
              </w:rPr>
            </w:pPr>
          </w:p>
        </w:tc>
        <w:tc>
          <w:tcPr>
            <w:tcW w:w="1396" w:type="dxa"/>
            <w:tcBorders>
              <w:top w:val="outset" w:sz="6" w:space="0" w:color="auto"/>
              <w:left w:val="outset" w:sz="6" w:space="0" w:color="auto"/>
              <w:bottom w:val="outset" w:sz="6" w:space="0" w:color="auto"/>
              <w:right w:val="outset" w:sz="6" w:space="0" w:color="auto"/>
            </w:tcBorders>
            <w:vAlign w:val="center"/>
          </w:tcPr>
          <w:p w:rsidR="00696FCF" w:rsidRPr="008C37C3" w:rsidRDefault="00696FCF" w:rsidP="00996594">
            <w:pPr>
              <w:spacing w:line="240" w:lineRule="auto"/>
              <w:ind w:left="0"/>
              <w:jc w:val="center"/>
              <w:rPr>
                <w:rFonts w:ascii="Garamond" w:eastAsia="Times New Roman" w:hAnsi="Garamond"/>
                <w:sz w:val="24"/>
                <w:szCs w:val="24"/>
                <w:lang w:val="uk-UA" w:eastAsia="ru-RU"/>
              </w:rPr>
            </w:pPr>
          </w:p>
        </w:tc>
        <w:tc>
          <w:tcPr>
            <w:tcW w:w="1835" w:type="dxa"/>
            <w:vMerge/>
            <w:tcBorders>
              <w:left w:val="outset" w:sz="6" w:space="0" w:color="auto"/>
              <w:right w:val="outset" w:sz="6" w:space="0" w:color="auto"/>
            </w:tcBorders>
            <w:vAlign w:val="center"/>
          </w:tcPr>
          <w:p w:rsidR="00696FCF" w:rsidRPr="008C37C3" w:rsidRDefault="00696FCF" w:rsidP="00996594">
            <w:pPr>
              <w:spacing w:line="240" w:lineRule="auto"/>
              <w:ind w:left="0"/>
              <w:jc w:val="left"/>
              <w:rPr>
                <w:rFonts w:ascii="Garamond" w:eastAsia="Times New Roman" w:hAnsi="Garamond"/>
                <w:sz w:val="24"/>
                <w:szCs w:val="24"/>
                <w:lang w:val="uk-UA" w:eastAsia="ru-RU"/>
              </w:rPr>
            </w:pPr>
          </w:p>
        </w:tc>
      </w:tr>
      <w:tr w:rsidR="00696FCF" w:rsidRPr="008C37C3" w:rsidTr="008C37C3">
        <w:trPr>
          <w:jc w:val="center"/>
        </w:trPr>
        <w:tc>
          <w:tcPr>
            <w:tcW w:w="733" w:type="dxa"/>
            <w:tcBorders>
              <w:top w:val="outset" w:sz="6" w:space="0" w:color="auto"/>
              <w:left w:val="outset" w:sz="6" w:space="0" w:color="auto"/>
              <w:bottom w:val="outset" w:sz="6" w:space="0" w:color="auto"/>
              <w:right w:val="outset" w:sz="6" w:space="0" w:color="auto"/>
            </w:tcBorders>
            <w:vAlign w:val="center"/>
          </w:tcPr>
          <w:p w:rsidR="00696FCF" w:rsidRPr="008C37C3" w:rsidRDefault="00696FCF" w:rsidP="00996594">
            <w:pPr>
              <w:spacing w:line="240" w:lineRule="auto"/>
              <w:ind w:left="0"/>
              <w:jc w:val="center"/>
              <w:rPr>
                <w:rFonts w:ascii="Garamond" w:eastAsia="Times New Roman" w:hAnsi="Garamond"/>
                <w:sz w:val="24"/>
                <w:szCs w:val="24"/>
                <w:lang w:val="uk-UA" w:eastAsia="ru-RU"/>
              </w:rPr>
            </w:pPr>
            <w:r w:rsidRPr="008C37C3">
              <w:rPr>
                <w:rFonts w:ascii="Garamond" w:eastAsia="Times New Roman" w:hAnsi="Garamond"/>
                <w:sz w:val="24"/>
                <w:szCs w:val="24"/>
                <w:lang w:val="uk-UA" w:eastAsia="ru-RU"/>
              </w:rPr>
              <w:t>7</w:t>
            </w:r>
          </w:p>
        </w:tc>
        <w:tc>
          <w:tcPr>
            <w:tcW w:w="3274" w:type="dxa"/>
            <w:tcBorders>
              <w:top w:val="outset" w:sz="6" w:space="0" w:color="auto"/>
              <w:left w:val="outset" w:sz="6" w:space="0" w:color="auto"/>
              <w:bottom w:val="outset" w:sz="6" w:space="0" w:color="auto"/>
              <w:right w:val="outset" w:sz="6" w:space="0" w:color="auto"/>
            </w:tcBorders>
            <w:vAlign w:val="center"/>
          </w:tcPr>
          <w:p w:rsidR="00696FCF" w:rsidRPr="008C37C3" w:rsidRDefault="00696FCF" w:rsidP="00996594">
            <w:pPr>
              <w:spacing w:line="240" w:lineRule="auto"/>
              <w:ind w:left="0"/>
              <w:jc w:val="left"/>
              <w:rPr>
                <w:rFonts w:ascii="Garamond" w:hAnsi="Garamond"/>
                <w:sz w:val="24"/>
                <w:szCs w:val="24"/>
                <w:lang w:val="uk-UA"/>
              </w:rPr>
            </w:pPr>
            <w:r w:rsidRPr="008C37C3">
              <w:rPr>
                <w:rFonts w:ascii="Garamond" w:hAnsi="Garamond"/>
                <w:sz w:val="24"/>
                <w:szCs w:val="24"/>
                <w:lang w:val="uk-UA"/>
              </w:rPr>
              <w:t>Аналіз інформаційних систем на предмет інформаційної безпеки</w:t>
            </w:r>
          </w:p>
        </w:tc>
        <w:tc>
          <w:tcPr>
            <w:tcW w:w="805" w:type="dxa"/>
            <w:tcBorders>
              <w:top w:val="outset" w:sz="6" w:space="0" w:color="auto"/>
              <w:left w:val="outset" w:sz="6" w:space="0" w:color="auto"/>
              <w:bottom w:val="outset" w:sz="6" w:space="0" w:color="auto"/>
              <w:right w:val="outset" w:sz="6" w:space="0" w:color="auto"/>
            </w:tcBorders>
            <w:vAlign w:val="center"/>
          </w:tcPr>
          <w:p w:rsidR="00696FCF" w:rsidRPr="008C37C3" w:rsidRDefault="00696FCF" w:rsidP="00996594">
            <w:pPr>
              <w:spacing w:line="240" w:lineRule="auto"/>
              <w:ind w:left="0"/>
              <w:jc w:val="center"/>
              <w:rPr>
                <w:rFonts w:ascii="Garamond" w:eastAsia="Times New Roman" w:hAnsi="Garamond"/>
                <w:sz w:val="24"/>
                <w:szCs w:val="24"/>
                <w:lang w:val="uk-UA" w:eastAsia="ru-RU"/>
              </w:rPr>
            </w:pPr>
            <w:r w:rsidRPr="008C37C3">
              <w:rPr>
                <w:rFonts w:ascii="Garamond" w:eastAsia="Times New Roman" w:hAnsi="Garamond"/>
                <w:sz w:val="24"/>
                <w:szCs w:val="24"/>
                <w:lang w:val="uk-UA" w:eastAsia="ru-RU"/>
              </w:rPr>
              <w:t>2</w:t>
            </w:r>
          </w:p>
        </w:tc>
        <w:tc>
          <w:tcPr>
            <w:tcW w:w="1463" w:type="dxa"/>
            <w:vMerge/>
            <w:tcBorders>
              <w:left w:val="outset" w:sz="6" w:space="0" w:color="auto"/>
              <w:right w:val="outset" w:sz="6" w:space="0" w:color="auto"/>
            </w:tcBorders>
            <w:vAlign w:val="center"/>
          </w:tcPr>
          <w:p w:rsidR="00696FCF" w:rsidRPr="008C37C3" w:rsidRDefault="00696FCF" w:rsidP="00996594">
            <w:pPr>
              <w:spacing w:line="240" w:lineRule="auto"/>
              <w:ind w:left="0"/>
              <w:jc w:val="center"/>
              <w:rPr>
                <w:rFonts w:ascii="Garamond" w:eastAsia="Times New Roman" w:hAnsi="Garamond"/>
                <w:sz w:val="24"/>
                <w:szCs w:val="24"/>
                <w:lang w:val="uk-UA" w:eastAsia="ru-RU"/>
              </w:rPr>
            </w:pPr>
          </w:p>
        </w:tc>
        <w:tc>
          <w:tcPr>
            <w:tcW w:w="1396" w:type="dxa"/>
            <w:tcBorders>
              <w:top w:val="outset" w:sz="6" w:space="0" w:color="auto"/>
              <w:left w:val="outset" w:sz="6" w:space="0" w:color="auto"/>
              <w:bottom w:val="outset" w:sz="6" w:space="0" w:color="auto"/>
              <w:right w:val="outset" w:sz="6" w:space="0" w:color="auto"/>
            </w:tcBorders>
            <w:vAlign w:val="center"/>
          </w:tcPr>
          <w:p w:rsidR="00696FCF" w:rsidRPr="008C37C3" w:rsidRDefault="00696FCF" w:rsidP="00996594">
            <w:pPr>
              <w:spacing w:line="240" w:lineRule="auto"/>
              <w:ind w:left="0"/>
              <w:jc w:val="center"/>
              <w:rPr>
                <w:rFonts w:ascii="Garamond" w:eastAsia="Times New Roman" w:hAnsi="Garamond"/>
                <w:sz w:val="24"/>
                <w:szCs w:val="24"/>
                <w:lang w:val="uk-UA" w:eastAsia="ru-RU"/>
              </w:rPr>
            </w:pPr>
          </w:p>
        </w:tc>
        <w:tc>
          <w:tcPr>
            <w:tcW w:w="1835" w:type="dxa"/>
            <w:vMerge/>
            <w:tcBorders>
              <w:left w:val="outset" w:sz="6" w:space="0" w:color="auto"/>
              <w:right w:val="outset" w:sz="6" w:space="0" w:color="auto"/>
            </w:tcBorders>
            <w:vAlign w:val="center"/>
          </w:tcPr>
          <w:p w:rsidR="00696FCF" w:rsidRPr="008C37C3" w:rsidRDefault="00696FCF" w:rsidP="00996594">
            <w:pPr>
              <w:spacing w:line="240" w:lineRule="auto"/>
              <w:ind w:left="0"/>
              <w:jc w:val="left"/>
              <w:rPr>
                <w:rFonts w:ascii="Garamond" w:eastAsia="Times New Roman" w:hAnsi="Garamond"/>
                <w:sz w:val="24"/>
                <w:szCs w:val="24"/>
                <w:lang w:val="uk-UA" w:eastAsia="ru-RU"/>
              </w:rPr>
            </w:pPr>
          </w:p>
        </w:tc>
      </w:tr>
      <w:tr w:rsidR="00696FCF" w:rsidRPr="008C37C3" w:rsidTr="008C37C3">
        <w:trPr>
          <w:jc w:val="center"/>
        </w:trPr>
        <w:tc>
          <w:tcPr>
            <w:tcW w:w="733" w:type="dxa"/>
            <w:tcBorders>
              <w:top w:val="outset" w:sz="6" w:space="0" w:color="auto"/>
              <w:left w:val="outset" w:sz="6" w:space="0" w:color="auto"/>
              <w:bottom w:val="outset" w:sz="6" w:space="0" w:color="auto"/>
              <w:right w:val="outset" w:sz="6" w:space="0" w:color="auto"/>
            </w:tcBorders>
            <w:vAlign w:val="center"/>
          </w:tcPr>
          <w:p w:rsidR="00696FCF" w:rsidRPr="008C37C3" w:rsidRDefault="00696FCF" w:rsidP="00996594">
            <w:pPr>
              <w:spacing w:line="240" w:lineRule="auto"/>
              <w:ind w:left="0"/>
              <w:jc w:val="center"/>
              <w:rPr>
                <w:rFonts w:ascii="Garamond" w:eastAsia="Times New Roman" w:hAnsi="Garamond"/>
                <w:sz w:val="24"/>
                <w:szCs w:val="24"/>
                <w:lang w:val="uk-UA" w:eastAsia="ru-RU"/>
              </w:rPr>
            </w:pPr>
            <w:r w:rsidRPr="008C37C3">
              <w:rPr>
                <w:rFonts w:ascii="Garamond" w:eastAsia="Times New Roman" w:hAnsi="Garamond"/>
                <w:sz w:val="24"/>
                <w:szCs w:val="24"/>
                <w:lang w:val="uk-UA" w:eastAsia="ru-RU"/>
              </w:rPr>
              <w:t>8</w:t>
            </w:r>
          </w:p>
        </w:tc>
        <w:tc>
          <w:tcPr>
            <w:tcW w:w="3274" w:type="dxa"/>
            <w:tcBorders>
              <w:top w:val="outset" w:sz="6" w:space="0" w:color="auto"/>
              <w:left w:val="outset" w:sz="6" w:space="0" w:color="auto"/>
              <w:bottom w:val="outset" w:sz="6" w:space="0" w:color="auto"/>
              <w:right w:val="outset" w:sz="6" w:space="0" w:color="auto"/>
            </w:tcBorders>
            <w:vAlign w:val="center"/>
          </w:tcPr>
          <w:p w:rsidR="00696FCF" w:rsidRPr="008C37C3" w:rsidRDefault="00696FCF" w:rsidP="00996594">
            <w:pPr>
              <w:spacing w:line="240" w:lineRule="auto"/>
              <w:ind w:left="0"/>
              <w:jc w:val="left"/>
              <w:rPr>
                <w:rFonts w:ascii="Garamond" w:hAnsi="Garamond"/>
                <w:sz w:val="24"/>
                <w:szCs w:val="24"/>
                <w:lang w:val="uk-UA"/>
              </w:rPr>
            </w:pPr>
            <w:r w:rsidRPr="008C37C3">
              <w:rPr>
                <w:rFonts w:ascii="Garamond" w:hAnsi="Garamond"/>
                <w:sz w:val="24"/>
                <w:szCs w:val="24"/>
                <w:lang w:val="uk-UA"/>
              </w:rPr>
              <w:t>Аналіз публікацій ЗМІ на предмет інформаційної безпеки</w:t>
            </w:r>
          </w:p>
        </w:tc>
        <w:tc>
          <w:tcPr>
            <w:tcW w:w="805" w:type="dxa"/>
            <w:tcBorders>
              <w:top w:val="outset" w:sz="6" w:space="0" w:color="auto"/>
              <w:left w:val="outset" w:sz="6" w:space="0" w:color="auto"/>
              <w:bottom w:val="outset" w:sz="6" w:space="0" w:color="auto"/>
              <w:right w:val="outset" w:sz="6" w:space="0" w:color="auto"/>
            </w:tcBorders>
            <w:vAlign w:val="center"/>
          </w:tcPr>
          <w:p w:rsidR="00696FCF" w:rsidRPr="008C37C3" w:rsidRDefault="00696FCF" w:rsidP="00996594">
            <w:pPr>
              <w:spacing w:line="240" w:lineRule="auto"/>
              <w:ind w:left="0"/>
              <w:jc w:val="center"/>
              <w:rPr>
                <w:rFonts w:ascii="Garamond" w:eastAsia="Times New Roman" w:hAnsi="Garamond"/>
                <w:sz w:val="24"/>
                <w:szCs w:val="24"/>
                <w:lang w:val="uk-UA" w:eastAsia="ru-RU"/>
              </w:rPr>
            </w:pPr>
            <w:r w:rsidRPr="008C37C3">
              <w:rPr>
                <w:rFonts w:ascii="Garamond" w:eastAsia="Times New Roman" w:hAnsi="Garamond"/>
                <w:sz w:val="24"/>
                <w:szCs w:val="24"/>
                <w:lang w:val="uk-UA" w:eastAsia="ru-RU"/>
              </w:rPr>
              <w:t>2</w:t>
            </w:r>
          </w:p>
        </w:tc>
        <w:tc>
          <w:tcPr>
            <w:tcW w:w="1463" w:type="dxa"/>
            <w:vMerge/>
            <w:tcBorders>
              <w:left w:val="outset" w:sz="6" w:space="0" w:color="auto"/>
              <w:right w:val="outset" w:sz="6" w:space="0" w:color="auto"/>
            </w:tcBorders>
            <w:vAlign w:val="center"/>
          </w:tcPr>
          <w:p w:rsidR="00696FCF" w:rsidRPr="008C37C3" w:rsidRDefault="00696FCF" w:rsidP="00996594">
            <w:pPr>
              <w:spacing w:line="240" w:lineRule="auto"/>
              <w:ind w:left="0"/>
              <w:jc w:val="center"/>
              <w:rPr>
                <w:rFonts w:ascii="Garamond" w:eastAsia="Times New Roman" w:hAnsi="Garamond"/>
                <w:sz w:val="24"/>
                <w:szCs w:val="24"/>
                <w:lang w:val="uk-UA" w:eastAsia="ru-RU"/>
              </w:rPr>
            </w:pPr>
          </w:p>
        </w:tc>
        <w:tc>
          <w:tcPr>
            <w:tcW w:w="1396" w:type="dxa"/>
            <w:tcBorders>
              <w:top w:val="outset" w:sz="6" w:space="0" w:color="auto"/>
              <w:left w:val="outset" w:sz="6" w:space="0" w:color="auto"/>
              <w:bottom w:val="outset" w:sz="6" w:space="0" w:color="auto"/>
              <w:right w:val="outset" w:sz="6" w:space="0" w:color="auto"/>
            </w:tcBorders>
            <w:vAlign w:val="center"/>
          </w:tcPr>
          <w:p w:rsidR="00696FCF" w:rsidRPr="008C37C3" w:rsidRDefault="00C26B51" w:rsidP="00996594">
            <w:pPr>
              <w:spacing w:line="240" w:lineRule="auto"/>
              <w:ind w:left="0"/>
              <w:jc w:val="center"/>
              <w:rPr>
                <w:rFonts w:ascii="Garamond" w:eastAsia="Times New Roman" w:hAnsi="Garamond"/>
                <w:sz w:val="24"/>
                <w:szCs w:val="24"/>
                <w:lang w:val="uk-UA" w:eastAsia="ru-RU"/>
              </w:rPr>
            </w:pPr>
            <w:r>
              <w:rPr>
                <w:rFonts w:ascii="Garamond" w:eastAsia="Times New Roman" w:hAnsi="Garamond"/>
                <w:sz w:val="24"/>
                <w:szCs w:val="24"/>
                <w:lang w:val="uk-UA" w:eastAsia="ru-RU"/>
              </w:rPr>
              <w:t>*</w:t>
            </w:r>
          </w:p>
        </w:tc>
        <w:tc>
          <w:tcPr>
            <w:tcW w:w="1835" w:type="dxa"/>
            <w:vMerge/>
            <w:tcBorders>
              <w:left w:val="outset" w:sz="6" w:space="0" w:color="auto"/>
              <w:right w:val="outset" w:sz="6" w:space="0" w:color="auto"/>
            </w:tcBorders>
            <w:vAlign w:val="center"/>
          </w:tcPr>
          <w:p w:rsidR="00696FCF" w:rsidRPr="008C37C3" w:rsidRDefault="00696FCF" w:rsidP="00996594">
            <w:pPr>
              <w:spacing w:line="240" w:lineRule="auto"/>
              <w:ind w:left="0"/>
              <w:jc w:val="left"/>
              <w:rPr>
                <w:rFonts w:ascii="Garamond" w:eastAsia="Times New Roman" w:hAnsi="Garamond"/>
                <w:sz w:val="24"/>
                <w:szCs w:val="24"/>
                <w:lang w:val="uk-UA" w:eastAsia="ru-RU"/>
              </w:rPr>
            </w:pPr>
          </w:p>
        </w:tc>
      </w:tr>
      <w:tr w:rsidR="00696FCF" w:rsidRPr="008C37C3" w:rsidTr="008C37C3">
        <w:trPr>
          <w:jc w:val="center"/>
        </w:trPr>
        <w:tc>
          <w:tcPr>
            <w:tcW w:w="733" w:type="dxa"/>
            <w:tcBorders>
              <w:top w:val="outset" w:sz="6" w:space="0" w:color="auto"/>
              <w:left w:val="outset" w:sz="6" w:space="0" w:color="auto"/>
              <w:bottom w:val="outset" w:sz="6" w:space="0" w:color="auto"/>
              <w:right w:val="outset" w:sz="6" w:space="0" w:color="auto"/>
            </w:tcBorders>
            <w:vAlign w:val="center"/>
          </w:tcPr>
          <w:p w:rsidR="00696FCF" w:rsidRPr="008C37C3" w:rsidRDefault="00696FCF" w:rsidP="00996594">
            <w:pPr>
              <w:spacing w:line="240" w:lineRule="auto"/>
              <w:ind w:left="0"/>
              <w:jc w:val="center"/>
              <w:rPr>
                <w:rFonts w:ascii="Garamond" w:eastAsia="Times New Roman" w:hAnsi="Garamond"/>
                <w:sz w:val="24"/>
                <w:szCs w:val="24"/>
                <w:lang w:val="uk-UA" w:eastAsia="ru-RU"/>
              </w:rPr>
            </w:pPr>
            <w:r w:rsidRPr="008C37C3">
              <w:rPr>
                <w:rFonts w:ascii="Garamond" w:eastAsia="Times New Roman" w:hAnsi="Garamond"/>
                <w:sz w:val="24"/>
                <w:szCs w:val="24"/>
                <w:lang w:val="uk-UA" w:eastAsia="ru-RU"/>
              </w:rPr>
              <w:t>9</w:t>
            </w:r>
          </w:p>
        </w:tc>
        <w:tc>
          <w:tcPr>
            <w:tcW w:w="3274" w:type="dxa"/>
            <w:tcBorders>
              <w:top w:val="outset" w:sz="6" w:space="0" w:color="auto"/>
              <w:left w:val="outset" w:sz="6" w:space="0" w:color="auto"/>
              <w:bottom w:val="outset" w:sz="6" w:space="0" w:color="auto"/>
              <w:right w:val="outset" w:sz="6" w:space="0" w:color="auto"/>
            </w:tcBorders>
            <w:vAlign w:val="center"/>
          </w:tcPr>
          <w:p w:rsidR="00696FCF" w:rsidRPr="008C37C3" w:rsidRDefault="00696FCF" w:rsidP="00996594">
            <w:pPr>
              <w:spacing w:line="240" w:lineRule="auto"/>
              <w:ind w:left="0"/>
              <w:jc w:val="left"/>
              <w:rPr>
                <w:rFonts w:ascii="Garamond" w:hAnsi="Garamond"/>
                <w:sz w:val="24"/>
                <w:szCs w:val="24"/>
                <w:lang w:val="uk-UA"/>
              </w:rPr>
            </w:pPr>
            <w:r w:rsidRPr="008C37C3">
              <w:rPr>
                <w:rFonts w:ascii="Garamond" w:hAnsi="Garamond"/>
                <w:sz w:val="24"/>
                <w:szCs w:val="24"/>
                <w:lang w:val="uk-UA"/>
              </w:rPr>
              <w:t>Аналіз нормативно-правових актів на предмет інформаційної безпеки</w:t>
            </w:r>
          </w:p>
        </w:tc>
        <w:tc>
          <w:tcPr>
            <w:tcW w:w="805" w:type="dxa"/>
            <w:tcBorders>
              <w:top w:val="outset" w:sz="6" w:space="0" w:color="auto"/>
              <w:left w:val="outset" w:sz="6" w:space="0" w:color="auto"/>
              <w:bottom w:val="outset" w:sz="6" w:space="0" w:color="auto"/>
              <w:right w:val="outset" w:sz="6" w:space="0" w:color="auto"/>
            </w:tcBorders>
            <w:vAlign w:val="center"/>
          </w:tcPr>
          <w:p w:rsidR="00696FCF" w:rsidRPr="008C37C3" w:rsidRDefault="00696FCF" w:rsidP="00996594">
            <w:pPr>
              <w:spacing w:line="240" w:lineRule="auto"/>
              <w:ind w:left="0"/>
              <w:jc w:val="center"/>
              <w:rPr>
                <w:rFonts w:ascii="Garamond" w:eastAsia="Times New Roman" w:hAnsi="Garamond"/>
                <w:sz w:val="24"/>
                <w:szCs w:val="24"/>
                <w:lang w:val="uk-UA" w:eastAsia="ru-RU"/>
              </w:rPr>
            </w:pPr>
            <w:r w:rsidRPr="008C37C3">
              <w:rPr>
                <w:rFonts w:ascii="Garamond" w:eastAsia="Times New Roman" w:hAnsi="Garamond"/>
                <w:sz w:val="24"/>
                <w:szCs w:val="24"/>
                <w:lang w:val="uk-UA" w:eastAsia="ru-RU"/>
              </w:rPr>
              <w:t>2</w:t>
            </w:r>
          </w:p>
        </w:tc>
        <w:tc>
          <w:tcPr>
            <w:tcW w:w="1463" w:type="dxa"/>
            <w:vMerge/>
            <w:tcBorders>
              <w:left w:val="outset" w:sz="6" w:space="0" w:color="auto"/>
              <w:bottom w:val="outset" w:sz="6" w:space="0" w:color="auto"/>
              <w:right w:val="outset" w:sz="6" w:space="0" w:color="auto"/>
            </w:tcBorders>
            <w:vAlign w:val="center"/>
          </w:tcPr>
          <w:p w:rsidR="00696FCF" w:rsidRPr="008C37C3" w:rsidRDefault="00696FCF" w:rsidP="00996594">
            <w:pPr>
              <w:spacing w:line="240" w:lineRule="auto"/>
              <w:ind w:left="0"/>
              <w:jc w:val="center"/>
              <w:rPr>
                <w:rFonts w:ascii="Garamond" w:eastAsia="Times New Roman" w:hAnsi="Garamond"/>
                <w:sz w:val="24"/>
                <w:szCs w:val="24"/>
                <w:lang w:val="uk-UA" w:eastAsia="ru-RU"/>
              </w:rPr>
            </w:pPr>
          </w:p>
        </w:tc>
        <w:tc>
          <w:tcPr>
            <w:tcW w:w="1396" w:type="dxa"/>
            <w:tcBorders>
              <w:top w:val="outset" w:sz="6" w:space="0" w:color="auto"/>
              <w:left w:val="outset" w:sz="6" w:space="0" w:color="auto"/>
              <w:bottom w:val="outset" w:sz="6" w:space="0" w:color="auto"/>
              <w:right w:val="outset" w:sz="6" w:space="0" w:color="auto"/>
            </w:tcBorders>
            <w:vAlign w:val="center"/>
          </w:tcPr>
          <w:p w:rsidR="00696FCF" w:rsidRPr="008C37C3" w:rsidRDefault="00C26B51" w:rsidP="00996594">
            <w:pPr>
              <w:spacing w:line="240" w:lineRule="auto"/>
              <w:ind w:left="0"/>
              <w:jc w:val="center"/>
              <w:rPr>
                <w:rFonts w:ascii="Garamond" w:eastAsia="Times New Roman" w:hAnsi="Garamond"/>
                <w:sz w:val="24"/>
                <w:szCs w:val="24"/>
                <w:lang w:val="uk-UA" w:eastAsia="ru-RU"/>
              </w:rPr>
            </w:pPr>
            <w:r>
              <w:rPr>
                <w:rFonts w:ascii="Garamond" w:eastAsia="Times New Roman" w:hAnsi="Garamond"/>
                <w:sz w:val="24"/>
                <w:szCs w:val="24"/>
                <w:lang w:val="uk-UA" w:eastAsia="ru-RU"/>
              </w:rPr>
              <w:t>*</w:t>
            </w:r>
          </w:p>
        </w:tc>
        <w:tc>
          <w:tcPr>
            <w:tcW w:w="1835" w:type="dxa"/>
            <w:vMerge/>
            <w:tcBorders>
              <w:left w:val="outset" w:sz="6" w:space="0" w:color="auto"/>
              <w:bottom w:val="outset" w:sz="6" w:space="0" w:color="auto"/>
              <w:right w:val="outset" w:sz="6" w:space="0" w:color="auto"/>
            </w:tcBorders>
            <w:vAlign w:val="center"/>
          </w:tcPr>
          <w:p w:rsidR="00696FCF" w:rsidRPr="008C37C3" w:rsidRDefault="00696FCF" w:rsidP="00996594">
            <w:pPr>
              <w:spacing w:line="240" w:lineRule="auto"/>
              <w:ind w:left="0"/>
              <w:jc w:val="left"/>
              <w:rPr>
                <w:rFonts w:ascii="Garamond" w:eastAsia="Times New Roman" w:hAnsi="Garamond"/>
                <w:sz w:val="24"/>
                <w:szCs w:val="24"/>
                <w:lang w:val="uk-UA" w:eastAsia="ru-RU"/>
              </w:rPr>
            </w:pPr>
          </w:p>
        </w:tc>
      </w:tr>
      <w:tr w:rsidR="00696FCF" w:rsidRPr="008C37C3" w:rsidTr="008C37C3">
        <w:trPr>
          <w:jc w:val="center"/>
        </w:trPr>
        <w:tc>
          <w:tcPr>
            <w:tcW w:w="9506" w:type="dxa"/>
            <w:gridSpan w:val="6"/>
            <w:tcBorders>
              <w:top w:val="outset" w:sz="6" w:space="0" w:color="auto"/>
              <w:left w:val="outset" w:sz="6" w:space="0" w:color="auto"/>
              <w:bottom w:val="outset" w:sz="6" w:space="0" w:color="auto"/>
              <w:right w:val="outset" w:sz="6" w:space="0" w:color="auto"/>
            </w:tcBorders>
            <w:vAlign w:val="center"/>
          </w:tcPr>
          <w:p w:rsidR="00696FCF" w:rsidRPr="008C37C3" w:rsidRDefault="00696FCF" w:rsidP="00996594">
            <w:pPr>
              <w:spacing w:line="240" w:lineRule="auto"/>
              <w:ind w:left="0"/>
              <w:jc w:val="center"/>
              <w:rPr>
                <w:rFonts w:ascii="Garamond" w:eastAsia="Times New Roman" w:hAnsi="Garamond"/>
                <w:sz w:val="24"/>
                <w:szCs w:val="24"/>
                <w:lang w:val="uk-UA" w:eastAsia="ru-RU"/>
              </w:rPr>
            </w:pPr>
            <w:r w:rsidRPr="008C37C3">
              <w:rPr>
                <w:rFonts w:ascii="Garamond" w:eastAsia="Times New Roman" w:hAnsi="Garamond"/>
                <w:b/>
                <w:bCs/>
                <w:sz w:val="24"/>
                <w:szCs w:val="24"/>
                <w:lang w:val="uk-UA" w:eastAsia="ru-RU"/>
              </w:rPr>
              <w:t xml:space="preserve">Змістовий модуль </w:t>
            </w:r>
            <w:r w:rsidRPr="008C37C3">
              <w:rPr>
                <w:rFonts w:ascii="Garamond" w:eastAsia="Times New Roman" w:hAnsi="Garamond"/>
                <w:b/>
                <w:bCs/>
                <w:sz w:val="24"/>
                <w:szCs w:val="24"/>
                <w:lang w:val="uk-UA" w:eastAsia="ru-RU"/>
              </w:rPr>
              <w:t>2</w:t>
            </w:r>
          </w:p>
        </w:tc>
      </w:tr>
      <w:tr w:rsidR="00696FCF" w:rsidRPr="008C37C3" w:rsidTr="008C37C3">
        <w:trPr>
          <w:jc w:val="center"/>
        </w:trPr>
        <w:tc>
          <w:tcPr>
            <w:tcW w:w="733" w:type="dxa"/>
            <w:tcBorders>
              <w:top w:val="outset" w:sz="6" w:space="0" w:color="auto"/>
              <w:left w:val="outset" w:sz="6" w:space="0" w:color="auto"/>
              <w:bottom w:val="outset" w:sz="6" w:space="0" w:color="auto"/>
              <w:right w:val="outset" w:sz="6" w:space="0" w:color="auto"/>
            </w:tcBorders>
            <w:vAlign w:val="center"/>
          </w:tcPr>
          <w:p w:rsidR="00696FCF" w:rsidRPr="008C37C3" w:rsidRDefault="00696FCF" w:rsidP="00996594">
            <w:pPr>
              <w:spacing w:line="240" w:lineRule="auto"/>
              <w:ind w:left="0"/>
              <w:jc w:val="center"/>
              <w:rPr>
                <w:rFonts w:ascii="Garamond" w:eastAsia="Times New Roman" w:hAnsi="Garamond"/>
                <w:sz w:val="24"/>
                <w:szCs w:val="24"/>
                <w:lang w:val="uk-UA" w:eastAsia="ru-RU"/>
              </w:rPr>
            </w:pPr>
            <w:r w:rsidRPr="008C37C3">
              <w:rPr>
                <w:rFonts w:ascii="Garamond" w:eastAsia="Times New Roman" w:hAnsi="Garamond"/>
                <w:sz w:val="24"/>
                <w:szCs w:val="24"/>
                <w:lang w:val="uk-UA" w:eastAsia="ru-RU"/>
              </w:rPr>
              <w:t>10</w:t>
            </w:r>
          </w:p>
        </w:tc>
        <w:tc>
          <w:tcPr>
            <w:tcW w:w="3274" w:type="dxa"/>
            <w:tcBorders>
              <w:top w:val="outset" w:sz="6" w:space="0" w:color="auto"/>
              <w:left w:val="outset" w:sz="6" w:space="0" w:color="auto"/>
              <w:bottom w:val="outset" w:sz="6" w:space="0" w:color="auto"/>
              <w:right w:val="outset" w:sz="6" w:space="0" w:color="auto"/>
            </w:tcBorders>
            <w:vAlign w:val="center"/>
          </w:tcPr>
          <w:p w:rsidR="00696FCF" w:rsidRPr="008C37C3" w:rsidRDefault="00696FCF" w:rsidP="00996594">
            <w:pPr>
              <w:spacing w:line="240" w:lineRule="auto"/>
              <w:ind w:left="0"/>
              <w:jc w:val="left"/>
              <w:rPr>
                <w:rFonts w:ascii="Garamond" w:hAnsi="Garamond"/>
                <w:sz w:val="24"/>
                <w:szCs w:val="24"/>
                <w:lang w:val="uk-UA"/>
              </w:rPr>
            </w:pPr>
            <w:r w:rsidRPr="008C37C3">
              <w:rPr>
                <w:rFonts w:ascii="Garamond" w:hAnsi="Garamond"/>
                <w:sz w:val="24"/>
                <w:szCs w:val="24"/>
                <w:lang w:val="uk-UA"/>
              </w:rPr>
              <w:t>Інформаційна безпека людини</w:t>
            </w:r>
          </w:p>
        </w:tc>
        <w:tc>
          <w:tcPr>
            <w:tcW w:w="805" w:type="dxa"/>
            <w:tcBorders>
              <w:top w:val="outset" w:sz="6" w:space="0" w:color="auto"/>
              <w:left w:val="outset" w:sz="6" w:space="0" w:color="auto"/>
              <w:bottom w:val="outset" w:sz="6" w:space="0" w:color="auto"/>
              <w:right w:val="outset" w:sz="6" w:space="0" w:color="auto"/>
            </w:tcBorders>
            <w:vAlign w:val="center"/>
          </w:tcPr>
          <w:p w:rsidR="00696FCF" w:rsidRPr="008C37C3" w:rsidRDefault="00696FCF" w:rsidP="00996594">
            <w:pPr>
              <w:spacing w:line="240" w:lineRule="auto"/>
              <w:ind w:left="0"/>
              <w:jc w:val="center"/>
              <w:rPr>
                <w:rFonts w:ascii="Garamond" w:eastAsia="Times New Roman" w:hAnsi="Garamond"/>
                <w:sz w:val="24"/>
                <w:szCs w:val="24"/>
                <w:lang w:val="uk-UA" w:eastAsia="ru-RU"/>
              </w:rPr>
            </w:pPr>
            <w:r w:rsidRPr="008C37C3">
              <w:rPr>
                <w:rFonts w:ascii="Garamond" w:eastAsia="Times New Roman" w:hAnsi="Garamond"/>
                <w:sz w:val="24"/>
                <w:szCs w:val="24"/>
                <w:lang w:val="uk-UA" w:eastAsia="ru-RU"/>
              </w:rPr>
              <w:t>2</w:t>
            </w:r>
          </w:p>
        </w:tc>
        <w:tc>
          <w:tcPr>
            <w:tcW w:w="1463" w:type="dxa"/>
            <w:tcBorders>
              <w:top w:val="outset" w:sz="6" w:space="0" w:color="auto"/>
              <w:left w:val="outset" w:sz="6" w:space="0" w:color="auto"/>
              <w:bottom w:val="outset" w:sz="6" w:space="0" w:color="auto"/>
              <w:right w:val="outset" w:sz="6" w:space="0" w:color="auto"/>
            </w:tcBorders>
            <w:vAlign w:val="center"/>
          </w:tcPr>
          <w:p w:rsidR="00696FCF" w:rsidRPr="008C37C3" w:rsidRDefault="00696FCF" w:rsidP="00996594">
            <w:pPr>
              <w:spacing w:line="240" w:lineRule="auto"/>
              <w:ind w:left="0"/>
              <w:jc w:val="center"/>
              <w:rPr>
                <w:rFonts w:ascii="Garamond" w:eastAsia="Times New Roman" w:hAnsi="Garamond"/>
                <w:sz w:val="24"/>
                <w:szCs w:val="24"/>
                <w:lang w:val="uk-UA" w:eastAsia="ru-RU"/>
              </w:rPr>
            </w:pPr>
            <w:r w:rsidRPr="008C37C3">
              <w:rPr>
                <w:rFonts w:ascii="Garamond" w:eastAsia="Times New Roman" w:hAnsi="Garamond"/>
                <w:sz w:val="24"/>
                <w:szCs w:val="24"/>
                <w:lang w:val="uk-UA" w:eastAsia="ru-RU"/>
              </w:rPr>
              <w:t>2</w:t>
            </w:r>
          </w:p>
        </w:tc>
        <w:tc>
          <w:tcPr>
            <w:tcW w:w="1396" w:type="dxa"/>
            <w:tcBorders>
              <w:top w:val="outset" w:sz="6" w:space="0" w:color="auto"/>
              <w:left w:val="outset" w:sz="6" w:space="0" w:color="auto"/>
              <w:bottom w:val="outset" w:sz="6" w:space="0" w:color="auto"/>
              <w:right w:val="outset" w:sz="6" w:space="0" w:color="auto"/>
            </w:tcBorders>
            <w:vAlign w:val="center"/>
          </w:tcPr>
          <w:p w:rsidR="00696FCF" w:rsidRPr="008C37C3" w:rsidRDefault="00696FCF" w:rsidP="00996594">
            <w:pPr>
              <w:spacing w:line="240" w:lineRule="auto"/>
              <w:ind w:left="0"/>
              <w:jc w:val="center"/>
              <w:rPr>
                <w:rFonts w:ascii="Garamond" w:eastAsia="Times New Roman" w:hAnsi="Garamond"/>
                <w:sz w:val="24"/>
                <w:szCs w:val="24"/>
                <w:lang w:val="uk-UA" w:eastAsia="ru-RU"/>
              </w:rPr>
            </w:pPr>
          </w:p>
        </w:tc>
        <w:tc>
          <w:tcPr>
            <w:tcW w:w="1835" w:type="dxa"/>
            <w:tcBorders>
              <w:top w:val="outset" w:sz="6" w:space="0" w:color="auto"/>
              <w:left w:val="outset" w:sz="6" w:space="0" w:color="auto"/>
              <w:right w:val="outset" w:sz="6" w:space="0" w:color="auto"/>
            </w:tcBorders>
            <w:vAlign w:val="center"/>
          </w:tcPr>
          <w:p w:rsidR="00696FCF" w:rsidRPr="008C37C3" w:rsidRDefault="00696FCF" w:rsidP="00996594">
            <w:pPr>
              <w:spacing w:line="240" w:lineRule="auto"/>
              <w:ind w:left="0"/>
              <w:jc w:val="center"/>
              <w:rPr>
                <w:rFonts w:ascii="Garamond" w:eastAsia="Times New Roman" w:hAnsi="Garamond"/>
                <w:sz w:val="24"/>
                <w:szCs w:val="24"/>
                <w:lang w:val="uk-UA" w:eastAsia="ru-RU"/>
              </w:rPr>
            </w:pPr>
          </w:p>
        </w:tc>
      </w:tr>
      <w:tr w:rsidR="008C37C3" w:rsidRPr="008C37C3" w:rsidTr="008C37C3">
        <w:trPr>
          <w:jc w:val="center"/>
        </w:trPr>
        <w:tc>
          <w:tcPr>
            <w:tcW w:w="733" w:type="dxa"/>
            <w:tcBorders>
              <w:top w:val="outset" w:sz="6" w:space="0" w:color="auto"/>
              <w:left w:val="outset" w:sz="6" w:space="0" w:color="auto"/>
              <w:bottom w:val="outset" w:sz="6" w:space="0" w:color="auto"/>
              <w:right w:val="outset" w:sz="6" w:space="0" w:color="auto"/>
            </w:tcBorders>
            <w:vAlign w:val="center"/>
          </w:tcPr>
          <w:p w:rsidR="008C37C3" w:rsidRPr="008C37C3" w:rsidRDefault="008C37C3" w:rsidP="00996594">
            <w:pPr>
              <w:spacing w:line="240" w:lineRule="auto"/>
              <w:ind w:left="0"/>
              <w:jc w:val="center"/>
              <w:rPr>
                <w:rFonts w:ascii="Garamond" w:eastAsia="Times New Roman" w:hAnsi="Garamond"/>
                <w:sz w:val="24"/>
                <w:szCs w:val="24"/>
                <w:lang w:val="uk-UA" w:eastAsia="ru-RU"/>
              </w:rPr>
            </w:pPr>
            <w:r w:rsidRPr="008C37C3">
              <w:rPr>
                <w:rFonts w:ascii="Garamond" w:eastAsia="Times New Roman" w:hAnsi="Garamond"/>
                <w:sz w:val="24"/>
                <w:szCs w:val="24"/>
                <w:lang w:val="uk-UA" w:eastAsia="ru-RU"/>
              </w:rPr>
              <w:t>11</w:t>
            </w:r>
          </w:p>
        </w:tc>
        <w:tc>
          <w:tcPr>
            <w:tcW w:w="3274" w:type="dxa"/>
            <w:tcBorders>
              <w:top w:val="outset" w:sz="6" w:space="0" w:color="auto"/>
              <w:left w:val="outset" w:sz="6" w:space="0" w:color="auto"/>
              <w:bottom w:val="outset" w:sz="6" w:space="0" w:color="auto"/>
              <w:right w:val="outset" w:sz="6" w:space="0" w:color="auto"/>
            </w:tcBorders>
            <w:vAlign w:val="center"/>
          </w:tcPr>
          <w:p w:rsidR="008C37C3" w:rsidRPr="008C37C3" w:rsidRDefault="008C37C3" w:rsidP="00996594">
            <w:pPr>
              <w:spacing w:line="240" w:lineRule="auto"/>
              <w:ind w:left="0"/>
              <w:jc w:val="left"/>
              <w:rPr>
                <w:rFonts w:ascii="Garamond" w:hAnsi="Garamond"/>
                <w:color w:val="000000"/>
                <w:sz w:val="24"/>
                <w:szCs w:val="24"/>
                <w:lang w:val="uk-UA"/>
              </w:rPr>
            </w:pPr>
            <w:r w:rsidRPr="008C37C3">
              <w:rPr>
                <w:rFonts w:ascii="Garamond" w:hAnsi="Garamond"/>
                <w:sz w:val="24"/>
                <w:szCs w:val="24"/>
                <w:lang w:val="uk-UA"/>
              </w:rPr>
              <w:t xml:space="preserve">Інформаційна безпека </w:t>
            </w:r>
            <w:r w:rsidRPr="008C37C3">
              <w:rPr>
                <w:rFonts w:ascii="Garamond" w:hAnsi="Garamond"/>
                <w:color w:val="000000"/>
                <w:sz w:val="24"/>
                <w:szCs w:val="24"/>
                <w:lang w:val="uk-UA"/>
              </w:rPr>
              <w:t>підприємств, установ, організацій</w:t>
            </w:r>
          </w:p>
        </w:tc>
        <w:tc>
          <w:tcPr>
            <w:tcW w:w="805" w:type="dxa"/>
            <w:tcBorders>
              <w:top w:val="outset" w:sz="6" w:space="0" w:color="auto"/>
              <w:left w:val="outset" w:sz="6" w:space="0" w:color="auto"/>
              <w:bottom w:val="outset" w:sz="6" w:space="0" w:color="auto"/>
              <w:right w:val="outset" w:sz="6" w:space="0" w:color="auto"/>
            </w:tcBorders>
            <w:vAlign w:val="center"/>
          </w:tcPr>
          <w:p w:rsidR="008C37C3" w:rsidRPr="008C37C3" w:rsidRDefault="008C37C3" w:rsidP="00996594">
            <w:pPr>
              <w:spacing w:line="240" w:lineRule="auto"/>
              <w:ind w:left="0"/>
              <w:jc w:val="center"/>
              <w:rPr>
                <w:rFonts w:ascii="Garamond" w:eastAsia="Times New Roman" w:hAnsi="Garamond"/>
                <w:sz w:val="24"/>
                <w:szCs w:val="24"/>
                <w:lang w:val="uk-UA" w:eastAsia="ru-RU"/>
              </w:rPr>
            </w:pPr>
            <w:r w:rsidRPr="008C37C3">
              <w:rPr>
                <w:rFonts w:ascii="Garamond" w:eastAsia="Times New Roman" w:hAnsi="Garamond"/>
                <w:sz w:val="24"/>
                <w:szCs w:val="24"/>
                <w:lang w:val="uk-UA" w:eastAsia="ru-RU"/>
              </w:rPr>
              <w:t>2</w:t>
            </w:r>
          </w:p>
        </w:tc>
        <w:tc>
          <w:tcPr>
            <w:tcW w:w="1463" w:type="dxa"/>
            <w:vMerge w:val="restart"/>
            <w:tcBorders>
              <w:top w:val="outset" w:sz="6" w:space="0" w:color="auto"/>
              <w:left w:val="outset" w:sz="6" w:space="0" w:color="auto"/>
              <w:right w:val="outset" w:sz="6" w:space="0" w:color="auto"/>
            </w:tcBorders>
            <w:vAlign w:val="center"/>
          </w:tcPr>
          <w:p w:rsidR="008C37C3" w:rsidRPr="008C37C3" w:rsidRDefault="008C37C3" w:rsidP="00996594">
            <w:pPr>
              <w:spacing w:line="240" w:lineRule="auto"/>
              <w:ind w:left="0"/>
              <w:jc w:val="center"/>
              <w:rPr>
                <w:rFonts w:ascii="Garamond" w:eastAsia="Times New Roman" w:hAnsi="Garamond"/>
                <w:sz w:val="24"/>
                <w:szCs w:val="24"/>
                <w:lang w:val="uk-UA" w:eastAsia="ru-RU"/>
              </w:rPr>
            </w:pPr>
            <w:r w:rsidRPr="008C37C3">
              <w:rPr>
                <w:rFonts w:ascii="Garamond" w:eastAsia="Times New Roman" w:hAnsi="Garamond"/>
                <w:sz w:val="24"/>
                <w:szCs w:val="24"/>
                <w:lang w:val="uk-UA" w:eastAsia="ru-RU"/>
              </w:rPr>
              <w:t>2</w:t>
            </w:r>
          </w:p>
        </w:tc>
        <w:tc>
          <w:tcPr>
            <w:tcW w:w="1396" w:type="dxa"/>
            <w:tcBorders>
              <w:top w:val="outset" w:sz="6" w:space="0" w:color="auto"/>
              <w:left w:val="outset" w:sz="6" w:space="0" w:color="auto"/>
              <w:bottom w:val="outset" w:sz="6" w:space="0" w:color="auto"/>
              <w:right w:val="outset" w:sz="6" w:space="0" w:color="auto"/>
            </w:tcBorders>
            <w:vAlign w:val="center"/>
          </w:tcPr>
          <w:p w:rsidR="008C37C3" w:rsidRPr="008C37C3" w:rsidRDefault="008C37C3" w:rsidP="00996594">
            <w:pPr>
              <w:spacing w:line="240" w:lineRule="auto"/>
              <w:ind w:left="0"/>
              <w:jc w:val="center"/>
              <w:rPr>
                <w:rFonts w:ascii="Garamond" w:eastAsia="Times New Roman" w:hAnsi="Garamond"/>
                <w:sz w:val="24"/>
                <w:szCs w:val="24"/>
                <w:lang w:val="uk-UA" w:eastAsia="ru-RU"/>
              </w:rPr>
            </w:pPr>
          </w:p>
        </w:tc>
        <w:tc>
          <w:tcPr>
            <w:tcW w:w="1835" w:type="dxa"/>
            <w:vMerge w:val="restart"/>
            <w:tcBorders>
              <w:left w:val="outset" w:sz="6" w:space="0" w:color="auto"/>
              <w:right w:val="outset" w:sz="6" w:space="0" w:color="auto"/>
            </w:tcBorders>
            <w:vAlign w:val="center"/>
          </w:tcPr>
          <w:p w:rsidR="008C37C3" w:rsidRPr="008C37C3" w:rsidRDefault="008C37C3" w:rsidP="008A0502">
            <w:pPr>
              <w:spacing w:line="240" w:lineRule="auto"/>
              <w:ind w:left="0"/>
              <w:jc w:val="center"/>
              <w:rPr>
                <w:rFonts w:ascii="Garamond" w:eastAsia="Times New Roman" w:hAnsi="Garamond"/>
                <w:sz w:val="24"/>
                <w:szCs w:val="24"/>
                <w:lang w:val="uk-UA" w:eastAsia="ru-RU"/>
              </w:rPr>
            </w:pPr>
          </w:p>
        </w:tc>
      </w:tr>
      <w:tr w:rsidR="008C37C3" w:rsidRPr="008C37C3" w:rsidTr="008C37C3">
        <w:trPr>
          <w:jc w:val="center"/>
        </w:trPr>
        <w:tc>
          <w:tcPr>
            <w:tcW w:w="733" w:type="dxa"/>
            <w:tcBorders>
              <w:top w:val="outset" w:sz="6" w:space="0" w:color="auto"/>
              <w:left w:val="outset" w:sz="6" w:space="0" w:color="auto"/>
              <w:bottom w:val="outset" w:sz="6" w:space="0" w:color="auto"/>
              <w:right w:val="outset" w:sz="6" w:space="0" w:color="auto"/>
            </w:tcBorders>
            <w:vAlign w:val="center"/>
          </w:tcPr>
          <w:p w:rsidR="008C37C3" w:rsidRPr="008C37C3" w:rsidRDefault="008C37C3" w:rsidP="00996594">
            <w:pPr>
              <w:spacing w:line="240" w:lineRule="auto"/>
              <w:ind w:left="0"/>
              <w:jc w:val="center"/>
              <w:rPr>
                <w:rFonts w:ascii="Garamond" w:eastAsia="Times New Roman" w:hAnsi="Garamond"/>
                <w:sz w:val="24"/>
                <w:szCs w:val="24"/>
                <w:lang w:val="uk-UA" w:eastAsia="ru-RU"/>
              </w:rPr>
            </w:pPr>
            <w:r w:rsidRPr="008C37C3">
              <w:rPr>
                <w:rFonts w:ascii="Garamond" w:eastAsia="Times New Roman" w:hAnsi="Garamond"/>
                <w:sz w:val="24"/>
                <w:szCs w:val="24"/>
                <w:lang w:val="uk-UA" w:eastAsia="ru-RU"/>
              </w:rPr>
              <w:t>12</w:t>
            </w:r>
          </w:p>
        </w:tc>
        <w:tc>
          <w:tcPr>
            <w:tcW w:w="3274" w:type="dxa"/>
            <w:tcBorders>
              <w:top w:val="outset" w:sz="6" w:space="0" w:color="auto"/>
              <w:left w:val="outset" w:sz="6" w:space="0" w:color="auto"/>
              <w:bottom w:val="outset" w:sz="6" w:space="0" w:color="auto"/>
              <w:right w:val="outset" w:sz="6" w:space="0" w:color="auto"/>
            </w:tcBorders>
            <w:vAlign w:val="center"/>
          </w:tcPr>
          <w:p w:rsidR="008C37C3" w:rsidRPr="008C37C3" w:rsidRDefault="008C37C3" w:rsidP="00996594">
            <w:pPr>
              <w:spacing w:line="240" w:lineRule="auto"/>
              <w:ind w:left="0"/>
              <w:jc w:val="left"/>
              <w:rPr>
                <w:rFonts w:ascii="Garamond" w:hAnsi="Garamond"/>
                <w:color w:val="000000"/>
                <w:sz w:val="24"/>
                <w:szCs w:val="24"/>
                <w:lang w:val="uk-UA"/>
              </w:rPr>
            </w:pPr>
            <w:r w:rsidRPr="008C37C3">
              <w:rPr>
                <w:rFonts w:ascii="Garamond" w:hAnsi="Garamond"/>
                <w:sz w:val="24"/>
                <w:szCs w:val="24"/>
                <w:lang w:val="uk-UA"/>
              </w:rPr>
              <w:t xml:space="preserve">Інформаційна безпека </w:t>
            </w:r>
            <w:r w:rsidRPr="008C37C3">
              <w:rPr>
                <w:rFonts w:ascii="Garamond" w:hAnsi="Garamond"/>
                <w:color w:val="000000"/>
                <w:sz w:val="24"/>
                <w:szCs w:val="24"/>
                <w:lang w:val="uk-UA"/>
              </w:rPr>
              <w:t>транснаціональних компаній</w:t>
            </w:r>
          </w:p>
        </w:tc>
        <w:tc>
          <w:tcPr>
            <w:tcW w:w="805" w:type="dxa"/>
            <w:tcBorders>
              <w:top w:val="outset" w:sz="6" w:space="0" w:color="auto"/>
              <w:left w:val="outset" w:sz="6" w:space="0" w:color="auto"/>
              <w:bottom w:val="outset" w:sz="6" w:space="0" w:color="auto"/>
              <w:right w:val="outset" w:sz="6" w:space="0" w:color="auto"/>
            </w:tcBorders>
            <w:vAlign w:val="center"/>
          </w:tcPr>
          <w:p w:rsidR="008C37C3" w:rsidRPr="008C37C3" w:rsidRDefault="008C37C3" w:rsidP="00996594">
            <w:pPr>
              <w:spacing w:line="240" w:lineRule="auto"/>
              <w:ind w:left="0"/>
              <w:jc w:val="center"/>
              <w:rPr>
                <w:rFonts w:ascii="Garamond" w:eastAsia="Times New Roman" w:hAnsi="Garamond"/>
                <w:sz w:val="24"/>
                <w:szCs w:val="24"/>
                <w:lang w:val="uk-UA" w:eastAsia="ru-RU"/>
              </w:rPr>
            </w:pPr>
          </w:p>
        </w:tc>
        <w:tc>
          <w:tcPr>
            <w:tcW w:w="1463" w:type="dxa"/>
            <w:vMerge/>
            <w:tcBorders>
              <w:left w:val="outset" w:sz="6" w:space="0" w:color="auto"/>
              <w:bottom w:val="outset" w:sz="6" w:space="0" w:color="auto"/>
              <w:right w:val="outset" w:sz="6" w:space="0" w:color="auto"/>
            </w:tcBorders>
            <w:vAlign w:val="center"/>
          </w:tcPr>
          <w:p w:rsidR="008C37C3" w:rsidRPr="008C37C3" w:rsidRDefault="008C37C3" w:rsidP="00996594">
            <w:pPr>
              <w:spacing w:line="240" w:lineRule="auto"/>
              <w:ind w:left="0"/>
              <w:jc w:val="center"/>
              <w:rPr>
                <w:rFonts w:ascii="Garamond" w:eastAsia="Times New Roman" w:hAnsi="Garamond"/>
                <w:sz w:val="24"/>
                <w:szCs w:val="24"/>
                <w:lang w:val="uk-UA" w:eastAsia="ru-RU"/>
              </w:rPr>
            </w:pPr>
          </w:p>
        </w:tc>
        <w:tc>
          <w:tcPr>
            <w:tcW w:w="1396" w:type="dxa"/>
            <w:tcBorders>
              <w:top w:val="outset" w:sz="6" w:space="0" w:color="auto"/>
              <w:left w:val="outset" w:sz="6" w:space="0" w:color="auto"/>
              <w:bottom w:val="outset" w:sz="6" w:space="0" w:color="auto"/>
              <w:right w:val="outset" w:sz="6" w:space="0" w:color="auto"/>
            </w:tcBorders>
            <w:vAlign w:val="center"/>
          </w:tcPr>
          <w:p w:rsidR="008C37C3" w:rsidRPr="008C37C3" w:rsidRDefault="00C26B51" w:rsidP="00996594">
            <w:pPr>
              <w:spacing w:line="240" w:lineRule="auto"/>
              <w:ind w:left="0"/>
              <w:jc w:val="center"/>
              <w:rPr>
                <w:rFonts w:ascii="Garamond" w:eastAsia="Times New Roman" w:hAnsi="Garamond"/>
                <w:sz w:val="24"/>
                <w:szCs w:val="24"/>
                <w:lang w:val="uk-UA" w:eastAsia="ru-RU"/>
              </w:rPr>
            </w:pPr>
            <w:r>
              <w:rPr>
                <w:rFonts w:ascii="Garamond" w:eastAsia="Times New Roman" w:hAnsi="Garamond"/>
                <w:sz w:val="24"/>
                <w:szCs w:val="24"/>
                <w:lang w:val="uk-UA" w:eastAsia="ru-RU"/>
              </w:rPr>
              <w:t>*</w:t>
            </w:r>
          </w:p>
        </w:tc>
        <w:tc>
          <w:tcPr>
            <w:tcW w:w="1835" w:type="dxa"/>
            <w:vMerge/>
            <w:tcBorders>
              <w:left w:val="outset" w:sz="6" w:space="0" w:color="auto"/>
              <w:right w:val="outset" w:sz="6" w:space="0" w:color="auto"/>
            </w:tcBorders>
            <w:vAlign w:val="center"/>
          </w:tcPr>
          <w:p w:rsidR="008C37C3" w:rsidRPr="008C37C3" w:rsidRDefault="008C37C3" w:rsidP="00996594">
            <w:pPr>
              <w:spacing w:line="240" w:lineRule="auto"/>
              <w:ind w:left="0"/>
              <w:jc w:val="left"/>
              <w:rPr>
                <w:rFonts w:ascii="Garamond" w:eastAsia="Times New Roman" w:hAnsi="Garamond"/>
                <w:sz w:val="24"/>
                <w:szCs w:val="24"/>
                <w:lang w:val="uk-UA" w:eastAsia="ru-RU"/>
              </w:rPr>
            </w:pPr>
          </w:p>
        </w:tc>
      </w:tr>
      <w:tr w:rsidR="008C37C3" w:rsidRPr="008C37C3" w:rsidTr="008C37C3">
        <w:trPr>
          <w:jc w:val="center"/>
        </w:trPr>
        <w:tc>
          <w:tcPr>
            <w:tcW w:w="733" w:type="dxa"/>
            <w:tcBorders>
              <w:top w:val="outset" w:sz="6" w:space="0" w:color="auto"/>
              <w:left w:val="outset" w:sz="6" w:space="0" w:color="auto"/>
              <w:bottom w:val="outset" w:sz="6" w:space="0" w:color="auto"/>
              <w:right w:val="outset" w:sz="6" w:space="0" w:color="auto"/>
            </w:tcBorders>
            <w:vAlign w:val="center"/>
          </w:tcPr>
          <w:p w:rsidR="008C37C3" w:rsidRPr="008C37C3" w:rsidRDefault="008C37C3" w:rsidP="00996594">
            <w:pPr>
              <w:spacing w:line="240" w:lineRule="auto"/>
              <w:ind w:left="0"/>
              <w:jc w:val="center"/>
              <w:rPr>
                <w:rFonts w:ascii="Garamond" w:eastAsia="Times New Roman" w:hAnsi="Garamond"/>
                <w:sz w:val="24"/>
                <w:szCs w:val="24"/>
                <w:lang w:val="uk-UA" w:eastAsia="ru-RU"/>
              </w:rPr>
            </w:pPr>
            <w:r w:rsidRPr="008C37C3">
              <w:rPr>
                <w:rFonts w:ascii="Garamond" w:eastAsia="Times New Roman" w:hAnsi="Garamond"/>
                <w:sz w:val="24"/>
                <w:szCs w:val="24"/>
                <w:lang w:val="uk-UA" w:eastAsia="ru-RU"/>
              </w:rPr>
              <w:t>13</w:t>
            </w:r>
          </w:p>
        </w:tc>
        <w:tc>
          <w:tcPr>
            <w:tcW w:w="3274" w:type="dxa"/>
            <w:tcBorders>
              <w:top w:val="outset" w:sz="6" w:space="0" w:color="auto"/>
              <w:left w:val="outset" w:sz="6" w:space="0" w:color="auto"/>
              <w:bottom w:val="outset" w:sz="6" w:space="0" w:color="auto"/>
              <w:right w:val="outset" w:sz="6" w:space="0" w:color="auto"/>
            </w:tcBorders>
            <w:vAlign w:val="center"/>
          </w:tcPr>
          <w:p w:rsidR="008C37C3" w:rsidRPr="008C37C3" w:rsidRDefault="008C37C3" w:rsidP="00996594">
            <w:pPr>
              <w:spacing w:line="240" w:lineRule="auto"/>
              <w:ind w:left="0"/>
              <w:jc w:val="left"/>
              <w:rPr>
                <w:rFonts w:ascii="Garamond" w:hAnsi="Garamond"/>
                <w:color w:val="000000"/>
                <w:sz w:val="24"/>
                <w:szCs w:val="24"/>
                <w:lang w:val="uk-UA"/>
              </w:rPr>
            </w:pPr>
            <w:r w:rsidRPr="008C37C3">
              <w:rPr>
                <w:rFonts w:ascii="Garamond" w:hAnsi="Garamond"/>
                <w:sz w:val="24"/>
                <w:szCs w:val="24"/>
                <w:lang w:val="uk-UA"/>
              </w:rPr>
              <w:t xml:space="preserve">Інформаційна безпека громадянського </w:t>
            </w:r>
            <w:r w:rsidRPr="008C37C3">
              <w:rPr>
                <w:rFonts w:ascii="Garamond" w:hAnsi="Garamond"/>
                <w:color w:val="000000"/>
                <w:sz w:val="24"/>
                <w:szCs w:val="24"/>
                <w:lang w:val="uk-UA"/>
              </w:rPr>
              <w:t>суспільства</w:t>
            </w:r>
          </w:p>
        </w:tc>
        <w:tc>
          <w:tcPr>
            <w:tcW w:w="805" w:type="dxa"/>
            <w:tcBorders>
              <w:top w:val="outset" w:sz="6" w:space="0" w:color="auto"/>
              <w:left w:val="outset" w:sz="6" w:space="0" w:color="auto"/>
              <w:bottom w:val="outset" w:sz="6" w:space="0" w:color="auto"/>
              <w:right w:val="outset" w:sz="6" w:space="0" w:color="auto"/>
            </w:tcBorders>
            <w:vAlign w:val="center"/>
          </w:tcPr>
          <w:p w:rsidR="008C37C3" w:rsidRPr="008C37C3" w:rsidRDefault="008C37C3" w:rsidP="00996594">
            <w:pPr>
              <w:spacing w:line="240" w:lineRule="auto"/>
              <w:ind w:left="0"/>
              <w:jc w:val="center"/>
              <w:rPr>
                <w:rFonts w:ascii="Garamond" w:eastAsia="Times New Roman" w:hAnsi="Garamond"/>
                <w:sz w:val="24"/>
                <w:szCs w:val="24"/>
                <w:lang w:val="uk-UA" w:eastAsia="ru-RU"/>
              </w:rPr>
            </w:pPr>
            <w:r w:rsidRPr="008C37C3">
              <w:rPr>
                <w:rFonts w:ascii="Garamond" w:eastAsia="Times New Roman" w:hAnsi="Garamond"/>
                <w:sz w:val="24"/>
                <w:szCs w:val="24"/>
                <w:lang w:val="uk-UA" w:eastAsia="ru-RU"/>
              </w:rPr>
              <w:t>2</w:t>
            </w:r>
          </w:p>
        </w:tc>
        <w:tc>
          <w:tcPr>
            <w:tcW w:w="1463" w:type="dxa"/>
            <w:vMerge w:val="restart"/>
            <w:tcBorders>
              <w:top w:val="outset" w:sz="6" w:space="0" w:color="auto"/>
              <w:left w:val="outset" w:sz="6" w:space="0" w:color="auto"/>
              <w:right w:val="outset" w:sz="6" w:space="0" w:color="auto"/>
            </w:tcBorders>
            <w:vAlign w:val="center"/>
          </w:tcPr>
          <w:p w:rsidR="008C37C3" w:rsidRPr="008C37C3" w:rsidRDefault="008C37C3" w:rsidP="00996594">
            <w:pPr>
              <w:spacing w:line="240" w:lineRule="auto"/>
              <w:ind w:left="0"/>
              <w:jc w:val="center"/>
              <w:rPr>
                <w:rFonts w:ascii="Garamond" w:eastAsia="Times New Roman" w:hAnsi="Garamond"/>
                <w:sz w:val="24"/>
                <w:szCs w:val="24"/>
                <w:lang w:val="uk-UA" w:eastAsia="ru-RU"/>
              </w:rPr>
            </w:pPr>
            <w:r w:rsidRPr="008C37C3">
              <w:rPr>
                <w:rFonts w:ascii="Garamond" w:eastAsia="Times New Roman" w:hAnsi="Garamond"/>
                <w:sz w:val="24"/>
                <w:szCs w:val="24"/>
                <w:lang w:val="uk-UA" w:eastAsia="ru-RU"/>
              </w:rPr>
              <w:t>2</w:t>
            </w:r>
          </w:p>
        </w:tc>
        <w:tc>
          <w:tcPr>
            <w:tcW w:w="1396" w:type="dxa"/>
            <w:tcBorders>
              <w:top w:val="outset" w:sz="6" w:space="0" w:color="auto"/>
              <w:left w:val="outset" w:sz="6" w:space="0" w:color="auto"/>
              <w:bottom w:val="outset" w:sz="6" w:space="0" w:color="auto"/>
              <w:right w:val="outset" w:sz="6" w:space="0" w:color="auto"/>
            </w:tcBorders>
            <w:vAlign w:val="center"/>
          </w:tcPr>
          <w:p w:rsidR="008C37C3" w:rsidRPr="008C37C3" w:rsidRDefault="008C37C3" w:rsidP="00996594">
            <w:pPr>
              <w:spacing w:line="240" w:lineRule="auto"/>
              <w:ind w:left="0"/>
              <w:jc w:val="center"/>
              <w:rPr>
                <w:rFonts w:ascii="Garamond" w:eastAsia="Times New Roman" w:hAnsi="Garamond"/>
                <w:sz w:val="24"/>
                <w:szCs w:val="24"/>
                <w:lang w:val="uk-UA" w:eastAsia="ru-RU"/>
              </w:rPr>
            </w:pPr>
          </w:p>
        </w:tc>
        <w:tc>
          <w:tcPr>
            <w:tcW w:w="1835" w:type="dxa"/>
            <w:vMerge/>
            <w:tcBorders>
              <w:left w:val="outset" w:sz="6" w:space="0" w:color="auto"/>
              <w:right w:val="outset" w:sz="6" w:space="0" w:color="auto"/>
            </w:tcBorders>
            <w:vAlign w:val="center"/>
          </w:tcPr>
          <w:p w:rsidR="008C37C3" w:rsidRPr="008C37C3" w:rsidRDefault="008C37C3" w:rsidP="00996594">
            <w:pPr>
              <w:spacing w:line="240" w:lineRule="auto"/>
              <w:ind w:left="0"/>
              <w:jc w:val="left"/>
              <w:rPr>
                <w:rFonts w:ascii="Garamond" w:eastAsia="Times New Roman" w:hAnsi="Garamond"/>
                <w:sz w:val="24"/>
                <w:szCs w:val="24"/>
                <w:lang w:val="uk-UA" w:eastAsia="ru-RU"/>
              </w:rPr>
            </w:pPr>
          </w:p>
        </w:tc>
      </w:tr>
      <w:tr w:rsidR="008C37C3" w:rsidRPr="008C37C3" w:rsidTr="008C37C3">
        <w:trPr>
          <w:jc w:val="center"/>
        </w:trPr>
        <w:tc>
          <w:tcPr>
            <w:tcW w:w="733" w:type="dxa"/>
            <w:tcBorders>
              <w:top w:val="outset" w:sz="6" w:space="0" w:color="auto"/>
              <w:left w:val="outset" w:sz="6" w:space="0" w:color="auto"/>
              <w:bottom w:val="outset" w:sz="6" w:space="0" w:color="auto"/>
              <w:right w:val="outset" w:sz="6" w:space="0" w:color="auto"/>
            </w:tcBorders>
            <w:vAlign w:val="center"/>
          </w:tcPr>
          <w:p w:rsidR="008C37C3" w:rsidRPr="008C37C3" w:rsidRDefault="008C37C3" w:rsidP="00996594">
            <w:pPr>
              <w:spacing w:line="240" w:lineRule="auto"/>
              <w:ind w:left="0"/>
              <w:jc w:val="center"/>
              <w:rPr>
                <w:rFonts w:ascii="Garamond" w:eastAsia="Times New Roman" w:hAnsi="Garamond"/>
                <w:sz w:val="24"/>
                <w:szCs w:val="24"/>
                <w:lang w:val="uk-UA" w:eastAsia="ru-RU"/>
              </w:rPr>
            </w:pPr>
            <w:r w:rsidRPr="008C37C3">
              <w:rPr>
                <w:rFonts w:ascii="Garamond" w:eastAsia="Times New Roman" w:hAnsi="Garamond"/>
                <w:sz w:val="24"/>
                <w:szCs w:val="24"/>
                <w:lang w:val="uk-UA" w:eastAsia="ru-RU"/>
              </w:rPr>
              <w:t>14</w:t>
            </w:r>
          </w:p>
        </w:tc>
        <w:tc>
          <w:tcPr>
            <w:tcW w:w="3274" w:type="dxa"/>
            <w:tcBorders>
              <w:top w:val="outset" w:sz="6" w:space="0" w:color="auto"/>
              <w:left w:val="outset" w:sz="6" w:space="0" w:color="auto"/>
              <w:bottom w:val="outset" w:sz="6" w:space="0" w:color="auto"/>
              <w:right w:val="outset" w:sz="6" w:space="0" w:color="auto"/>
            </w:tcBorders>
            <w:vAlign w:val="center"/>
          </w:tcPr>
          <w:p w:rsidR="008C37C3" w:rsidRPr="008C37C3" w:rsidRDefault="008C37C3" w:rsidP="00996594">
            <w:pPr>
              <w:spacing w:line="240" w:lineRule="auto"/>
              <w:ind w:left="0"/>
              <w:jc w:val="left"/>
              <w:rPr>
                <w:rFonts w:ascii="Garamond" w:hAnsi="Garamond"/>
                <w:color w:val="000000"/>
                <w:sz w:val="24"/>
                <w:szCs w:val="24"/>
                <w:lang w:val="uk-UA"/>
              </w:rPr>
            </w:pPr>
            <w:r w:rsidRPr="008C37C3">
              <w:rPr>
                <w:rFonts w:ascii="Garamond" w:hAnsi="Garamond"/>
                <w:sz w:val="24"/>
                <w:szCs w:val="24"/>
                <w:lang w:val="uk-UA"/>
              </w:rPr>
              <w:t xml:space="preserve">Інформаційна безпека </w:t>
            </w:r>
            <w:r w:rsidRPr="008C37C3">
              <w:rPr>
                <w:rFonts w:ascii="Garamond" w:hAnsi="Garamond"/>
                <w:color w:val="000000"/>
                <w:sz w:val="24"/>
                <w:szCs w:val="24"/>
                <w:lang w:val="uk-UA"/>
              </w:rPr>
              <w:t>держави</w:t>
            </w:r>
          </w:p>
        </w:tc>
        <w:tc>
          <w:tcPr>
            <w:tcW w:w="805" w:type="dxa"/>
            <w:tcBorders>
              <w:top w:val="outset" w:sz="6" w:space="0" w:color="auto"/>
              <w:left w:val="outset" w:sz="6" w:space="0" w:color="auto"/>
              <w:bottom w:val="outset" w:sz="6" w:space="0" w:color="auto"/>
              <w:right w:val="outset" w:sz="6" w:space="0" w:color="auto"/>
            </w:tcBorders>
            <w:vAlign w:val="center"/>
          </w:tcPr>
          <w:p w:rsidR="008C37C3" w:rsidRPr="008C37C3" w:rsidRDefault="008C37C3" w:rsidP="00996594">
            <w:pPr>
              <w:spacing w:line="240" w:lineRule="auto"/>
              <w:ind w:left="0"/>
              <w:jc w:val="center"/>
              <w:rPr>
                <w:rFonts w:ascii="Garamond" w:eastAsia="Times New Roman" w:hAnsi="Garamond"/>
                <w:sz w:val="24"/>
                <w:szCs w:val="24"/>
                <w:lang w:val="uk-UA" w:eastAsia="ru-RU"/>
              </w:rPr>
            </w:pPr>
            <w:r w:rsidRPr="008C37C3">
              <w:rPr>
                <w:rFonts w:ascii="Garamond" w:eastAsia="Times New Roman" w:hAnsi="Garamond"/>
                <w:sz w:val="24"/>
                <w:szCs w:val="24"/>
                <w:lang w:val="uk-UA" w:eastAsia="ru-RU"/>
              </w:rPr>
              <w:t>2</w:t>
            </w:r>
          </w:p>
        </w:tc>
        <w:tc>
          <w:tcPr>
            <w:tcW w:w="1463" w:type="dxa"/>
            <w:vMerge/>
            <w:tcBorders>
              <w:left w:val="outset" w:sz="6" w:space="0" w:color="auto"/>
              <w:right w:val="outset" w:sz="6" w:space="0" w:color="auto"/>
            </w:tcBorders>
            <w:vAlign w:val="center"/>
          </w:tcPr>
          <w:p w:rsidR="008C37C3" w:rsidRPr="008C37C3" w:rsidRDefault="008C37C3" w:rsidP="00996594">
            <w:pPr>
              <w:spacing w:line="240" w:lineRule="auto"/>
              <w:ind w:left="0"/>
              <w:jc w:val="center"/>
              <w:rPr>
                <w:rFonts w:ascii="Garamond" w:eastAsia="Times New Roman" w:hAnsi="Garamond"/>
                <w:sz w:val="24"/>
                <w:szCs w:val="24"/>
                <w:lang w:val="uk-UA" w:eastAsia="ru-RU"/>
              </w:rPr>
            </w:pPr>
          </w:p>
        </w:tc>
        <w:tc>
          <w:tcPr>
            <w:tcW w:w="1396" w:type="dxa"/>
            <w:tcBorders>
              <w:top w:val="outset" w:sz="6" w:space="0" w:color="auto"/>
              <w:left w:val="outset" w:sz="6" w:space="0" w:color="auto"/>
              <w:bottom w:val="outset" w:sz="6" w:space="0" w:color="auto"/>
              <w:right w:val="outset" w:sz="6" w:space="0" w:color="auto"/>
            </w:tcBorders>
            <w:vAlign w:val="center"/>
          </w:tcPr>
          <w:p w:rsidR="008C37C3" w:rsidRPr="008C37C3" w:rsidRDefault="008C37C3" w:rsidP="00996594">
            <w:pPr>
              <w:spacing w:line="240" w:lineRule="auto"/>
              <w:ind w:left="0"/>
              <w:jc w:val="center"/>
              <w:rPr>
                <w:rFonts w:ascii="Garamond" w:eastAsia="Times New Roman" w:hAnsi="Garamond"/>
                <w:sz w:val="24"/>
                <w:szCs w:val="24"/>
                <w:lang w:val="uk-UA" w:eastAsia="ru-RU"/>
              </w:rPr>
            </w:pPr>
          </w:p>
        </w:tc>
        <w:tc>
          <w:tcPr>
            <w:tcW w:w="1835" w:type="dxa"/>
            <w:vMerge/>
            <w:tcBorders>
              <w:left w:val="outset" w:sz="6" w:space="0" w:color="auto"/>
              <w:right w:val="outset" w:sz="6" w:space="0" w:color="auto"/>
            </w:tcBorders>
            <w:vAlign w:val="center"/>
          </w:tcPr>
          <w:p w:rsidR="008C37C3" w:rsidRPr="008C37C3" w:rsidRDefault="008C37C3" w:rsidP="00996594">
            <w:pPr>
              <w:spacing w:line="240" w:lineRule="auto"/>
              <w:ind w:left="0"/>
              <w:jc w:val="left"/>
              <w:rPr>
                <w:rFonts w:ascii="Garamond" w:eastAsia="Times New Roman" w:hAnsi="Garamond"/>
                <w:sz w:val="24"/>
                <w:szCs w:val="24"/>
                <w:lang w:val="uk-UA" w:eastAsia="ru-RU"/>
              </w:rPr>
            </w:pPr>
          </w:p>
        </w:tc>
      </w:tr>
      <w:tr w:rsidR="008C37C3" w:rsidRPr="008C37C3" w:rsidTr="008C37C3">
        <w:trPr>
          <w:jc w:val="center"/>
        </w:trPr>
        <w:tc>
          <w:tcPr>
            <w:tcW w:w="733" w:type="dxa"/>
            <w:tcBorders>
              <w:top w:val="outset" w:sz="6" w:space="0" w:color="auto"/>
              <w:left w:val="outset" w:sz="6" w:space="0" w:color="auto"/>
              <w:bottom w:val="outset" w:sz="6" w:space="0" w:color="auto"/>
              <w:right w:val="outset" w:sz="6" w:space="0" w:color="auto"/>
            </w:tcBorders>
            <w:vAlign w:val="center"/>
          </w:tcPr>
          <w:p w:rsidR="008C37C3" w:rsidRPr="008C37C3" w:rsidRDefault="008C37C3" w:rsidP="00996594">
            <w:pPr>
              <w:spacing w:line="240" w:lineRule="auto"/>
              <w:ind w:left="0"/>
              <w:jc w:val="center"/>
              <w:rPr>
                <w:rFonts w:ascii="Garamond" w:eastAsia="Times New Roman" w:hAnsi="Garamond"/>
                <w:sz w:val="24"/>
                <w:szCs w:val="24"/>
                <w:lang w:val="uk-UA" w:eastAsia="ru-RU"/>
              </w:rPr>
            </w:pPr>
            <w:r w:rsidRPr="008C37C3">
              <w:rPr>
                <w:rFonts w:ascii="Garamond" w:eastAsia="Times New Roman" w:hAnsi="Garamond"/>
                <w:sz w:val="24"/>
                <w:szCs w:val="24"/>
                <w:lang w:val="uk-UA" w:eastAsia="ru-RU"/>
              </w:rPr>
              <w:t>15</w:t>
            </w:r>
          </w:p>
        </w:tc>
        <w:tc>
          <w:tcPr>
            <w:tcW w:w="3274" w:type="dxa"/>
            <w:tcBorders>
              <w:top w:val="outset" w:sz="6" w:space="0" w:color="auto"/>
              <w:left w:val="outset" w:sz="6" w:space="0" w:color="auto"/>
              <w:bottom w:val="outset" w:sz="6" w:space="0" w:color="auto"/>
              <w:right w:val="outset" w:sz="6" w:space="0" w:color="auto"/>
            </w:tcBorders>
            <w:vAlign w:val="center"/>
          </w:tcPr>
          <w:p w:rsidR="008C37C3" w:rsidRPr="008C37C3" w:rsidRDefault="008C37C3" w:rsidP="00996594">
            <w:pPr>
              <w:spacing w:line="240" w:lineRule="auto"/>
              <w:ind w:left="0"/>
              <w:jc w:val="left"/>
              <w:rPr>
                <w:rFonts w:ascii="Garamond" w:hAnsi="Garamond"/>
                <w:color w:val="000000"/>
                <w:sz w:val="24"/>
                <w:szCs w:val="24"/>
                <w:lang w:val="uk-UA"/>
              </w:rPr>
            </w:pPr>
            <w:r w:rsidRPr="008C37C3">
              <w:rPr>
                <w:rFonts w:ascii="Garamond" w:hAnsi="Garamond"/>
                <w:sz w:val="24"/>
                <w:szCs w:val="24"/>
                <w:lang w:val="uk-UA"/>
              </w:rPr>
              <w:t>Екологічна інформаційна безпека</w:t>
            </w:r>
          </w:p>
        </w:tc>
        <w:tc>
          <w:tcPr>
            <w:tcW w:w="805" w:type="dxa"/>
            <w:tcBorders>
              <w:top w:val="outset" w:sz="6" w:space="0" w:color="auto"/>
              <w:left w:val="outset" w:sz="6" w:space="0" w:color="auto"/>
              <w:bottom w:val="outset" w:sz="6" w:space="0" w:color="auto"/>
              <w:right w:val="outset" w:sz="6" w:space="0" w:color="auto"/>
            </w:tcBorders>
            <w:vAlign w:val="center"/>
          </w:tcPr>
          <w:p w:rsidR="008C37C3" w:rsidRPr="008C37C3" w:rsidRDefault="008C37C3" w:rsidP="00996594">
            <w:pPr>
              <w:spacing w:line="240" w:lineRule="auto"/>
              <w:ind w:left="0"/>
              <w:jc w:val="center"/>
              <w:rPr>
                <w:rFonts w:ascii="Garamond" w:eastAsia="Times New Roman" w:hAnsi="Garamond"/>
                <w:sz w:val="24"/>
                <w:szCs w:val="24"/>
                <w:lang w:val="uk-UA" w:eastAsia="ru-RU"/>
              </w:rPr>
            </w:pPr>
          </w:p>
        </w:tc>
        <w:tc>
          <w:tcPr>
            <w:tcW w:w="1463" w:type="dxa"/>
            <w:vMerge/>
            <w:tcBorders>
              <w:left w:val="outset" w:sz="6" w:space="0" w:color="auto"/>
              <w:bottom w:val="outset" w:sz="6" w:space="0" w:color="auto"/>
              <w:right w:val="outset" w:sz="6" w:space="0" w:color="auto"/>
            </w:tcBorders>
            <w:vAlign w:val="center"/>
          </w:tcPr>
          <w:p w:rsidR="008C37C3" w:rsidRPr="008C37C3" w:rsidRDefault="008C37C3" w:rsidP="00996594">
            <w:pPr>
              <w:spacing w:line="240" w:lineRule="auto"/>
              <w:ind w:left="0"/>
              <w:jc w:val="center"/>
              <w:rPr>
                <w:rFonts w:ascii="Garamond" w:eastAsia="Times New Roman" w:hAnsi="Garamond"/>
                <w:sz w:val="24"/>
                <w:szCs w:val="24"/>
                <w:lang w:val="uk-UA" w:eastAsia="ru-RU"/>
              </w:rPr>
            </w:pPr>
          </w:p>
        </w:tc>
        <w:tc>
          <w:tcPr>
            <w:tcW w:w="1396" w:type="dxa"/>
            <w:tcBorders>
              <w:top w:val="outset" w:sz="6" w:space="0" w:color="auto"/>
              <w:left w:val="outset" w:sz="6" w:space="0" w:color="auto"/>
              <w:bottom w:val="outset" w:sz="6" w:space="0" w:color="auto"/>
              <w:right w:val="outset" w:sz="6" w:space="0" w:color="auto"/>
            </w:tcBorders>
            <w:vAlign w:val="center"/>
          </w:tcPr>
          <w:p w:rsidR="008C37C3" w:rsidRPr="008C37C3" w:rsidRDefault="00C26B51" w:rsidP="00996594">
            <w:pPr>
              <w:spacing w:line="240" w:lineRule="auto"/>
              <w:ind w:left="0"/>
              <w:jc w:val="center"/>
              <w:rPr>
                <w:rFonts w:ascii="Garamond" w:eastAsia="Times New Roman" w:hAnsi="Garamond"/>
                <w:sz w:val="24"/>
                <w:szCs w:val="24"/>
                <w:lang w:val="uk-UA" w:eastAsia="ru-RU"/>
              </w:rPr>
            </w:pPr>
            <w:r>
              <w:rPr>
                <w:rFonts w:ascii="Garamond" w:eastAsia="Times New Roman" w:hAnsi="Garamond"/>
                <w:sz w:val="24"/>
                <w:szCs w:val="24"/>
                <w:lang w:val="uk-UA" w:eastAsia="ru-RU"/>
              </w:rPr>
              <w:t>*</w:t>
            </w:r>
          </w:p>
        </w:tc>
        <w:tc>
          <w:tcPr>
            <w:tcW w:w="1835" w:type="dxa"/>
            <w:vMerge/>
            <w:tcBorders>
              <w:left w:val="outset" w:sz="6" w:space="0" w:color="auto"/>
              <w:right w:val="outset" w:sz="6" w:space="0" w:color="auto"/>
            </w:tcBorders>
            <w:vAlign w:val="center"/>
          </w:tcPr>
          <w:p w:rsidR="008C37C3" w:rsidRPr="008C37C3" w:rsidRDefault="008C37C3" w:rsidP="00996594">
            <w:pPr>
              <w:spacing w:line="240" w:lineRule="auto"/>
              <w:ind w:left="0"/>
              <w:jc w:val="left"/>
              <w:rPr>
                <w:rFonts w:ascii="Garamond" w:eastAsia="Times New Roman" w:hAnsi="Garamond"/>
                <w:sz w:val="24"/>
                <w:szCs w:val="24"/>
                <w:lang w:val="uk-UA" w:eastAsia="ru-RU"/>
              </w:rPr>
            </w:pPr>
          </w:p>
        </w:tc>
      </w:tr>
      <w:tr w:rsidR="000C011B" w:rsidRPr="008C37C3" w:rsidTr="008C37C3">
        <w:trPr>
          <w:jc w:val="center"/>
        </w:trPr>
        <w:tc>
          <w:tcPr>
            <w:tcW w:w="733" w:type="dxa"/>
            <w:tcBorders>
              <w:top w:val="outset" w:sz="6" w:space="0" w:color="auto"/>
              <w:left w:val="outset" w:sz="6" w:space="0" w:color="auto"/>
              <w:bottom w:val="outset" w:sz="6" w:space="0" w:color="auto"/>
              <w:right w:val="outset" w:sz="6" w:space="0" w:color="auto"/>
            </w:tcBorders>
            <w:vAlign w:val="center"/>
          </w:tcPr>
          <w:p w:rsidR="000C011B" w:rsidRPr="008C37C3" w:rsidRDefault="000C011B" w:rsidP="00996594">
            <w:pPr>
              <w:spacing w:line="240" w:lineRule="auto"/>
              <w:ind w:left="0"/>
              <w:jc w:val="center"/>
              <w:rPr>
                <w:rFonts w:ascii="Garamond" w:eastAsia="Times New Roman" w:hAnsi="Garamond"/>
                <w:sz w:val="24"/>
                <w:szCs w:val="24"/>
                <w:lang w:val="uk-UA" w:eastAsia="ru-RU"/>
              </w:rPr>
            </w:pPr>
            <w:r w:rsidRPr="008C37C3">
              <w:rPr>
                <w:rFonts w:ascii="Garamond" w:eastAsia="Times New Roman" w:hAnsi="Garamond"/>
                <w:sz w:val="24"/>
                <w:szCs w:val="24"/>
                <w:lang w:val="uk-UA" w:eastAsia="ru-RU"/>
              </w:rPr>
              <w:t>16</w:t>
            </w:r>
          </w:p>
        </w:tc>
        <w:tc>
          <w:tcPr>
            <w:tcW w:w="3274" w:type="dxa"/>
            <w:tcBorders>
              <w:top w:val="outset" w:sz="6" w:space="0" w:color="auto"/>
              <w:left w:val="outset" w:sz="6" w:space="0" w:color="auto"/>
              <w:bottom w:val="outset" w:sz="6" w:space="0" w:color="auto"/>
              <w:right w:val="outset" w:sz="6" w:space="0" w:color="auto"/>
            </w:tcBorders>
            <w:vAlign w:val="center"/>
          </w:tcPr>
          <w:p w:rsidR="000C011B" w:rsidRPr="008C37C3" w:rsidRDefault="000C011B" w:rsidP="00996594">
            <w:pPr>
              <w:spacing w:line="240" w:lineRule="auto"/>
              <w:ind w:left="0"/>
              <w:jc w:val="left"/>
              <w:rPr>
                <w:rFonts w:ascii="Garamond" w:hAnsi="Garamond"/>
                <w:color w:val="000000"/>
                <w:sz w:val="24"/>
                <w:szCs w:val="24"/>
                <w:lang w:val="uk-UA"/>
              </w:rPr>
            </w:pPr>
            <w:r w:rsidRPr="008C37C3">
              <w:rPr>
                <w:rFonts w:ascii="Garamond" w:hAnsi="Garamond"/>
                <w:sz w:val="24"/>
                <w:szCs w:val="24"/>
                <w:lang w:val="uk-UA"/>
              </w:rPr>
              <w:t xml:space="preserve">Інформаційна безпека </w:t>
            </w:r>
            <w:r w:rsidRPr="008C37C3">
              <w:rPr>
                <w:rFonts w:ascii="Garamond" w:hAnsi="Garamond"/>
                <w:color w:val="000000"/>
                <w:sz w:val="24"/>
                <w:szCs w:val="24"/>
                <w:lang w:val="uk-UA"/>
              </w:rPr>
              <w:t>суб’єктів міжнародних відносин</w:t>
            </w:r>
          </w:p>
        </w:tc>
        <w:tc>
          <w:tcPr>
            <w:tcW w:w="805" w:type="dxa"/>
            <w:tcBorders>
              <w:top w:val="outset" w:sz="6" w:space="0" w:color="auto"/>
              <w:left w:val="outset" w:sz="6" w:space="0" w:color="auto"/>
              <w:bottom w:val="outset" w:sz="6" w:space="0" w:color="auto"/>
              <w:right w:val="outset" w:sz="6" w:space="0" w:color="auto"/>
            </w:tcBorders>
            <w:vAlign w:val="center"/>
          </w:tcPr>
          <w:p w:rsidR="000C011B" w:rsidRPr="008C37C3" w:rsidRDefault="000C011B" w:rsidP="00996594">
            <w:pPr>
              <w:spacing w:line="240" w:lineRule="auto"/>
              <w:ind w:left="0"/>
              <w:jc w:val="center"/>
              <w:rPr>
                <w:rFonts w:ascii="Garamond" w:eastAsia="Times New Roman" w:hAnsi="Garamond"/>
                <w:sz w:val="24"/>
                <w:szCs w:val="24"/>
                <w:lang w:val="uk-UA" w:eastAsia="ru-RU"/>
              </w:rPr>
            </w:pPr>
            <w:r w:rsidRPr="008C37C3">
              <w:rPr>
                <w:rFonts w:ascii="Garamond" w:eastAsia="Times New Roman" w:hAnsi="Garamond"/>
                <w:sz w:val="24"/>
                <w:szCs w:val="24"/>
                <w:lang w:val="uk-UA" w:eastAsia="ru-RU"/>
              </w:rPr>
              <w:t>2</w:t>
            </w:r>
          </w:p>
        </w:tc>
        <w:tc>
          <w:tcPr>
            <w:tcW w:w="1463" w:type="dxa"/>
            <w:tcBorders>
              <w:top w:val="outset" w:sz="6" w:space="0" w:color="auto"/>
              <w:left w:val="outset" w:sz="6" w:space="0" w:color="auto"/>
              <w:bottom w:val="outset" w:sz="6" w:space="0" w:color="auto"/>
              <w:right w:val="outset" w:sz="6" w:space="0" w:color="auto"/>
            </w:tcBorders>
            <w:vAlign w:val="center"/>
          </w:tcPr>
          <w:p w:rsidR="000C011B" w:rsidRPr="008C37C3" w:rsidRDefault="000C011B" w:rsidP="00996594">
            <w:pPr>
              <w:spacing w:line="240" w:lineRule="auto"/>
              <w:ind w:left="0"/>
              <w:jc w:val="center"/>
              <w:rPr>
                <w:rFonts w:ascii="Garamond" w:eastAsia="Times New Roman" w:hAnsi="Garamond"/>
                <w:sz w:val="24"/>
                <w:szCs w:val="24"/>
                <w:lang w:val="uk-UA" w:eastAsia="ru-RU"/>
              </w:rPr>
            </w:pPr>
            <w:r w:rsidRPr="008C37C3">
              <w:rPr>
                <w:rFonts w:ascii="Garamond" w:eastAsia="Times New Roman" w:hAnsi="Garamond"/>
                <w:sz w:val="24"/>
                <w:szCs w:val="24"/>
                <w:lang w:val="uk-UA" w:eastAsia="ru-RU"/>
              </w:rPr>
              <w:t>2</w:t>
            </w:r>
          </w:p>
        </w:tc>
        <w:tc>
          <w:tcPr>
            <w:tcW w:w="1396" w:type="dxa"/>
            <w:tcBorders>
              <w:top w:val="outset" w:sz="6" w:space="0" w:color="auto"/>
              <w:left w:val="outset" w:sz="6" w:space="0" w:color="auto"/>
              <w:bottom w:val="outset" w:sz="6" w:space="0" w:color="auto"/>
              <w:right w:val="outset" w:sz="6" w:space="0" w:color="auto"/>
            </w:tcBorders>
            <w:vAlign w:val="center"/>
          </w:tcPr>
          <w:p w:rsidR="000C011B" w:rsidRPr="008C37C3" w:rsidRDefault="000C011B" w:rsidP="00996594">
            <w:pPr>
              <w:spacing w:line="240" w:lineRule="auto"/>
              <w:ind w:left="0"/>
              <w:jc w:val="center"/>
              <w:rPr>
                <w:rFonts w:ascii="Garamond" w:eastAsia="Times New Roman" w:hAnsi="Garamond"/>
                <w:sz w:val="24"/>
                <w:szCs w:val="24"/>
                <w:lang w:val="uk-UA" w:eastAsia="ru-RU"/>
              </w:rPr>
            </w:pPr>
          </w:p>
        </w:tc>
        <w:tc>
          <w:tcPr>
            <w:tcW w:w="1835" w:type="dxa"/>
            <w:vMerge/>
            <w:tcBorders>
              <w:left w:val="outset" w:sz="6" w:space="0" w:color="auto"/>
              <w:right w:val="outset" w:sz="6" w:space="0" w:color="auto"/>
            </w:tcBorders>
            <w:vAlign w:val="center"/>
          </w:tcPr>
          <w:p w:rsidR="000C011B" w:rsidRPr="008C37C3" w:rsidRDefault="000C011B" w:rsidP="00996594">
            <w:pPr>
              <w:spacing w:line="240" w:lineRule="auto"/>
              <w:ind w:left="0"/>
              <w:jc w:val="left"/>
              <w:rPr>
                <w:rFonts w:ascii="Garamond" w:eastAsia="Times New Roman" w:hAnsi="Garamond"/>
                <w:sz w:val="24"/>
                <w:szCs w:val="24"/>
                <w:lang w:val="uk-UA" w:eastAsia="ru-RU"/>
              </w:rPr>
            </w:pPr>
          </w:p>
        </w:tc>
      </w:tr>
      <w:tr w:rsidR="008A0502" w:rsidRPr="008C37C3" w:rsidTr="008C37C3">
        <w:trPr>
          <w:jc w:val="center"/>
        </w:trPr>
        <w:tc>
          <w:tcPr>
            <w:tcW w:w="733" w:type="dxa"/>
            <w:tcBorders>
              <w:top w:val="outset" w:sz="6" w:space="0" w:color="auto"/>
              <w:left w:val="outset" w:sz="6" w:space="0" w:color="auto"/>
              <w:bottom w:val="outset" w:sz="6" w:space="0" w:color="auto"/>
              <w:right w:val="outset" w:sz="6" w:space="0" w:color="auto"/>
            </w:tcBorders>
            <w:vAlign w:val="center"/>
          </w:tcPr>
          <w:p w:rsidR="008A0502" w:rsidRPr="008C37C3" w:rsidRDefault="008A0502" w:rsidP="00996594">
            <w:pPr>
              <w:spacing w:line="240" w:lineRule="auto"/>
              <w:ind w:left="0"/>
              <w:jc w:val="center"/>
              <w:rPr>
                <w:rFonts w:ascii="Garamond" w:eastAsia="Times New Roman" w:hAnsi="Garamond"/>
                <w:sz w:val="24"/>
                <w:szCs w:val="24"/>
                <w:lang w:val="uk-UA" w:eastAsia="ru-RU"/>
              </w:rPr>
            </w:pPr>
            <w:r>
              <w:rPr>
                <w:rFonts w:ascii="Garamond" w:eastAsia="Times New Roman" w:hAnsi="Garamond"/>
                <w:sz w:val="24"/>
                <w:szCs w:val="24"/>
                <w:lang w:val="uk-UA" w:eastAsia="ru-RU"/>
              </w:rPr>
              <w:t>17</w:t>
            </w:r>
          </w:p>
        </w:tc>
        <w:tc>
          <w:tcPr>
            <w:tcW w:w="3274" w:type="dxa"/>
            <w:tcBorders>
              <w:top w:val="outset" w:sz="6" w:space="0" w:color="auto"/>
              <w:left w:val="outset" w:sz="6" w:space="0" w:color="auto"/>
              <w:bottom w:val="outset" w:sz="6" w:space="0" w:color="auto"/>
              <w:right w:val="outset" w:sz="6" w:space="0" w:color="auto"/>
            </w:tcBorders>
            <w:vAlign w:val="center"/>
          </w:tcPr>
          <w:p w:rsidR="008A0502" w:rsidRPr="008C37C3" w:rsidRDefault="008A0502" w:rsidP="00996594">
            <w:pPr>
              <w:spacing w:line="240" w:lineRule="auto"/>
              <w:ind w:left="0"/>
              <w:jc w:val="left"/>
              <w:rPr>
                <w:rFonts w:ascii="Garamond" w:hAnsi="Garamond"/>
                <w:sz w:val="24"/>
                <w:szCs w:val="24"/>
                <w:lang w:val="uk-UA"/>
              </w:rPr>
            </w:pPr>
            <w:r>
              <w:rPr>
                <w:rFonts w:ascii="Garamond" w:hAnsi="Garamond"/>
                <w:sz w:val="24"/>
                <w:szCs w:val="24"/>
                <w:lang w:val="uk-UA"/>
              </w:rPr>
              <w:t>Інформаційна безпека як мультидисципліна</w:t>
            </w:r>
          </w:p>
        </w:tc>
        <w:tc>
          <w:tcPr>
            <w:tcW w:w="805" w:type="dxa"/>
            <w:tcBorders>
              <w:top w:val="outset" w:sz="6" w:space="0" w:color="auto"/>
              <w:left w:val="outset" w:sz="6" w:space="0" w:color="auto"/>
              <w:bottom w:val="outset" w:sz="6" w:space="0" w:color="auto"/>
              <w:right w:val="outset" w:sz="6" w:space="0" w:color="auto"/>
            </w:tcBorders>
            <w:vAlign w:val="center"/>
          </w:tcPr>
          <w:p w:rsidR="008A0502" w:rsidRPr="008C37C3" w:rsidRDefault="008A0502" w:rsidP="00996594">
            <w:pPr>
              <w:spacing w:line="240" w:lineRule="auto"/>
              <w:ind w:left="0"/>
              <w:jc w:val="center"/>
              <w:rPr>
                <w:rFonts w:ascii="Garamond" w:eastAsia="Times New Roman" w:hAnsi="Garamond"/>
                <w:sz w:val="24"/>
                <w:szCs w:val="24"/>
                <w:lang w:val="uk-UA" w:eastAsia="ru-RU"/>
              </w:rPr>
            </w:pPr>
            <w:r>
              <w:rPr>
                <w:rFonts w:ascii="Garamond" w:eastAsia="Times New Roman" w:hAnsi="Garamond"/>
                <w:sz w:val="24"/>
                <w:szCs w:val="24"/>
                <w:lang w:val="uk-UA" w:eastAsia="ru-RU"/>
              </w:rPr>
              <w:t>4</w:t>
            </w:r>
          </w:p>
        </w:tc>
        <w:tc>
          <w:tcPr>
            <w:tcW w:w="1463" w:type="dxa"/>
            <w:tcBorders>
              <w:top w:val="outset" w:sz="6" w:space="0" w:color="auto"/>
              <w:left w:val="outset" w:sz="6" w:space="0" w:color="auto"/>
              <w:bottom w:val="outset" w:sz="6" w:space="0" w:color="auto"/>
              <w:right w:val="outset" w:sz="6" w:space="0" w:color="auto"/>
            </w:tcBorders>
            <w:vAlign w:val="center"/>
          </w:tcPr>
          <w:p w:rsidR="008A0502" w:rsidRPr="008C37C3" w:rsidRDefault="008A0502" w:rsidP="00996594">
            <w:pPr>
              <w:spacing w:line="240" w:lineRule="auto"/>
              <w:ind w:left="0"/>
              <w:jc w:val="center"/>
              <w:rPr>
                <w:rFonts w:ascii="Garamond" w:eastAsia="Times New Roman" w:hAnsi="Garamond"/>
                <w:sz w:val="24"/>
                <w:szCs w:val="24"/>
                <w:lang w:val="uk-UA" w:eastAsia="ru-RU"/>
              </w:rPr>
            </w:pPr>
          </w:p>
        </w:tc>
        <w:tc>
          <w:tcPr>
            <w:tcW w:w="1396" w:type="dxa"/>
            <w:tcBorders>
              <w:top w:val="outset" w:sz="6" w:space="0" w:color="auto"/>
              <w:left w:val="outset" w:sz="6" w:space="0" w:color="auto"/>
              <w:bottom w:val="outset" w:sz="6" w:space="0" w:color="auto"/>
              <w:right w:val="outset" w:sz="6" w:space="0" w:color="auto"/>
            </w:tcBorders>
            <w:vAlign w:val="center"/>
          </w:tcPr>
          <w:p w:rsidR="008A0502" w:rsidRPr="008C37C3" w:rsidRDefault="008A0502" w:rsidP="00996594">
            <w:pPr>
              <w:spacing w:line="240" w:lineRule="auto"/>
              <w:ind w:left="0"/>
              <w:jc w:val="center"/>
              <w:rPr>
                <w:rFonts w:ascii="Garamond" w:eastAsia="Times New Roman" w:hAnsi="Garamond"/>
                <w:sz w:val="24"/>
                <w:szCs w:val="24"/>
                <w:lang w:val="uk-UA" w:eastAsia="ru-RU"/>
              </w:rPr>
            </w:pPr>
          </w:p>
        </w:tc>
        <w:tc>
          <w:tcPr>
            <w:tcW w:w="1835" w:type="dxa"/>
            <w:tcBorders>
              <w:left w:val="outset" w:sz="6" w:space="0" w:color="auto"/>
              <w:right w:val="outset" w:sz="6" w:space="0" w:color="auto"/>
            </w:tcBorders>
            <w:vAlign w:val="center"/>
          </w:tcPr>
          <w:p w:rsidR="008A0502" w:rsidRPr="008C37C3" w:rsidRDefault="008A0502" w:rsidP="00996594">
            <w:pPr>
              <w:spacing w:line="240" w:lineRule="auto"/>
              <w:ind w:left="0"/>
              <w:jc w:val="left"/>
              <w:rPr>
                <w:rFonts w:ascii="Garamond" w:eastAsia="Times New Roman" w:hAnsi="Garamond"/>
                <w:sz w:val="24"/>
                <w:szCs w:val="24"/>
                <w:lang w:val="uk-UA" w:eastAsia="ru-RU"/>
              </w:rPr>
            </w:pPr>
          </w:p>
        </w:tc>
      </w:tr>
      <w:tr w:rsidR="000C011B" w:rsidRPr="008C37C3" w:rsidTr="008C37C3">
        <w:trPr>
          <w:jc w:val="center"/>
        </w:trPr>
        <w:tc>
          <w:tcPr>
            <w:tcW w:w="733" w:type="dxa"/>
            <w:tcBorders>
              <w:top w:val="outset" w:sz="6" w:space="0" w:color="auto"/>
              <w:left w:val="outset" w:sz="6" w:space="0" w:color="auto"/>
              <w:bottom w:val="outset" w:sz="6" w:space="0" w:color="auto"/>
              <w:right w:val="outset" w:sz="6" w:space="0" w:color="auto"/>
            </w:tcBorders>
            <w:vAlign w:val="center"/>
          </w:tcPr>
          <w:p w:rsidR="000C011B" w:rsidRPr="008C37C3" w:rsidRDefault="000C011B" w:rsidP="00996594">
            <w:pPr>
              <w:spacing w:line="240" w:lineRule="auto"/>
              <w:ind w:left="0"/>
              <w:rPr>
                <w:rFonts w:ascii="Garamond" w:eastAsia="Times New Roman" w:hAnsi="Garamond"/>
                <w:sz w:val="24"/>
                <w:szCs w:val="24"/>
                <w:lang w:val="uk-UA" w:eastAsia="ru-RU"/>
              </w:rPr>
            </w:pPr>
          </w:p>
        </w:tc>
        <w:tc>
          <w:tcPr>
            <w:tcW w:w="3274" w:type="dxa"/>
            <w:tcBorders>
              <w:top w:val="outset" w:sz="6" w:space="0" w:color="auto"/>
              <w:left w:val="outset" w:sz="6" w:space="0" w:color="auto"/>
              <w:bottom w:val="outset" w:sz="6" w:space="0" w:color="auto"/>
              <w:right w:val="outset" w:sz="6" w:space="0" w:color="auto"/>
            </w:tcBorders>
          </w:tcPr>
          <w:p w:rsidR="000C011B" w:rsidRPr="008C37C3" w:rsidRDefault="000C011B" w:rsidP="00996594">
            <w:pPr>
              <w:spacing w:line="240" w:lineRule="auto"/>
              <w:ind w:left="0"/>
              <w:jc w:val="center"/>
              <w:rPr>
                <w:rFonts w:ascii="Garamond" w:eastAsia="Times New Roman" w:hAnsi="Garamond"/>
                <w:sz w:val="24"/>
                <w:szCs w:val="24"/>
                <w:lang w:val="uk-UA" w:eastAsia="ru-RU"/>
              </w:rPr>
            </w:pPr>
            <w:r w:rsidRPr="008C37C3">
              <w:rPr>
                <w:rFonts w:ascii="Garamond" w:eastAsia="Times New Roman" w:hAnsi="Garamond"/>
                <w:b/>
                <w:bCs/>
                <w:sz w:val="24"/>
                <w:szCs w:val="24"/>
                <w:lang w:val="uk-UA" w:eastAsia="ru-RU"/>
              </w:rPr>
              <w:t>Всього:</w:t>
            </w:r>
          </w:p>
        </w:tc>
        <w:tc>
          <w:tcPr>
            <w:tcW w:w="805" w:type="dxa"/>
            <w:tcBorders>
              <w:top w:val="outset" w:sz="6" w:space="0" w:color="auto"/>
              <w:left w:val="outset" w:sz="6" w:space="0" w:color="auto"/>
              <w:bottom w:val="outset" w:sz="6" w:space="0" w:color="auto"/>
              <w:right w:val="outset" w:sz="6" w:space="0" w:color="auto"/>
            </w:tcBorders>
            <w:vAlign w:val="center"/>
          </w:tcPr>
          <w:p w:rsidR="000C011B" w:rsidRPr="008C37C3" w:rsidRDefault="000C011B" w:rsidP="00996594">
            <w:pPr>
              <w:spacing w:line="240" w:lineRule="auto"/>
              <w:ind w:left="0"/>
              <w:jc w:val="center"/>
              <w:rPr>
                <w:rFonts w:ascii="Garamond" w:eastAsia="Times New Roman" w:hAnsi="Garamond"/>
                <w:sz w:val="24"/>
                <w:szCs w:val="24"/>
                <w:lang w:val="uk-UA" w:eastAsia="ru-RU"/>
              </w:rPr>
            </w:pPr>
            <w:r w:rsidRPr="008C37C3">
              <w:rPr>
                <w:rFonts w:ascii="Garamond" w:eastAsia="Times New Roman" w:hAnsi="Garamond"/>
                <w:b/>
                <w:bCs/>
                <w:sz w:val="24"/>
                <w:szCs w:val="24"/>
                <w:lang w:val="uk-UA" w:eastAsia="ru-RU"/>
              </w:rPr>
              <w:t>32</w:t>
            </w:r>
          </w:p>
        </w:tc>
        <w:tc>
          <w:tcPr>
            <w:tcW w:w="1463" w:type="dxa"/>
            <w:tcBorders>
              <w:top w:val="outset" w:sz="6" w:space="0" w:color="auto"/>
              <w:left w:val="outset" w:sz="6" w:space="0" w:color="auto"/>
              <w:bottom w:val="outset" w:sz="6" w:space="0" w:color="auto"/>
              <w:right w:val="outset" w:sz="6" w:space="0" w:color="auto"/>
            </w:tcBorders>
            <w:vAlign w:val="center"/>
          </w:tcPr>
          <w:p w:rsidR="000C011B" w:rsidRPr="008C37C3" w:rsidRDefault="000C011B" w:rsidP="00996594">
            <w:pPr>
              <w:spacing w:line="240" w:lineRule="auto"/>
              <w:ind w:left="0"/>
              <w:jc w:val="center"/>
              <w:rPr>
                <w:rFonts w:ascii="Garamond" w:eastAsia="Times New Roman" w:hAnsi="Garamond"/>
                <w:sz w:val="24"/>
                <w:szCs w:val="24"/>
                <w:lang w:val="uk-UA" w:eastAsia="ru-RU"/>
              </w:rPr>
            </w:pPr>
            <w:r w:rsidRPr="008C37C3">
              <w:rPr>
                <w:rFonts w:ascii="Garamond" w:eastAsia="Times New Roman" w:hAnsi="Garamond"/>
                <w:sz w:val="24"/>
                <w:szCs w:val="24"/>
                <w:lang w:val="uk-UA" w:eastAsia="ru-RU"/>
              </w:rPr>
              <w:t>16</w:t>
            </w:r>
          </w:p>
        </w:tc>
        <w:tc>
          <w:tcPr>
            <w:tcW w:w="1396" w:type="dxa"/>
            <w:tcBorders>
              <w:top w:val="outset" w:sz="6" w:space="0" w:color="auto"/>
              <w:left w:val="outset" w:sz="6" w:space="0" w:color="auto"/>
              <w:bottom w:val="outset" w:sz="6" w:space="0" w:color="auto"/>
              <w:right w:val="outset" w:sz="6" w:space="0" w:color="auto"/>
            </w:tcBorders>
            <w:vAlign w:val="center"/>
          </w:tcPr>
          <w:p w:rsidR="000C011B" w:rsidRPr="008C37C3" w:rsidRDefault="000C011B" w:rsidP="00996594">
            <w:pPr>
              <w:spacing w:line="240" w:lineRule="auto"/>
              <w:ind w:left="0"/>
              <w:jc w:val="center"/>
              <w:rPr>
                <w:rFonts w:ascii="Garamond" w:eastAsia="Times New Roman" w:hAnsi="Garamond"/>
                <w:sz w:val="24"/>
                <w:szCs w:val="24"/>
                <w:lang w:val="uk-UA" w:eastAsia="ru-RU"/>
              </w:rPr>
            </w:pPr>
          </w:p>
        </w:tc>
        <w:tc>
          <w:tcPr>
            <w:tcW w:w="1835" w:type="dxa"/>
            <w:tcBorders>
              <w:top w:val="outset" w:sz="6" w:space="0" w:color="auto"/>
              <w:left w:val="outset" w:sz="6" w:space="0" w:color="auto"/>
              <w:bottom w:val="outset" w:sz="6" w:space="0" w:color="auto"/>
              <w:right w:val="outset" w:sz="6" w:space="0" w:color="auto"/>
            </w:tcBorders>
            <w:vAlign w:val="center"/>
          </w:tcPr>
          <w:p w:rsidR="000C011B" w:rsidRPr="008C37C3" w:rsidRDefault="000C011B" w:rsidP="00996594">
            <w:pPr>
              <w:spacing w:line="240" w:lineRule="auto"/>
              <w:ind w:left="0"/>
              <w:jc w:val="center"/>
              <w:rPr>
                <w:rFonts w:ascii="Garamond" w:eastAsia="Times New Roman" w:hAnsi="Garamond"/>
                <w:sz w:val="24"/>
                <w:szCs w:val="24"/>
                <w:lang w:val="uk-UA" w:eastAsia="ru-RU"/>
              </w:rPr>
            </w:pPr>
          </w:p>
        </w:tc>
      </w:tr>
    </w:tbl>
    <w:p w:rsidR="00E50E5C" w:rsidRPr="00576A30" w:rsidRDefault="00E50E5C" w:rsidP="00996594">
      <w:pPr>
        <w:spacing w:line="25" w:lineRule="atLeast"/>
        <w:ind w:left="0"/>
        <w:jc w:val="center"/>
        <w:rPr>
          <w:rFonts w:ascii="Garamond" w:eastAsia="Times New Roman" w:hAnsi="Garamond"/>
          <w:color w:val="000000"/>
          <w:sz w:val="28"/>
          <w:szCs w:val="28"/>
          <w:lang w:val="uk-UA" w:eastAsia="ru-RU"/>
        </w:rPr>
      </w:pPr>
      <w:r w:rsidRPr="00576A30">
        <w:rPr>
          <w:rFonts w:ascii="Garamond" w:eastAsia="Times New Roman" w:hAnsi="Garamond"/>
          <w:color w:val="000000"/>
          <w:sz w:val="28"/>
          <w:szCs w:val="28"/>
          <w:lang w:val="uk-UA" w:eastAsia="ru-RU"/>
        </w:rPr>
        <w:br w:type="page"/>
      </w:r>
    </w:p>
    <w:p w:rsidR="00E50E5C" w:rsidRPr="00576A30" w:rsidRDefault="00E50E5C" w:rsidP="00996594">
      <w:pPr>
        <w:spacing w:line="25" w:lineRule="atLeast"/>
        <w:ind w:left="0"/>
        <w:jc w:val="center"/>
        <w:rPr>
          <w:rFonts w:ascii="Garamond" w:eastAsia="Times New Roman" w:hAnsi="Garamond"/>
          <w:color w:val="000000"/>
          <w:sz w:val="28"/>
          <w:szCs w:val="28"/>
          <w:lang w:val="uk-UA" w:eastAsia="ru-RU"/>
        </w:rPr>
      </w:pPr>
    </w:p>
    <w:p w:rsidR="00E50E5C" w:rsidRPr="00576A30" w:rsidRDefault="002555DB" w:rsidP="00996594">
      <w:pPr>
        <w:tabs>
          <w:tab w:val="left" w:pos="426"/>
        </w:tabs>
        <w:spacing w:line="25" w:lineRule="atLeast"/>
        <w:ind w:left="0"/>
        <w:rPr>
          <w:rFonts w:ascii="Garamond" w:eastAsia="Times New Roman" w:hAnsi="Garamond"/>
          <w:b/>
          <w:bCs/>
          <w:color w:val="000000"/>
          <w:sz w:val="28"/>
          <w:szCs w:val="28"/>
          <w:lang w:val="uk-UA" w:eastAsia="ru-RU"/>
        </w:rPr>
      </w:pPr>
      <w:r w:rsidRPr="00576A30">
        <w:rPr>
          <w:rFonts w:ascii="Garamond" w:eastAsia="Times New Roman" w:hAnsi="Garamond"/>
          <w:b/>
          <w:bCs/>
          <w:color w:val="000000"/>
          <w:sz w:val="28"/>
          <w:szCs w:val="28"/>
          <w:lang w:val="uk-UA" w:eastAsia="ru-RU"/>
        </w:rPr>
        <w:t>ІІІ</w:t>
      </w:r>
      <w:r w:rsidR="00E50E5C" w:rsidRPr="00576A30">
        <w:rPr>
          <w:rFonts w:ascii="Garamond" w:eastAsia="Times New Roman" w:hAnsi="Garamond"/>
          <w:b/>
          <w:bCs/>
          <w:color w:val="000000"/>
          <w:sz w:val="28"/>
          <w:szCs w:val="28"/>
          <w:lang w:val="uk-UA" w:eastAsia="ru-RU"/>
        </w:rPr>
        <w:t xml:space="preserve">. </w:t>
      </w:r>
      <w:r w:rsidRPr="00576A30">
        <w:rPr>
          <w:rFonts w:ascii="Garamond" w:eastAsia="Times New Roman" w:hAnsi="Garamond"/>
          <w:b/>
          <w:bCs/>
          <w:color w:val="000000"/>
          <w:sz w:val="28"/>
          <w:szCs w:val="28"/>
          <w:lang w:val="uk-UA" w:eastAsia="ru-RU"/>
        </w:rPr>
        <w:t xml:space="preserve">ПЛАНИ </w:t>
      </w:r>
      <w:r w:rsidR="00E50E5C" w:rsidRPr="00576A30">
        <w:rPr>
          <w:rFonts w:ascii="Garamond" w:eastAsia="Times New Roman" w:hAnsi="Garamond"/>
          <w:b/>
          <w:bCs/>
          <w:color w:val="000000"/>
          <w:sz w:val="28"/>
          <w:szCs w:val="28"/>
          <w:lang w:val="uk-UA" w:eastAsia="ru-RU"/>
        </w:rPr>
        <w:t>СЕМІНАРСЬКИХ ЗАНЯТЬ</w:t>
      </w:r>
    </w:p>
    <w:p w:rsidR="00E50E5C" w:rsidRPr="002F0E8E" w:rsidRDefault="00E50E5C" w:rsidP="002F0E8E">
      <w:pPr>
        <w:shd w:val="clear" w:color="auto" w:fill="FFFFFF"/>
        <w:tabs>
          <w:tab w:val="left" w:pos="426"/>
        </w:tabs>
        <w:spacing w:line="25" w:lineRule="atLeast"/>
        <w:ind w:left="0"/>
        <w:jc w:val="center"/>
        <w:rPr>
          <w:rFonts w:ascii="Garamond" w:eastAsia="Times New Roman" w:hAnsi="Garamond"/>
          <w:color w:val="000000"/>
          <w:sz w:val="28"/>
          <w:szCs w:val="28"/>
          <w:highlight w:val="yellow"/>
          <w:u w:val="single"/>
          <w:lang w:val="uk-UA" w:eastAsia="ru-RU"/>
        </w:rPr>
      </w:pPr>
    </w:p>
    <w:p w:rsidR="00531B9F" w:rsidRPr="002F0E8E" w:rsidRDefault="00531B9F" w:rsidP="002F0E8E">
      <w:pPr>
        <w:pStyle w:val="af0"/>
        <w:tabs>
          <w:tab w:val="left" w:pos="426"/>
        </w:tabs>
        <w:spacing w:line="276" w:lineRule="auto"/>
        <w:jc w:val="center"/>
        <w:rPr>
          <w:rFonts w:ascii="Garamond" w:hAnsi="Garamond"/>
          <w:b/>
          <w:bCs/>
          <w:color w:val="000000"/>
          <w:sz w:val="28"/>
          <w:szCs w:val="28"/>
          <w:lang w:val="uk-UA"/>
        </w:rPr>
      </w:pPr>
      <w:bookmarkStart w:id="1" w:name="bookmark12"/>
      <w:bookmarkStart w:id="2" w:name="bookmark9"/>
      <w:r w:rsidRPr="002F0E8E">
        <w:rPr>
          <w:rFonts w:ascii="Garamond" w:hAnsi="Garamond"/>
          <w:b/>
          <w:bCs/>
          <w:color w:val="000000"/>
          <w:sz w:val="28"/>
          <w:szCs w:val="28"/>
          <w:lang w:val="uk-UA"/>
        </w:rPr>
        <w:t xml:space="preserve">Практичне 1: </w:t>
      </w:r>
    </w:p>
    <w:p w:rsidR="00531B9F" w:rsidRPr="002F0E8E" w:rsidRDefault="00531B9F" w:rsidP="002F0E8E">
      <w:pPr>
        <w:pStyle w:val="af0"/>
        <w:tabs>
          <w:tab w:val="left" w:pos="426"/>
        </w:tabs>
        <w:spacing w:line="276" w:lineRule="auto"/>
        <w:jc w:val="center"/>
        <w:rPr>
          <w:rFonts w:ascii="Garamond" w:hAnsi="Garamond"/>
          <w:b/>
          <w:bCs/>
          <w:color w:val="000000"/>
          <w:sz w:val="28"/>
          <w:szCs w:val="28"/>
          <w:lang w:val="uk-UA"/>
        </w:rPr>
      </w:pPr>
      <w:r w:rsidRPr="002F0E8E">
        <w:rPr>
          <w:rFonts w:ascii="Garamond" w:hAnsi="Garamond"/>
          <w:b/>
          <w:bCs/>
          <w:color w:val="000000"/>
          <w:sz w:val="28"/>
          <w:szCs w:val="28"/>
          <w:lang w:val="uk-UA"/>
        </w:rPr>
        <w:t>Загальні положення про інформаційну безпеку (ІБ)</w:t>
      </w:r>
    </w:p>
    <w:p w:rsidR="00531B9F" w:rsidRPr="002F0E8E" w:rsidRDefault="00531B9F" w:rsidP="002F0E8E">
      <w:pPr>
        <w:pStyle w:val="af0"/>
        <w:tabs>
          <w:tab w:val="left" w:pos="426"/>
        </w:tabs>
        <w:spacing w:line="276" w:lineRule="auto"/>
        <w:rPr>
          <w:rFonts w:ascii="Garamond" w:hAnsi="Garamond"/>
          <w:bCs/>
          <w:color w:val="000000"/>
          <w:sz w:val="28"/>
          <w:szCs w:val="28"/>
          <w:lang w:val="uk-UA"/>
        </w:rPr>
      </w:pPr>
      <w:r w:rsidRPr="002F0E8E">
        <w:rPr>
          <w:rFonts w:ascii="Garamond" w:hAnsi="Garamond"/>
          <w:bCs/>
          <w:color w:val="000000"/>
          <w:sz w:val="28"/>
          <w:szCs w:val="28"/>
          <w:lang w:val="uk-UA"/>
        </w:rPr>
        <w:t>1. Інформація як об’єкт ІБ: поняття, ознаки та види</w:t>
      </w:r>
    </w:p>
    <w:p w:rsidR="00531B9F" w:rsidRPr="002F0E8E" w:rsidRDefault="00531B9F" w:rsidP="002F0E8E">
      <w:pPr>
        <w:pStyle w:val="af0"/>
        <w:tabs>
          <w:tab w:val="left" w:pos="426"/>
        </w:tabs>
        <w:spacing w:line="276" w:lineRule="auto"/>
        <w:rPr>
          <w:rFonts w:ascii="Garamond" w:hAnsi="Garamond"/>
          <w:bCs/>
          <w:color w:val="000000"/>
          <w:sz w:val="28"/>
          <w:szCs w:val="28"/>
          <w:lang w:val="uk-UA"/>
        </w:rPr>
      </w:pPr>
      <w:r w:rsidRPr="002F0E8E">
        <w:rPr>
          <w:rFonts w:ascii="Garamond" w:hAnsi="Garamond"/>
          <w:bCs/>
          <w:color w:val="000000"/>
          <w:sz w:val="28"/>
          <w:szCs w:val="28"/>
          <w:lang w:val="uk-UA"/>
        </w:rPr>
        <w:t>2. Поняття та критерії оцінки ІБ</w:t>
      </w:r>
    </w:p>
    <w:p w:rsidR="00531B9F" w:rsidRPr="002F0E8E" w:rsidRDefault="00531B9F" w:rsidP="002F0E8E">
      <w:pPr>
        <w:pStyle w:val="af0"/>
        <w:tabs>
          <w:tab w:val="left" w:pos="426"/>
        </w:tabs>
        <w:spacing w:line="276" w:lineRule="auto"/>
        <w:rPr>
          <w:rFonts w:ascii="Garamond" w:hAnsi="Garamond"/>
          <w:bCs/>
          <w:color w:val="000000"/>
          <w:sz w:val="28"/>
          <w:szCs w:val="28"/>
          <w:lang w:val="uk-UA"/>
        </w:rPr>
      </w:pPr>
      <w:r w:rsidRPr="002F0E8E">
        <w:rPr>
          <w:rFonts w:ascii="Garamond" w:hAnsi="Garamond"/>
          <w:bCs/>
          <w:color w:val="000000"/>
          <w:sz w:val="28"/>
          <w:szCs w:val="28"/>
          <w:lang w:val="uk-UA"/>
        </w:rPr>
        <w:t>3. Сфери впливу на ІБ</w:t>
      </w:r>
    </w:p>
    <w:p w:rsidR="00531B9F" w:rsidRPr="002F0E8E" w:rsidRDefault="00531B9F" w:rsidP="002F0E8E">
      <w:pPr>
        <w:pStyle w:val="af0"/>
        <w:tabs>
          <w:tab w:val="left" w:pos="426"/>
        </w:tabs>
        <w:spacing w:line="276" w:lineRule="auto"/>
        <w:rPr>
          <w:rFonts w:ascii="Garamond" w:hAnsi="Garamond"/>
          <w:bCs/>
          <w:color w:val="000000"/>
          <w:sz w:val="28"/>
          <w:szCs w:val="28"/>
          <w:lang w:val="uk-UA"/>
        </w:rPr>
      </w:pPr>
      <w:r w:rsidRPr="002F0E8E">
        <w:rPr>
          <w:rFonts w:ascii="Garamond" w:hAnsi="Garamond"/>
          <w:bCs/>
          <w:color w:val="000000"/>
          <w:sz w:val="28"/>
          <w:szCs w:val="28"/>
          <w:lang w:val="uk-UA"/>
        </w:rPr>
        <w:t>4. ІБ як навчальна дисципліна</w:t>
      </w:r>
    </w:p>
    <w:p w:rsidR="00531B9F" w:rsidRPr="002F0E8E" w:rsidRDefault="00531B9F" w:rsidP="002F0E8E">
      <w:pPr>
        <w:pStyle w:val="af0"/>
        <w:tabs>
          <w:tab w:val="left" w:pos="426"/>
        </w:tabs>
        <w:spacing w:line="276" w:lineRule="auto"/>
        <w:jc w:val="center"/>
        <w:rPr>
          <w:rFonts w:ascii="Garamond" w:hAnsi="Garamond"/>
          <w:b/>
          <w:bCs/>
          <w:color w:val="000000"/>
          <w:sz w:val="28"/>
          <w:szCs w:val="28"/>
          <w:lang w:val="uk-UA"/>
        </w:rPr>
      </w:pPr>
    </w:p>
    <w:p w:rsidR="00662752" w:rsidRPr="002F0E8E" w:rsidRDefault="00662752" w:rsidP="002F0E8E">
      <w:pPr>
        <w:pStyle w:val="af0"/>
        <w:tabs>
          <w:tab w:val="left" w:pos="426"/>
        </w:tabs>
        <w:spacing w:line="276" w:lineRule="auto"/>
        <w:jc w:val="center"/>
        <w:rPr>
          <w:rFonts w:ascii="Garamond" w:hAnsi="Garamond"/>
          <w:b/>
          <w:bCs/>
          <w:color w:val="000000"/>
          <w:sz w:val="28"/>
          <w:szCs w:val="28"/>
          <w:lang w:val="uk-UA"/>
        </w:rPr>
      </w:pPr>
      <w:r w:rsidRPr="002F0E8E">
        <w:rPr>
          <w:rFonts w:ascii="Garamond" w:hAnsi="Garamond"/>
          <w:b/>
          <w:bCs/>
          <w:color w:val="000000"/>
          <w:sz w:val="28"/>
          <w:szCs w:val="28"/>
          <w:lang w:val="uk-UA"/>
        </w:rPr>
        <w:t>С</w:t>
      </w:r>
      <w:r w:rsidRPr="002F0E8E">
        <w:rPr>
          <w:rFonts w:ascii="Garamond" w:hAnsi="Garamond"/>
          <w:b/>
          <w:bCs/>
          <w:color w:val="000000"/>
          <w:sz w:val="28"/>
          <w:szCs w:val="28"/>
          <w:lang w:val="uk-UA"/>
        </w:rPr>
        <w:t xml:space="preserve">емінар 2: </w:t>
      </w:r>
    </w:p>
    <w:p w:rsidR="00662752" w:rsidRPr="002F0E8E" w:rsidRDefault="00662752" w:rsidP="002F0E8E">
      <w:pPr>
        <w:pStyle w:val="af0"/>
        <w:tabs>
          <w:tab w:val="left" w:pos="426"/>
        </w:tabs>
        <w:spacing w:line="276" w:lineRule="auto"/>
        <w:jc w:val="center"/>
        <w:rPr>
          <w:rFonts w:ascii="Garamond" w:hAnsi="Garamond"/>
          <w:b/>
          <w:bCs/>
          <w:color w:val="000000"/>
          <w:sz w:val="28"/>
          <w:szCs w:val="28"/>
          <w:lang w:val="uk-UA"/>
        </w:rPr>
      </w:pPr>
      <w:r w:rsidRPr="002F0E8E">
        <w:rPr>
          <w:rFonts w:ascii="Garamond" w:hAnsi="Garamond"/>
          <w:b/>
          <w:bCs/>
          <w:color w:val="000000"/>
          <w:sz w:val="28"/>
          <w:szCs w:val="28"/>
          <w:lang w:val="uk-UA"/>
        </w:rPr>
        <w:t>ІБ у сучасному науковому просторі</w:t>
      </w:r>
    </w:p>
    <w:p w:rsidR="00662752" w:rsidRPr="002F0E8E" w:rsidRDefault="00662752" w:rsidP="002F0E8E">
      <w:pPr>
        <w:pStyle w:val="af0"/>
        <w:tabs>
          <w:tab w:val="left" w:pos="426"/>
        </w:tabs>
        <w:spacing w:line="276" w:lineRule="auto"/>
        <w:rPr>
          <w:rFonts w:ascii="Garamond" w:hAnsi="Garamond"/>
          <w:bCs/>
          <w:color w:val="000000"/>
          <w:sz w:val="28"/>
          <w:szCs w:val="28"/>
          <w:lang w:val="uk-UA"/>
        </w:rPr>
      </w:pPr>
      <w:r w:rsidRPr="002F0E8E">
        <w:rPr>
          <w:rFonts w:ascii="Garamond" w:hAnsi="Garamond"/>
          <w:bCs/>
          <w:color w:val="000000"/>
          <w:sz w:val="28"/>
          <w:szCs w:val="28"/>
          <w:lang w:val="uk-UA"/>
        </w:rPr>
        <w:t>1. Доктрина інформаційної безпеки України</w:t>
      </w:r>
    </w:p>
    <w:p w:rsidR="00662752" w:rsidRPr="002F0E8E" w:rsidRDefault="00662752" w:rsidP="002F0E8E">
      <w:pPr>
        <w:pStyle w:val="af0"/>
        <w:tabs>
          <w:tab w:val="left" w:pos="426"/>
        </w:tabs>
        <w:spacing w:line="276" w:lineRule="auto"/>
        <w:rPr>
          <w:rFonts w:ascii="Garamond" w:hAnsi="Garamond"/>
          <w:bCs/>
          <w:color w:val="000000"/>
          <w:sz w:val="28"/>
          <w:szCs w:val="28"/>
          <w:lang w:val="uk-UA"/>
        </w:rPr>
      </w:pPr>
      <w:r w:rsidRPr="002F0E8E">
        <w:rPr>
          <w:rFonts w:ascii="Garamond" w:hAnsi="Garamond"/>
          <w:bCs/>
          <w:color w:val="000000"/>
          <w:sz w:val="28"/>
          <w:szCs w:val="28"/>
          <w:lang w:val="uk-UA"/>
        </w:rPr>
        <w:t>2. Інформаційна безпека та Міжнародна інформаційна безпека (за Кісілевич-Чорнойван О. М.)</w:t>
      </w:r>
    </w:p>
    <w:p w:rsidR="00662752" w:rsidRPr="002F0E8E" w:rsidRDefault="00662752" w:rsidP="002F0E8E">
      <w:pPr>
        <w:pStyle w:val="af0"/>
        <w:tabs>
          <w:tab w:val="left" w:pos="426"/>
        </w:tabs>
        <w:spacing w:line="276" w:lineRule="auto"/>
        <w:rPr>
          <w:rFonts w:ascii="Garamond" w:hAnsi="Garamond"/>
          <w:bCs/>
          <w:color w:val="000000"/>
          <w:sz w:val="28"/>
          <w:szCs w:val="28"/>
          <w:lang w:val="uk-UA"/>
        </w:rPr>
      </w:pPr>
      <w:r w:rsidRPr="002F0E8E">
        <w:rPr>
          <w:rFonts w:ascii="Garamond" w:hAnsi="Garamond"/>
          <w:bCs/>
          <w:color w:val="000000"/>
          <w:sz w:val="28"/>
          <w:szCs w:val="28"/>
          <w:lang w:val="uk-UA"/>
        </w:rPr>
        <w:t>3. Інші наукові положення про Інформаційну безпеку</w:t>
      </w:r>
    </w:p>
    <w:p w:rsidR="00662752" w:rsidRPr="002F0E8E" w:rsidRDefault="00662752" w:rsidP="002F0E8E">
      <w:pPr>
        <w:pStyle w:val="af0"/>
        <w:tabs>
          <w:tab w:val="left" w:pos="426"/>
        </w:tabs>
        <w:spacing w:line="276" w:lineRule="auto"/>
        <w:rPr>
          <w:rFonts w:ascii="Garamond" w:hAnsi="Garamond"/>
          <w:bCs/>
          <w:color w:val="000000"/>
          <w:sz w:val="28"/>
          <w:szCs w:val="28"/>
          <w:lang w:val="uk-UA"/>
        </w:rPr>
      </w:pPr>
      <w:r w:rsidRPr="002F0E8E">
        <w:rPr>
          <w:rFonts w:ascii="Garamond" w:hAnsi="Garamond"/>
          <w:bCs/>
          <w:color w:val="000000"/>
          <w:sz w:val="28"/>
          <w:szCs w:val="28"/>
          <w:lang w:val="uk-UA"/>
        </w:rPr>
        <w:t>- підручники та навчальні посібники;</w:t>
      </w:r>
    </w:p>
    <w:p w:rsidR="00662752" w:rsidRPr="002F0E8E" w:rsidRDefault="00662752" w:rsidP="002F0E8E">
      <w:pPr>
        <w:pStyle w:val="af0"/>
        <w:tabs>
          <w:tab w:val="left" w:pos="426"/>
        </w:tabs>
        <w:spacing w:line="276" w:lineRule="auto"/>
        <w:rPr>
          <w:rFonts w:ascii="Garamond" w:hAnsi="Garamond"/>
          <w:bCs/>
          <w:color w:val="000000"/>
          <w:sz w:val="28"/>
          <w:szCs w:val="28"/>
          <w:lang w:val="uk-UA"/>
        </w:rPr>
      </w:pPr>
      <w:r w:rsidRPr="002F0E8E">
        <w:rPr>
          <w:rFonts w:ascii="Garamond" w:hAnsi="Garamond"/>
          <w:bCs/>
          <w:color w:val="000000"/>
          <w:sz w:val="28"/>
          <w:szCs w:val="28"/>
          <w:lang w:val="uk-UA"/>
        </w:rPr>
        <w:t>- монографії;</w:t>
      </w:r>
    </w:p>
    <w:p w:rsidR="00662752" w:rsidRPr="002F0E8E" w:rsidRDefault="00662752" w:rsidP="002F0E8E">
      <w:pPr>
        <w:pStyle w:val="af0"/>
        <w:tabs>
          <w:tab w:val="left" w:pos="426"/>
        </w:tabs>
        <w:spacing w:line="276" w:lineRule="auto"/>
        <w:rPr>
          <w:rFonts w:ascii="Garamond" w:hAnsi="Garamond"/>
          <w:bCs/>
          <w:color w:val="000000"/>
          <w:sz w:val="28"/>
          <w:szCs w:val="28"/>
          <w:lang w:val="uk-UA"/>
        </w:rPr>
      </w:pPr>
      <w:r w:rsidRPr="002F0E8E">
        <w:rPr>
          <w:rFonts w:ascii="Garamond" w:hAnsi="Garamond"/>
          <w:bCs/>
          <w:color w:val="000000"/>
          <w:sz w:val="28"/>
          <w:szCs w:val="28"/>
          <w:lang w:val="uk-UA"/>
        </w:rPr>
        <w:t>- наукові статті.</w:t>
      </w:r>
    </w:p>
    <w:p w:rsidR="00662752" w:rsidRPr="002F0E8E" w:rsidRDefault="00662752" w:rsidP="002F0E8E">
      <w:pPr>
        <w:pStyle w:val="af0"/>
        <w:tabs>
          <w:tab w:val="left" w:pos="426"/>
        </w:tabs>
        <w:spacing w:line="276" w:lineRule="auto"/>
        <w:rPr>
          <w:rFonts w:ascii="Garamond" w:hAnsi="Garamond"/>
          <w:bCs/>
          <w:color w:val="000000"/>
          <w:sz w:val="28"/>
          <w:szCs w:val="28"/>
          <w:lang w:val="uk-UA"/>
        </w:rPr>
      </w:pPr>
    </w:p>
    <w:p w:rsidR="00662752" w:rsidRPr="00662752" w:rsidRDefault="00662752" w:rsidP="002F0E8E">
      <w:pPr>
        <w:tabs>
          <w:tab w:val="left" w:pos="426"/>
          <w:tab w:val="left" w:pos="709"/>
        </w:tabs>
        <w:spacing w:line="259" w:lineRule="auto"/>
        <w:ind w:left="426"/>
        <w:jc w:val="left"/>
        <w:rPr>
          <w:rFonts w:ascii="Times New Roman" w:hAnsi="Times New Roman"/>
          <w:i/>
          <w:sz w:val="24"/>
          <w:szCs w:val="28"/>
          <w:lang w:val="uk-UA"/>
        </w:rPr>
      </w:pPr>
      <w:r w:rsidRPr="00662752">
        <w:rPr>
          <w:rFonts w:ascii="Times New Roman" w:hAnsi="Times New Roman"/>
          <w:i/>
          <w:sz w:val="24"/>
          <w:szCs w:val="28"/>
          <w:lang w:val="uk-UA"/>
        </w:rPr>
        <w:t xml:space="preserve">У межах </w:t>
      </w:r>
      <w:r w:rsidRPr="00662752">
        <w:rPr>
          <w:rFonts w:ascii="Times New Roman" w:hAnsi="Times New Roman"/>
          <w:b/>
          <w:i/>
          <w:sz w:val="24"/>
          <w:szCs w:val="28"/>
          <w:lang w:val="uk-UA"/>
        </w:rPr>
        <w:t>третього</w:t>
      </w:r>
      <w:r w:rsidRPr="00662752">
        <w:rPr>
          <w:rFonts w:ascii="Times New Roman" w:hAnsi="Times New Roman"/>
          <w:i/>
          <w:sz w:val="24"/>
          <w:szCs w:val="28"/>
          <w:lang w:val="uk-UA"/>
        </w:rPr>
        <w:t xml:space="preserve"> питання слід підготувати рецензію на джерело, яке Ви знайдете:</w:t>
      </w:r>
    </w:p>
    <w:p w:rsidR="00662752" w:rsidRPr="00662752" w:rsidRDefault="00662752" w:rsidP="006E39D0">
      <w:pPr>
        <w:numPr>
          <w:ilvl w:val="0"/>
          <w:numId w:val="4"/>
        </w:numPr>
        <w:tabs>
          <w:tab w:val="left" w:pos="709"/>
          <w:tab w:val="left" w:pos="1276"/>
        </w:tabs>
        <w:spacing w:line="259" w:lineRule="auto"/>
        <w:ind w:left="993" w:firstLine="0"/>
        <w:contextualSpacing/>
        <w:jc w:val="left"/>
        <w:rPr>
          <w:rFonts w:ascii="Times New Roman" w:hAnsi="Times New Roman"/>
          <w:sz w:val="24"/>
          <w:szCs w:val="28"/>
          <w:lang w:val="uk-UA"/>
        </w:rPr>
      </w:pPr>
      <w:r w:rsidRPr="00662752">
        <w:rPr>
          <w:rFonts w:ascii="Times New Roman" w:hAnsi="Times New Roman"/>
          <w:sz w:val="24"/>
          <w:szCs w:val="28"/>
          <w:lang w:val="uk-UA"/>
        </w:rPr>
        <w:t>бібліографічне посилання</w:t>
      </w:r>
    </w:p>
    <w:p w:rsidR="00662752" w:rsidRPr="00662752" w:rsidRDefault="00662752" w:rsidP="006E39D0">
      <w:pPr>
        <w:numPr>
          <w:ilvl w:val="0"/>
          <w:numId w:val="4"/>
        </w:numPr>
        <w:tabs>
          <w:tab w:val="left" w:pos="709"/>
          <w:tab w:val="left" w:pos="1276"/>
        </w:tabs>
        <w:spacing w:line="259" w:lineRule="auto"/>
        <w:ind w:left="993" w:firstLine="0"/>
        <w:contextualSpacing/>
        <w:jc w:val="left"/>
        <w:rPr>
          <w:rFonts w:ascii="Times New Roman" w:hAnsi="Times New Roman"/>
          <w:sz w:val="24"/>
          <w:szCs w:val="28"/>
          <w:lang w:val="uk-UA"/>
        </w:rPr>
      </w:pPr>
      <w:r w:rsidRPr="00662752">
        <w:rPr>
          <w:rFonts w:ascii="Times New Roman" w:hAnsi="Times New Roman"/>
          <w:sz w:val="24"/>
          <w:szCs w:val="28"/>
          <w:lang w:val="uk-UA"/>
        </w:rPr>
        <w:t>коротка довідка про автора (за можливістю: вчене звання, науковий ступінь, місце праці)</w:t>
      </w:r>
    </w:p>
    <w:p w:rsidR="00662752" w:rsidRPr="00662752" w:rsidRDefault="00662752" w:rsidP="006E39D0">
      <w:pPr>
        <w:numPr>
          <w:ilvl w:val="0"/>
          <w:numId w:val="4"/>
        </w:numPr>
        <w:tabs>
          <w:tab w:val="left" w:pos="709"/>
          <w:tab w:val="left" w:pos="1276"/>
        </w:tabs>
        <w:spacing w:line="259" w:lineRule="auto"/>
        <w:ind w:left="993" w:firstLine="0"/>
        <w:contextualSpacing/>
        <w:jc w:val="left"/>
        <w:rPr>
          <w:rFonts w:ascii="Times New Roman" w:hAnsi="Times New Roman"/>
          <w:sz w:val="24"/>
          <w:szCs w:val="28"/>
          <w:lang w:val="uk-UA"/>
        </w:rPr>
      </w:pPr>
      <w:r w:rsidRPr="00662752">
        <w:rPr>
          <w:rFonts w:ascii="Times New Roman" w:hAnsi="Times New Roman"/>
          <w:sz w:val="24"/>
          <w:szCs w:val="28"/>
          <w:lang w:val="uk-UA"/>
        </w:rPr>
        <w:t xml:space="preserve">авторське визначення поняття «Інформаційна безпека» (якщо у джерелі таке міститься) </w:t>
      </w:r>
    </w:p>
    <w:p w:rsidR="00662752" w:rsidRPr="00662752" w:rsidRDefault="00662752" w:rsidP="006E39D0">
      <w:pPr>
        <w:numPr>
          <w:ilvl w:val="0"/>
          <w:numId w:val="4"/>
        </w:numPr>
        <w:tabs>
          <w:tab w:val="left" w:pos="709"/>
          <w:tab w:val="left" w:pos="1276"/>
        </w:tabs>
        <w:spacing w:line="259" w:lineRule="auto"/>
        <w:ind w:left="993" w:firstLine="0"/>
        <w:contextualSpacing/>
        <w:jc w:val="left"/>
        <w:rPr>
          <w:rFonts w:ascii="Times New Roman" w:hAnsi="Times New Roman"/>
          <w:sz w:val="24"/>
          <w:szCs w:val="28"/>
          <w:lang w:val="uk-UA"/>
        </w:rPr>
      </w:pPr>
      <w:r w:rsidRPr="00662752">
        <w:rPr>
          <w:rFonts w:ascii="Times New Roman" w:hAnsi="Times New Roman"/>
          <w:sz w:val="24"/>
          <w:szCs w:val="28"/>
          <w:lang w:val="uk-UA"/>
        </w:rPr>
        <w:t>основні положення:</w:t>
      </w:r>
    </w:p>
    <w:p w:rsidR="00662752" w:rsidRPr="00662752" w:rsidRDefault="00662752" w:rsidP="006E39D0">
      <w:pPr>
        <w:numPr>
          <w:ilvl w:val="1"/>
          <w:numId w:val="4"/>
        </w:numPr>
        <w:tabs>
          <w:tab w:val="left" w:pos="709"/>
          <w:tab w:val="left" w:pos="1276"/>
          <w:tab w:val="left" w:pos="1560"/>
        </w:tabs>
        <w:spacing w:line="259" w:lineRule="auto"/>
        <w:ind w:left="1276" w:firstLine="0"/>
        <w:contextualSpacing/>
        <w:jc w:val="left"/>
        <w:rPr>
          <w:rFonts w:ascii="Times New Roman" w:hAnsi="Times New Roman"/>
          <w:sz w:val="24"/>
          <w:szCs w:val="28"/>
          <w:lang w:val="uk-UA"/>
        </w:rPr>
      </w:pPr>
      <w:r w:rsidRPr="00662752">
        <w:rPr>
          <w:rFonts w:ascii="Times New Roman" w:hAnsi="Times New Roman"/>
          <w:i/>
          <w:sz w:val="24"/>
          <w:szCs w:val="28"/>
          <w:lang w:val="uk-UA"/>
        </w:rPr>
        <w:t>щодо статей</w:t>
      </w:r>
      <w:r w:rsidRPr="00662752">
        <w:rPr>
          <w:rFonts w:ascii="Times New Roman" w:hAnsi="Times New Roman"/>
          <w:sz w:val="24"/>
          <w:szCs w:val="28"/>
          <w:lang w:val="uk-UA"/>
        </w:rPr>
        <w:t>: основні положення, які висвітлені автором</w:t>
      </w:r>
    </w:p>
    <w:p w:rsidR="00662752" w:rsidRPr="00662752" w:rsidRDefault="00662752" w:rsidP="006E39D0">
      <w:pPr>
        <w:numPr>
          <w:ilvl w:val="1"/>
          <w:numId w:val="4"/>
        </w:numPr>
        <w:tabs>
          <w:tab w:val="left" w:pos="709"/>
          <w:tab w:val="left" w:pos="1276"/>
          <w:tab w:val="left" w:pos="1560"/>
        </w:tabs>
        <w:spacing w:line="259" w:lineRule="auto"/>
        <w:ind w:left="1276" w:firstLine="0"/>
        <w:contextualSpacing/>
        <w:jc w:val="left"/>
        <w:rPr>
          <w:rFonts w:ascii="Times New Roman" w:hAnsi="Times New Roman"/>
          <w:sz w:val="24"/>
          <w:szCs w:val="28"/>
          <w:lang w:val="uk-UA"/>
        </w:rPr>
      </w:pPr>
      <w:r w:rsidRPr="00662752">
        <w:rPr>
          <w:rFonts w:ascii="Times New Roman" w:hAnsi="Times New Roman"/>
          <w:i/>
          <w:sz w:val="24"/>
          <w:szCs w:val="28"/>
          <w:lang w:val="uk-UA"/>
        </w:rPr>
        <w:t>щодо монографій</w:t>
      </w:r>
      <w:r w:rsidRPr="00662752">
        <w:rPr>
          <w:rFonts w:ascii="Times New Roman" w:hAnsi="Times New Roman"/>
          <w:sz w:val="24"/>
          <w:szCs w:val="28"/>
          <w:lang w:val="uk-UA"/>
        </w:rPr>
        <w:t>: основні положення висновків, висвітлених автором</w:t>
      </w:r>
    </w:p>
    <w:p w:rsidR="00662752" w:rsidRPr="00662752" w:rsidRDefault="00662752" w:rsidP="006E39D0">
      <w:pPr>
        <w:numPr>
          <w:ilvl w:val="1"/>
          <w:numId w:val="4"/>
        </w:numPr>
        <w:tabs>
          <w:tab w:val="left" w:pos="709"/>
          <w:tab w:val="left" w:pos="1276"/>
          <w:tab w:val="left" w:pos="1560"/>
        </w:tabs>
        <w:spacing w:line="259" w:lineRule="auto"/>
        <w:ind w:left="1276" w:firstLine="0"/>
        <w:contextualSpacing/>
        <w:jc w:val="left"/>
        <w:rPr>
          <w:rFonts w:ascii="Times New Roman" w:hAnsi="Times New Roman"/>
          <w:sz w:val="24"/>
          <w:szCs w:val="28"/>
          <w:lang w:val="uk-UA"/>
        </w:rPr>
      </w:pPr>
      <w:r w:rsidRPr="00662752">
        <w:rPr>
          <w:rFonts w:ascii="Times New Roman" w:hAnsi="Times New Roman"/>
          <w:i/>
          <w:sz w:val="24"/>
          <w:szCs w:val="28"/>
          <w:lang w:val="uk-UA"/>
        </w:rPr>
        <w:t>щодо підручників та посібників</w:t>
      </w:r>
      <w:r w:rsidRPr="00662752">
        <w:rPr>
          <w:rFonts w:ascii="Times New Roman" w:hAnsi="Times New Roman"/>
          <w:sz w:val="24"/>
          <w:szCs w:val="28"/>
          <w:lang w:val="uk-UA"/>
        </w:rPr>
        <w:t>: короткий аналіз структури (розділи і підрозділи), а також основні положення загальнотеоретичного розділу (зазвичай першого, де висвітлюється визначення ІБ)</w:t>
      </w:r>
    </w:p>
    <w:p w:rsidR="00662752" w:rsidRPr="00662752" w:rsidRDefault="00662752" w:rsidP="006E39D0">
      <w:pPr>
        <w:numPr>
          <w:ilvl w:val="0"/>
          <w:numId w:val="4"/>
        </w:numPr>
        <w:tabs>
          <w:tab w:val="left" w:pos="426"/>
          <w:tab w:val="left" w:pos="567"/>
          <w:tab w:val="left" w:pos="709"/>
          <w:tab w:val="left" w:pos="1276"/>
        </w:tabs>
        <w:spacing w:line="259" w:lineRule="auto"/>
        <w:ind w:left="993" w:firstLine="0"/>
        <w:contextualSpacing/>
        <w:jc w:val="left"/>
        <w:rPr>
          <w:rFonts w:ascii="Times New Roman" w:hAnsi="Times New Roman"/>
          <w:sz w:val="24"/>
          <w:szCs w:val="28"/>
          <w:lang w:val="uk-UA"/>
        </w:rPr>
      </w:pPr>
      <w:r w:rsidRPr="00662752">
        <w:rPr>
          <w:rFonts w:ascii="Times New Roman" w:hAnsi="Times New Roman"/>
          <w:sz w:val="24"/>
          <w:szCs w:val="28"/>
          <w:lang w:val="uk-UA"/>
        </w:rPr>
        <w:t>Ваш висновок</w:t>
      </w:r>
    </w:p>
    <w:p w:rsidR="00662752" w:rsidRPr="00662752" w:rsidRDefault="00662752" w:rsidP="002F0E8E">
      <w:pPr>
        <w:tabs>
          <w:tab w:val="left" w:pos="426"/>
          <w:tab w:val="left" w:pos="709"/>
        </w:tabs>
        <w:spacing w:line="259" w:lineRule="auto"/>
        <w:ind w:left="426"/>
        <w:jc w:val="left"/>
        <w:rPr>
          <w:rFonts w:ascii="Times New Roman" w:hAnsi="Times New Roman"/>
          <w:sz w:val="24"/>
          <w:szCs w:val="28"/>
          <w:lang w:val="uk-UA"/>
        </w:rPr>
      </w:pPr>
      <w:r w:rsidRPr="00662752">
        <w:rPr>
          <w:rFonts w:ascii="Times New Roman" w:hAnsi="Times New Roman"/>
          <w:sz w:val="24"/>
          <w:szCs w:val="28"/>
          <w:lang w:val="uk-UA"/>
        </w:rPr>
        <w:t xml:space="preserve">Рецензія має бути виконана на аркушах А4, шрифт </w:t>
      </w:r>
      <w:r w:rsidRPr="00662752">
        <w:rPr>
          <w:rFonts w:ascii="Times New Roman" w:hAnsi="Times New Roman"/>
          <w:sz w:val="24"/>
          <w:szCs w:val="28"/>
          <w:lang w:val="en-US"/>
        </w:rPr>
        <w:t>Times</w:t>
      </w:r>
      <w:r w:rsidRPr="00662752">
        <w:rPr>
          <w:rFonts w:ascii="Times New Roman" w:hAnsi="Times New Roman"/>
          <w:sz w:val="24"/>
          <w:szCs w:val="28"/>
          <w:lang w:val="uk-UA"/>
        </w:rPr>
        <w:t xml:space="preserve"> </w:t>
      </w:r>
      <w:r w:rsidRPr="00662752">
        <w:rPr>
          <w:rFonts w:ascii="Times New Roman" w:hAnsi="Times New Roman"/>
          <w:sz w:val="24"/>
          <w:szCs w:val="28"/>
          <w:lang w:val="en-US"/>
        </w:rPr>
        <w:t>New</w:t>
      </w:r>
      <w:r w:rsidRPr="00662752">
        <w:rPr>
          <w:rFonts w:ascii="Times New Roman" w:hAnsi="Times New Roman"/>
          <w:sz w:val="24"/>
          <w:szCs w:val="28"/>
          <w:lang w:val="uk-UA"/>
        </w:rPr>
        <w:t xml:space="preserve"> </w:t>
      </w:r>
      <w:r w:rsidRPr="00662752">
        <w:rPr>
          <w:rFonts w:ascii="Times New Roman" w:hAnsi="Times New Roman"/>
          <w:sz w:val="24"/>
          <w:szCs w:val="28"/>
          <w:lang w:val="en-US"/>
        </w:rPr>
        <w:t>Roman</w:t>
      </w:r>
      <w:r w:rsidRPr="00662752">
        <w:rPr>
          <w:rFonts w:ascii="Times New Roman" w:hAnsi="Times New Roman"/>
          <w:sz w:val="24"/>
          <w:szCs w:val="28"/>
          <w:lang w:val="uk-UA"/>
        </w:rPr>
        <w:t>, 14, одинарний міжрядковий інтервал, обсяг 2-3 сторінки.</w:t>
      </w:r>
    </w:p>
    <w:p w:rsidR="009B1F33" w:rsidRDefault="00662752" w:rsidP="002F0E8E">
      <w:pPr>
        <w:tabs>
          <w:tab w:val="left" w:pos="426"/>
          <w:tab w:val="left" w:pos="709"/>
        </w:tabs>
        <w:spacing w:line="259" w:lineRule="auto"/>
        <w:ind w:left="426"/>
        <w:jc w:val="left"/>
        <w:rPr>
          <w:rFonts w:ascii="Times New Roman" w:hAnsi="Times New Roman"/>
          <w:sz w:val="24"/>
          <w:szCs w:val="28"/>
          <w:lang w:val="uk-UA"/>
        </w:rPr>
      </w:pPr>
      <w:r w:rsidRPr="00662752">
        <w:rPr>
          <w:rFonts w:ascii="Times New Roman" w:hAnsi="Times New Roman"/>
          <w:sz w:val="24"/>
          <w:szCs w:val="28"/>
          <w:lang w:val="uk-UA"/>
        </w:rPr>
        <w:t>Кожен студент – унікальне джерело.</w:t>
      </w:r>
    </w:p>
    <w:p w:rsidR="009B1F33" w:rsidRDefault="009B1F33">
      <w:pPr>
        <w:spacing w:after="200" w:line="276" w:lineRule="auto"/>
        <w:ind w:left="0"/>
        <w:jc w:val="left"/>
        <w:rPr>
          <w:rFonts w:ascii="Times New Roman" w:hAnsi="Times New Roman"/>
          <w:sz w:val="24"/>
          <w:szCs w:val="28"/>
          <w:lang w:val="uk-UA"/>
        </w:rPr>
      </w:pPr>
      <w:r>
        <w:rPr>
          <w:rFonts w:ascii="Times New Roman" w:hAnsi="Times New Roman"/>
          <w:sz w:val="24"/>
          <w:szCs w:val="28"/>
          <w:lang w:val="uk-UA"/>
        </w:rPr>
        <w:br w:type="page"/>
      </w:r>
    </w:p>
    <w:p w:rsidR="00673271" w:rsidRPr="002F0E8E" w:rsidRDefault="00673271" w:rsidP="002F0E8E">
      <w:pPr>
        <w:pStyle w:val="af0"/>
        <w:tabs>
          <w:tab w:val="left" w:pos="426"/>
        </w:tabs>
        <w:spacing w:line="276" w:lineRule="auto"/>
        <w:jc w:val="center"/>
        <w:rPr>
          <w:rFonts w:ascii="Garamond" w:hAnsi="Garamond"/>
          <w:b/>
          <w:bCs/>
          <w:color w:val="000000"/>
          <w:sz w:val="28"/>
          <w:szCs w:val="28"/>
          <w:lang w:val="uk-UA"/>
        </w:rPr>
      </w:pPr>
      <w:r w:rsidRPr="002F0E8E">
        <w:rPr>
          <w:rFonts w:ascii="Garamond" w:hAnsi="Garamond"/>
          <w:b/>
          <w:bCs/>
          <w:color w:val="000000"/>
          <w:sz w:val="28"/>
          <w:szCs w:val="28"/>
          <w:lang w:val="uk-UA"/>
        </w:rPr>
        <w:lastRenderedPageBreak/>
        <w:t>Практичн</w:t>
      </w:r>
      <w:r w:rsidR="00A10489" w:rsidRPr="002F0E8E">
        <w:rPr>
          <w:rFonts w:ascii="Garamond" w:hAnsi="Garamond"/>
          <w:b/>
          <w:bCs/>
          <w:color w:val="000000"/>
          <w:sz w:val="28"/>
          <w:szCs w:val="28"/>
          <w:lang w:val="uk-UA"/>
        </w:rPr>
        <w:t>е</w:t>
      </w:r>
      <w:r w:rsidRPr="002F0E8E">
        <w:rPr>
          <w:rFonts w:ascii="Garamond" w:hAnsi="Garamond"/>
          <w:b/>
          <w:bCs/>
          <w:color w:val="000000"/>
          <w:sz w:val="28"/>
          <w:szCs w:val="28"/>
          <w:lang w:val="uk-UA"/>
        </w:rPr>
        <w:t xml:space="preserve"> </w:t>
      </w:r>
      <w:r w:rsidR="00A10489" w:rsidRPr="002F0E8E">
        <w:rPr>
          <w:rFonts w:ascii="Garamond" w:hAnsi="Garamond"/>
          <w:b/>
          <w:bCs/>
          <w:color w:val="000000"/>
          <w:sz w:val="28"/>
          <w:szCs w:val="28"/>
          <w:lang w:val="uk-UA"/>
        </w:rPr>
        <w:t>3</w:t>
      </w:r>
      <w:r w:rsidRPr="002F0E8E">
        <w:rPr>
          <w:rFonts w:ascii="Garamond" w:hAnsi="Garamond"/>
          <w:b/>
          <w:bCs/>
          <w:color w:val="000000"/>
          <w:sz w:val="28"/>
          <w:szCs w:val="28"/>
          <w:lang w:val="uk-UA"/>
        </w:rPr>
        <w:t>:</w:t>
      </w:r>
    </w:p>
    <w:p w:rsidR="00673271" w:rsidRPr="002F0E8E" w:rsidRDefault="00673271" w:rsidP="002F0E8E">
      <w:pPr>
        <w:pStyle w:val="af0"/>
        <w:tabs>
          <w:tab w:val="left" w:pos="426"/>
        </w:tabs>
        <w:spacing w:line="276" w:lineRule="auto"/>
        <w:jc w:val="center"/>
        <w:rPr>
          <w:rFonts w:ascii="Garamond" w:hAnsi="Garamond"/>
          <w:b/>
          <w:bCs/>
          <w:color w:val="000000"/>
          <w:sz w:val="28"/>
          <w:szCs w:val="28"/>
          <w:lang w:val="uk-UA"/>
        </w:rPr>
      </w:pPr>
      <w:r w:rsidRPr="002F0E8E">
        <w:rPr>
          <w:rFonts w:ascii="Garamond" w:hAnsi="Garamond"/>
          <w:b/>
          <w:bCs/>
          <w:color w:val="000000"/>
          <w:sz w:val="28"/>
          <w:szCs w:val="28"/>
          <w:lang w:val="uk-UA"/>
        </w:rPr>
        <w:t>Форми впливу на ІБ</w:t>
      </w:r>
    </w:p>
    <w:p w:rsidR="00673271" w:rsidRPr="002F0E8E" w:rsidRDefault="00673271" w:rsidP="002F0E8E">
      <w:pPr>
        <w:pStyle w:val="af0"/>
        <w:tabs>
          <w:tab w:val="left" w:pos="426"/>
        </w:tabs>
        <w:spacing w:line="276" w:lineRule="auto"/>
        <w:rPr>
          <w:rFonts w:ascii="Garamond" w:hAnsi="Garamond"/>
          <w:bCs/>
          <w:color w:val="000000"/>
          <w:sz w:val="28"/>
          <w:szCs w:val="28"/>
          <w:lang w:val="uk-UA"/>
        </w:rPr>
      </w:pPr>
      <w:r w:rsidRPr="002F0E8E">
        <w:rPr>
          <w:rFonts w:ascii="Garamond" w:hAnsi="Garamond"/>
          <w:bCs/>
          <w:color w:val="000000"/>
          <w:sz w:val="28"/>
          <w:szCs w:val="28"/>
          <w:lang w:val="uk-UA"/>
        </w:rPr>
        <w:t>1. Технологічно-математична ІБ</w:t>
      </w:r>
    </w:p>
    <w:p w:rsidR="00673271" w:rsidRPr="002F0E8E" w:rsidRDefault="00673271" w:rsidP="002F0E8E">
      <w:pPr>
        <w:pStyle w:val="af0"/>
        <w:tabs>
          <w:tab w:val="left" w:pos="426"/>
        </w:tabs>
        <w:spacing w:line="276" w:lineRule="auto"/>
        <w:rPr>
          <w:rFonts w:ascii="Garamond" w:hAnsi="Garamond"/>
          <w:bCs/>
          <w:color w:val="000000"/>
          <w:sz w:val="28"/>
          <w:szCs w:val="28"/>
          <w:lang w:val="uk-UA"/>
        </w:rPr>
      </w:pPr>
      <w:r w:rsidRPr="002F0E8E">
        <w:rPr>
          <w:rFonts w:ascii="Garamond" w:hAnsi="Garamond"/>
          <w:bCs/>
          <w:color w:val="000000"/>
          <w:sz w:val="28"/>
          <w:szCs w:val="28"/>
          <w:lang w:val="uk-UA"/>
        </w:rPr>
        <w:t xml:space="preserve">2. Юридична ІБ. </w:t>
      </w:r>
    </w:p>
    <w:p w:rsidR="00673271" w:rsidRPr="002F0E8E" w:rsidRDefault="00673271" w:rsidP="002F0E8E">
      <w:pPr>
        <w:pStyle w:val="af0"/>
        <w:tabs>
          <w:tab w:val="left" w:pos="426"/>
        </w:tabs>
        <w:spacing w:line="276" w:lineRule="auto"/>
        <w:rPr>
          <w:rFonts w:ascii="Garamond" w:hAnsi="Garamond"/>
          <w:bCs/>
          <w:color w:val="000000"/>
          <w:sz w:val="28"/>
          <w:szCs w:val="28"/>
          <w:lang w:val="uk-UA"/>
        </w:rPr>
      </w:pPr>
      <w:r w:rsidRPr="002F0E8E">
        <w:rPr>
          <w:rFonts w:ascii="Garamond" w:hAnsi="Garamond"/>
          <w:bCs/>
          <w:color w:val="000000"/>
          <w:sz w:val="28"/>
          <w:szCs w:val="28"/>
          <w:lang w:val="uk-UA"/>
        </w:rPr>
        <w:t>3. Внутрішньо-державна ІБ.</w:t>
      </w:r>
    </w:p>
    <w:p w:rsidR="00673271" w:rsidRPr="002F0E8E" w:rsidRDefault="00673271" w:rsidP="002F0E8E">
      <w:pPr>
        <w:pStyle w:val="af0"/>
        <w:tabs>
          <w:tab w:val="left" w:pos="426"/>
        </w:tabs>
        <w:spacing w:line="276" w:lineRule="auto"/>
        <w:rPr>
          <w:rFonts w:ascii="Garamond" w:hAnsi="Garamond"/>
          <w:bCs/>
          <w:color w:val="000000"/>
          <w:sz w:val="28"/>
          <w:szCs w:val="28"/>
          <w:lang w:val="uk-UA"/>
        </w:rPr>
      </w:pPr>
      <w:r w:rsidRPr="002F0E8E">
        <w:rPr>
          <w:rFonts w:ascii="Garamond" w:hAnsi="Garamond"/>
          <w:bCs/>
          <w:color w:val="000000"/>
          <w:sz w:val="28"/>
          <w:szCs w:val="28"/>
          <w:lang w:val="uk-UA"/>
        </w:rPr>
        <w:t>4. Міжнародна ІБ.</w:t>
      </w:r>
    </w:p>
    <w:p w:rsidR="00662752" w:rsidRPr="002F0E8E" w:rsidRDefault="00673271" w:rsidP="002F0E8E">
      <w:pPr>
        <w:pStyle w:val="af0"/>
        <w:tabs>
          <w:tab w:val="left" w:pos="426"/>
        </w:tabs>
        <w:spacing w:line="276" w:lineRule="auto"/>
        <w:rPr>
          <w:rFonts w:ascii="Garamond" w:hAnsi="Garamond"/>
          <w:bCs/>
          <w:color w:val="000000"/>
          <w:sz w:val="28"/>
          <w:szCs w:val="28"/>
          <w:lang w:val="uk-UA"/>
        </w:rPr>
      </w:pPr>
      <w:r w:rsidRPr="002F0E8E">
        <w:rPr>
          <w:rFonts w:ascii="Garamond" w:hAnsi="Garamond"/>
          <w:bCs/>
          <w:color w:val="000000"/>
          <w:sz w:val="28"/>
          <w:szCs w:val="28"/>
          <w:lang w:val="uk-UA"/>
        </w:rPr>
        <w:t>5. Загрози інформаційній безпеці</w:t>
      </w:r>
    </w:p>
    <w:p w:rsidR="002F0E8E" w:rsidRDefault="002F0E8E" w:rsidP="002F0E8E">
      <w:pPr>
        <w:pStyle w:val="af0"/>
        <w:tabs>
          <w:tab w:val="left" w:pos="426"/>
        </w:tabs>
        <w:spacing w:line="276" w:lineRule="auto"/>
        <w:jc w:val="center"/>
        <w:rPr>
          <w:rFonts w:ascii="Garamond" w:hAnsi="Garamond"/>
          <w:b/>
          <w:bCs/>
          <w:color w:val="000000"/>
          <w:sz w:val="28"/>
          <w:szCs w:val="28"/>
          <w:lang w:val="uk-UA"/>
        </w:rPr>
      </w:pPr>
    </w:p>
    <w:p w:rsidR="00A10489" w:rsidRPr="002F0E8E" w:rsidRDefault="00A10489" w:rsidP="002F0E8E">
      <w:pPr>
        <w:pStyle w:val="af0"/>
        <w:tabs>
          <w:tab w:val="left" w:pos="426"/>
        </w:tabs>
        <w:spacing w:line="276" w:lineRule="auto"/>
        <w:jc w:val="center"/>
        <w:rPr>
          <w:rFonts w:ascii="Garamond" w:hAnsi="Garamond"/>
          <w:b/>
          <w:bCs/>
          <w:color w:val="000000"/>
          <w:sz w:val="28"/>
          <w:szCs w:val="28"/>
          <w:lang w:val="uk-UA"/>
        </w:rPr>
      </w:pPr>
      <w:r w:rsidRPr="002F0E8E">
        <w:rPr>
          <w:rFonts w:ascii="Garamond" w:hAnsi="Garamond"/>
          <w:b/>
          <w:bCs/>
          <w:color w:val="000000"/>
          <w:sz w:val="28"/>
          <w:szCs w:val="28"/>
          <w:lang w:val="uk-UA"/>
        </w:rPr>
        <w:t>Практичне 4:</w:t>
      </w:r>
      <w:r w:rsidR="003F250B" w:rsidRPr="002F0E8E">
        <w:rPr>
          <w:rFonts w:ascii="Garamond" w:hAnsi="Garamond"/>
          <w:b/>
          <w:bCs/>
          <w:color w:val="000000"/>
          <w:sz w:val="28"/>
          <w:szCs w:val="28"/>
          <w:lang w:val="uk-UA"/>
        </w:rPr>
        <w:t xml:space="preserve"> </w:t>
      </w:r>
    </w:p>
    <w:p w:rsidR="00A10489" w:rsidRPr="002F0E8E" w:rsidRDefault="003F250B" w:rsidP="002F0E8E">
      <w:pPr>
        <w:pStyle w:val="af0"/>
        <w:tabs>
          <w:tab w:val="left" w:pos="426"/>
        </w:tabs>
        <w:spacing w:line="276" w:lineRule="auto"/>
        <w:jc w:val="center"/>
        <w:rPr>
          <w:rFonts w:ascii="Garamond" w:hAnsi="Garamond"/>
          <w:b/>
          <w:bCs/>
          <w:color w:val="000000"/>
          <w:sz w:val="28"/>
          <w:szCs w:val="28"/>
          <w:lang w:val="uk-UA"/>
        </w:rPr>
      </w:pPr>
      <w:r w:rsidRPr="002F0E8E">
        <w:rPr>
          <w:rFonts w:ascii="Garamond" w:hAnsi="Garamond"/>
          <w:b/>
          <w:bCs/>
          <w:color w:val="000000"/>
          <w:sz w:val="28"/>
          <w:szCs w:val="28"/>
          <w:lang w:val="uk-UA"/>
        </w:rPr>
        <w:t>Забезпечення ІБ. Правове забезпечення ІБ</w:t>
      </w:r>
      <w:r w:rsidR="00A10489" w:rsidRPr="002F0E8E">
        <w:rPr>
          <w:rFonts w:ascii="Garamond" w:hAnsi="Garamond"/>
          <w:b/>
          <w:bCs/>
          <w:color w:val="000000"/>
          <w:sz w:val="28"/>
          <w:szCs w:val="28"/>
          <w:lang w:val="uk-UA"/>
        </w:rPr>
        <w:t xml:space="preserve">. </w:t>
      </w:r>
    </w:p>
    <w:p w:rsidR="003F250B" w:rsidRPr="002F0E8E" w:rsidRDefault="00A10489" w:rsidP="002F0E8E">
      <w:pPr>
        <w:pStyle w:val="af0"/>
        <w:tabs>
          <w:tab w:val="left" w:pos="426"/>
        </w:tabs>
        <w:spacing w:line="276" w:lineRule="auto"/>
        <w:jc w:val="center"/>
        <w:rPr>
          <w:rFonts w:ascii="Garamond" w:hAnsi="Garamond"/>
          <w:b/>
          <w:bCs/>
          <w:color w:val="000000"/>
          <w:sz w:val="28"/>
          <w:szCs w:val="28"/>
          <w:lang w:val="uk-UA"/>
        </w:rPr>
      </w:pPr>
      <w:r w:rsidRPr="002F0E8E">
        <w:rPr>
          <w:rFonts w:ascii="Garamond" w:hAnsi="Garamond"/>
          <w:b/>
          <w:bCs/>
          <w:color w:val="000000"/>
          <w:sz w:val="28"/>
          <w:szCs w:val="28"/>
          <w:lang w:val="uk-UA"/>
        </w:rPr>
        <w:t>Аналіз інформаційних систем на предмет ІБ</w:t>
      </w:r>
    </w:p>
    <w:p w:rsidR="003F250B" w:rsidRPr="002F0E8E" w:rsidRDefault="003F250B" w:rsidP="006E39D0">
      <w:pPr>
        <w:pStyle w:val="af0"/>
        <w:numPr>
          <w:ilvl w:val="0"/>
          <w:numId w:val="7"/>
        </w:numPr>
        <w:tabs>
          <w:tab w:val="left" w:pos="426"/>
        </w:tabs>
        <w:spacing w:line="276" w:lineRule="auto"/>
        <w:ind w:left="0" w:firstLine="0"/>
        <w:rPr>
          <w:rFonts w:ascii="Garamond" w:hAnsi="Garamond"/>
          <w:bCs/>
          <w:color w:val="000000"/>
          <w:sz w:val="28"/>
          <w:szCs w:val="28"/>
          <w:lang w:val="uk-UA"/>
        </w:rPr>
      </w:pPr>
      <w:r w:rsidRPr="002F0E8E">
        <w:rPr>
          <w:rFonts w:ascii="Garamond" w:hAnsi="Garamond"/>
          <w:bCs/>
          <w:color w:val="000000"/>
          <w:sz w:val="28"/>
          <w:szCs w:val="28"/>
          <w:lang w:val="uk-UA"/>
        </w:rPr>
        <w:t>Аналіз інформації у ЗМІ. Правила цитування та перекладу</w:t>
      </w:r>
    </w:p>
    <w:p w:rsidR="003F250B" w:rsidRPr="002F0E8E" w:rsidRDefault="003F250B" w:rsidP="006E39D0">
      <w:pPr>
        <w:pStyle w:val="af0"/>
        <w:numPr>
          <w:ilvl w:val="0"/>
          <w:numId w:val="7"/>
        </w:numPr>
        <w:tabs>
          <w:tab w:val="left" w:pos="426"/>
        </w:tabs>
        <w:spacing w:line="276" w:lineRule="auto"/>
        <w:ind w:left="0" w:firstLine="0"/>
        <w:rPr>
          <w:rFonts w:ascii="Garamond" w:hAnsi="Garamond"/>
          <w:bCs/>
          <w:color w:val="000000"/>
          <w:sz w:val="28"/>
          <w:szCs w:val="28"/>
          <w:lang w:val="uk-UA"/>
        </w:rPr>
      </w:pPr>
      <w:r w:rsidRPr="002F0E8E">
        <w:rPr>
          <w:rFonts w:ascii="Garamond" w:hAnsi="Garamond"/>
          <w:bCs/>
          <w:color w:val="000000"/>
          <w:sz w:val="28"/>
          <w:szCs w:val="28"/>
          <w:lang w:val="uk-UA"/>
        </w:rPr>
        <w:t>Достовірність, правдивість, правильність. Притча про Сократа і три сита</w:t>
      </w:r>
    </w:p>
    <w:p w:rsidR="003F250B" w:rsidRPr="002F0E8E" w:rsidRDefault="003F250B" w:rsidP="006E39D0">
      <w:pPr>
        <w:pStyle w:val="af0"/>
        <w:numPr>
          <w:ilvl w:val="0"/>
          <w:numId w:val="7"/>
        </w:numPr>
        <w:tabs>
          <w:tab w:val="left" w:pos="426"/>
        </w:tabs>
        <w:spacing w:line="276" w:lineRule="auto"/>
        <w:ind w:left="0" w:firstLine="0"/>
        <w:rPr>
          <w:rFonts w:ascii="Garamond" w:hAnsi="Garamond"/>
          <w:bCs/>
          <w:color w:val="000000"/>
          <w:sz w:val="28"/>
          <w:szCs w:val="28"/>
          <w:lang w:val="uk-UA"/>
        </w:rPr>
      </w:pPr>
      <w:r w:rsidRPr="002F0E8E">
        <w:rPr>
          <w:rFonts w:ascii="Garamond" w:hAnsi="Garamond"/>
          <w:bCs/>
          <w:color w:val="000000"/>
          <w:sz w:val="28"/>
          <w:szCs w:val="28"/>
          <w:lang w:val="uk-UA"/>
        </w:rPr>
        <w:t>Інформація, що міститься в установчих документах суб’єктів господарюв</w:t>
      </w:r>
      <w:r w:rsidR="00A10489" w:rsidRPr="002F0E8E">
        <w:rPr>
          <w:rFonts w:ascii="Garamond" w:hAnsi="Garamond"/>
          <w:bCs/>
          <w:color w:val="000000"/>
          <w:sz w:val="28"/>
          <w:szCs w:val="28"/>
          <w:lang w:val="uk-UA"/>
        </w:rPr>
        <w:t xml:space="preserve">ання та режим їх використання </w:t>
      </w:r>
    </w:p>
    <w:p w:rsidR="003F250B" w:rsidRPr="002F0E8E" w:rsidRDefault="003F250B" w:rsidP="006E39D0">
      <w:pPr>
        <w:pStyle w:val="af0"/>
        <w:numPr>
          <w:ilvl w:val="0"/>
          <w:numId w:val="7"/>
        </w:numPr>
        <w:tabs>
          <w:tab w:val="left" w:pos="426"/>
        </w:tabs>
        <w:spacing w:line="276" w:lineRule="auto"/>
        <w:ind w:left="0" w:firstLine="0"/>
        <w:rPr>
          <w:rFonts w:ascii="Garamond" w:hAnsi="Garamond"/>
          <w:bCs/>
          <w:color w:val="000000"/>
          <w:sz w:val="28"/>
          <w:szCs w:val="28"/>
          <w:lang w:val="uk-UA"/>
        </w:rPr>
      </w:pPr>
      <w:r w:rsidRPr="002F0E8E">
        <w:rPr>
          <w:rFonts w:ascii="Garamond" w:hAnsi="Garamond"/>
          <w:bCs/>
          <w:color w:val="000000"/>
          <w:sz w:val="28"/>
          <w:szCs w:val="28"/>
          <w:lang w:val="uk-UA"/>
        </w:rPr>
        <w:t>Правове забезпечення захисту інсайдерської інфор</w:t>
      </w:r>
      <w:r w:rsidR="00A10489" w:rsidRPr="002F0E8E">
        <w:rPr>
          <w:rFonts w:ascii="Garamond" w:hAnsi="Garamond"/>
          <w:bCs/>
          <w:color w:val="000000"/>
          <w:sz w:val="28"/>
          <w:szCs w:val="28"/>
          <w:lang w:val="uk-UA"/>
        </w:rPr>
        <w:t xml:space="preserve">мації суб’єктів господарювання </w:t>
      </w:r>
    </w:p>
    <w:p w:rsidR="003F250B" w:rsidRPr="002F0E8E" w:rsidRDefault="003F250B" w:rsidP="006E39D0">
      <w:pPr>
        <w:pStyle w:val="af0"/>
        <w:numPr>
          <w:ilvl w:val="0"/>
          <w:numId w:val="7"/>
        </w:numPr>
        <w:tabs>
          <w:tab w:val="left" w:pos="426"/>
        </w:tabs>
        <w:spacing w:line="276" w:lineRule="auto"/>
        <w:ind w:left="0" w:firstLine="0"/>
        <w:rPr>
          <w:rFonts w:ascii="Garamond" w:hAnsi="Garamond"/>
          <w:bCs/>
          <w:color w:val="000000"/>
          <w:sz w:val="28"/>
          <w:szCs w:val="28"/>
          <w:lang w:val="uk-UA"/>
        </w:rPr>
      </w:pPr>
      <w:r w:rsidRPr="002F0E8E">
        <w:rPr>
          <w:rFonts w:ascii="Garamond" w:hAnsi="Garamond"/>
          <w:bCs/>
          <w:color w:val="000000"/>
          <w:sz w:val="28"/>
          <w:szCs w:val="28"/>
          <w:lang w:val="uk-UA"/>
        </w:rPr>
        <w:t>Зміст адміністративно-правового захисту інформа</w:t>
      </w:r>
      <w:r w:rsidR="00A10489" w:rsidRPr="002F0E8E">
        <w:rPr>
          <w:rFonts w:ascii="Garamond" w:hAnsi="Garamond"/>
          <w:bCs/>
          <w:color w:val="000000"/>
          <w:sz w:val="28"/>
          <w:szCs w:val="28"/>
          <w:lang w:val="uk-UA"/>
        </w:rPr>
        <w:t xml:space="preserve">ції у суб’єктах господарювання </w:t>
      </w:r>
    </w:p>
    <w:p w:rsidR="003F250B" w:rsidRPr="002F0E8E" w:rsidRDefault="003F250B" w:rsidP="006E39D0">
      <w:pPr>
        <w:pStyle w:val="af0"/>
        <w:numPr>
          <w:ilvl w:val="0"/>
          <w:numId w:val="7"/>
        </w:numPr>
        <w:tabs>
          <w:tab w:val="left" w:pos="426"/>
        </w:tabs>
        <w:spacing w:line="276" w:lineRule="auto"/>
        <w:ind w:left="0" w:firstLine="0"/>
        <w:rPr>
          <w:rFonts w:ascii="Garamond" w:hAnsi="Garamond"/>
          <w:bCs/>
          <w:color w:val="000000"/>
          <w:sz w:val="28"/>
          <w:szCs w:val="28"/>
          <w:lang w:val="uk-UA"/>
        </w:rPr>
      </w:pPr>
      <w:r w:rsidRPr="002F0E8E">
        <w:rPr>
          <w:rFonts w:ascii="Garamond" w:hAnsi="Garamond"/>
          <w:bCs/>
          <w:color w:val="000000"/>
          <w:sz w:val="28"/>
          <w:szCs w:val="28"/>
          <w:lang w:val="uk-UA"/>
        </w:rPr>
        <w:t xml:space="preserve">Закон України «Про інформацію». </w:t>
      </w:r>
    </w:p>
    <w:p w:rsidR="003F250B" w:rsidRPr="002F0E8E" w:rsidRDefault="003F250B" w:rsidP="006E39D0">
      <w:pPr>
        <w:pStyle w:val="af0"/>
        <w:numPr>
          <w:ilvl w:val="0"/>
          <w:numId w:val="7"/>
        </w:numPr>
        <w:tabs>
          <w:tab w:val="left" w:pos="426"/>
        </w:tabs>
        <w:spacing w:line="276" w:lineRule="auto"/>
        <w:ind w:left="0" w:firstLine="0"/>
        <w:rPr>
          <w:rFonts w:ascii="Garamond" w:hAnsi="Garamond"/>
          <w:bCs/>
          <w:color w:val="000000"/>
          <w:sz w:val="28"/>
          <w:szCs w:val="28"/>
          <w:lang w:val="uk-UA"/>
        </w:rPr>
      </w:pPr>
      <w:r w:rsidRPr="002F0E8E">
        <w:rPr>
          <w:rFonts w:ascii="Garamond" w:hAnsi="Garamond"/>
          <w:bCs/>
          <w:color w:val="000000"/>
          <w:sz w:val="28"/>
          <w:szCs w:val="28"/>
          <w:lang w:val="uk-UA"/>
        </w:rPr>
        <w:t xml:space="preserve">Закон України «Про захист інформації в інформаційно-телекомунікаційних системах»  </w:t>
      </w:r>
    </w:p>
    <w:p w:rsidR="003F250B" w:rsidRPr="002F0E8E" w:rsidRDefault="003F250B" w:rsidP="006E39D0">
      <w:pPr>
        <w:pStyle w:val="af0"/>
        <w:numPr>
          <w:ilvl w:val="0"/>
          <w:numId w:val="7"/>
        </w:numPr>
        <w:tabs>
          <w:tab w:val="left" w:pos="426"/>
        </w:tabs>
        <w:spacing w:line="276" w:lineRule="auto"/>
        <w:ind w:left="0" w:firstLine="0"/>
        <w:rPr>
          <w:rFonts w:ascii="Garamond" w:hAnsi="Garamond"/>
          <w:bCs/>
          <w:color w:val="000000"/>
          <w:sz w:val="28"/>
          <w:szCs w:val="28"/>
          <w:lang w:val="uk-UA"/>
        </w:rPr>
      </w:pPr>
      <w:r w:rsidRPr="002F0E8E">
        <w:rPr>
          <w:rFonts w:ascii="Garamond" w:hAnsi="Garamond"/>
          <w:bCs/>
          <w:color w:val="000000"/>
          <w:sz w:val="28"/>
          <w:szCs w:val="28"/>
          <w:lang w:val="uk-UA"/>
        </w:rPr>
        <w:t xml:space="preserve">Закон України «Про державну таємницю»  </w:t>
      </w:r>
    </w:p>
    <w:p w:rsidR="003F250B" w:rsidRPr="002F0E8E" w:rsidRDefault="003F250B" w:rsidP="006E39D0">
      <w:pPr>
        <w:pStyle w:val="af0"/>
        <w:numPr>
          <w:ilvl w:val="0"/>
          <w:numId w:val="7"/>
        </w:numPr>
        <w:tabs>
          <w:tab w:val="left" w:pos="426"/>
        </w:tabs>
        <w:spacing w:line="276" w:lineRule="auto"/>
        <w:ind w:left="0" w:firstLine="0"/>
        <w:rPr>
          <w:rFonts w:ascii="Garamond" w:hAnsi="Garamond"/>
          <w:bCs/>
          <w:color w:val="000000"/>
          <w:sz w:val="28"/>
          <w:szCs w:val="28"/>
          <w:lang w:val="uk-UA"/>
        </w:rPr>
      </w:pPr>
      <w:r w:rsidRPr="002F0E8E">
        <w:rPr>
          <w:rFonts w:ascii="Garamond" w:hAnsi="Garamond"/>
          <w:bCs/>
          <w:color w:val="000000"/>
          <w:sz w:val="28"/>
          <w:szCs w:val="28"/>
          <w:lang w:val="uk-UA"/>
        </w:rPr>
        <w:t xml:space="preserve">Закон України «Про захист персональних даних» </w:t>
      </w:r>
    </w:p>
    <w:p w:rsidR="003F250B" w:rsidRPr="002F0E8E" w:rsidRDefault="003F250B" w:rsidP="006E39D0">
      <w:pPr>
        <w:pStyle w:val="af0"/>
        <w:numPr>
          <w:ilvl w:val="0"/>
          <w:numId w:val="7"/>
        </w:numPr>
        <w:tabs>
          <w:tab w:val="left" w:pos="426"/>
        </w:tabs>
        <w:spacing w:line="276" w:lineRule="auto"/>
        <w:ind w:left="0" w:firstLine="0"/>
        <w:rPr>
          <w:rFonts w:ascii="Garamond" w:hAnsi="Garamond"/>
          <w:bCs/>
          <w:color w:val="000000"/>
          <w:sz w:val="28"/>
          <w:szCs w:val="28"/>
          <w:lang w:val="uk-UA"/>
        </w:rPr>
      </w:pPr>
      <w:r w:rsidRPr="002F0E8E">
        <w:rPr>
          <w:rFonts w:ascii="Garamond" w:hAnsi="Garamond"/>
          <w:bCs/>
          <w:color w:val="000000"/>
          <w:sz w:val="28"/>
          <w:szCs w:val="28"/>
          <w:lang w:val="uk-UA"/>
        </w:rPr>
        <w:t>Основні положення постанов КМУ, що стосуються ІБ</w:t>
      </w:r>
    </w:p>
    <w:p w:rsidR="003F250B" w:rsidRPr="002F0E8E" w:rsidRDefault="003F250B" w:rsidP="006E39D0">
      <w:pPr>
        <w:pStyle w:val="af0"/>
        <w:numPr>
          <w:ilvl w:val="0"/>
          <w:numId w:val="7"/>
        </w:numPr>
        <w:tabs>
          <w:tab w:val="left" w:pos="426"/>
        </w:tabs>
        <w:spacing w:line="276" w:lineRule="auto"/>
        <w:ind w:left="0" w:firstLine="0"/>
        <w:rPr>
          <w:rFonts w:ascii="Garamond" w:hAnsi="Garamond"/>
          <w:bCs/>
          <w:color w:val="000000"/>
          <w:sz w:val="28"/>
          <w:szCs w:val="28"/>
          <w:lang w:val="uk-UA"/>
        </w:rPr>
      </w:pPr>
      <w:r w:rsidRPr="002F0E8E">
        <w:rPr>
          <w:rFonts w:ascii="Garamond" w:hAnsi="Garamond"/>
          <w:bCs/>
          <w:color w:val="000000"/>
          <w:sz w:val="28"/>
          <w:szCs w:val="28"/>
          <w:lang w:val="uk-UA"/>
        </w:rPr>
        <w:t>Нормативні документи в галузі технічного захисту інформації  (НД ТЗІ) та державні стандарти України  (ДСТУ) щодо ІБ</w:t>
      </w:r>
    </w:p>
    <w:p w:rsidR="003F250B" w:rsidRPr="002F0E8E" w:rsidRDefault="003F250B" w:rsidP="006E39D0">
      <w:pPr>
        <w:pStyle w:val="af0"/>
        <w:numPr>
          <w:ilvl w:val="0"/>
          <w:numId w:val="7"/>
        </w:numPr>
        <w:tabs>
          <w:tab w:val="left" w:pos="426"/>
        </w:tabs>
        <w:spacing w:line="276" w:lineRule="auto"/>
        <w:ind w:left="0" w:firstLine="0"/>
        <w:rPr>
          <w:rFonts w:ascii="Garamond" w:hAnsi="Garamond"/>
          <w:bCs/>
          <w:color w:val="000000"/>
          <w:sz w:val="28"/>
          <w:szCs w:val="28"/>
          <w:lang w:val="uk-UA"/>
        </w:rPr>
      </w:pPr>
      <w:r w:rsidRPr="002F0E8E">
        <w:rPr>
          <w:rFonts w:ascii="Garamond" w:hAnsi="Garamond"/>
          <w:bCs/>
          <w:color w:val="000000"/>
          <w:sz w:val="28"/>
          <w:szCs w:val="28"/>
          <w:lang w:val="uk-UA"/>
        </w:rPr>
        <w:t>Галузеві стандарти ІБ</w:t>
      </w:r>
    </w:p>
    <w:p w:rsidR="003F250B" w:rsidRPr="002F0E8E" w:rsidRDefault="003F250B" w:rsidP="006E39D0">
      <w:pPr>
        <w:pStyle w:val="af0"/>
        <w:numPr>
          <w:ilvl w:val="0"/>
          <w:numId w:val="7"/>
        </w:numPr>
        <w:tabs>
          <w:tab w:val="left" w:pos="426"/>
        </w:tabs>
        <w:spacing w:line="276" w:lineRule="auto"/>
        <w:ind w:left="0" w:firstLine="0"/>
        <w:rPr>
          <w:rFonts w:ascii="Garamond" w:hAnsi="Garamond"/>
          <w:bCs/>
          <w:color w:val="000000"/>
          <w:sz w:val="28"/>
          <w:szCs w:val="28"/>
          <w:lang w:val="uk-UA"/>
        </w:rPr>
      </w:pPr>
      <w:r w:rsidRPr="002F0E8E">
        <w:rPr>
          <w:rFonts w:ascii="Garamond" w:hAnsi="Garamond"/>
          <w:bCs/>
          <w:color w:val="000000"/>
          <w:sz w:val="28"/>
          <w:szCs w:val="28"/>
          <w:lang w:val="uk-UA"/>
        </w:rPr>
        <w:t>Аналіз сайтів. Види атак на сайти.</w:t>
      </w:r>
    </w:p>
    <w:p w:rsidR="003F250B" w:rsidRPr="002F0E8E" w:rsidRDefault="003F250B" w:rsidP="006E39D0">
      <w:pPr>
        <w:pStyle w:val="af0"/>
        <w:numPr>
          <w:ilvl w:val="0"/>
          <w:numId w:val="7"/>
        </w:numPr>
        <w:tabs>
          <w:tab w:val="left" w:pos="426"/>
        </w:tabs>
        <w:spacing w:line="276" w:lineRule="auto"/>
        <w:ind w:left="0" w:firstLine="0"/>
        <w:rPr>
          <w:rFonts w:ascii="Garamond" w:hAnsi="Garamond"/>
          <w:bCs/>
          <w:color w:val="000000"/>
          <w:sz w:val="28"/>
          <w:szCs w:val="28"/>
          <w:lang w:val="uk-UA"/>
        </w:rPr>
      </w:pPr>
      <w:r w:rsidRPr="002F0E8E">
        <w:rPr>
          <w:rFonts w:ascii="Garamond" w:hAnsi="Garamond"/>
          <w:bCs/>
          <w:color w:val="000000"/>
          <w:sz w:val="28"/>
          <w:szCs w:val="28"/>
          <w:lang w:val="uk-UA"/>
        </w:rPr>
        <w:t>Кіберпростір,</w:t>
      </w:r>
      <w:r w:rsidR="00A10489" w:rsidRPr="002F0E8E">
        <w:rPr>
          <w:rFonts w:ascii="Garamond" w:hAnsi="Garamond"/>
          <w:bCs/>
          <w:color w:val="000000"/>
          <w:sz w:val="28"/>
          <w:szCs w:val="28"/>
          <w:lang w:val="uk-UA"/>
        </w:rPr>
        <w:t xml:space="preserve"> кібербезпека та кібертероризм </w:t>
      </w:r>
    </w:p>
    <w:p w:rsidR="003F250B" w:rsidRPr="002F0E8E" w:rsidRDefault="003F250B" w:rsidP="006E39D0">
      <w:pPr>
        <w:pStyle w:val="af0"/>
        <w:numPr>
          <w:ilvl w:val="0"/>
          <w:numId w:val="7"/>
        </w:numPr>
        <w:tabs>
          <w:tab w:val="left" w:pos="426"/>
        </w:tabs>
        <w:spacing w:line="276" w:lineRule="auto"/>
        <w:ind w:left="0" w:firstLine="0"/>
        <w:rPr>
          <w:rFonts w:ascii="Garamond" w:hAnsi="Garamond"/>
          <w:bCs/>
          <w:color w:val="000000"/>
          <w:sz w:val="28"/>
          <w:szCs w:val="28"/>
          <w:lang w:val="uk-UA"/>
        </w:rPr>
      </w:pPr>
      <w:r w:rsidRPr="002F0E8E">
        <w:rPr>
          <w:rFonts w:ascii="Garamond" w:hAnsi="Garamond"/>
          <w:bCs/>
          <w:color w:val="000000"/>
          <w:sz w:val="28"/>
          <w:szCs w:val="28"/>
          <w:lang w:val="uk-UA"/>
        </w:rPr>
        <w:t>Захищеність офісних комп’ютерів</w:t>
      </w:r>
    </w:p>
    <w:p w:rsidR="003F250B" w:rsidRPr="002F0E8E" w:rsidRDefault="003F250B" w:rsidP="006E39D0">
      <w:pPr>
        <w:pStyle w:val="af0"/>
        <w:numPr>
          <w:ilvl w:val="0"/>
          <w:numId w:val="7"/>
        </w:numPr>
        <w:tabs>
          <w:tab w:val="left" w:pos="426"/>
        </w:tabs>
        <w:spacing w:line="276" w:lineRule="auto"/>
        <w:ind w:left="0" w:firstLine="0"/>
        <w:rPr>
          <w:rFonts w:ascii="Garamond" w:hAnsi="Garamond"/>
          <w:bCs/>
          <w:color w:val="000000"/>
          <w:sz w:val="28"/>
          <w:szCs w:val="28"/>
          <w:lang w:val="uk-UA"/>
        </w:rPr>
      </w:pPr>
      <w:r w:rsidRPr="002F0E8E">
        <w:rPr>
          <w:rFonts w:ascii="Garamond" w:hAnsi="Garamond"/>
          <w:bCs/>
          <w:color w:val="000000"/>
          <w:sz w:val="28"/>
          <w:szCs w:val="28"/>
          <w:lang w:val="uk-UA"/>
        </w:rPr>
        <w:t>Захищеність електронних та фізичних документів</w:t>
      </w:r>
    </w:p>
    <w:p w:rsidR="003F250B" w:rsidRPr="002F0E8E" w:rsidRDefault="00A10489" w:rsidP="006E39D0">
      <w:pPr>
        <w:pStyle w:val="af0"/>
        <w:numPr>
          <w:ilvl w:val="0"/>
          <w:numId w:val="7"/>
        </w:numPr>
        <w:tabs>
          <w:tab w:val="left" w:pos="426"/>
        </w:tabs>
        <w:spacing w:line="276" w:lineRule="auto"/>
        <w:ind w:left="0" w:firstLine="0"/>
        <w:rPr>
          <w:rFonts w:ascii="Garamond" w:hAnsi="Garamond"/>
          <w:bCs/>
          <w:color w:val="000000"/>
          <w:sz w:val="28"/>
          <w:szCs w:val="28"/>
          <w:lang w:val="uk-UA"/>
        </w:rPr>
      </w:pPr>
      <w:r w:rsidRPr="002F0E8E">
        <w:rPr>
          <w:rFonts w:ascii="Garamond" w:hAnsi="Garamond"/>
          <w:bCs/>
          <w:color w:val="000000"/>
          <w:sz w:val="28"/>
          <w:szCs w:val="28"/>
          <w:lang w:val="uk-UA"/>
        </w:rPr>
        <w:t xml:space="preserve">Канали витоку інформації </w:t>
      </w:r>
    </w:p>
    <w:p w:rsidR="003F250B" w:rsidRPr="002F0E8E" w:rsidRDefault="00A10489" w:rsidP="006E39D0">
      <w:pPr>
        <w:pStyle w:val="af0"/>
        <w:numPr>
          <w:ilvl w:val="0"/>
          <w:numId w:val="7"/>
        </w:numPr>
        <w:tabs>
          <w:tab w:val="left" w:pos="426"/>
        </w:tabs>
        <w:spacing w:line="276" w:lineRule="auto"/>
        <w:ind w:left="0" w:firstLine="0"/>
        <w:rPr>
          <w:rFonts w:ascii="Garamond" w:hAnsi="Garamond"/>
          <w:bCs/>
          <w:color w:val="000000"/>
          <w:sz w:val="28"/>
          <w:szCs w:val="28"/>
          <w:lang w:val="uk-UA"/>
        </w:rPr>
      </w:pPr>
      <w:r w:rsidRPr="002F0E8E">
        <w:rPr>
          <w:rFonts w:ascii="Garamond" w:hAnsi="Garamond"/>
          <w:bCs/>
          <w:color w:val="000000"/>
          <w:sz w:val="28"/>
          <w:szCs w:val="28"/>
          <w:lang w:val="uk-UA"/>
        </w:rPr>
        <w:t xml:space="preserve">Методика розробки ІБ </w:t>
      </w:r>
    </w:p>
    <w:p w:rsidR="003F250B" w:rsidRPr="002F0E8E" w:rsidRDefault="003F250B" w:rsidP="006E39D0">
      <w:pPr>
        <w:pStyle w:val="af0"/>
        <w:numPr>
          <w:ilvl w:val="0"/>
          <w:numId w:val="7"/>
        </w:numPr>
        <w:tabs>
          <w:tab w:val="left" w:pos="426"/>
        </w:tabs>
        <w:spacing w:line="276" w:lineRule="auto"/>
        <w:ind w:left="0" w:firstLine="0"/>
        <w:rPr>
          <w:rFonts w:ascii="Garamond" w:hAnsi="Garamond"/>
          <w:bCs/>
          <w:color w:val="000000"/>
          <w:sz w:val="28"/>
          <w:szCs w:val="28"/>
          <w:lang w:val="uk-UA"/>
        </w:rPr>
      </w:pPr>
      <w:r w:rsidRPr="002F0E8E">
        <w:rPr>
          <w:rFonts w:ascii="Garamond" w:hAnsi="Garamond"/>
          <w:bCs/>
          <w:color w:val="000000"/>
          <w:sz w:val="28"/>
          <w:szCs w:val="28"/>
          <w:lang w:val="uk-UA"/>
        </w:rPr>
        <w:t xml:space="preserve">Методи оцінки втрат </w:t>
      </w:r>
    </w:p>
    <w:p w:rsidR="003F250B" w:rsidRPr="002F0E8E" w:rsidRDefault="003F250B" w:rsidP="006E39D0">
      <w:pPr>
        <w:pStyle w:val="af0"/>
        <w:numPr>
          <w:ilvl w:val="0"/>
          <w:numId w:val="7"/>
        </w:numPr>
        <w:tabs>
          <w:tab w:val="left" w:pos="426"/>
        </w:tabs>
        <w:spacing w:line="276" w:lineRule="auto"/>
        <w:ind w:left="0" w:firstLine="0"/>
        <w:rPr>
          <w:rFonts w:ascii="Garamond" w:hAnsi="Garamond"/>
          <w:bCs/>
          <w:color w:val="000000"/>
          <w:sz w:val="28"/>
          <w:szCs w:val="28"/>
          <w:lang w:val="uk-UA"/>
        </w:rPr>
      </w:pPr>
      <w:r w:rsidRPr="002F0E8E">
        <w:rPr>
          <w:rFonts w:ascii="Garamond" w:hAnsi="Garamond"/>
          <w:bCs/>
          <w:color w:val="000000"/>
          <w:sz w:val="28"/>
          <w:szCs w:val="28"/>
          <w:lang w:val="uk-UA"/>
        </w:rPr>
        <w:t xml:space="preserve">Методи оцінки ризиків </w:t>
      </w:r>
    </w:p>
    <w:p w:rsidR="00662752" w:rsidRPr="002F0E8E" w:rsidRDefault="003F250B" w:rsidP="006E39D0">
      <w:pPr>
        <w:pStyle w:val="af0"/>
        <w:numPr>
          <w:ilvl w:val="0"/>
          <w:numId w:val="7"/>
        </w:numPr>
        <w:tabs>
          <w:tab w:val="left" w:pos="426"/>
        </w:tabs>
        <w:spacing w:line="276" w:lineRule="auto"/>
        <w:ind w:left="0" w:firstLine="0"/>
        <w:rPr>
          <w:rFonts w:ascii="Garamond" w:hAnsi="Garamond"/>
          <w:bCs/>
          <w:color w:val="000000"/>
          <w:sz w:val="28"/>
          <w:szCs w:val="28"/>
          <w:lang w:val="uk-UA"/>
        </w:rPr>
      </w:pPr>
      <w:r w:rsidRPr="002F0E8E">
        <w:rPr>
          <w:rFonts w:ascii="Garamond" w:hAnsi="Garamond"/>
          <w:bCs/>
          <w:color w:val="000000"/>
          <w:sz w:val="28"/>
          <w:szCs w:val="28"/>
          <w:lang w:val="uk-UA"/>
        </w:rPr>
        <w:t>Захищеність криптовалют та систем блокчейн</w:t>
      </w:r>
    </w:p>
    <w:p w:rsidR="009B1F33" w:rsidRDefault="009B1F33">
      <w:pPr>
        <w:spacing w:after="200" w:line="276" w:lineRule="auto"/>
        <w:ind w:left="0"/>
        <w:jc w:val="left"/>
        <w:rPr>
          <w:rFonts w:ascii="Garamond" w:eastAsia="Times New Roman" w:hAnsi="Garamond"/>
          <w:b/>
          <w:bCs/>
          <w:color w:val="000000"/>
          <w:sz w:val="28"/>
          <w:szCs w:val="28"/>
          <w:lang w:val="uk-UA" w:eastAsia="ru-RU"/>
        </w:rPr>
      </w:pPr>
      <w:r>
        <w:rPr>
          <w:rFonts w:ascii="Garamond" w:hAnsi="Garamond"/>
          <w:b/>
          <w:bCs/>
          <w:color w:val="000000"/>
          <w:sz w:val="28"/>
          <w:szCs w:val="28"/>
          <w:lang w:val="uk-UA"/>
        </w:rPr>
        <w:br w:type="page"/>
      </w:r>
    </w:p>
    <w:p w:rsidR="00662752" w:rsidRPr="002F0E8E" w:rsidRDefault="00662752" w:rsidP="002F0E8E">
      <w:pPr>
        <w:pStyle w:val="af0"/>
        <w:tabs>
          <w:tab w:val="left" w:pos="426"/>
        </w:tabs>
        <w:spacing w:line="276" w:lineRule="auto"/>
        <w:jc w:val="center"/>
        <w:rPr>
          <w:rFonts w:ascii="Garamond" w:hAnsi="Garamond"/>
          <w:b/>
          <w:bCs/>
          <w:color w:val="000000"/>
          <w:sz w:val="28"/>
          <w:szCs w:val="28"/>
          <w:lang w:val="uk-UA"/>
        </w:rPr>
      </w:pPr>
    </w:p>
    <w:p w:rsidR="00A10489" w:rsidRPr="002F0E8E" w:rsidRDefault="00A10489" w:rsidP="002F0E8E">
      <w:pPr>
        <w:tabs>
          <w:tab w:val="left" w:pos="426"/>
        </w:tabs>
        <w:ind w:left="0"/>
        <w:jc w:val="center"/>
        <w:rPr>
          <w:rFonts w:ascii="Garamond" w:hAnsi="Garamond"/>
          <w:b/>
          <w:color w:val="3B4445"/>
          <w:sz w:val="28"/>
          <w:szCs w:val="28"/>
          <w:shd w:val="clear" w:color="auto" w:fill="FFFFFF"/>
        </w:rPr>
      </w:pPr>
      <w:r w:rsidRPr="002F0E8E">
        <w:rPr>
          <w:rFonts w:ascii="Garamond" w:hAnsi="Garamond"/>
          <w:b/>
          <w:color w:val="3B4445"/>
          <w:sz w:val="28"/>
          <w:szCs w:val="28"/>
          <w:shd w:val="clear" w:color="auto" w:fill="FFFFFF"/>
        </w:rPr>
        <w:t>Притча про Сократа і три сита</w:t>
      </w:r>
    </w:p>
    <w:p w:rsidR="00A10489" w:rsidRPr="002F0E8E" w:rsidRDefault="00A10489" w:rsidP="002F0E8E">
      <w:pPr>
        <w:tabs>
          <w:tab w:val="left" w:pos="426"/>
        </w:tabs>
        <w:spacing w:line="240" w:lineRule="auto"/>
        <w:ind w:left="0"/>
        <w:jc w:val="left"/>
        <w:rPr>
          <w:rFonts w:ascii="Garamond" w:eastAsia="Times New Roman" w:hAnsi="Garamond"/>
          <w:i/>
          <w:color w:val="000000"/>
          <w:sz w:val="24"/>
          <w:szCs w:val="28"/>
          <w:lang w:eastAsia="uk-UA"/>
        </w:rPr>
      </w:pPr>
      <w:r w:rsidRPr="002F0E8E">
        <w:rPr>
          <w:rFonts w:ascii="Garamond" w:hAnsi="Garamond"/>
          <w:i/>
          <w:color w:val="3B4445"/>
          <w:sz w:val="24"/>
          <w:szCs w:val="28"/>
          <w:shd w:val="clear" w:color="auto" w:fill="FFFFFF"/>
        </w:rPr>
        <w:t>Один чоловік запитав у Сократа:</w:t>
      </w:r>
      <w:r w:rsidRPr="002F0E8E">
        <w:rPr>
          <w:rFonts w:ascii="Garamond" w:hAnsi="Garamond"/>
          <w:i/>
          <w:color w:val="3B4445"/>
          <w:sz w:val="24"/>
          <w:szCs w:val="28"/>
        </w:rPr>
        <w:br/>
      </w:r>
      <w:r w:rsidRPr="002F0E8E">
        <w:rPr>
          <w:rFonts w:ascii="Garamond" w:hAnsi="Garamond"/>
          <w:i/>
          <w:color w:val="3B4445"/>
          <w:sz w:val="24"/>
          <w:szCs w:val="28"/>
          <w:shd w:val="clear" w:color="auto" w:fill="FFFFFF"/>
        </w:rPr>
        <w:t>– Знаєш, що мені сказав про тебе твій друг?</w:t>
      </w:r>
      <w:r w:rsidRPr="002F0E8E">
        <w:rPr>
          <w:rFonts w:ascii="Garamond" w:hAnsi="Garamond"/>
          <w:i/>
          <w:color w:val="3B4445"/>
          <w:sz w:val="24"/>
          <w:szCs w:val="28"/>
        </w:rPr>
        <w:br/>
      </w:r>
      <w:r w:rsidRPr="002F0E8E">
        <w:rPr>
          <w:rFonts w:ascii="Garamond" w:hAnsi="Garamond"/>
          <w:i/>
          <w:color w:val="3B4445"/>
          <w:sz w:val="24"/>
          <w:szCs w:val="28"/>
          <w:shd w:val="clear" w:color="auto" w:fill="FFFFFF"/>
        </w:rPr>
        <w:t>– Зачекай, – зупинив його Сократ, – просій спочатку те, що збираєшся сказати, через три сита.</w:t>
      </w:r>
      <w:r w:rsidRPr="002F0E8E">
        <w:rPr>
          <w:rFonts w:ascii="Garamond" w:hAnsi="Garamond"/>
          <w:i/>
          <w:color w:val="3B4445"/>
          <w:sz w:val="24"/>
          <w:szCs w:val="28"/>
        </w:rPr>
        <w:br/>
      </w:r>
      <w:r w:rsidRPr="002F0E8E">
        <w:rPr>
          <w:rFonts w:ascii="Garamond" w:hAnsi="Garamond"/>
          <w:i/>
          <w:color w:val="3B4445"/>
          <w:sz w:val="24"/>
          <w:szCs w:val="28"/>
          <w:shd w:val="clear" w:color="auto" w:fill="FFFFFF"/>
        </w:rPr>
        <w:t>– Три сита?</w:t>
      </w:r>
      <w:r w:rsidRPr="002F0E8E">
        <w:rPr>
          <w:rFonts w:ascii="Garamond" w:hAnsi="Garamond"/>
          <w:i/>
          <w:color w:val="3B4445"/>
          <w:sz w:val="24"/>
          <w:szCs w:val="28"/>
        </w:rPr>
        <w:br/>
      </w:r>
      <w:r w:rsidRPr="002F0E8E">
        <w:rPr>
          <w:rFonts w:ascii="Garamond" w:hAnsi="Garamond"/>
          <w:i/>
          <w:color w:val="3B4445"/>
          <w:sz w:val="24"/>
          <w:szCs w:val="28"/>
          <w:shd w:val="clear" w:color="auto" w:fill="FFFFFF"/>
        </w:rPr>
        <w:t>– Перш, аніж що-небудь говорити, потрібно це тричі просіяти. Спочатку через сито правди. Ти впевнений, що це правда?</w:t>
      </w:r>
      <w:r w:rsidRPr="002F0E8E">
        <w:rPr>
          <w:rFonts w:ascii="Garamond" w:hAnsi="Garamond"/>
          <w:i/>
          <w:color w:val="3B4445"/>
          <w:sz w:val="24"/>
          <w:szCs w:val="28"/>
        </w:rPr>
        <w:br/>
      </w:r>
      <w:r w:rsidRPr="002F0E8E">
        <w:rPr>
          <w:rFonts w:ascii="Garamond" w:hAnsi="Garamond"/>
          <w:i/>
          <w:color w:val="3B4445"/>
          <w:sz w:val="24"/>
          <w:szCs w:val="28"/>
          <w:shd w:val="clear" w:color="auto" w:fill="FFFFFF"/>
        </w:rPr>
        <w:t>– Ні, я просто чув це.</w:t>
      </w:r>
      <w:r w:rsidRPr="002F0E8E">
        <w:rPr>
          <w:rFonts w:ascii="Garamond" w:hAnsi="Garamond"/>
          <w:i/>
          <w:color w:val="3B4445"/>
          <w:sz w:val="24"/>
          <w:szCs w:val="28"/>
        </w:rPr>
        <w:br/>
      </w:r>
      <w:r w:rsidRPr="002F0E8E">
        <w:rPr>
          <w:rFonts w:ascii="Garamond" w:hAnsi="Garamond"/>
          <w:i/>
          <w:color w:val="3B4445"/>
          <w:sz w:val="24"/>
          <w:szCs w:val="28"/>
          <w:shd w:val="clear" w:color="auto" w:fill="FFFFFF"/>
        </w:rPr>
        <w:t>– Значить, ти не знаєш, це правда чи ні. Тоді просій через друге сито – сито доброти. Ти хочеш сказати про мого друга щось хороше?</w:t>
      </w:r>
      <w:r w:rsidRPr="002F0E8E">
        <w:rPr>
          <w:rFonts w:ascii="Garamond" w:hAnsi="Garamond"/>
          <w:i/>
          <w:color w:val="3B4445"/>
          <w:sz w:val="24"/>
          <w:szCs w:val="28"/>
        </w:rPr>
        <w:br/>
      </w:r>
      <w:r w:rsidRPr="002F0E8E">
        <w:rPr>
          <w:rFonts w:ascii="Garamond" w:hAnsi="Garamond"/>
          <w:i/>
          <w:color w:val="3B4445"/>
          <w:sz w:val="24"/>
          <w:szCs w:val="28"/>
          <w:shd w:val="clear" w:color="auto" w:fill="FFFFFF"/>
        </w:rPr>
        <w:t>– Ні, навпаки.</w:t>
      </w:r>
      <w:r w:rsidRPr="002F0E8E">
        <w:rPr>
          <w:rFonts w:ascii="Garamond" w:hAnsi="Garamond"/>
          <w:i/>
          <w:color w:val="3B4445"/>
          <w:sz w:val="24"/>
          <w:szCs w:val="28"/>
        </w:rPr>
        <w:br/>
      </w:r>
      <w:r w:rsidRPr="002F0E8E">
        <w:rPr>
          <w:rFonts w:ascii="Garamond" w:hAnsi="Garamond"/>
          <w:i/>
          <w:color w:val="3B4445"/>
          <w:sz w:val="24"/>
          <w:szCs w:val="28"/>
          <w:shd w:val="clear" w:color="auto" w:fill="FFFFFF"/>
        </w:rPr>
        <w:t>– Виходить, – продовжував Сократ, – ти збираєшся сказати про нього щось погане, але навіть не впевнений в тому, що це правда. Спробуємо третє сито – сито користі. Чи так вже необхідно мені почути те, що ти хочеш розповісти?</w:t>
      </w:r>
      <w:r w:rsidRPr="002F0E8E">
        <w:rPr>
          <w:rFonts w:ascii="Garamond" w:hAnsi="Garamond"/>
          <w:i/>
          <w:color w:val="3B4445"/>
          <w:sz w:val="24"/>
          <w:szCs w:val="28"/>
        </w:rPr>
        <w:br/>
      </w:r>
      <w:r w:rsidRPr="002F0E8E">
        <w:rPr>
          <w:rFonts w:ascii="Garamond" w:hAnsi="Garamond"/>
          <w:i/>
          <w:color w:val="3B4445"/>
          <w:sz w:val="24"/>
          <w:szCs w:val="28"/>
          <w:shd w:val="clear" w:color="auto" w:fill="FFFFFF"/>
        </w:rPr>
        <w:t>– Ні, в цьому немає необхідності.</w:t>
      </w:r>
      <w:r w:rsidRPr="002F0E8E">
        <w:rPr>
          <w:rFonts w:ascii="Garamond" w:hAnsi="Garamond"/>
          <w:i/>
          <w:color w:val="3B4445"/>
          <w:sz w:val="24"/>
          <w:szCs w:val="28"/>
        </w:rPr>
        <w:br/>
      </w:r>
      <w:r w:rsidRPr="002F0E8E">
        <w:rPr>
          <w:rFonts w:ascii="Garamond" w:hAnsi="Garamond"/>
          <w:i/>
          <w:color w:val="3B4445"/>
          <w:sz w:val="24"/>
          <w:szCs w:val="28"/>
          <w:shd w:val="clear" w:color="auto" w:fill="FFFFFF"/>
        </w:rPr>
        <w:t>– Отже, – підсумував Сократ, – в тому, що ти хочеш сказати, немає ні правди, ні доброти, ані користі. Навіщо тоді говорити?</w:t>
      </w:r>
    </w:p>
    <w:p w:rsidR="00662752" w:rsidRPr="002F0E8E" w:rsidRDefault="00662752" w:rsidP="002F0E8E">
      <w:pPr>
        <w:pStyle w:val="af0"/>
        <w:tabs>
          <w:tab w:val="left" w:pos="426"/>
        </w:tabs>
        <w:spacing w:line="276" w:lineRule="auto"/>
        <w:rPr>
          <w:rFonts w:ascii="Garamond" w:hAnsi="Garamond"/>
          <w:b/>
          <w:bCs/>
          <w:color w:val="000000"/>
          <w:sz w:val="28"/>
          <w:szCs w:val="28"/>
          <w:lang w:val="uk-UA"/>
        </w:rPr>
      </w:pPr>
    </w:p>
    <w:p w:rsidR="00531B9F" w:rsidRPr="002F0E8E" w:rsidRDefault="00531B9F" w:rsidP="002F0E8E">
      <w:pPr>
        <w:pStyle w:val="af0"/>
        <w:tabs>
          <w:tab w:val="left" w:pos="426"/>
        </w:tabs>
        <w:spacing w:line="276" w:lineRule="auto"/>
        <w:jc w:val="center"/>
        <w:rPr>
          <w:rFonts w:ascii="Garamond" w:hAnsi="Garamond"/>
          <w:b/>
          <w:bCs/>
          <w:color w:val="000000"/>
          <w:sz w:val="28"/>
          <w:szCs w:val="28"/>
          <w:lang w:val="uk-UA"/>
        </w:rPr>
      </w:pPr>
    </w:p>
    <w:p w:rsidR="00B808AE" w:rsidRPr="002F0E8E" w:rsidRDefault="00B808AE" w:rsidP="002F0E8E">
      <w:pPr>
        <w:pStyle w:val="af0"/>
        <w:tabs>
          <w:tab w:val="left" w:pos="426"/>
        </w:tabs>
        <w:spacing w:line="276" w:lineRule="auto"/>
        <w:jc w:val="center"/>
        <w:rPr>
          <w:rFonts w:ascii="Garamond" w:hAnsi="Garamond"/>
          <w:b/>
          <w:bCs/>
          <w:color w:val="000000"/>
          <w:sz w:val="28"/>
          <w:szCs w:val="28"/>
          <w:lang w:val="uk-UA"/>
        </w:rPr>
      </w:pPr>
      <w:r w:rsidRPr="002F0E8E">
        <w:rPr>
          <w:rFonts w:ascii="Garamond" w:hAnsi="Garamond"/>
          <w:b/>
          <w:bCs/>
          <w:color w:val="000000"/>
          <w:sz w:val="28"/>
          <w:szCs w:val="28"/>
          <w:lang w:val="uk-UA"/>
        </w:rPr>
        <w:t>Тема 7. ІБ людини</w:t>
      </w:r>
    </w:p>
    <w:p w:rsidR="00B808AE" w:rsidRPr="002F0E8E" w:rsidRDefault="00B808AE" w:rsidP="002F0E8E">
      <w:pPr>
        <w:pStyle w:val="af0"/>
        <w:tabs>
          <w:tab w:val="left" w:pos="426"/>
        </w:tabs>
        <w:spacing w:line="276" w:lineRule="auto"/>
        <w:rPr>
          <w:rFonts w:ascii="Garamond" w:hAnsi="Garamond"/>
          <w:bCs/>
          <w:color w:val="000000"/>
          <w:sz w:val="28"/>
          <w:szCs w:val="28"/>
          <w:lang w:val="uk-UA"/>
        </w:rPr>
      </w:pPr>
      <w:r w:rsidRPr="002F0E8E">
        <w:rPr>
          <w:rFonts w:ascii="Garamond" w:hAnsi="Garamond"/>
          <w:bCs/>
          <w:color w:val="000000"/>
          <w:sz w:val="28"/>
          <w:szCs w:val="28"/>
          <w:lang w:val="uk-UA"/>
        </w:rPr>
        <w:t>1.</w:t>
      </w:r>
      <w:r w:rsidRPr="002F0E8E">
        <w:rPr>
          <w:rFonts w:ascii="Garamond" w:hAnsi="Garamond"/>
          <w:bCs/>
          <w:color w:val="000000"/>
          <w:sz w:val="28"/>
          <w:szCs w:val="28"/>
          <w:lang w:val="uk-UA"/>
        </w:rPr>
        <w:tab/>
        <w:t>Відбитки пальців рук</w:t>
      </w:r>
    </w:p>
    <w:p w:rsidR="00B808AE" w:rsidRPr="002F0E8E" w:rsidRDefault="00B808AE" w:rsidP="002F0E8E">
      <w:pPr>
        <w:pStyle w:val="af0"/>
        <w:tabs>
          <w:tab w:val="left" w:pos="426"/>
        </w:tabs>
        <w:spacing w:line="276" w:lineRule="auto"/>
        <w:rPr>
          <w:rFonts w:ascii="Garamond" w:hAnsi="Garamond"/>
          <w:bCs/>
          <w:color w:val="000000"/>
          <w:sz w:val="28"/>
          <w:szCs w:val="28"/>
          <w:lang w:val="uk-UA"/>
        </w:rPr>
      </w:pPr>
      <w:r w:rsidRPr="002F0E8E">
        <w:rPr>
          <w:rFonts w:ascii="Garamond" w:hAnsi="Garamond"/>
          <w:bCs/>
          <w:color w:val="000000"/>
          <w:sz w:val="28"/>
          <w:szCs w:val="28"/>
          <w:lang w:val="uk-UA"/>
        </w:rPr>
        <w:t>2.</w:t>
      </w:r>
      <w:r w:rsidRPr="002F0E8E">
        <w:rPr>
          <w:rFonts w:ascii="Garamond" w:hAnsi="Garamond"/>
          <w:bCs/>
          <w:color w:val="000000"/>
          <w:sz w:val="28"/>
          <w:szCs w:val="28"/>
          <w:lang w:val="uk-UA"/>
        </w:rPr>
        <w:tab/>
        <w:t>Інші біометричні дані людини</w:t>
      </w:r>
    </w:p>
    <w:p w:rsidR="00B808AE" w:rsidRPr="002F0E8E" w:rsidRDefault="00B808AE" w:rsidP="002F0E8E">
      <w:pPr>
        <w:pStyle w:val="af0"/>
        <w:tabs>
          <w:tab w:val="left" w:pos="426"/>
        </w:tabs>
        <w:spacing w:line="276" w:lineRule="auto"/>
        <w:rPr>
          <w:rFonts w:ascii="Garamond" w:hAnsi="Garamond"/>
          <w:bCs/>
          <w:color w:val="000000"/>
          <w:sz w:val="28"/>
          <w:szCs w:val="28"/>
          <w:lang w:val="uk-UA"/>
        </w:rPr>
      </w:pPr>
      <w:r w:rsidRPr="002F0E8E">
        <w:rPr>
          <w:rFonts w:ascii="Garamond" w:hAnsi="Garamond"/>
          <w:bCs/>
          <w:color w:val="000000"/>
          <w:sz w:val="28"/>
          <w:szCs w:val="28"/>
          <w:lang w:val="uk-UA"/>
        </w:rPr>
        <w:t>3.</w:t>
      </w:r>
      <w:r w:rsidRPr="002F0E8E">
        <w:rPr>
          <w:rFonts w:ascii="Garamond" w:hAnsi="Garamond"/>
          <w:bCs/>
          <w:color w:val="000000"/>
          <w:sz w:val="28"/>
          <w:szCs w:val="28"/>
          <w:lang w:val="uk-UA"/>
        </w:rPr>
        <w:tab/>
        <w:t>Рівні персональних даних</w:t>
      </w:r>
    </w:p>
    <w:p w:rsidR="00B808AE" w:rsidRPr="002F0E8E" w:rsidRDefault="00B808AE" w:rsidP="002F0E8E">
      <w:pPr>
        <w:pStyle w:val="af0"/>
        <w:tabs>
          <w:tab w:val="left" w:pos="426"/>
        </w:tabs>
        <w:spacing w:line="276" w:lineRule="auto"/>
        <w:rPr>
          <w:rFonts w:ascii="Garamond" w:hAnsi="Garamond"/>
          <w:bCs/>
          <w:color w:val="000000"/>
          <w:sz w:val="28"/>
          <w:szCs w:val="28"/>
          <w:lang w:val="uk-UA"/>
        </w:rPr>
      </w:pPr>
      <w:r w:rsidRPr="002F0E8E">
        <w:rPr>
          <w:rFonts w:ascii="Garamond" w:hAnsi="Garamond"/>
          <w:bCs/>
          <w:color w:val="000000"/>
          <w:sz w:val="28"/>
          <w:szCs w:val="28"/>
          <w:lang w:val="uk-UA"/>
        </w:rPr>
        <w:t>4.</w:t>
      </w:r>
      <w:r w:rsidRPr="002F0E8E">
        <w:rPr>
          <w:rFonts w:ascii="Garamond" w:hAnsi="Garamond"/>
          <w:bCs/>
          <w:color w:val="000000"/>
          <w:sz w:val="28"/>
          <w:szCs w:val="28"/>
          <w:lang w:val="uk-UA"/>
        </w:rPr>
        <w:tab/>
        <w:t>Методи та засоби соціального інжинирінгу (Бурячок-3)</w:t>
      </w:r>
    </w:p>
    <w:p w:rsidR="00B808AE" w:rsidRPr="002F0E8E" w:rsidRDefault="00B808AE" w:rsidP="002F0E8E">
      <w:pPr>
        <w:pStyle w:val="af0"/>
        <w:tabs>
          <w:tab w:val="left" w:pos="426"/>
        </w:tabs>
        <w:spacing w:line="276" w:lineRule="auto"/>
        <w:rPr>
          <w:rFonts w:ascii="Garamond" w:hAnsi="Garamond"/>
          <w:bCs/>
          <w:color w:val="000000"/>
          <w:sz w:val="28"/>
          <w:szCs w:val="28"/>
          <w:lang w:val="uk-UA"/>
        </w:rPr>
      </w:pPr>
      <w:r w:rsidRPr="002F0E8E">
        <w:rPr>
          <w:rFonts w:ascii="Garamond" w:hAnsi="Garamond"/>
          <w:bCs/>
          <w:color w:val="000000"/>
          <w:sz w:val="28"/>
          <w:szCs w:val="28"/>
          <w:lang w:val="uk-UA"/>
        </w:rPr>
        <w:t>5.</w:t>
      </w:r>
      <w:r w:rsidRPr="002F0E8E">
        <w:rPr>
          <w:rFonts w:ascii="Garamond" w:hAnsi="Garamond"/>
          <w:bCs/>
          <w:color w:val="000000"/>
          <w:sz w:val="28"/>
          <w:szCs w:val="28"/>
          <w:lang w:val="uk-UA"/>
        </w:rPr>
        <w:tab/>
        <w:t xml:space="preserve">Захист інформації від соціотехнічних атак (Бурячок-4) </w:t>
      </w:r>
    </w:p>
    <w:p w:rsidR="00B808AE" w:rsidRPr="002F0E8E" w:rsidRDefault="00B808AE" w:rsidP="002F0E8E">
      <w:pPr>
        <w:pStyle w:val="af0"/>
        <w:tabs>
          <w:tab w:val="left" w:pos="426"/>
        </w:tabs>
        <w:spacing w:line="276" w:lineRule="auto"/>
        <w:rPr>
          <w:rFonts w:ascii="Garamond" w:hAnsi="Garamond"/>
          <w:bCs/>
          <w:color w:val="000000"/>
          <w:sz w:val="28"/>
          <w:szCs w:val="28"/>
          <w:lang w:val="uk-UA"/>
        </w:rPr>
      </w:pPr>
      <w:r w:rsidRPr="002F0E8E">
        <w:rPr>
          <w:rFonts w:ascii="Garamond" w:hAnsi="Garamond"/>
          <w:bCs/>
          <w:color w:val="000000"/>
          <w:sz w:val="28"/>
          <w:szCs w:val="28"/>
          <w:lang w:val="uk-UA"/>
        </w:rPr>
        <w:t>6.</w:t>
      </w:r>
      <w:r w:rsidRPr="002F0E8E">
        <w:rPr>
          <w:rFonts w:ascii="Garamond" w:hAnsi="Garamond"/>
          <w:bCs/>
          <w:color w:val="000000"/>
          <w:sz w:val="28"/>
          <w:szCs w:val="28"/>
          <w:lang w:val="uk-UA"/>
        </w:rPr>
        <w:tab/>
        <w:t>Омбудсмен України про «Трискладовий тест»</w:t>
      </w:r>
    </w:p>
    <w:p w:rsidR="00B808AE" w:rsidRPr="002F0E8E" w:rsidRDefault="00B808AE" w:rsidP="002F0E8E">
      <w:pPr>
        <w:pStyle w:val="af0"/>
        <w:tabs>
          <w:tab w:val="left" w:pos="426"/>
        </w:tabs>
        <w:spacing w:line="276" w:lineRule="auto"/>
        <w:rPr>
          <w:rFonts w:ascii="Garamond" w:hAnsi="Garamond"/>
          <w:bCs/>
          <w:color w:val="000000"/>
          <w:sz w:val="28"/>
          <w:szCs w:val="28"/>
          <w:lang w:val="uk-UA"/>
        </w:rPr>
      </w:pPr>
    </w:p>
    <w:p w:rsidR="00B808AE" w:rsidRPr="002F0E8E" w:rsidRDefault="00B808AE" w:rsidP="002F0E8E">
      <w:pPr>
        <w:pStyle w:val="af0"/>
        <w:tabs>
          <w:tab w:val="left" w:pos="426"/>
        </w:tabs>
        <w:spacing w:line="276" w:lineRule="auto"/>
        <w:jc w:val="center"/>
        <w:rPr>
          <w:rFonts w:ascii="Garamond" w:hAnsi="Garamond"/>
          <w:b/>
          <w:bCs/>
          <w:color w:val="000000"/>
          <w:sz w:val="28"/>
          <w:szCs w:val="28"/>
          <w:lang w:val="uk-UA"/>
        </w:rPr>
      </w:pPr>
      <w:r w:rsidRPr="002F0E8E">
        <w:rPr>
          <w:rFonts w:ascii="Garamond" w:hAnsi="Garamond"/>
          <w:b/>
          <w:bCs/>
          <w:color w:val="000000"/>
          <w:sz w:val="28"/>
          <w:szCs w:val="28"/>
          <w:lang w:val="uk-UA"/>
        </w:rPr>
        <w:t>Тема 8. ІБ підприємств, установ, організацій</w:t>
      </w:r>
    </w:p>
    <w:p w:rsidR="00B808AE" w:rsidRPr="002F0E8E" w:rsidRDefault="00B808AE" w:rsidP="002F0E8E">
      <w:pPr>
        <w:pStyle w:val="af0"/>
        <w:tabs>
          <w:tab w:val="left" w:pos="426"/>
        </w:tabs>
        <w:spacing w:line="276" w:lineRule="auto"/>
        <w:rPr>
          <w:rFonts w:ascii="Garamond" w:hAnsi="Garamond"/>
          <w:bCs/>
          <w:color w:val="000000"/>
          <w:sz w:val="28"/>
          <w:szCs w:val="28"/>
          <w:lang w:val="uk-UA"/>
        </w:rPr>
      </w:pPr>
      <w:r w:rsidRPr="002F0E8E">
        <w:rPr>
          <w:rFonts w:ascii="Garamond" w:hAnsi="Garamond"/>
          <w:bCs/>
          <w:color w:val="000000"/>
          <w:sz w:val="28"/>
          <w:szCs w:val="28"/>
          <w:lang w:val="uk-UA"/>
        </w:rPr>
        <w:t>1.</w:t>
      </w:r>
      <w:r w:rsidRPr="002F0E8E">
        <w:rPr>
          <w:rFonts w:ascii="Garamond" w:hAnsi="Garamond"/>
          <w:bCs/>
          <w:color w:val="000000"/>
          <w:sz w:val="28"/>
          <w:szCs w:val="28"/>
          <w:lang w:val="uk-UA"/>
        </w:rPr>
        <w:tab/>
        <w:t>Теоретичні аспекти функціонування ІБ корпорацій (Нашинець 2.1)</w:t>
      </w:r>
    </w:p>
    <w:p w:rsidR="00B808AE" w:rsidRPr="002F0E8E" w:rsidRDefault="00B808AE" w:rsidP="002F0E8E">
      <w:pPr>
        <w:pStyle w:val="af0"/>
        <w:tabs>
          <w:tab w:val="left" w:pos="426"/>
        </w:tabs>
        <w:spacing w:line="276" w:lineRule="auto"/>
        <w:rPr>
          <w:rFonts w:ascii="Garamond" w:hAnsi="Garamond"/>
          <w:bCs/>
          <w:color w:val="000000"/>
          <w:sz w:val="28"/>
          <w:szCs w:val="28"/>
          <w:lang w:val="uk-UA"/>
        </w:rPr>
      </w:pPr>
      <w:r w:rsidRPr="002F0E8E">
        <w:rPr>
          <w:rFonts w:ascii="Garamond" w:hAnsi="Garamond"/>
          <w:bCs/>
          <w:color w:val="000000"/>
          <w:sz w:val="28"/>
          <w:szCs w:val="28"/>
          <w:lang w:val="uk-UA"/>
        </w:rPr>
        <w:t>2.</w:t>
      </w:r>
      <w:r w:rsidRPr="002F0E8E">
        <w:rPr>
          <w:rFonts w:ascii="Garamond" w:hAnsi="Garamond"/>
          <w:bCs/>
          <w:color w:val="000000"/>
          <w:sz w:val="28"/>
          <w:szCs w:val="28"/>
          <w:lang w:val="uk-UA"/>
        </w:rPr>
        <w:tab/>
        <w:t>Особливості реалізації адміністративно-правових форм та методів у сфері забезпечення інформаційної безпеки корпорацій  (Нашинець 2.2)</w:t>
      </w:r>
    </w:p>
    <w:p w:rsidR="00B808AE" w:rsidRPr="002F0E8E" w:rsidRDefault="00B808AE" w:rsidP="002F0E8E">
      <w:pPr>
        <w:pStyle w:val="af0"/>
        <w:tabs>
          <w:tab w:val="left" w:pos="426"/>
        </w:tabs>
        <w:spacing w:line="276" w:lineRule="auto"/>
        <w:rPr>
          <w:rFonts w:ascii="Garamond" w:hAnsi="Garamond"/>
          <w:bCs/>
          <w:color w:val="000000"/>
          <w:sz w:val="28"/>
          <w:szCs w:val="28"/>
          <w:lang w:val="uk-UA"/>
        </w:rPr>
      </w:pPr>
      <w:r w:rsidRPr="002F0E8E">
        <w:rPr>
          <w:rFonts w:ascii="Garamond" w:hAnsi="Garamond"/>
          <w:bCs/>
          <w:color w:val="000000"/>
          <w:sz w:val="28"/>
          <w:szCs w:val="28"/>
          <w:lang w:val="uk-UA"/>
        </w:rPr>
        <w:t>3.</w:t>
      </w:r>
      <w:r w:rsidRPr="002F0E8E">
        <w:rPr>
          <w:rFonts w:ascii="Garamond" w:hAnsi="Garamond"/>
          <w:bCs/>
          <w:color w:val="000000"/>
          <w:sz w:val="28"/>
          <w:szCs w:val="28"/>
          <w:lang w:val="uk-UA"/>
        </w:rPr>
        <w:tab/>
        <w:t>Організації ІБ на підприємстві (Кавун 3.1, 3.2)</w:t>
      </w:r>
    </w:p>
    <w:p w:rsidR="00B808AE" w:rsidRPr="002F0E8E" w:rsidRDefault="00B808AE" w:rsidP="002F0E8E">
      <w:pPr>
        <w:pStyle w:val="af0"/>
        <w:tabs>
          <w:tab w:val="left" w:pos="426"/>
        </w:tabs>
        <w:spacing w:line="276" w:lineRule="auto"/>
        <w:rPr>
          <w:rFonts w:ascii="Garamond" w:hAnsi="Garamond"/>
          <w:bCs/>
          <w:color w:val="000000"/>
          <w:sz w:val="28"/>
          <w:szCs w:val="28"/>
          <w:lang w:val="uk-UA"/>
        </w:rPr>
      </w:pPr>
      <w:r w:rsidRPr="002F0E8E">
        <w:rPr>
          <w:rFonts w:ascii="Garamond" w:hAnsi="Garamond"/>
          <w:bCs/>
          <w:color w:val="000000"/>
          <w:sz w:val="28"/>
          <w:szCs w:val="28"/>
          <w:lang w:val="uk-UA"/>
        </w:rPr>
        <w:t>4.</w:t>
      </w:r>
      <w:r w:rsidRPr="002F0E8E">
        <w:rPr>
          <w:rFonts w:ascii="Garamond" w:hAnsi="Garamond"/>
          <w:bCs/>
          <w:color w:val="000000"/>
          <w:sz w:val="28"/>
          <w:szCs w:val="28"/>
          <w:lang w:val="uk-UA"/>
        </w:rPr>
        <w:tab/>
        <w:t>Економічна безпека підприємства в умовах сучасного ринку (Кавун 3.8)</w:t>
      </w:r>
    </w:p>
    <w:p w:rsidR="00B808AE" w:rsidRPr="002F0E8E" w:rsidRDefault="00B808AE" w:rsidP="002F0E8E">
      <w:pPr>
        <w:pStyle w:val="af0"/>
        <w:tabs>
          <w:tab w:val="left" w:pos="426"/>
        </w:tabs>
        <w:spacing w:line="276" w:lineRule="auto"/>
        <w:rPr>
          <w:rFonts w:ascii="Garamond" w:hAnsi="Garamond"/>
          <w:bCs/>
          <w:color w:val="000000"/>
          <w:sz w:val="28"/>
          <w:szCs w:val="28"/>
          <w:lang w:val="uk-UA"/>
        </w:rPr>
      </w:pPr>
      <w:r w:rsidRPr="002F0E8E">
        <w:rPr>
          <w:rFonts w:ascii="Garamond" w:hAnsi="Garamond"/>
          <w:bCs/>
          <w:color w:val="000000"/>
          <w:sz w:val="28"/>
          <w:szCs w:val="28"/>
          <w:lang w:val="uk-UA"/>
        </w:rPr>
        <w:t>5.</w:t>
      </w:r>
      <w:r w:rsidRPr="002F0E8E">
        <w:rPr>
          <w:rFonts w:ascii="Garamond" w:hAnsi="Garamond"/>
          <w:bCs/>
          <w:color w:val="000000"/>
          <w:sz w:val="28"/>
          <w:szCs w:val="28"/>
          <w:lang w:val="uk-UA"/>
        </w:rPr>
        <w:tab/>
        <w:t>Служба інформаційної та економічної безпеки (СІЕБ) (Кавун 3.6)</w:t>
      </w:r>
    </w:p>
    <w:p w:rsidR="00B808AE" w:rsidRPr="002F0E8E" w:rsidRDefault="00B808AE" w:rsidP="002F0E8E">
      <w:pPr>
        <w:pStyle w:val="af0"/>
        <w:tabs>
          <w:tab w:val="left" w:pos="426"/>
        </w:tabs>
        <w:spacing w:line="276" w:lineRule="auto"/>
        <w:rPr>
          <w:rFonts w:ascii="Garamond" w:hAnsi="Garamond"/>
          <w:bCs/>
          <w:color w:val="000000"/>
          <w:sz w:val="28"/>
          <w:szCs w:val="28"/>
          <w:lang w:val="uk-UA"/>
        </w:rPr>
      </w:pPr>
      <w:r w:rsidRPr="002F0E8E">
        <w:rPr>
          <w:rFonts w:ascii="Garamond" w:hAnsi="Garamond"/>
          <w:bCs/>
          <w:color w:val="000000"/>
          <w:sz w:val="28"/>
          <w:szCs w:val="28"/>
          <w:lang w:val="uk-UA"/>
        </w:rPr>
        <w:t>6.</w:t>
      </w:r>
      <w:r w:rsidRPr="002F0E8E">
        <w:rPr>
          <w:rFonts w:ascii="Garamond" w:hAnsi="Garamond"/>
          <w:bCs/>
          <w:color w:val="000000"/>
          <w:sz w:val="28"/>
          <w:szCs w:val="28"/>
          <w:lang w:val="uk-UA"/>
        </w:rPr>
        <w:tab/>
        <w:t>Кадровий аспект СІЕБ (Кавун 3.7)</w:t>
      </w:r>
    </w:p>
    <w:p w:rsidR="00B808AE" w:rsidRPr="002F0E8E" w:rsidRDefault="00B808AE" w:rsidP="002F0E8E">
      <w:pPr>
        <w:pStyle w:val="af0"/>
        <w:tabs>
          <w:tab w:val="left" w:pos="426"/>
        </w:tabs>
        <w:spacing w:line="276" w:lineRule="auto"/>
        <w:rPr>
          <w:rFonts w:ascii="Garamond" w:hAnsi="Garamond"/>
          <w:bCs/>
          <w:color w:val="000000"/>
          <w:sz w:val="28"/>
          <w:szCs w:val="28"/>
          <w:lang w:val="uk-UA"/>
        </w:rPr>
      </w:pPr>
      <w:r w:rsidRPr="002F0E8E">
        <w:rPr>
          <w:rFonts w:ascii="Garamond" w:hAnsi="Garamond"/>
          <w:bCs/>
          <w:color w:val="000000"/>
          <w:sz w:val="28"/>
          <w:szCs w:val="28"/>
          <w:lang w:val="uk-UA"/>
        </w:rPr>
        <w:t>7.</w:t>
      </w:r>
      <w:r w:rsidRPr="002F0E8E">
        <w:rPr>
          <w:rFonts w:ascii="Garamond" w:hAnsi="Garamond"/>
          <w:bCs/>
          <w:color w:val="000000"/>
          <w:sz w:val="28"/>
          <w:szCs w:val="28"/>
          <w:lang w:val="uk-UA"/>
        </w:rPr>
        <w:tab/>
        <w:t>Підпис: захист та підробка</w:t>
      </w:r>
    </w:p>
    <w:p w:rsidR="00B808AE" w:rsidRPr="002F0E8E" w:rsidRDefault="00B808AE" w:rsidP="002F0E8E">
      <w:pPr>
        <w:pStyle w:val="af0"/>
        <w:tabs>
          <w:tab w:val="left" w:pos="426"/>
        </w:tabs>
        <w:spacing w:line="276" w:lineRule="auto"/>
        <w:rPr>
          <w:rFonts w:ascii="Garamond" w:hAnsi="Garamond"/>
          <w:bCs/>
          <w:color w:val="000000"/>
          <w:sz w:val="28"/>
          <w:szCs w:val="28"/>
          <w:lang w:val="uk-UA"/>
        </w:rPr>
      </w:pPr>
      <w:r w:rsidRPr="002F0E8E">
        <w:rPr>
          <w:rFonts w:ascii="Garamond" w:hAnsi="Garamond"/>
          <w:bCs/>
          <w:color w:val="000000"/>
          <w:sz w:val="28"/>
          <w:szCs w:val="28"/>
          <w:lang w:val="uk-UA"/>
        </w:rPr>
        <w:t>8.</w:t>
      </w:r>
      <w:r w:rsidRPr="002F0E8E">
        <w:rPr>
          <w:rFonts w:ascii="Garamond" w:hAnsi="Garamond"/>
          <w:bCs/>
          <w:color w:val="000000"/>
          <w:sz w:val="28"/>
          <w:szCs w:val="28"/>
          <w:lang w:val="uk-UA"/>
        </w:rPr>
        <w:tab/>
        <w:t>Печатка: захист та підробка</w:t>
      </w:r>
    </w:p>
    <w:p w:rsidR="00B808AE" w:rsidRPr="002F0E8E" w:rsidRDefault="00B808AE" w:rsidP="002F0E8E">
      <w:pPr>
        <w:pStyle w:val="af0"/>
        <w:tabs>
          <w:tab w:val="left" w:pos="426"/>
        </w:tabs>
        <w:spacing w:line="276" w:lineRule="auto"/>
        <w:rPr>
          <w:rFonts w:ascii="Garamond" w:hAnsi="Garamond"/>
          <w:bCs/>
          <w:color w:val="000000"/>
          <w:sz w:val="28"/>
          <w:szCs w:val="28"/>
          <w:lang w:val="uk-UA"/>
        </w:rPr>
      </w:pPr>
      <w:r w:rsidRPr="002F0E8E">
        <w:rPr>
          <w:rFonts w:ascii="Garamond" w:hAnsi="Garamond"/>
          <w:bCs/>
          <w:color w:val="000000"/>
          <w:sz w:val="28"/>
          <w:szCs w:val="28"/>
          <w:lang w:val="uk-UA"/>
        </w:rPr>
        <w:t>9.</w:t>
      </w:r>
      <w:r w:rsidRPr="002F0E8E">
        <w:rPr>
          <w:rFonts w:ascii="Garamond" w:hAnsi="Garamond"/>
          <w:bCs/>
          <w:color w:val="000000"/>
          <w:sz w:val="28"/>
          <w:szCs w:val="28"/>
          <w:lang w:val="uk-UA"/>
        </w:rPr>
        <w:tab/>
        <w:t>Види підробки документів</w:t>
      </w:r>
    </w:p>
    <w:p w:rsidR="009B1F33" w:rsidRDefault="00B808AE" w:rsidP="002F0E8E">
      <w:pPr>
        <w:pStyle w:val="af0"/>
        <w:tabs>
          <w:tab w:val="left" w:pos="426"/>
        </w:tabs>
        <w:spacing w:line="276" w:lineRule="auto"/>
        <w:rPr>
          <w:rFonts w:ascii="Garamond" w:hAnsi="Garamond"/>
          <w:bCs/>
          <w:color w:val="000000"/>
          <w:sz w:val="28"/>
          <w:szCs w:val="28"/>
          <w:lang w:val="uk-UA"/>
        </w:rPr>
      </w:pPr>
      <w:r w:rsidRPr="002F0E8E">
        <w:rPr>
          <w:rFonts w:ascii="Garamond" w:hAnsi="Garamond"/>
          <w:bCs/>
          <w:color w:val="000000"/>
          <w:sz w:val="28"/>
          <w:szCs w:val="28"/>
          <w:lang w:val="uk-UA"/>
        </w:rPr>
        <w:t> </w:t>
      </w:r>
    </w:p>
    <w:p w:rsidR="009B1F33" w:rsidRDefault="009B1F33">
      <w:pPr>
        <w:spacing w:after="200" w:line="276" w:lineRule="auto"/>
        <w:ind w:left="0"/>
        <w:jc w:val="left"/>
        <w:rPr>
          <w:rFonts w:ascii="Garamond" w:eastAsia="Times New Roman" w:hAnsi="Garamond"/>
          <w:bCs/>
          <w:color w:val="000000"/>
          <w:sz w:val="28"/>
          <w:szCs w:val="28"/>
          <w:lang w:val="uk-UA" w:eastAsia="ru-RU"/>
        </w:rPr>
      </w:pPr>
      <w:r>
        <w:rPr>
          <w:rFonts w:ascii="Garamond" w:hAnsi="Garamond"/>
          <w:bCs/>
          <w:color w:val="000000"/>
          <w:sz w:val="28"/>
          <w:szCs w:val="28"/>
          <w:lang w:val="uk-UA"/>
        </w:rPr>
        <w:br w:type="page"/>
      </w:r>
    </w:p>
    <w:p w:rsidR="00B808AE" w:rsidRPr="002F0E8E" w:rsidRDefault="00B808AE" w:rsidP="002F0E8E">
      <w:pPr>
        <w:pStyle w:val="af0"/>
        <w:tabs>
          <w:tab w:val="left" w:pos="426"/>
        </w:tabs>
        <w:spacing w:line="276" w:lineRule="auto"/>
        <w:rPr>
          <w:rFonts w:ascii="Garamond" w:hAnsi="Garamond"/>
          <w:bCs/>
          <w:color w:val="000000"/>
          <w:sz w:val="28"/>
          <w:szCs w:val="28"/>
          <w:lang w:val="uk-UA"/>
        </w:rPr>
      </w:pPr>
    </w:p>
    <w:p w:rsidR="00B808AE" w:rsidRPr="002F0E8E" w:rsidRDefault="00B808AE" w:rsidP="002F0E8E">
      <w:pPr>
        <w:pStyle w:val="af0"/>
        <w:tabs>
          <w:tab w:val="left" w:pos="426"/>
        </w:tabs>
        <w:spacing w:line="276" w:lineRule="auto"/>
        <w:jc w:val="center"/>
        <w:rPr>
          <w:rFonts w:ascii="Garamond" w:hAnsi="Garamond"/>
          <w:b/>
          <w:bCs/>
          <w:color w:val="000000"/>
          <w:sz w:val="28"/>
          <w:szCs w:val="28"/>
          <w:lang w:val="uk-UA"/>
        </w:rPr>
      </w:pPr>
      <w:r w:rsidRPr="002F0E8E">
        <w:rPr>
          <w:rFonts w:ascii="Garamond" w:hAnsi="Garamond"/>
          <w:b/>
          <w:bCs/>
          <w:color w:val="000000"/>
          <w:sz w:val="28"/>
          <w:szCs w:val="28"/>
          <w:lang w:val="uk-UA"/>
        </w:rPr>
        <w:t>Тема 9. ІБ держави</w:t>
      </w:r>
    </w:p>
    <w:p w:rsidR="00B808AE" w:rsidRPr="002F0E8E" w:rsidRDefault="00B808AE" w:rsidP="002F0E8E">
      <w:pPr>
        <w:pStyle w:val="af0"/>
        <w:tabs>
          <w:tab w:val="left" w:pos="426"/>
        </w:tabs>
        <w:spacing w:line="276" w:lineRule="auto"/>
        <w:rPr>
          <w:rFonts w:ascii="Garamond" w:hAnsi="Garamond"/>
          <w:bCs/>
          <w:color w:val="000000"/>
          <w:sz w:val="28"/>
          <w:szCs w:val="28"/>
          <w:lang w:val="uk-UA"/>
        </w:rPr>
      </w:pPr>
      <w:r w:rsidRPr="002F0E8E">
        <w:rPr>
          <w:rFonts w:ascii="Garamond" w:hAnsi="Garamond"/>
          <w:bCs/>
          <w:color w:val="000000"/>
          <w:sz w:val="28"/>
          <w:szCs w:val="28"/>
          <w:lang w:val="uk-UA"/>
        </w:rPr>
        <w:t>1.</w:t>
      </w:r>
      <w:r w:rsidRPr="002F0E8E">
        <w:rPr>
          <w:rFonts w:ascii="Garamond" w:hAnsi="Garamond"/>
          <w:bCs/>
          <w:color w:val="000000"/>
          <w:sz w:val="28"/>
          <w:szCs w:val="28"/>
          <w:lang w:val="uk-UA"/>
        </w:rPr>
        <w:tab/>
        <w:t>Основи національної безпеки держави – організаційно-правові аспекти (Жарков 1)</w:t>
      </w:r>
    </w:p>
    <w:p w:rsidR="00B808AE" w:rsidRPr="002F0E8E" w:rsidRDefault="00B808AE" w:rsidP="002F0E8E">
      <w:pPr>
        <w:pStyle w:val="af0"/>
        <w:tabs>
          <w:tab w:val="left" w:pos="426"/>
        </w:tabs>
        <w:spacing w:line="276" w:lineRule="auto"/>
        <w:rPr>
          <w:rFonts w:ascii="Garamond" w:hAnsi="Garamond"/>
          <w:bCs/>
          <w:color w:val="000000"/>
          <w:sz w:val="28"/>
          <w:szCs w:val="28"/>
          <w:lang w:val="uk-UA"/>
        </w:rPr>
      </w:pPr>
      <w:r w:rsidRPr="002F0E8E">
        <w:rPr>
          <w:rFonts w:ascii="Garamond" w:hAnsi="Garamond"/>
          <w:bCs/>
          <w:color w:val="000000"/>
          <w:sz w:val="28"/>
          <w:szCs w:val="28"/>
          <w:lang w:val="uk-UA"/>
        </w:rPr>
        <w:t>2.</w:t>
      </w:r>
      <w:r w:rsidRPr="002F0E8E">
        <w:rPr>
          <w:rFonts w:ascii="Garamond" w:hAnsi="Garamond"/>
          <w:bCs/>
          <w:color w:val="000000"/>
          <w:sz w:val="28"/>
          <w:szCs w:val="28"/>
          <w:lang w:val="uk-UA"/>
        </w:rPr>
        <w:tab/>
        <w:t>Інформаційні війни як джерело загроз національній безпеці держави (Жарков 2)</w:t>
      </w:r>
    </w:p>
    <w:p w:rsidR="00B808AE" w:rsidRPr="002F0E8E" w:rsidRDefault="00B808AE" w:rsidP="002F0E8E">
      <w:pPr>
        <w:pStyle w:val="af0"/>
        <w:tabs>
          <w:tab w:val="left" w:pos="426"/>
        </w:tabs>
        <w:spacing w:line="276" w:lineRule="auto"/>
        <w:rPr>
          <w:rFonts w:ascii="Garamond" w:hAnsi="Garamond"/>
          <w:bCs/>
          <w:color w:val="000000"/>
          <w:sz w:val="28"/>
          <w:szCs w:val="28"/>
          <w:lang w:val="uk-UA"/>
        </w:rPr>
      </w:pPr>
      <w:r w:rsidRPr="002F0E8E">
        <w:rPr>
          <w:rFonts w:ascii="Garamond" w:hAnsi="Garamond"/>
          <w:bCs/>
          <w:color w:val="000000"/>
          <w:sz w:val="28"/>
          <w:szCs w:val="28"/>
          <w:lang w:val="uk-UA"/>
        </w:rPr>
        <w:t>3.</w:t>
      </w:r>
      <w:r w:rsidRPr="002F0E8E">
        <w:rPr>
          <w:rFonts w:ascii="Garamond" w:hAnsi="Garamond"/>
          <w:bCs/>
          <w:color w:val="000000"/>
          <w:sz w:val="28"/>
          <w:szCs w:val="28"/>
          <w:lang w:val="uk-UA"/>
        </w:rPr>
        <w:tab/>
        <w:t>Інформаційна безпека України в сучасних умовах (М.М.Присяжнюк)</w:t>
      </w:r>
    </w:p>
    <w:p w:rsidR="00B808AE" w:rsidRPr="002F0E8E" w:rsidRDefault="00B808AE" w:rsidP="002F0E8E">
      <w:pPr>
        <w:pStyle w:val="af0"/>
        <w:tabs>
          <w:tab w:val="left" w:pos="426"/>
        </w:tabs>
        <w:spacing w:line="276" w:lineRule="auto"/>
        <w:rPr>
          <w:rFonts w:ascii="Garamond" w:hAnsi="Garamond"/>
          <w:bCs/>
          <w:color w:val="000000"/>
          <w:sz w:val="28"/>
          <w:szCs w:val="28"/>
          <w:lang w:val="uk-UA"/>
        </w:rPr>
      </w:pPr>
      <w:r w:rsidRPr="002F0E8E">
        <w:rPr>
          <w:rFonts w:ascii="Garamond" w:hAnsi="Garamond"/>
          <w:bCs/>
          <w:color w:val="000000"/>
          <w:sz w:val="28"/>
          <w:szCs w:val="28"/>
          <w:lang w:val="uk-UA"/>
        </w:rPr>
        <w:t>4.</w:t>
      </w:r>
      <w:r w:rsidRPr="002F0E8E">
        <w:rPr>
          <w:rFonts w:ascii="Garamond" w:hAnsi="Garamond"/>
          <w:bCs/>
          <w:color w:val="000000"/>
          <w:sz w:val="28"/>
          <w:szCs w:val="28"/>
          <w:lang w:val="uk-UA"/>
        </w:rPr>
        <w:tab/>
        <w:t>ІБ у випадку надзвичайних ситуацій</w:t>
      </w:r>
    </w:p>
    <w:p w:rsidR="00B808AE" w:rsidRPr="002F0E8E" w:rsidRDefault="00B808AE" w:rsidP="002F0E8E">
      <w:pPr>
        <w:pStyle w:val="af0"/>
        <w:tabs>
          <w:tab w:val="left" w:pos="426"/>
        </w:tabs>
        <w:spacing w:line="276" w:lineRule="auto"/>
        <w:rPr>
          <w:rFonts w:ascii="Garamond" w:hAnsi="Garamond"/>
          <w:bCs/>
          <w:color w:val="000000"/>
          <w:sz w:val="28"/>
          <w:szCs w:val="28"/>
          <w:lang w:val="uk-UA"/>
        </w:rPr>
      </w:pPr>
      <w:r w:rsidRPr="002F0E8E">
        <w:rPr>
          <w:rFonts w:ascii="Garamond" w:hAnsi="Garamond"/>
          <w:bCs/>
          <w:color w:val="000000"/>
          <w:sz w:val="28"/>
          <w:szCs w:val="28"/>
          <w:lang w:val="uk-UA"/>
        </w:rPr>
        <w:t>5.</w:t>
      </w:r>
      <w:r w:rsidRPr="002F0E8E">
        <w:rPr>
          <w:rFonts w:ascii="Garamond" w:hAnsi="Garamond"/>
          <w:bCs/>
          <w:color w:val="000000"/>
          <w:sz w:val="28"/>
          <w:szCs w:val="28"/>
          <w:lang w:val="uk-UA"/>
        </w:rPr>
        <w:tab/>
        <w:t>Dark Net</w:t>
      </w:r>
    </w:p>
    <w:p w:rsidR="00B808AE" w:rsidRPr="002F0E8E" w:rsidRDefault="00B808AE" w:rsidP="002F0E8E">
      <w:pPr>
        <w:pStyle w:val="af0"/>
        <w:tabs>
          <w:tab w:val="left" w:pos="426"/>
        </w:tabs>
        <w:spacing w:line="276" w:lineRule="auto"/>
        <w:rPr>
          <w:rFonts w:ascii="Garamond" w:hAnsi="Garamond"/>
          <w:bCs/>
          <w:color w:val="000000"/>
          <w:sz w:val="28"/>
          <w:szCs w:val="28"/>
          <w:lang w:val="uk-UA"/>
        </w:rPr>
      </w:pPr>
      <w:r w:rsidRPr="002F0E8E">
        <w:rPr>
          <w:rFonts w:ascii="Garamond" w:hAnsi="Garamond"/>
          <w:bCs/>
          <w:color w:val="000000"/>
          <w:sz w:val="28"/>
          <w:szCs w:val="28"/>
          <w:lang w:val="uk-UA"/>
        </w:rPr>
        <w:t>6.</w:t>
      </w:r>
      <w:r w:rsidRPr="002F0E8E">
        <w:rPr>
          <w:rFonts w:ascii="Garamond" w:hAnsi="Garamond"/>
          <w:bCs/>
          <w:color w:val="000000"/>
          <w:sz w:val="28"/>
          <w:szCs w:val="28"/>
          <w:lang w:val="uk-UA"/>
        </w:rPr>
        <w:tab/>
        <w:t>Deep Web</w:t>
      </w:r>
    </w:p>
    <w:p w:rsidR="00B808AE" w:rsidRPr="002F0E8E" w:rsidRDefault="00B808AE" w:rsidP="002F0E8E">
      <w:pPr>
        <w:pStyle w:val="af0"/>
        <w:tabs>
          <w:tab w:val="left" w:pos="426"/>
        </w:tabs>
        <w:spacing w:line="276" w:lineRule="auto"/>
        <w:rPr>
          <w:rFonts w:ascii="Garamond" w:hAnsi="Garamond"/>
          <w:bCs/>
          <w:color w:val="000000"/>
          <w:sz w:val="28"/>
          <w:szCs w:val="28"/>
          <w:lang w:val="uk-UA"/>
        </w:rPr>
      </w:pPr>
    </w:p>
    <w:p w:rsidR="00B808AE" w:rsidRPr="002F0E8E" w:rsidRDefault="00B808AE" w:rsidP="002F0E8E">
      <w:pPr>
        <w:pStyle w:val="af0"/>
        <w:tabs>
          <w:tab w:val="left" w:pos="426"/>
        </w:tabs>
        <w:spacing w:line="276" w:lineRule="auto"/>
        <w:jc w:val="center"/>
        <w:rPr>
          <w:rFonts w:ascii="Garamond" w:hAnsi="Garamond"/>
          <w:b/>
          <w:bCs/>
          <w:color w:val="000000"/>
          <w:sz w:val="28"/>
          <w:szCs w:val="28"/>
          <w:lang w:val="uk-UA"/>
        </w:rPr>
      </w:pPr>
      <w:r w:rsidRPr="002F0E8E">
        <w:rPr>
          <w:rFonts w:ascii="Garamond" w:hAnsi="Garamond"/>
          <w:b/>
          <w:bCs/>
          <w:color w:val="000000"/>
          <w:sz w:val="28"/>
          <w:szCs w:val="28"/>
          <w:lang w:val="uk-UA"/>
        </w:rPr>
        <w:t>Тема 10. ІБ суб’єктів міжнародних відносин</w:t>
      </w:r>
    </w:p>
    <w:p w:rsidR="00B808AE" w:rsidRPr="002F0E8E" w:rsidRDefault="00B808AE" w:rsidP="002F0E8E">
      <w:pPr>
        <w:pStyle w:val="af0"/>
        <w:tabs>
          <w:tab w:val="left" w:pos="426"/>
        </w:tabs>
        <w:spacing w:line="276" w:lineRule="auto"/>
        <w:rPr>
          <w:rFonts w:ascii="Garamond" w:hAnsi="Garamond"/>
          <w:bCs/>
          <w:color w:val="000000"/>
          <w:sz w:val="28"/>
          <w:szCs w:val="28"/>
          <w:lang w:val="uk-UA"/>
        </w:rPr>
      </w:pPr>
      <w:r w:rsidRPr="002F0E8E">
        <w:rPr>
          <w:rFonts w:ascii="Garamond" w:hAnsi="Garamond"/>
          <w:bCs/>
          <w:color w:val="000000"/>
          <w:sz w:val="28"/>
          <w:szCs w:val="28"/>
          <w:lang w:val="uk-UA"/>
        </w:rPr>
        <w:t>1.</w:t>
      </w:r>
      <w:r w:rsidRPr="002F0E8E">
        <w:rPr>
          <w:rFonts w:ascii="Garamond" w:hAnsi="Garamond"/>
          <w:bCs/>
          <w:color w:val="000000"/>
          <w:sz w:val="28"/>
          <w:szCs w:val="28"/>
          <w:lang w:val="uk-UA"/>
        </w:rPr>
        <w:tab/>
        <w:t>Екологічна ІБ у міжнародних відносинах</w:t>
      </w:r>
    </w:p>
    <w:p w:rsidR="00B808AE" w:rsidRPr="002F0E8E" w:rsidRDefault="00B808AE" w:rsidP="002F0E8E">
      <w:pPr>
        <w:pStyle w:val="af0"/>
        <w:tabs>
          <w:tab w:val="left" w:pos="426"/>
        </w:tabs>
        <w:spacing w:line="276" w:lineRule="auto"/>
        <w:rPr>
          <w:rFonts w:ascii="Garamond" w:hAnsi="Garamond"/>
          <w:bCs/>
          <w:color w:val="000000"/>
          <w:sz w:val="28"/>
          <w:szCs w:val="28"/>
          <w:lang w:val="uk-UA"/>
        </w:rPr>
      </w:pPr>
      <w:r w:rsidRPr="002F0E8E">
        <w:rPr>
          <w:rFonts w:ascii="Garamond" w:hAnsi="Garamond"/>
          <w:bCs/>
          <w:color w:val="000000"/>
          <w:sz w:val="28"/>
          <w:szCs w:val="28"/>
          <w:lang w:val="uk-UA"/>
        </w:rPr>
        <w:t>2.</w:t>
      </w:r>
      <w:r w:rsidRPr="002F0E8E">
        <w:rPr>
          <w:rFonts w:ascii="Garamond" w:hAnsi="Garamond"/>
          <w:bCs/>
          <w:color w:val="000000"/>
          <w:sz w:val="28"/>
          <w:szCs w:val="28"/>
          <w:lang w:val="uk-UA"/>
        </w:rPr>
        <w:tab/>
        <w:t>Економічна ІБ у міжнародних відносинах</w:t>
      </w:r>
    </w:p>
    <w:p w:rsidR="00B808AE" w:rsidRPr="002F0E8E" w:rsidRDefault="00B808AE" w:rsidP="002F0E8E">
      <w:pPr>
        <w:pStyle w:val="af0"/>
        <w:tabs>
          <w:tab w:val="left" w:pos="426"/>
        </w:tabs>
        <w:spacing w:line="276" w:lineRule="auto"/>
        <w:rPr>
          <w:rFonts w:ascii="Garamond" w:hAnsi="Garamond"/>
          <w:bCs/>
          <w:color w:val="000000"/>
          <w:sz w:val="28"/>
          <w:szCs w:val="28"/>
          <w:lang w:val="uk-UA"/>
        </w:rPr>
      </w:pPr>
      <w:r w:rsidRPr="002F0E8E">
        <w:rPr>
          <w:rFonts w:ascii="Garamond" w:hAnsi="Garamond"/>
          <w:bCs/>
          <w:color w:val="000000"/>
          <w:sz w:val="28"/>
          <w:szCs w:val="28"/>
          <w:lang w:val="uk-UA"/>
        </w:rPr>
        <w:t>3.</w:t>
      </w:r>
      <w:r w:rsidRPr="002F0E8E">
        <w:rPr>
          <w:rFonts w:ascii="Garamond" w:hAnsi="Garamond"/>
          <w:bCs/>
          <w:color w:val="000000"/>
          <w:sz w:val="28"/>
          <w:szCs w:val="28"/>
          <w:lang w:val="uk-UA"/>
        </w:rPr>
        <w:tab/>
        <w:t>Гуманітарна ІБ у міжнародних відносинах</w:t>
      </w:r>
    </w:p>
    <w:p w:rsidR="00B808AE" w:rsidRPr="002F0E8E" w:rsidRDefault="00B808AE" w:rsidP="002F0E8E">
      <w:pPr>
        <w:pStyle w:val="af0"/>
        <w:tabs>
          <w:tab w:val="left" w:pos="426"/>
        </w:tabs>
        <w:spacing w:line="276" w:lineRule="auto"/>
        <w:rPr>
          <w:rFonts w:ascii="Garamond" w:hAnsi="Garamond"/>
          <w:bCs/>
          <w:color w:val="000000"/>
          <w:sz w:val="28"/>
          <w:szCs w:val="28"/>
          <w:lang w:val="uk-UA"/>
        </w:rPr>
      </w:pPr>
      <w:r w:rsidRPr="002F0E8E">
        <w:rPr>
          <w:rFonts w:ascii="Garamond" w:hAnsi="Garamond"/>
          <w:bCs/>
          <w:color w:val="000000"/>
          <w:sz w:val="28"/>
          <w:szCs w:val="28"/>
          <w:lang w:val="uk-UA"/>
        </w:rPr>
        <w:t>4.</w:t>
      </w:r>
      <w:r w:rsidRPr="002F0E8E">
        <w:rPr>
          <w:rFonts w:ascii="Garamond" w:hAnsi="Garamond"/>
          <w:bCs/>
          <w:color w:val="000000"/>
          <w:sz w:val="28"/>
          <w:szCs w:val="28"/>
          <w:lang w:val="uk-UA"/>
        </w:rPr>
        <w:tab/>
        <w:t>Правова ІБ у міжнародних відносинах</w:t>
      </w:r>
    </w:p>
    <w:p w:rsidR="00F1203B" w:rsidRPr="002F0E8E" w:rsidRDefault="00B808AE" w:rsidP="002F0E8E">
      <w:pPr>
        <w:pStyle w:val="af0"/>
        <w:tabs>
          <w:tab w:val="left" w:pos="426"/>
        </w:tabs>
        <w:spacing w:line="276" w:lineRule="auto"/>
        <w:jc w:val="both"/>
        <w:rPr>
          <w:rFonts w:ascii="Garamond" w:hAnsi="Garamond"/>
          <w:bCs/>
          <w:color w:val="000000"/>
          <w:sz w:val="28"/>
          <w:szCs w:val="28"/>
          <w:lang w:val="uk-UA"/>
        </w:rPr>
      </w:pPr>
      <w:r w:rsidRPr="002F0E8E">
        <w:rPr>
          <w:rFonts w:ascii="Garamond" w:hAnsi="Garamond"/>
          <w:bCs/>
          <w:color w:val="000000"/>
          <w:sz w:val="28"/>
          <w:szCs w:val="28"/>
          <w:lang w:val="uk-UA"/>
        </w:rPr>
        <w:t>5.</w:t>
      </w:r>
      <w:r w:rsidRPr="002F0E8E">
        <w:rPr>
          <w:rFonts w:ascii="Garamond" w:hAnsi="Garamond"/>
          <w:bCs/>
          <w:color w:val="000000"/>
          <w:sz w:val="28"/>
          <w:szCs w:val="28"/>
          <w:lang w:val="uk-UA"/>
        </w:rPr>
        <w:tab/>
        <w:t>Соціотехнічний аспект ІБ</w:t>
      </w:r>
    </w:p>
    <w:p w:rsidR="00E50E5C" w:rsidRPr="00576A30" w:rsidRDefault="00E02974" w:rsidP="00996594">
      <w:pPr>
        <w:spacing w:line="240" w:lineRule="auto"/>
        <w:ind w:left="0"/>
        <w:rPr>
          <w:rFonts w:ascii="Garamond" w:hAnsi="Garamond"/>
          <w:sz w:val="28"/>
          <w:szCs w:val="28"/>
        </w:rPr>
      </w:pPr>
      <w:r w:rsidRPr="00576A30">
        <w:rPr>
          <w:rFonts w:ascii="Garamond" w:hAnsi="Garamond"/>
          <w:b/>
          <w:sz w:val="28"/>
          <w:szCs w:val="28"/>
          <w:lang w:val="uk-UA"/>
        </w:rPr>
        <w:br w:type="page"/>
      </w:r>
    </w:p>
    <w:p w:rsidR="00E50E5C" w:rsidRPr="00576A30" w:rsidRDefault="00E50E5C" w:rsidP="00996594">
      <w:pPr>
        <w:spacing w:line="240" w:lineRule="auto"/>
        <w:ind w:left="0" w:firstLine="720"/>
        <w:rPr>
          <w:rFonts w:ascii="Garamond" w:eastAsia="Times New Roman" w:hAnsi="Garamond"/>
          <w:bCs/>
          <w:color w:val="000000"/>
          <w:sz w:val="28"/>
          <w:szCs w:val="28"/>
          <w:lang w:val="uk-UA" w:eastAsia="ru-RU"/>
        </w:rPr>
      </w:pPr>
    </w:p>
    <w:p w:rsidR="00E50E5C" w:rsidRPr="00576A30" w:rsidRDefault="00E50E5C" w:rsidP="00996594">
      <w:pPr>
        <w:spacing w:line="240" w:lineRule="auto"/>
        <w:ind w:left="0"/>
        <w:jc w:val="center"/>
        <w:rPr>
          <w:rFonts w:ascii="Garamond" w:hAnsi="Garamond"/>
          <w:b/>
          <w:bCs/>
          <w:color w:val="000000"/>
          <w:sz w:val="28"/>
          <w:szCs w:val="28"/>
          <w:highlight w:val="yellow"/>
          <w:lang w:val="uk-UA"/>
        </w:rPr>
      </w:pPr>
    </w:p>
    <w:p w:rsidR="00E50E5C" w:rsidRPr="00576A30" w:rsidRDefault="00066939" w:rsidP="00996594">
      <w:pPr>
        <w:spacing w:line="240" w:lineRule="auto"/>
        <w:ind w:left="0"/>
        <w:jc w:val="center"/>
        <w:rPr>
          <w:rFonts w:ascii="Garamond" w:hAnsi="Garamond"/>
          <w:b/>
          <w:bCs/>
          <w:color w:val="000000"/>
          <w:sz w:val="28"/>
          <w:szCs w:val="28"/>
          <w:lang w:val="uk-UA"/>
        </w:rPr>
      </w:pPr>
      <w:r w:rsidRPr="00576A30">
        <w:rPr>
          <w:rFonts w:ascii="Garamond" w:hAnsi="Garamond"/>
          <w:b/>
          <w:bCs/>
          <w:color w:val="000000"/>
          <w:sz w:val="28"/>
          <w:szCs w:val="28"/>
          <w:lang w:val="en-US"/>
        </w:rPr>
        <w:t>IV</w:t>
      </w:r>
      <w:r w:rsidR="00E50E5C" w:rsidRPr="00576A30">
        <w:rPr>
          <w:rFonts w:ascii="Garamond" w:hAnsi="Garamond"/>
          <w:b/>
          <w:bCs/>
          <w:color w:val="000000"/>
          <w:sz w:val="28"/>
          <w:szCs w:val="28"/>
          <w:lang w:val="uk-UA"/>
        </w:rPr>
        <w:t>. ТЕМАТИКА ДЛЯ ІНДИВІДУАЛЬНОГО НАУКОВО-ДОСЛІДНОГО ЗАВДАННЯ</w:t>
      </w:r>
    </w:p>
    <w:p w:rsidR="00E50E5C" w:rsidRPr="00576A30" w:rsidRDefault="00E50E5C" w:rsidP="00FA0F0F">
      <w:pPr>
        <w:ind w:left="0"/>
        <w:jc w:val="center"/>
        <w:rPr>
          <w:rFonts w:ascii="Garamond" w:hAnsi="Garamond"/>
          <w:color w:val="000000"/>
          <w:sz w:val="28"/>
          <w:szCs w:val="28"/>
          <w:lang w:val="uk-UA"/>
        </w:rPr>
      </w:pPr>
    </w:p>
    <w:p w:rsidR="003A65CC" w:rsidRPr="00FA0F0F" w:rsidRDefault="003A65CC" w:rsidP="00FA0F0F">
      <w:pPr>
        <w:pStyle w:val="a5"/>
        <w:numPr>
          <w:ilvl w:val="0"/>
          <w:numId w:val="1"/>
        </w:numPr>
        <w:tabs>
          <w:tab w:val="left" w:pos="426"/>
        </w:tabs>
        <w:spacing w:before="0" w:beforeAutospacing="0" w:after="0" w:afterAutospacing="0" w:line="360" w:lineRule="auto"/>
        <w:ind w:left="0" w:firstLine="0"/>
        <w:contextualSpacing/>
        <w:rPr>
          <w:rStyle w:val="apple-style-span"/>
          <w:rFonts w:ascii="Garamond" w:hAnsi="Garamond"/>
          <w:color w:val="000000"/>
          <w:sz w:val="28"/>
          <w:szCs w:val="28"/>
          <w:lang w:val="uk-UA"/>
        </w:rPr>
      </w:pPr>
      <w:r w:rsidRPr="00FA0F0F">
        <w:rPr>
          <w:rStyle w:val="apple-style-span"/>
          <w:rFonts w:ascii="Garamond" w:hAnsi="Garamond"/>
          <w:color w:val="000000"/>
          <w:sz w:val="28"/>
          <w:szCs w:val="28"/>
          <w:lang w:val="uk-UA"/>
        </w:rPr>
        <w:t xml:space="preserve">Аналіз на предмет інформаційної безпеки інформації про екологічний стан </w:t>
      </w:r>
      <w:r w:rsidR="001F28DB" w:rsidRPr="00FA0F0F">
        <w:rPr>
          <w:rStyle w:val="apple-style-span"/>
          <w:rFonts w:ascii="Garamond" w:hAnsi="Garamond"/>
          <w:color w:val="000000"/>
          <w:sz w:val="28"/>
          <w:szCs w:val="28"/>
          <w:lang w:val="uk-UA"/>
        </w:rPr>
        <w:t xml:space="preserve">Львівської області </w:t>
      </w:r>
      <w:r w:rsidRPr="00FA0F0F">
        <w:rPr>
          <w:rStyle w:val="apple-style-span"/>
          <w:rFonts w:ascii="Garamond" w:hAnsi="Garamond"/>
          <w:color w:val="000000"/>
          <w:sz w:val="28"/>
          <w:szCs w:val="28"/>
          <w:lang w:val="uk-UA"/>
        </w:rPr>
        <w:t>після «</w:t>
      </w:r>
      <w:r w:rsidR="001F28DB" w:rsidRPr="00FA0F0F">
        <w:rPr>
          <w:rStyle w:val="apple-style-span"/>
          <w:rFonts w:ascii="Garamond" w:hAnsi="Garamond"/>
          <w:color w:val="000000"/>
          <w:sz w:val="28"/>
          <w:szCs w:val="28"/>
          <w:lang w:val="uk-UA"/>
        </w:rPr>
        <w:t>Ожидівської аварії</w:t>
      </w:r>
      <w:r w:rsidRPr="00FA0F0F">
        <w:rPr>
          <w:rStyle w:val="apple-style-span"/>
          <w:rFonts w:ascii="Garamond" w:hAnsi="Garamond"/>
          <w:color w:val="000000"/>
          <w:sz w:val="28"/>
          <w:szCs w:val="28"/>
          <w:lang w:val="uk-UA"/>
        </w:rPr>
        <w:t>»</w:t>
      </w:r>
    </w:p>
    <w:p w:rsidR="001F28DB" w:rsidRPr="00FA0F0F" w:rsidRDefault="00CA36E1" w:rsidP="00FA0F0F">
      <w:pPr>
        <w:pStyle w:val="a5"/>
        <w:numPr>
          <w:ilvl w:val="0"/>
          <w:numId w:val="1"/>
        </w:numPr>
        <w:tabs>
          <w:tab w:val="left" w:pos="426"/>
        </w:tabs>
        <w:spacing w:before="0" w:beforeAutospacing="0" w:after="0" w:afterAutospacing="0" w:line="360" w:lineRule="auto"/>
        <w:ind w:left="0" w:firstLine="0"/>
        <w:contextualSpacing/>
        <w:rPr>
          <w:rStyle w:val="apple-style-span"/>
          <w:rFonts w:ascii="Garamond" w:hAnsi="Garamond"/>
          <w:color w:val="000000"/>
          <w:sz w:val="28"/>
          <w:szCs w:val="28"/>
          <w:lang w:val="uk-UA"/>
        </w:rPr>
      </w:pPr>
      <w:r w:rsidRPr="00FA0F0F">
        <w:rPr>
          <w:rStyle w:val="apple-style-span"/>
          <w:rFonts w:ascii="Garamond" w:hAnsi="Garamond"/>
          <w:color w:val="000000"/>
          <w:sz w:val="28"/>
          <w:szCs w:val="28"/>
          <w:lang w:val="uk-UA"/>
        </w:rPr>
        <w:t>А</w:t>
      </w:r>
      <w:r w:rsidR="00E02974" w:rsidRPr="00FA0F0F">
        <w:rPr>
          <w:rStyle w:val="apple-style-span"/>
          <w:rFonts w:ascii="Garamond" w:hAnsi="Garamond"/>
          <w:color w:val="000000"/>
          <w:sz w:val="28"/>
          <w:szCs w:val="28"/>
          <w:lang w:val="uk-UA"/>
        </w:rPr>
        <w:t xml:space="preserve">наліз </w:t>
      </w:r>
      <w:r w:rsidR="003A65CC" w:rsidRPr="00FA0F0F">
        <w:rPr>
          <w:rStyle w:val="apple-style-span"/>
          <w:rFonts w:ascii="Garamond" w:hAnsi="Garamond"/>
          <w:color w:val="000000"/>
          <w:sz w:val="28"/>
          <w:szCs w:val="28"/>
          <w:lang w:val="uk-UA"/>
        </w:rPr>
        <w:t xml:space="preserve">на предмет інформаційної безпеки інформації про екологічний стан </w:t>
      </w:r>
      <w:r w:rsidR="001F28DB" w:rsidRPr="00FA0F0F">
        <w:rPr>
          <w:rStyle w:val="apple-style-span"/>
          <w:rFonts w:ascii="Garamond" w:hAnsi="Garamond"/>
          <w:color w:val="000000"/>
          <w:sz w:val="28"/>
          <w:szCs w:val="28"/>
          <w:lang w:val="uk-UA"/>
        </w:rPr>
        <w:t>Львівської області</w:t>
      </w:r>
      <w:r w:rsidR="003A65CC" w:rsidRPr="00FA0F0F">
        <w:rPr>
          <w:rStyle w:val="apple-style-span"/>
          <w:rFonts w:ascii="Garamond" w:hAnsi="Garamond"/>
          <w:color w:val="000000"/>
          <w:sz w:val="28"/>
          <w:szCs w:val="28"/>
          <w:lang w:val="uk-UA"/>
        </w:rPr>
        <w:t xml:space="preserve"> після «</w:t>
      </w:r>
      <w:r w:rsidR="001F28DB" w:rsidRPr="00FA0F0F">
        <w:rPr>
          <w:rStyle w:val="apple-style-span"/>
          <w:rFonts w:ascii="Garamond" w:hAnsi="Garamond"/>
          <w:color w:val="000000"/>
          <w:sz w:val="28"/>
          <w:szCs w:val="28"/>
          <w:lang w:val="uk-UA"/>
        </w:rPr>
        <w:t>С</w:t>
      </w:r>
      <w:r w:rsidR="003A65CC" w:rsidRPr="00FA0F0F">
        <w:rPr>
          <w:rStyle w:val="apple-style-span"/>
          <w:rFonts w:ascii="Garamond" w:hAnsi="Garamond"/>
          <w:color w:val="000000"/>
          <w:sz w:val="28"/>
          <w:szCs w:val="28"/>
          <w:lang w:val="uk-UA"/>
        </w:rPr>
        <w:t>міттєвої кризи»</w:t>
      </w:r>
    </w:p>
    <w:p w:rsidR="00010B93" w:rsidRPr="00FA0F0F" w:rsidRDefault="001F28DB" w:rsidP="00FA0F0F">
      <w:pPr>
        <w:pStyle w:val="a5"/>
        <w:numPr>
          <w:ilvl w:val="0"/>
          <w:numId w:val="1"/>
        </w:numPr>
        <w:tabs>
          <w:tab w:val="left" w:pos="426"/>
        </w:tabs>
        <w:spacing w:before="0" w:beforeAutospacing="0" w:after="0" w:afterAutospacing="0" w:line="360" w:lineRule="auto"/>
        <w:ind w:left="0" w:firstLine="0"/>
        <w:contextualSpacing/>
        <w:rPr>
          <w:rStyle w:val="apple-style-span"/>
          <w:rFonts w:ascii="Garamond" w:hAnsi="Garamond"/>
          <w:color w:val="000000"/>
          <w:sz w:val="28"/>
          <w:szCs w:val="28"/>
          <w:lang w:val="uk-UA"/>
        </w:rPr>
      </w:pPr>
      <w:r w:rsidRPr="00FA0F0F">
        <w:rPr>
          <w:rStyle w:val="apple-style-span"/>
          <w:rFonts w:ascii="Garamond" w:hAnsi="Garamond"/>
          <w:color w:val="000000"/>
          <w:sz w:val="28"/>
          <w:szCs w:val="28"/>
          <w:lang w:val="uk-UA"/>
        </w:rPr>
        <w:t>Аналіз на предмет інформаційної безпеки інфо</w:t>
      </w:r>
      <w:r w:rsidR="00010B93" w:rsidRPr="00FA0F0F">
        <w:rPr>
          <w:rStyle w:val="apple-style-span"/>
          <w:rFonts w:ascii="Garamond" w:hAnsi="Garamond"/>
          <w:color w:val="000000"/>
          <w:sz w:val="28"/>
          <w:szCs w:val="28"/>
          <w:lang w:val="uk-UA"/>
        </w:rPr>
        <w:t>рмації про</w:t>
      </w:r>
      <w:r w:rsidRPr="00FA0F0F">
        <w:rPr>
          <w:rStyle w:val="apple-style-span"/>
          <w:rFonts w:ascii="Garamond" w:hAnsi="Garamond"/>
          <w:color w:val="000000"/>
          <w:sz w:val="28"/>
          <w:szCs w:val="28"/>
          <w:lang w:val="uk-UA"/>
        </w:rPr>
        <w:t xml:space="preserve"> стан</w:t>
      </w:r>
      <w:r w:rsidR="00010B93" w:rsidRPr="00FA0F0F">
        <w:rPr>
          <w:rStyle w:val="apple-style-span"/>
          <w:rFonts w:ascii="Garamond" w:hAnsi="Garamond"/>
          <w:color w:val="000000"/>
          <w:sz w:val="28"/>
          <w:szCs w:val="28"/>
          <w:lang w:val="uk-UA"/>
        </w:rPr>
        <w:t xml:space="preserve"> співпраці та характер наявних домовленостей між Україною та МВФ </w:t>
      </w:r>
    </w:p>
    <w:p w:rsidR="00010B93" w:rsidRPr="00FA0F0F" w:rsidRDefault="00010B93" w:rsidP="00FA0F0F">
      <w:pPr>
        <w:pStyle w:val="a5"/>
        <w:numPr>
          <w:ilvl w:val="0"/>
          <w:numId w:val="1"/>
        </w:numPr>
        <w:tabs>
          <w:tab w:val="left" w:pos="426"/>
        </w:tabs>
        <w:spacing w:before="0" w:beforeAutospacing="0" w:after="0" w:afterAutospacing="0" w:line="360" w:lineRule="auto"/>
        <w:ind w:left="0" w:firstLine="0"/>
        <w:contextualSpacing/>
        <w:rPr>
          <w:rStyle w:val="apple-style-span"/>
          <w:rFonts w:ascii="Garamond" w:hAnsi="Garamond"/>
          <w:color w:val="000000"/>
          <w:sz w:val="28"/>
          <w:szCs w:val="28"/>
          <w:lang w:val="uk-UA"/>
        </w:rPr>
      </w:pPr>
      <w:r w:rsidRPr="00FA0F0F">
        <w:rPr>
          <w:rStyle w:val="apple-style-span"/>
          <w:rFonts w:ascii="Garamond" w:hAnsi="Garamond"/>
          <w:color w:val="000000"/>
          <w:sz w:val="28"/>
          <w:szCs w:val="28"/>
          <w:lang w:val="uk-UA"/>
        </w:rPr>
        <w:t xml:space="preserve">Аналіз на предмет інформаційної безпеки інформації про стан співпраці та характер наявних домовленостей між Україною та </w:t>
      </w:r>
      <w:r w:rsidRPr="00FA0F0F">
        <w:rPr>
          <w:rStyle w:val="apple-style-span"/>
          <w:rFonts w:ascii="Garamond" w:hAnsi="Garamond"/>
          <w:color w:val="000000"/>
          <w:sz w:val="28"/>
          <w:szCs w:val="28"/>
          <w:lang w:val="uk-UA"/>
        </w:rPr>
        <w:t xml:space="preserve">групою Світового банку </w:t>
      </w:r>
    </w:p>
    <w:p w:rsidR="00010B93" w:rsidRPr="00FA0F0F" w:rsidRDefault="00010B93" w:rsidP="00FA0F0F">
      <w:pPr>
        <w:pStyle w:val="a5"/>
        <w:numPr>
          <w:ilvl w:val="0"/>
          <w:numId w:val="1"/>
        </w:numPr>
        <w:tabs>
          <w:tab w:val="left" w:pos="426"/>
        </w:tabs>
        <w:spacing w:before="0" w:beforeAutospacing="0" w:after="0" w:afterAutospacing="0" w:line="360" w:lineRule="auto"/>
        <w:ind w:left="0" w:firstLine="0"/>
        <w:contextualSpacing/>
        <w:rPr>
          <w:rStyle w:val="apple-style-span"/>
          <w:rFonts w:ascii="Garamond" w:hAnsi="Garamond"/>
          <w:color w:val="000000"/>
          <w:sz w:val="28"/>
          <w:szCs w:val="28"/>
          <w:lang w:val="uk-UA"/>
        </w:rPr>
      </w:pPr>
      <w:r w:rsidRPr="00FA0F0F">
        <w:rPr>
          <w:rStyle w:val="apple-style-span"/>
          <w:rFonts w:ascii="Garamond" w:hAnsi="Garamond"/>
          <w:color w:val="000000"/>
          <w:sz w:val="28"/>
          <w:szCs w:val="28"/>
          <w:lang w:val="uk-UA"/>
        </w:rPr>
        <w:t xml:space="preserve">Аналіз на предмет інформаційної безпеки інформації про стан співпраці та характер наявних домовленостей між Україною та </w:t>
      </w:r>
      <w:r w:rsidRPr="00FA0F0F">
        <w:rPr>
          <w:rStyle w:val="apple-style-span"/>
          <w:rFonts w:ascii="Garamond" w:hAnsi="Garamond"/>
          <w:color w:val="000000"/>
          <w:sz w:val="28"/>
          <w:szCs w:val="28"/>
          <w:lang w:val="uk-UA"/>
        </w:rPr>
        <w:t xml:space="preserve">ЄБРР </w:t>
      </w:r>
    </w:p>
    <w:p w:rsidR="007148B6" w:rsidRPr="00FA0F0F" w:rsidRDefault="00010B93" w:rsidP="00FA0F0F">
      <w:pPr>
        <w:pStyle w:val="a5"/>
        <w:numPr>
          <w:ilvl w:val="0"/>
          <w:numId w:val="1"/>
        </w:numPr>
        <w:tabs>
          <w:tab w:val="left" w:pos="426"/>
        </w:tabs>
        <w:spacing w:before="0" w:beforeAutospacing="0" w:after="0" w:afterAutospacing="0" w:line="360" w:lineRule="auto"/>
        <w:ind w:left="0" w:firstLine="0"/>
        <w:contextualSpacing/>
        <w:rPr>
          <w:rStyle w:val="apple-style-span"/>
          <w:rFonts w:ascii="Garamond" w:hAnsi="Garamond"/>
          <w:color w:val="000000"/>
          <w:sz w:val="28"/>
          <w:szCs w:val="28"/>
          <w:lang w:val="uk-UA"/>
        </w:rPr>
      </w:pPr>
      <w:r w:rsidRPr="00FA0F0F">
        <w:rPr>
          <w:rStyle w:val="apple-style-span"/>
          <w:rFonts w:ascii="Garamond" w:hAnsi="Garamond"/>
          <w:color w:val="000000"/>
          <w:sz w:val="28"/>
          <w:szCs w:val="28"/>
          <w:lang w:val="uk-UA"/>
        </w:rPr>
        <w:t xml:space="preserve">Аналіз на предмет інформаційної безпеки інформації про стан співпраці та характер наявних домовленостей між </w:t>
      </w:r>
      <w:r w:rsidR="007148B6" w:rsidRPr="00FA0F0F">
        <w:rPr>
          <w:rStyle w:val="apple-style-span"/>
          <w:rFonts w:ascii="Garamond" w:hAnsi="Garamond"/>
          <w:color w:val="000000"/>
          <w:sz w:val="28"/>
          <w:szCs w:val="28"/>
          <w:lang w:val="uk-UA"/>
        </w:rPr>
        <w:t>США</w:t>
      </w:r>
      <w:r w:rsidRPr="00FA0F0F">
        <w:rPr>
          <w:rStyle w:val="apple-style-span"/>
          <w:rFonts w:ascii="Garamond" w:hAnsi="Garamond"/>
          <w:color w:val="000000"/>
          <w:sz w:val="28"/>
          <w:szCs w:val="28"/>
          <w:lang w:val="uk-UA"/>
        </w:rPr>
        <w:t xml:space="preserve"> та </w:t>
      </w:r>
      <w:r w:rsidR="007148B6" w:rsidRPr="00FA0F0F">
        <w:rPr>
          <w:rStyle w:val="apple-style-span"/>
          <w:rFonts w:ascii="Garamond" w:hAnsi="Garamond"/>
          <w:color w:val="000000"/>
          <w:sz w:val="28"/>
          <w:szCs w:val="28"/>
          <w:lang w:val="uk-UA"/>
        </w:rPr>
        <w:t xml:space="preserve">РФ </w:t>
      </w:r>
    </w:p>
    <w:p w:rsidR="007148B6" w:rsidRPr="00FA0F0F" w:rsidRDefault="007148B6" w:rsidP="00FA0F0F">
      <w:pPr>
        <w:pStyle w:val="a5"/>
        <w:numPr>
          <w:ilvl w:val="0"/>
          <w:numId w:val="1"/>
        </w:numPr>
        <w:tabs>
          <w:tab w:val="left" w:pos="426"/>
        </w:tabs>
        <w:spacing w:before="0" w:beforeAutospacing="0" w:after="0" w:afterAutospacing="0" w:line="360" w:lineRule="auto"/>
        <w:ind w:left="0" w:firstLine="0"/>
        <w:contextualSpacing/>
        <w:rPr>
          <w:rStyle w:val="apple-style-span"/>
          <w:rFonts w:ascii="Garamond" w:hAnsi="Garamond"/>
          <w:color w:val="000000"/>
          <w:sz w:val="28"/>
          <w:szCs w:val="28"/>
          <w:lang w:val="uk-UA"/>
        </w:rPr>
      </w:pPr>
      <w:r w:rsidRPr="00FA0F0F">
        <w:rPr>
          <w:rStyle w:val="apple-style-span"/>
          <w:rFonts w:ascii="Garamond" w:hAnsi="Garamond"/>
          <w:color w:val="000000"/>
          <w:sz w:val="28"/>
          <w:szCs w:val="28"/>
          <w:lang w:val="uk-UA"/>
        </w:rPr>
        <w:t xml:space="preserve">Аналіз на предмет інформаційної безпеки інформації про стан співпраці та характер наявних домовленостей між </w:t>
      </w:r>
      <w:r w:rsidRPr="00FA0F0F">
        <w:rPr>
          <w:rStyle w:val="apple-style-span"/>
          <w:rFonts w:ascii="Garamond" w:hAnsi="Garamond"/>
          <w:color w:val="000000"/>
          <w:sz w:val="28"/>
          <w:szCs w:val="28"/>
          <w:lang w:val="uk-UA"/>
        </w:rPr>
        <w:t>США</w:t>
      </w:r>
      <w:r w:rsidRPr="00FA0F0F">
        <w:rPr>
          <w:rStyle w:val="apple-style-span"/>
          <w:rFonts w:ascii="Garamond" w:hAnsi="Garamond"/>
          <w:color w:val="000000"/>
          <w:sz w:val="28"/>
          <w:szCs w:val="28"/>
          <w:lang w:val="uk-UA"/>
        </w:rPr>
        <w:t xml:space="preserve"> та </w:t>
      </w:r>
      <w:r w:rsidRPr="00FA0F0F">
        <w:rPr>
          <w:rStyle w:val="apple-style-span"/>
          <w:rFonts w:ascii="Garamond" w:hAnsi="Garamond"/>
          <w:color w:val="000000"/>
          <w:sz w:val="28"/>
          <w:szCs w:val="28"/>
          <w:lang w:val="uk-UA"/>
        </w:rPr>
        <w:t>Північною Кореєю</w:t>
      </w:r>
    </w:p>
    <w:p w:rsidR="00010B93" w:rsidRPr="00FA0F0F" w:rsidRDefault="007148B6" w:rsidP="00FA0F0F">
      <w:pPr>
        <w:pStyle w:val="a5"/>
        <w:numPr>
          <w:ilvl w:val="0"/>
          <w:numId w:val="1"/>
        </w:numPr>
        <w:tabs>
          <w:tab w:val="left" w:pos="426"/>
        </w:tabs>
        <w:spacing w:before="0" w:beforeAutospacing="0" w:after="0" w:afterAutospacing="0" w:line="360" w:lineRule="auto"/>
        <w:ind w:left="0" w:firstLine="0"/>
        <w:contextualSpacing/>
        <w:rPr>
          <w:rStyle w:val="apple-style-span"/>
          <w:rFonts w:ascii="Garamond" w:hAnsi="Garamond"/>
          <w:color w:val="000000"/>
          <w:sz w:val="28"/>
          <w:szCs w:val="28"/>
          <w:lang w:val="uk-UA"/>
        </w:rPr>
      </w:pPr>
      <w:r w:rsidRPr="00FA0F0F">
        <w:rPr>
          <w:rStyle w:val="apple-style-span"/>
          <w:rFonts w:ascii="Garamond" w:hAnsi="Garamond"/>
          <w:color w:val="000000"/>
          <w:sz w:val="28"/>
          <w:szCs w:val="28"/>
          <w:lang w:val="uk-UA"/>
        </w:rPr>
        <w:t>Аналіз на предмет інформаційної безпеки інформації про</w:t>
      </w:r>
      <w:r w:rsidRPr="00FA0F0F">
        <w:rPr>
          <w:rStyle w:val="apple-style-span"/>
          <w:rFonts w:ascii="Garamond" w:hAnsi="Garamond"/>
          <w:color w:val="000000"/>
          <w:sz w:val="28"/>
          <w:szCs w:val="28"/>
          <w:lang w:val="uk-UA"/>
        </w:rPr>
        <w:t xml:space="preserve"> глобальні економічні загрози</w:t>
      </w:r>
    </w:p>
    <w:p w:rsidR="00010B93" w:rsidRPr="00FA0F0F" w:rsidRDefault="007148B6" w:rsidP="00FA0F0F">
      <w:pPr>
        <w:pStyle w:val="a5"/>
        <w:numPr>
          <w:ilvl w:val="0"/>
          <w:numId w:val="1"/>
        </w:numPr>
        <w:tabs>
          <w:tab w:val="left" w:pos="426"/>
        </w:tabs>
        <w:spacing w:before="0" w:beforeAutospacing="0" w:after="0" w:afterAutospacing="0" w:line="360" w:lineRule="auto"/>
        <w:ind w:left="0" w:firstLine="0"/>
        <w:contextualSpacing/>
        <w:rPr>
          <w:rStyle w:val="apple-style-span"/>
          <w:rFonts w:ascii="Garamond" w:hAnsi="Garamond"/>
          <w:color w:val="000000"/>
          <w:sz w:val="28"/>
          <w:szCs w:val="28"/>
          <w:lang w:val="uk-UA"/>
        </w:rPr>
      </w:pPr>
      <w:r w:rsidRPr="00FA0F0F">
        <w:rPr>
          <w:rStyle w:val="apple-style-span"/>
          <w:rFonts w:ascii="Garamond" w:hAnsi="Garamond"/>
          <w:color w:val="000000"/>
          <w:sz w:val="28"/>
          <w:szCs w:val="28"/>
          <w:lang w:val="uk-UA"/>
        </w:rPr>
        <w:t>Аналіз на предмет інформаційної безпеки інформації про</w:t>
      </w:r>
      <w:r w:rsidRPr="00FA0F0F">
        <w:rPr>
          <w:rStyle w:val="apple-style-span"/>
          <w:rFonts w:ascii="Garamond" w:hAnsi="Garamond"/>
          <w:color w:val="000000"/>
          <w:sz w:val="28"/>
          <w:szCs w:val="28"/>
          <w:lang w:val="uk-UA"/>
        </w:rPr>
        <w:t xml:space="preserve"> глобальні екологічні загрози</w:t>
      </w:r>
    </w:p>
    <w:p w:rsidR="00010B93" w:rsidRPr="00FA0F0F" w:rsidRDefault="007148B6" w:rsidP="00FA0F0F">
      <w:pPr>
        <w:pStyle w:val="a5"/>
        <w:numPr>
          <w:ilvl w:val="0"/>
          <w:numId w:val="1"/>
        </w:numPr>
        <w:tabs>
          <w:tab w:val="left" w:pos="426"/>
        </w:tabs>
        <w:spacing w:before="0" w:beforeAutospacing="0" w:after="0" w:afterAutospacing="0" w:line="360" w:lineRule="auto"/>
        <w:ind w:left="0" w:firstLine="0"/>
        <w:contextualSpacing/>
        <w:rPr>
          <w:rStyle w:val="apple-style-span"/>
          <w:rFonts w:ascii="Garamond" w:hAnsi="Garamond"/>
          <w:color w:val="000000"/>
          <w:sz w:val="28"/>
          <w:szCs w:val="28"/>
          <w:lang w:val="uk-UA"/>
        </w:rPr>
      </w:pPr>
      <w:r w:rsidRPr="00FA0F0F">
        <w:rPr>
          <w:rStyle w:val="apple-style-span"/>
          <w:rFonts w:ascii="Garamond" w:hAnsi="Garamond"/>
          <w:color w:val="000000"/>
          <w:sz w:val="28"/>
          <w:szCs w:val="28"/>
          <w:lang w:val="uk-UA"/>
        </w:rPr>
        <w:t>Аналіз на предмет інформаційної безпеки інформації про</w:t>
      </w:r>
      <w:r w:rsidRPr="00FA0F0F">
        <w:rPr>
          <w:rStyle w:val="apple-style-span"/>
          <w:rFonts w:ascii="Garamond" w:hAnsi="Garamond"/>
          <w:color w:val="000000"/>
          <w:sz w:val="28"/>
          <w:szCs w:val="28"/>
          <w:lang w:val="uk-UA"/>
        </w:rPr>
        <w:t xml:space="preserve"> глобальні політичні загрози</w:t>
      </w:r>
    </w:p>
    <w:p w:rsidR="00010B93" w:rsidRPr="00FA0F0F" w:rsidRDefault="007148B6" w:rsidP="00FA0F0F">
      <w:pPr>
        <w:pStyle w:val="a5"/>
        <w:numPr>
          <w:ilvl w:val="0"/>
          <w:numId w:val="1"/>
        </w:numPr>
        <w:tabs>
          <w:tab w:val="left" w:pos="426"/>
        </w:tabs>
        <w:spacing w:before="0" w:beforeAutospacing="0" w:after="0" w:afterAutospacing="0" w:line="360" w:lineRule="auto"/>
        <w:ind w:left="0" w:firstLine="0"/>
        <w:contextualSpacing/>
        <w:rPr>
          <w:rStyle w:val="apple-style-span"/>
          <w:rFonts w:ascii="Garamond" w:hAnsi="Garamond"/>
          <w:color w:val="000000"/>
          <w:sz w:val="28"/>
          <w:szCs w:val="28"/>
          <w:lang w:val="uk-UA"/>
        </w:rPr>
      </w:pPr>
      <w:r w:rsidRPr="00FA0F0F">
        <w:rPr>
          <w:rStyle w:val="apple-style-span"/>
          <w:rFonts w:ascii="Garamond" w:hAnsi="Garamond"/>
          <w:color w:val="000000"/>
          <w:sz w:val="28"/>
          <w:szCs w:val="28"/>
          <w:lang w:val="uk-UA"/>
        </w:rPr>
        <w:t>Аналіз на предмет інформаційної безпеки інформації про</w:t>
      </w:r>
      <w:r w:rsidRPr="00FA0F0F">
        <w:rPr>
          <w:rStyle w:val="apple-style-span"/>
          <w:rFonts w:ascii="Garamond" w:hAnsi="Garamond"/>
          <w:color w:val="000000"/>
          <w:sz w:val="28"/>
          <w:szCs w:val="28"/>
          <w:lang w:val="uk-UA"/>
        </w:rPr>
        <w:t xml:space="preserve"> загрози виникнення локальних конфліктів та сутичок у Європі</w:t>
      </w:r>
    </w:p>
    <w:p w:rsidR="00010B93" w:rsidRPr="00FA0F0F" w:rsidRDefault="007148B6" w:rsidP="00FA0F0F">
      <w:pPr>
        <w:pStyle w:val="a5"/>
        <w:numPr>
          <w:ilvl w:val="0"/>
          <w:numId w:val="1"/>
        </w:numPr>
        <w:tabs>
          <w:tab w:val="left" w:pos="426"/>
        </w:tabs>
        <w:spacing w:before="0" w:beforeAutospacing="0" w:after="0" w:afterAutospacing="0" w:line="360" w:lineRule="auto"/>
        <w:ind w:left="0" w:firstLine="0"/>
        <w:contextualSpacing/>
        <w:rPr>
          <w:rStyle w:val="apple-style-span"/>
          <w:rFonts w:ascii="Garamond" w:hAnsi="Garamond"/>
          <w:color w:val="000000"/>
          <w:sz w:val="28"/>
          <w:szCs w:val="28"/>
          <w:lang w:val="uk-UA"/>
        </w:rPr>
      </w:pPr>
      <w:r w:rsidRPr="00FA0F0F">
        <w:rPr>
          <w:rStyle w:val="apple-style-span"/>
          <w:rFonts w:ascii="Garamond" w:hAnsi="Garamond"/>
          <w:color w:val="000000"/>
          <w:sz w:val="28"/>
          <w:szCs w:val="28"/>
          <w:lang w:val="uk-UA"/>
        </w:rPr>
        <w:t>Аналіз на предмет інформаційної безпеки інформації про</w:t>
      </w:r>
      <w:r w:rsidR="00704389" w:rsidRPr="00FA0F0F">
        <w:rPr>
          <w:rStyle w:val="apple-style-span"/>
          <w:rFonts w:ascii="Garamond" w:hAnsi="Garamond"/>
          <w:color w:val="000000"/>
          <w:sz w:val="28"/>
          <w:szCs w:val="28"/>
          <w:lang w:val="uk-UA"/>
        </w:rPr>
        <w:t xml:space="preserve"> забезпечення прав та свобод корінного населення США</w:t>
      </w:r>
    </w:p>
    <w:p w:rsidR="00704389" w:rsidRPr="00FA0F0F" w:rsidRDefault="00704389" w:rsidP="00FA0F0F">
      <w:pPr>
        <w:pStyle w:val="a5"/>
        <w:numPr>
          <w:ilvl w:val="0"/>
          <w:numId w:val="1"/>
        </w:numPr>
        <w:tabs>
          <w:tab w:val="left" w:pos="426"/>
        </w:tabs>
        <w:spacing w:before="0" w:beforeAutospacing="0" w:after="0" w:afterAutospacing="0" w:line="360" w:lineRule="auto"/>
        <w:ind w:left="0" w:firstLine="0"/>
        <w:contextualSpacing/>
        <w:rPr>
          <w:rStyle w:val="apple-style-span"/>
          <w:rFonts w:ascii="Garamond" w:hAnsi="Garamond"/>
          <w:color w:val="000000"/>
          <w:sz w:val="28"/>
          <w:szCs w:val="28"/>
          <w:lang w:val="uk-UA"/>
        </w:rPr>
      </w:pPr>
      <w:r w:rsidRPr="00FA0F0F">
        <w:rPr>
          <w:rStyle w:val="apple-style-span"/>
          <w:rFonts w:ascii="Garamond" w:hAnsi="Garamond"/>
          <w:color w:val="000000"/>
          <w:sz w:val="28"/>
          <w:szCs w:val="28"/>
          <w:lang w:val="uk-UA"/>
        </w:rPr>
        <w:t>Аналіз на предмет інформаційної безпеки інформації про</w:t>
      </w:r>
      <w:r w:rsidR="00BD413B" w:rsidRPr="00FA0F0F">
        <w:rPr>
          <w:rStyle w:val="apple-style-span"/>
          <w:rFonts w:ascii="Garamond" w:hAnsi="Garamond"/>
          <w:color w:val="000000"/>
          <w:sz w:val="28"/>
          <w:szCs w:val="28"/>
          <w:lang w:val="uk-UA"/>
        </w:rPr>
        <w:t xml:space="preserve"> забезпечення прав та свобод кримських татар в окупованій Автономній Республіці Крим</w:t>
      </w:r>
    </w:p>
    <w:p w:rsidR="00BD413B" w:rsidRPr="00FA0F0F" w:rsidRDefault="00BD413B" w:rsidP="00FA0F0F">
      <w:pPr>
        <w:pStyle w:val="a5"/>
        <w:numPr>
          <w:ilvl w:val="0"/>
          <w:numId w:val="1"/>
        </w:numPr>
        <w:tabs>
          <w:tab w:val="left" w:pos="426"/>
        </w:tabs>
        <w:spacing w:before="0" w:beforeAutospacing="0" w:after="0" w:afterAutospacing="0" w:line="360" w:lineRule="auto"/>
        <w:ind w:left="0" w:firstLine="0"/>
        <w:contextualSpacing/>
        <w:rPr>
          <w:rStyle w:val="apple-style-span"/>
          <w:rFonts w:ascii="Garamond" w:hAnsi="Garamond"/>
          <w:color w:val="000000"/>
          <w:sz w:val="28"/>
          <w:szCs w:val="28"/>
          <w:lang w:val="uk-UA"/>
        </w:rPr>
      </w:pPr>
      <w:r w:rsidRPr="00FA0F0F">
        <w:rPr>
          <w:rStyle w:val="apple-style-span"/>
          <w:rFonts w:ascii="Garamond" w:hAnsi="Garamond"/>
          <w:color w:val="000000"/>
          <w:sz w:val="28"/>
          <w:szCs w:val="28"/>
          <w:lang w:val="uk-UA"/>
        </w:rPr>
        <w:lastRenderedPageBreak/>
        <w:t xml:space="preserve">Аналіз на предмет інформаційної безпеки інформації про забезпечення прав та свобод </w:t>
      </w:r>
      <w:r w:rsidRPr="00FA0F0F">
        <w:rPr>
          <w:rStyle w:val="apple-style-span"/>
          <w:rFonts w:ascii="Garamond" w:hAnsi="Garamond"/>
          <w:color w:val="000000"/>
          <w:sz w:val="28"/>
          <w:szCs w:val="28"/>
          <w:lang w:val="uk-UA"/>
        </w:rPr>
        <w:t>українців</w:t>
      </w:r>
      <w:r w:rsidRPr="00FA0F0F">
        <w:rPr>
          <w:rStyle w:val="apple-style-span"/>
          <w:rFonts w:ascii="Garamond" w:hAnsi="Garamond"/>
          <w:color w:val="000000"/>
          <w:sz w:val="28"/>
          <w:szCs w:val="28"/>
          <w:lang w:val="uk-UA"/>
        </w:rPr>
        <w:t xml:space="preserve"> </w:t>
      </w:r>
      <w:r w:rsidRPr="00FA0F0F">
        <w:rPr>
          <w:rStyle w:val="apple-style-span"/>
          <w:rFonts w:ascii="Garamond" w:hAnsi="Garamond"/>
          <w:color w:val="000000"/>
          <w:sz w:val="28"/>
          <w:szCs w:val="28"/>
          <w:lang w:val="uk-UA"/>
        </w:rPr>
        <w:t>на території РФ</w:t>
      </w:r>
    </w:p>
    <w:p w:rsidR="00BD413B" w:rsidRPr="00FA0F0F" w:rsidRDefault="00BD413B" w:rsidP="00FA0F0F">
      <w:pPr>
        <w:pStyle w:val="a5"/>
        <w:numPr>
          <w:ilvl w:val="0"/>
          <w:numId w:val="1"/>
        </w:numPr>
        <w:tabs>
          <w:tab w:val="left" w:pos="426"/>
        </w:tabs>
        <w:spacing w:before="0" w:beforeAutospacing="0" w:after="0" w:afterAutospacing="0" w:line="360" w:lineRule="auto"/>
        <w:ind w:left="0" w:firstLine="0"/>
        <w:contextualSpacing/>
        <w:rPr>
          <w:rStyle w:val="apple-style-span"/>
          <w:rFonts w:ascii="Garamond" w:hAnsi="Garamond"/>
          <w:color w:val="000000"/>
          <w:sz w:val="28"/>
          <w:szCs w:val="28"/>
          <w:lang w:val="uk-UA"/>
        </w:rPr>
      </w:pPr>
      <w:r w:rsidRPr="00FA0F0F">
        <w:rPr>
          <w:rStyle w:val="apple-style-span"/>
          <w:rFonts w:ascii="Garamond" w:hAnsi="Garamond"/>
          <w:color w:val="000000"/>
          <w:sz w:val="28"/>
          <w:szCs w:val="28"/>
          <w:lang w:val="uk-UA"/>
        </w:rPr>
        <w:t xml:space="preserve">Аналіз на предмет інформаційної безпеки інформації про забезпечення прав та свобод </w:t>
      </w:r>
      <w:r w:rsidRPr="00FA0F0F">
        <w:rPr>
          <w:rStyle w:val="apple-style-span"/>
          <w:rFonts w:ascii="Garamond" w:hAnsi="Garamond"/>
          <w:color w:val="000000"/>
          <w:sz w:val="28"/>
          <w:szCs w:val="28"/>
          <w:lang w:val="uk-UA"/>
        </w:rPr>
        <w:t>росіян</w:t>
      </w:r>
      <w:r w:rsidRPr="00FA0F0F">
        <w:rPr>
          <w:rStyle w:val="apple-style-span"/>
          <w:rFonts w:ascii="Garamond" w:hAnsi="Garamond"/>
          <w:color w:val="000000"/>
          <w:sz w:val="28"/>
          <w:szCs w:val="28"/>
          <w:lang w:val="uk-UA"/>
        </w:rPr>
        <w:t xml:space="preserve"> на території </w:t>
      </w:r>
      <w:r w:rsidRPr="00FA0F0F">
        <w:rPr>
          <w:rStyle w:val="apple-style-span"/>
          <w:rFonts w:ascii="Garamond" w:hAnsi="Garamond"/>
          <w:color w:val="000000"/>
          <w:sz w:val="28"/>
          <w:szCs w:val="28"/>
          <w:lang w:val="uk-UA"/>
        </w:rPr>
        <w:t>України</w:t>
      </w:r>
    </w:p>
    <w:p w:rsidR="00BD413B" w:rsidRPr="00FA0F0F" w:rsidRDefault="00BD413B" w:rsidP="00FA0F0F">
      <w:pPr>
        <w:pStyle w:val="a5"/>
        <w:numPr>
          <w:ilvl w:val="0"/>
          <w:numId w:val="1"/>
        </w:numPr>
        <w:tabs>
          <w:tab w:val="left" w:pos="426"/>
        </w:tabs>
        <w:spacing w:before="0" w:beforeAutospacing="0" w:after="0" w:afterAutospacing="0" w:line="360" w:lineRule="auto"/>
        <w:ind w:left="0" w:firstLine="0"/>
        <w:contextualSpacing/>
        <w:rPr>
          <w:rStyle w:val="apple-style-span"/>
          <w:rFonts w:ascii="Garamond" w:hAnsi="Garamond"/>
          <w:color w:val="000000"/>
          <w:sz w:val="28"/>
          <w:szCs w:val="28"/>
          <w:lang w:val="uk-UA"/>
        </w:rPr>
      </w:pPr>
      <w:r w:rsidRPr="00FA0F0F">
        <w:rPr>
          <w:rStyle w:val="apple-style-span"/>
          <w:rFonts w:ascii="Garamond" w:hAnsi="Garamond"/>
          <w:color w:val="000000"/>
          <w:sz w:val="28"/>
          <w:szCs w:val="28"/>
          <w:lang w:val="uk-UA"/>
        </w:rPr>
        <w:t xml:space="preserve">Аналіз на предмет інформаційної безпеки інформації про забезпечення прав та свобод </w:t>
      </w:r>
      <w:r w:rsidR="00DC541E" w:rsidRPr="00FA0F0F">
        <w:rPr>
          <w:rStyle w:val="apple-style-span"/>
          <w:rFonts w:ascii="Garamond" w:hAnsi="Garamond"/>
          <w:color w:val="000000"/>
          <w:sz w:val="28"/>
          <w:szCs w:val="28"/>
          <w:lang w:val="uk-UA"/>
        </w:rPr>
        <w:t>угорців</w:t>
      </w:r>
      <w:r w:rsidR="0099157E" w:rsidRPr="00FA0F0F">
        <w:rPr>
          <w:rStyle w:val="apple-style-span"/>
          <w:rFonts w:ascii="Garamond" w:hAnsi="Garamond"/>
          <w:color w:val="000000"/>
          <w:sz w:val="28"/>
          <w:szCs w:val="28"/>
          <w:lang w:val="uk-UA"/>
        </w:rPr>
        <w:t>,</w:t>
      </w:r>
      <w:r w:rsidR="00DC541E" w:rsidRPr="00FA0F0F">
        <w:rPr>
          <w:rStyle w:val="apple-style-span"/>
          <w:rFonts w:ascii="Garamond" w:hAnsi="Garamond"/>
          <w:color w:val="000000"/>
          <w:sz w:val="28"/>
          <w:szCs w:val="28"/>
          <w:lang w:val="uk-UA"/>
        </w:rPr>
        <w:t xml:space="preserve"> </w:t>
      </w:r>
      <w:r w:rsidR="0099157E" w:rsidRPr="00FA0F0F">
        <w:rPr>
          <w:rStyle w:val="apple-style-span"/>
          <w:rFonts w:ascii="Garamond" w:hAnsi="Garamond"/>
          <w:color w:val="000000"/>
          <w:sz w:val="28"/>
          <w:szCs w:val="28"/>
          <w:lang w:val="uk-UA"/>
        </w:rPr>
        <w:t xml:space="preserve">молдаванів та </w:t>
      </w:r>
      <w:r w:rsidR="00DC541E" w:rsidRPr="00FA0F0F">
        <w:rPr>
          <w:rStyle w:val="apple-style-span"/>
          <w:rFonts w:ascii="Garamond" w:hAnsi="Garamond"/>
          <w:color w:val="000000"/>
          <w:sz w:val="28"/>
          <w:szCs w:val="28"/>
          <w:lang w:val="uk-UA"/>
        </w:rPr>
        <w:t>р</w:t>
      </w:r>
      <w:r w:rsidR="0099157E" w:rsidRPr="00FA0F0F">
        <w:rPr>
          <w:rStyle w:val="apple-style-span"/>
          <w:rFonts w:ascii="Garamond" w:hAnsi="Garamond"/>
          <w:color w:val="000000"/>
          <w:sz w:val="28"/>
          <w:szCs w:val="28"/>
          <w:lang w:val="uk-UA"/>
        </w:rPr>
        <w:t>у</w:t>
      </w:r>
      <w:r w:rsidR="00DC541E" w:rsidRPr="00FA0F0F">
        <w:rPr>
          <w:rStyle w:val="apple-style-span"/>
          <w:rFonts w:ascii="Garamond" w:hAnsi="Garamond"/>
          <w:color w:val="000000"/>
          <w:sz w:val="28"/>
          <w:szCs w:val="28"/>
          <w:lang w:val="uk-UA"/>
        </w:rPr>
        <w:t>мунів</w:t>
      </w:r>
      <w:r w:rsidRPr="00FA0F0F">
        <w:rPr>
          <w:rStyle w:val="apple-style-span"/>
          <w:rFonts w:ascii="Garamond" w:hAnsi="Garamond"/>
          <w:color w:val="000000"/>
          <w:sz w:val="28"/>
          <w:szCs w:val="28"/>
          <w:lang w:val="uk-UA"/>
        </w:rPr>
        <w:t xml:space="preserve"> на території </w:t>
      </w:r>
      <w:r w:rsidR="00DC541E" w:rsidRPr="00FA0F0F">
        <w:rPr>
          <w:rStyle w:val="apple-style-span"/>
          <w:rFonts w:ascii="Garamond" w:hAnsi="Garamond"/>
          <w:color w:val="000000"/>
          <w:sz w:val="28"/>
          <w:szCs w:val="28"/>
          <w:lang w:val="uk-UA"/>
        </w:rPr>
        <w:t>України</w:t>
      </w:r>
    </w:p>
    <w:p w:rsidR="00DC541E" w:rsidRPr="00FA0F0F" w:rsidRDefault="00DC541E" w:rsidP="00FA0F0F">
      <w:pPr>
        <w:pStyle w:val="a5"/>
        <w:numPr>
          <w:ilvl w:val="0"/>
          <w:numId w:val="1"/>
        </w:numPr>
        <w:tabs>
          <w:tab w:val="left" w:pos="426"/>
        </w:tabs>
        <w:spacing w:before="0" w:beforeAutospacing="0" w:after="0" w:afterAutospacing="0" w:line="360" w:lineRule="auto"/>
        <w:ind w:left="0" w:firstLine="0"/>
        <w:contextualSpacing/>
        <w:rPr>
          <w:rStyle w:val="apple-style-span"/>
          <w:rFonts w:ascii="Garamond" w:hAnsi="Garamond"/>
          <w:color w:val="000000"/>
          <w:sz w:val="28"/>
          <w:szCs w:val="28"/>
          <w:lang w:val="uk-UA"/>
        </w:rPr>
      </w:pPr>
      <w:r w:rsidRPr="00FA0F0F">
        <w:rPr>
          <w:rStyle w:val="apple-style-span"/>
          <w:rFonts w:ascii="Garamond" w:hAnsi="Garamond"/>
          <w:color w:val="000000"/>
          <w:sz w:val="28"/>
          <w:szCs w:val="28"/>
          <w:lang w:val="uk-UA"/>
        </w:rPr>
        <w:t xml:space="preserve">Аналіз на предмет інформаційної безпеки інформації про забезпечення прав та свобод </w:t>
      </w:r>
      <w:r w:rsidR="00FA0F0F" w:rsidRPr="00FA0F0F">
        <w:rPr>
          <w:rStyle w:val="apple-style-span"/>
          <w:rFonts w:ascii="Garamond" w:hAnsi="Garamond"/>
          <w:color w:val="000000"/>
          <w:sz w:val="28"/>
          <w:szCs w:val="28"/>
          <w:lang w:val="uk-UA"/>
        </w:rPr>
        <w:t>євреїв, поляків та німців</w:t>
      </w:r>
      <w:r w:rsidRPr="00FA0F0F">
        <w:rPr>
          <w:rStyle w:val="apple-style-span"/>
          <w:rFonts w:ascii="Garamond" w:hAnsi="Garamond"/>
          <w:color w:val="000000"/>
          <w:sz w:val="28"/>
          <w:szCs w:val="28"/>
          <w:lang w:val="uk-UA"/>
        </w:rPr>
        <w:t xml:space="preserve"> на території України</w:t>
      </w:r>
    </w:p>
    <w:p w:rsidR="00010B93" w:rsidRPr="00FA0F0F" w:rsidRDefault="00FA0F0F" w:rsidP="00FA0F0F">
      <w:pPr>
        <w:pStyle w:val="a5"/>
        <w:numPr>
          <w:ilvl w:val="0"/>
          <w:numId w:val="1"/>
        </w:numPr>
        <w:tabs>
          <w:tab w:val="left" w:pos="426"/>
        </w:tabs>
        <w:spacing w:before="0" w:beforeAutospacing="0" w:after="0" w:afterAutospacing="0" w:line="360" w:lineRule="auto"/>
        <w:ind w:left="0" w:firstLine="0"/>
        <w:contextualSpacing/>
        <w:rPr>
          <w:rStyle w:val="apple-style-span"/>
          <w:rFonts w:ascii="Garamond" w:hAnsi="Garamond"/>
          <w:color w:val="000000"/>
          <w:sz w:val="28"/>
          <w:szCs w:val="28"/>
          <w:lang w:val="uk-UA"/>
        </w:rPr>
      </w:pPr>
      <w:r w:rsidRPr="00FA0F0F">
        <w:rPr>
          <w:rStyle w:val="apple-style-span"/>
          <w:rFonts w:ascii="Garamond" w:hAnsi="Garamond"/>
          <w:color w:val="000000"/>
          <w:sz w:val="28"/>
          <w:szCs w:val="28"/>
          <w:lang w:val="uk-UA"/>
        </w:rPr>
        <w:t>Аналіз на предмет інформаційної безпеки</w:t>
      </w:r>
      <w:r w:rsidRPr="00FA0F0F">
        <w:rPr>
          <w:rStyle w:val="apple-style-span"/>
          <w:rFonts w:ascii="Garamond" w:hAnsi="Garamond"/>
          <w:color w:val="000000"/>
          <w:sz w:val="28"/>
          <w:szCs w:val="28"/>
          <w:lang w:val="uk-UA"/>
        </w:rPr>
        <w:t xml:space="preserve"> веб-сайтів органів державної влади України</w:t>
      </w:r>
    </w:p>
    <w:p w:rsidR="00010B93" w:rsidRDefault="00010B93" w:rsidP="00FA0F0F">
      <w:pPr>
        <w:ind w:left="0"/>
        <w:jc w:val="center"/>
        <w:rPr>
          <w:rStyle w:val="apple-style-span"/>
          <w:rFonts w:ascii="Garamond" w:hAnsi="Garamond"/>
          <w:b/>
          <w:bCs/>
          <w:color w:val="000000"/>
          <w:sz w:val="28"/>
          <w:szCs w:val="28"/>
          <w:lang w:val="uk-UA"/>
        </w:rPr>
      </w:pPr>
    </w:p>
    <w:p w:rsidR="00E50E5C" w:rsidRPr="00576A30" w:rsidRDefault="00E50E5C" w:rsidP="00FA0F0F">
      <w:pPr>
        <w:ind w:left="0"/>
        <w:jc w:val="center"/>
        <w:rPr>
          <w:rStyle w:val="apple-style-span"/>
          <w:rFonts w:ascii="Garamond" w:hAnsi="Garamond"/>
          <w:b/>
          <w:bCs/>
          <w:color w:val="000000"/>
          <w:sz w:val="28"/>
          <w:szCs w:val="28"/>
          <w:lang w:val="uk-UA"/>
        </w:rPr>
      </w:pPr>
      <w:r w:rsidRPr="00576A30">
        <w:rPr>
          <w:rStyle w:val="apple-style-span"/>
          <w:rFonts w:ascii="Garamond" w:hAnsi="Garamond"/>
          <w:b/>
          <w:bCs/>
          <w:color w:val="000000"/>
          <w:sz w:val="28"/>
          <w:szCs w:val="28"/>
          <w:lang w:val="uk-UA"/>
        </w:rPr>
        <w:br w:type="page"/>
      </w:r>
      <w:r w:rsidR="00066939" w:rsidRPr="00576A30">
        <w:rPr>
          <w:rStyle w:val="apple-style-span"/>
          <w:rFonts w:ascii="Garamond" w:hAnsi="Garamond"/>
          <w:b/>
          <w:bCs/>
          <w:color w:val="000000"/>
          <w:sz w:val="28"/>
          <w:szCs w:val="28"/>
          <w:lang w:val="en-US"/>
        </w:rPr>
        <w:lastRenderedPageBreak/>
        <w:t>V</w:t>
      </w:r>
      <w:r w:rsidRPr="00576A30">
        <w:rPr>
          <w:rStyle w:val="apple-style-span"/>
          <w:rFonts w:ascii="Garamond" w:hAnsi="Garamond"/>
          <w:b/>
          <w:bCs/>
          <w:color w:val="000000"/>
          <w:sz w:val="28"/>
          <w:szCs w:val="28"/>
          <w:lang w:val="uk-UA"/>
        </w:rPr>
        <w:t>. КОНТРОЛЬНІ ЗАПИТАННЯ З ДИСЦИПЛІНИ</w:t>
      </w:r>
    </w:p>
    <w:p w:rsidR="00E50E5C" w:rsidRPr="00576A30" w:rsidRDefault="00E50E5C" w:rsidP="00996594">
      <w:pPr>
        <w:spacing w:line="240" w:lineRule="auto"/>
        <w:ind w:left="0"/>
        <w:jc w:val="center"/>
        <w:rPr>
          <w:rFonts w:ascii="Garamond" w:eastAsia="Times New Roman" w:hAnsi="Garamond"/>
          <w:color w:val="000000"/>
          <w:sz w:val="28"/>
          <w:szCs w:val="28"/>
          <w:highlight w:val="yellow"/>
          <w:lang w:val="uk-UA" w:eastAsia="ru-RU"/>
        </w:rPr>
      </w:pPr>
    </w:p>
    <w:p w:rsidR="00876E78" w:rsidRPr="00876E78" w:rsidRDefault="00876E78" w:rsidP="00CA36E1">
      <w:pPr>
        <w:pStyle w:val="a5"/>
        <w:tabs>
          <w:tab w:val="left" w:pos="284"/>
        </w:tabs>
        <w:spacing w:before="0" w:beforeAutospacing="0" w:after="0" w:afterAutospacing="0" w:line="276" w:lineRule="auto"/>
        <w:jc w:val="center"/>
        <w:rPr>
          <w:rFonts w:ascii="Garamond" w:hAnsi="Garamond"/>
          <w:b/>
          <w:bCs/>
          <w:i/>
          <w:sz w:val="28"/>
          <w:szCs w:val="28"/>
          <w:lang w:val="uk-UA"/>
        </w:rPr>
      </w:pPr>
      <w:r w:rsidRPr="00876E78">
        <w:rPr>
          <w:rFonts w:ascii="Garamond" w:hAnsi="Garamond"/>
          <w:b/>
          <w:bCs/>
          <w:i/>
          <w:sz w:val="28"/>
          <w:szCs w:val="28"/>
          <w:lang w:val="uk-UA"/>
        </w:rPr>
        <w:t>Перший змістовий модуль</w:t>
      </w:r>
    </w:p>
    <w:p w:rsidR="00AE5BB0" w:rsidRPr="00576A30" w:rsidRDefault="00CA36E1" w:rsidP="006E39D0">
      <w:pPr>
        <w:pStyle w:val="a5"/>
        <w:numPr>
          <w:ilvl w:val="0"/>
          <w:numId w:val="3"/>
        </w:numPr>
        <w:tabs>
          <w:tab w:val="left" w:pos="284"/>
        </w:tabs>
        <w:spacing w:before="0" w:beforeAutospacing="0" w:after="0" w:afterAutospacing="0" w:line="276" w:lineRule="auto"/>
        <w:ind w:left="0" w:firstLine="0"/>
        <w:rPr>
          <w:rFonts w:ascii="Garamond" w:hAnsi="Garamond"/>
          <w:b/>
          <w:bCs/>
          <w:sz w:val="28"/>
          <w:szCs w:val="28"/>
          <w:lang w:val="uk-UA"/>
        </w:rPr>
      </w:pPr>
      <w:r w:rsidRPr="00CA36E1">
        <w:rPr>
          <w:rFonts w:ascii="Garamond" w:hAnsi="Garamond"/>
          <w:sz w:val="28"/>
          <w:szCs w:val="28"/>
          <w:lang w:val="uk-UA"/>
        </w:rPr>
        <w:t xml:space="preserve">Інформація як об’єкт </w:t>
      </w:r>
      <w:r>
        <w:rPr>
          <w:rFonts w:ascii="Garamond" w:hAnsi="Garamond"/>
          <w:sz w:val="28"/>
          <w:szCs w:val="28"/>
          <w:lang w:val="uk-UA"/>
        </w:rPr>
        <w:t>інформаційної безпеки</w:t>
      </w:r>
      <w:r w:rsidRPr="00CA36E1">
        <w:rPr>
          <w:rFonts w:ascii="Garamond" w:hAnsi="Garamond"/>
          <w:sz w:val="28"/>
          <w:szCs w:val="28"/>
          <w:lang w:val="uk-UA"/>
        </w:rPr>
        <w:t>: поняття, ознаки та види</w:t>
      </w:r>
      <w:r w:rsidR="00AE5BB0" w:rsidRPr="00576A30">
        <w:rPr>
          <w:rFonts w:ascii="Garamond" w:hAnsi="Garamond"/>
          <w:sz w:val="28"/>
          <w:szCs w:val="28"/>
          <w:lang w:val="uk-UA"/>
        </w:rPr>
        <w:t>.</w:t>
      </w:r>
    </w:p>
    <w:p w:rsidR="00AE5BB0" w:rsidRPr="00CA36E1" w:rsidRDefault="00CA36E1" w:rsidP="006E39D0">
      <w:pPr>
        <w:pStyle w:val="a5"/>
        <w:numPr>
          <w:ilvl w:val="0"/>
          <w:numId w:val="3"/>
        </w:numPr>
        <w:tabs>
          <w:tab w:val="left" w:pos="284"/>
        </w:tabs>
        <w:spacing w:before="0" w:beforeAutospacing="0" w:after="0" w:afterAutospacing="0" w:line="276" w:lineRule="auto"/>
        <w:ind w:left="0" w:firstLine="0"/>
        <w:rPr>
          <w:rFonts w:ascii="Garamond" w:hAnsi="Garamond"/>
          <w:b/>
          <w:bCs/>
          <w:sz w:val="28"/>
          <w:szCs w:val="28"/>
          <w:lang w:val="uk-UA"/>
        </w:rPr>
      </w:pPr>
      <w:r>
        <w:rPr>
          <w:rFonts w:ascii="Garamond" w:hAnsi="Garamond"/>
          <w:sz w:val="28"/>
          <w:szCs w:val="28"/>
          <w:lang w:val="uk-UA"/>
        </w:rPr>
        <w:t>Поняття та критерії інформаційної безпеки</w:t>
      </w:r>
      <w:r w:rsidR="00AE5BB0" w:rsidRPr="00576A30">
        <w:rPr>
          <w:rFonts w:ascii="Garamond" w:hAnsi="Garamond"/>
          <w:sz w:val="28"/>
          <w:szCs w:val="28"/>
          <w:lang w:val="uk-UA"/>
        </w:rPr>
        <w:t>.</w:t>
      </w:r>
    </w:p>
    <w:p w:rsidR="00CA36E1" w:rsidRPr="00CA36E1" w:rsidRDefault="00CA36E1" w:rsidP="006E39D0">
      <w:pPr>
        <w:pStyle w:val="a5"/>
        <w:numPr>
          <w:ilvl w:val="0"/>
          <w:numId w:val="3"/>
        </w:numPr>
        <w:tabs>
          <w:tab w:val="left" w:pos="284"/>
        </w:tabs>
        <w:spacing w:before="0" w:beforeAutospacing="0" w:after="0" w:afterAutospacing="0" w:line="276" w:lineRule="auto"/>
        <w:ind w:left="0" w:firstLine="0"/>
        <w:rPr>
          <w:rFonts w:ascii="Garamond" w:hAnsi="Garamond"/>
          <w:b/>
          <w:bCs/>
          <w:sz w:val="28"/>
          <w:szCs w:val="28"/>
          <w:lang w:val="uk-UA"/>
        </w:rPr>
      </w:pPr>
    </w:p>
    <w:p w:rsidR="00CA36E1" w:rsidRPr="00CA36E1" w:rsidRDefault="00CA36E1" w:rsidP="006E39D0">
      <w:pPr>
        <w:pStyle w:val="a5"/>
        <w:numPr>
          <w:ilvl w:val="0"/>
          <w:numId w:val="3"/>
        </w:numPr>
        <w:tabs>
          <w:tab w:val="left" w:pos="284"/>
        </w:tabs>
        <w:spacing w:before="0" w:beforeAutospacing="0" w:after="0" w:afterAutospacing="0" w:line="276" w:lineRule="auto"/>
        <w:ind w:left="0" w:firstLine="0"/>
        <w:rPr>
          <w:rFonts w:ascii="Garamond" w:hAnsi="Garamond"/>
          <w:b/>
          <w:bCs/>
          <w:sz w:val="28"/>
          <w:szCs w:val="28"/>
          <w:lang w:val="uk-UA"/>
        </w:rPr>
      </w:pPr>
      <w:r>
        <w:rPr>
          <w:rFonts w:ascii="Garamond" w:hAnsi="Garamond"/>
          <w:sz w:val="28"/>
          <w:szCs w:val="28"/>
          <w:lang w:val="uk-UA"/>
        </w:rPr>
        <w:t>Надайте визначення наступним термінам:</w:t>
      </w:r>
    </w:p>
    <w:p w:rsidR="00CA36E1" w:rsidRPr="00CA36E1" w:rsidRDefault="00CA36E1" w:rsidP="006E39D0">
      <w:pPr>
        <w:pStyle w:val="a5"/>
        <w:numPr>
          <w:ilvl w:val="1"/>
          <w:numId w:val="3"/>
        </w:numPr>
        <w:tabs>
          <w:tab w:val="left" w:pos="284"/>
        </w:tabs>
        <w:spacing w:before="0" w:beforeAutospacing="0" w:after="0" w:afterAutospacing="0" w:line="276" w:lineRule="auto"/>
        <w:ind w:left="993" w:hanging="284"/>
        <w:rPr>
          <w:rFonts w:ascii="Garamond" w:hAnsi="Garamond"/>
          <w:bCs/>
          <w:sz w:val="28"/>
          <w:szCs w:val="28"/>
          <w:lang w:val="uk-UA"/>
        </w:rPr>
      </w:pPr>
      <w:r w:rsidRPr="00CA36E1">
        <w:rPr>
          <w:rFonts w:ascii="Garamond" w:hAnsi="Garamond"/>
          <w:bCs/>
          <w:sz w:val="28"/>
          <w:szCs w:val="28"/>
          <w:lang w:val="uk-UA"/>
        </w:rPr>
        <w:t>Інформаційна безпека</w:t>
      </w:r>
    </w:p>
    <w:p w:rsidR="00CA36E1" w:rsidRPr="00CA36E1" w:rsidRDefault="00CA36E1" w:rsidP="006E39D0">
      <w:pPr>
        <w:pStyle w:val="a5"/>
        <w:numPr>
          <w:ilvl w:val="1"/>
          <w:numId w:val="3"/>
        </w:numPr>
        <w:tabs>
          <w:tab w:val="left" w:pos="284"/>
        </w:tabs>
        <w:spacing w:before="0" w:beforeAutospacing="0" w:after="0" w:afterAutospacing="0" w:line="276" w:lineRule="auto"/>
        <w:ind w:left="993" w:hanging="284"/>
        <w:rPr>
          <w:rFonts w:ascii="Garamond" w:hAnsi="Garamond"/>
          <w:bCs/>
          <w:sz w:val="28"/>
          <w:szCs w:val="28"/>
          <w:lang w:val="uk-UA"/>
        </w:rPr>
      </w:pPr>
      <w:r w:rsidRPr="00CA36E1">
        <w:rPr>
          <w:rFonts w:ascii="Garamond" w:hAnsi="Garamond"/>
          <w:bCs/>
          <w:sz w:val="28"/>
          <w:szCs w:val="28"/>
          <w:lang w:val="uk-UA"/>
        </w:rPr>
        <w:t>Безпека інформації</w:t>
      </w:r>
    </w:p>
    <w:p w:rsidR="00CA36E1" w:rsidRPr="00CA36E1" w:rsidRDefault="00CA36E1" w:rsidP="006E39D0">
      <w:pPr>
        <w:pStyle w:val="a5"/>
        <w:numPr>
          <w:ilvl w:val="1"/>
          <w:numId w:val="3"/>
        </w:numPr>
        <w:tabs>
          <w:tab w:val="left" w:pos="284"/>
        </w:tabs>
        <w:spacing w:before="0" w:beforeAutospacing="0" w:after="0" w:afterAutospacing="0" w:line="276" w:lineRule="auto"/>
        <w:ind w:left="993" w:hanging="284"/>
        <w:rPr>
          <w:rFonts w:ascii="Garamond" w:hAnsi="Garamond"/>
          <w:bCs/>
          <w:sz w:val="28"/>
          <w:szCs w:val="28"/>
          <w:lang w:val="uk-UA"/>
        </w:rPr>
      </w:pPr>
      <w:r w:rsidRPr="00CA36E1">
        <w:rPr>
          <w:rFonts w:ascii="Garamond" w:hAnsi="Garamond"/>
          <w:bCs/>
          <w:sz w:val="28"/>
          <w:szCs w:val="28"/>
          <w:lang w:val="uk-UA"/>
        </w:rPr>
        <w:t>Захищеність інформації</w:t>
      </w:r>
    </w:p>
    <w:p w:rsidR="00AE5BB0" w:rsidRDefault="00AE5BB0" w:rsidP="00876E78">
      <w:pPr>
        <w:tabs>
          <w:tab w:val="left" w:pos="284"/>
        </w:tabs>
        <w:spacing w:line="276" w:lineRule="auto"/>
        <w:ind w:left="0"/>
        <w:rPr>
          <w:rFonts w:ascii="Garamond" w:hAnsi="Garamond"/>
          <w:sz w:val="28"/>
          <w:szCs w:val="28"/>
          <w:lang w:val="uk-UA"/>
        </w:rPr>
      </w:pPr>
    </w:p>
    <w:p w:rsidR="00876E78" w:rsidRPr="00876E78" w:rsidRDefault="00876E78" w:rsidP="00CA36E1">
      <w:pPr>
        <w:pStyle w:val="a5"/>
        <w:tabs>
          <w:tab w:val="left" w:pos="284"/>
        </w:tabs>
        <w:spacing w:before="0" w:beforeAutospacing="0" w:after="0" w:afterAutospacing="0" w:line="276" w:lineRule="auto"/>
        <w:jc w:val="center"/>
        <w:rPr>
          <w:rFonts w:ascii="Garamond" w:hAnsi="Garamond"/>
          <w:b/>
          <w:bCs/>
          <w:i/>
          <w:sz w:val="28"/>
          <w:szCs w:val="28"/>
          <w:lang w:val="uk-UA"/>
        </w:rPr>
      </w:pPr>
      <w:r>
        <w:rPr>
          <w:rFonts w:ascii="Garamond" w:hAnsi="Garamond"/>
          <w:b/>
          <w:bCs/>
          <w:i/>
          <w:sz w:val="28"/>
          <w:szCs w:val="28"/>
          <w:lang w:val="uk-UA"/>
        </w:rPr>
        <w:t>Другий</w:t>
      </w:r>
      <w:r w:rsidRPr="00876E78">
        <w:rPr>
          <w:rFonts w:ascii="Garamond" w:hAnsi="Garamond"/>
          <w:b/>
          <w:bCs/>
          <w:i/>
          <w:sz w:val="28"/>
          <w:szCs w:val="28"/>
          <w:lang w:val="uk-UA"/>
        </w:rPr>
        <w:t xml:space="preserve"> змістовий модуль</w:t>
      </w:r>
    </w:p>
    <w:p w:rsidR="00CA36E1" w:rsidRPr="00576A30" w:rsidRDefault="00CA36E1" w:rsidP="006E39D0">
      <w:pPr>
        <w:pStyle w:val="a5"/>
        <w:numPr>
          <w:ilvl w:val="0"/>
          <w:numId w:val="8"/>
        </w:numPr>
        <w:tabs>
          <w:tab w:val="left" w:pos="284"/>
        </w:tabs>
        <w:spacing w:before="0" w:beforeAutospacing="0" w:after="0" w:afterAutospacing="0" w:line="276" w:lineRule="auto"/>
        <w:ind w:left="0" w:firstLine="0"/>
        <w:rPr>
          <w:rFonts w:ascii="Garamond" w:hAnsi="Garamond"/>
          <w:b/>
          <w:bCs/>
          <w:sz w:val="28"/>
          <w:szCs w:val="28"/>
          <w:lang w:val="uk-UA"/>
        </w:rPr>
      </w:pPr>
      <w:r w:rsidRPr="00CA36E1">
        <w:rPr>
          <w:rFonts w:ascii="Garamond" w:hAnsi="Garamond"/>
          <w:sz w:val="28"/>
          <w:szCs w:val="28"/>
          <w:lang w:val="uk-UA"/>
        </w:rPr>
        <w:t xml:space="preserve">Інформація як об’єкт </w:t>
      </w:r>
      <w:r>
        <w:rPr>
          <w:rFonts w:ascii="Garamond" w:hAnsi="Garamond"/>
          <w:sz w:val="28"/>
          <w:szCs w:val="28"/>
          <w:lang w:val="uk-UA"/>
        </w:rPr>
        <w:t>інформаційної безпеки</w:t>
      </w:r>
      <w:r w:rsidRPr="00CA36E1">
        <w:rPr>
          <w:rFonts w:ascii="Garamond" w:hAnsi="Garamond"/>
          <w:sz w:val="28"/>
          <w:szCs w:val="28"/>
          <w:lang w:val="uk-UA"/>
        </w:rPr>
        <w:t>: поняття, ознаки та види</w:t>
      </w:r>
      <w:r w:rsidRPr="00576A30">
        <w:rPr>
          <w:rFonts w:ascii="Garamond" w:hAnsi="Garamond"/>
          <w:sz w:val="28"/>
          <w:szCs w:val="28"/>
          <w:lang w:val="uk-UA"/>
        </w:rPr>
        <w:t>.</w:t>
      </w:r>
    </w:p>
    <w:p w:rsidR="00CA36E1" w:rsidRPr="00CA36E1" w:rsidRDefault="00CA36E1" w:rsidP="006E39D0">
      <w:pPr>
        <w:pStyle w:val="a5"/>
        <w:numPr>
          <w:ilvl w:val="0"/>
          <w:numId w:val="8"/>
        </w:numPr>
        <w:tabs>
          <w:tab w:val="left" w:pos="284"/>
        </w:tabs>
        <w:spacing w:before="0" w:beforeAutospacing="0" w:after="0" w:afterAutospacing="0" w:line="276" w:lineRule="auto"/>
        <w:ind w:left="0" w:firstLine="0"/>
        <w:rPr>
          <w:rFonts w:ascii="Garamond" w:hAnsi="Garamond"/>
          <w:b/>
          <w:bCs/>
          <w:sz w:val="28"/>
          <w:szCs w:val="28"/>
          <w:lang w:val="uk-UA"/>
        </w:rPr>
      </w:pPr>
      <w:r>
        <w:rPr>
          <w:rFonts w:ascii="Garamond" w:hAnsi="Garamond"/>
          <w:sz w:val="28"/>
          <w:szCs w:val="28"/>
          <w:lang w:val="uk-UA"/>
        </w:rPr>
        <w:t>Поняття та критерії інформаційної безпеки</w:t>
      </w:r>
      <w:r w:rsidRPr="00576A30">
        <w:rPr>
          <w:rFonts w:ascii="Garamond" w:hAnsi="Garamond"/>
          <w:sz w:val="28"/>
          <w:szCs w:val="28"/>
          <w:lang w:val="uk-UA"/>
        </w:rPr>
        <w:t>.</w:t>
      </w:r>
    </w:p>
    <w:p w:rsidR="00CA36E1" w:rsidRPr="00CA36E1" w:rsidRDefault="00CA36E1" w:rsidP="006E39D0">
      <w:pPr>
        <w:pStyle w:val="a5"/>
        <w:numPr>
          <w:ilvl w:val="0"/>
          <w:numId w:val="8"/>
        </w:numPr>
        <w:tabs>
          <w:tab w:val="left" w:pos="284"/>
        </w:tabs>
        <w:spacing w:before="0" w:beforeAutospacing="0" w:after="0" w:afterAutospacing="0" w:line="276" w:lineRule="auto"/>
        <w:ind w:left="0" w:firstLine="0"/>
        <w:rPr>
          <w:rFonts w:ascii="Garamond" w:hAnsi="Garamond"/>
          <w:b/>
          <w:bCs/>
          <w:sz w:val="28"/>
          <w:szCs w:val="28"/>
          <w:lang w:val="uk-UA"/>
        </w:rPr>
      </w:pPr>
    </w:p>
    <w:p w:rsidR="00CA36E1" w:rsidRPr="00CA36E1" w:rsidRDefault="00CA36E1" w:rsidP="006E39D0">
      <w:pPr>
        <w:pStyle w:val="a5"/>
        <w:numPr>
          <w:ilvl w:val="0"/>
          <w:numId w:val="8"/>
        </w:numPr>
        <w:tabs>
          <w:tab w:val="left" w:pos="284"/>
        </w:tabs>
        <w:spacing w:before="0" w:beforeAutospacing="0" w:after="0" w:afterAutospacing="0" w:line="276" w:lineRule="auto"/>
        <w:ind w:left="0" w:firstLine="0"/>
        <w:rPr>
          <w:rFonts w:ascii="Garamond" w:hAnsi="Garamond"/>
          <w:b/>
          <w:bCs/>
          <w:sz w:val="28"/>
          <w:szCs w:val="28"/>
          <w:lang w:val="uk-UA"/>
        </w:rPr>
      </w:pPr>
      <w:r>
        <w:rPr>
          <w:rFonts w:ascii="Garamond" w:hAnsi="Garamond"/>
          <w:sz w:val="28"/>
          <w:szCs w:val="28"/>
          <w:lang w:val="uk-UA"/>
        </w:rPr>
        <w:t>Надайте визначення наступним термінам:</w:t>
      </w:r>
    </w:p>
    <w:p w:rsidR="00CA36E1" w:rsidRPr="00CA36E1" w:rsidRDefault="00CA36E1" w:rsidP="006E39D0">
      <w:pPr>
        <w:pStyle w:val="a5"/>
        <w:numPr>
          <w:ilvl w:val="1"/>
          <w:numId w:val="8"/>
        </w:numPr>
        <w:tabs>
          <w:tab w:val="left" w:pos="284"/>
        </w:tabs>
        <w:spacing w:before="0" w:beforeAutospacing="0" w:after="0" w:afterAutospacing="0" w:line="276" w:lineRule="auto"/>
        <w:ind w:left="993" w:hanging="284"/>
        <w:rPr>
          <w:rFonts w:ascii="Garamond" w:hAnsi="Garamond"/>
          <w:bCs/>
          <w:sz w:val="28"/>
          <w:szCs w:val="28"/>
          <w:lang w:val="uk-UA"/>
        </w:rPr>
      </w:pPr>
      <w:r w:rsidRPr="00CA36E1">
        <w:rPr>
          <w:rFonts w:ascii="Garamond" w:hAnsi="Garamond"/>
          <w:bCs/>
          <w:sz w:val="28"/>
          <w:szCs w:val="28"/>
          <w:lang w:val="uk-UA"/>
        </w:rPr>
        <w:t>Інформаційна безпека</w:t>
      </w:r>
    </w:p>
    <w:p w:rsidR="00CA36E1" w:rsidRPr="00CA36E1" w:rsidRDefault="00CA36E1" w:rsidP="006E39D0">
      <w:pPr>
        <w:pStyle w:val="a5"/>
        <w:numPr>
          <w:ilvl w:val="1"/>
          <w:numId w:val="8"/>
        </w:numPr>
        <w:tabs>
          <w:tab w:val="left" w:pos="284"/>
        </w:tabs>
        <w:spacing w:before="0" w:beforeAutospacing="0" w:after="0" w:afterAutospacing="0" w:line="276" w:lineRule="auto"/>
        <w:ind w:left="993" w:hanging="284"/>
        <w:rPr>
          <w:rFonts w:ascii="Garamond" w:hAnsi="Garamond"/>
          <w:bCs/>
          <w:sz w:val="28"/>
          <w:szCs w:val="28"/>
          <w:lang w:val="uk-UA"/>
        </w:rPr>
      </w:pPr>
      <w:r w:rsidRPr="00CA36E1">
        <w:rPr>
          <w:rFonts w:ascii="Garamond" w:hAnsi="Garamond"/>
          <w:bCs/>
          <w:sz w:val="28"/>
          <w:szCs w:val="28"/>
          <w:lang w:val="uk-UA"/>
        </w:rPr>
        <w:t>Безпека інформації</w:t>
      </w:r>
    </w:p>
    <w:p w:rsidR="00CA36E1" w:rsidRPr="00CA36E1" w:rsidRDefault="00CA36E1" w:rsidP="006E39D0">
      <w:pPr>
        <w:pStyle w:val="a5"/>
        <w:numPr>
          <w:ilvl w:val="1"/>
          <w:numId w:val="8"/>
        </w:numPr>
        <w:tabs>
          <w:tab w:val="left" w:pos="284"/>
        </w:tabs>
        <w:spacing w:before="0" w:beforeAutospacing="0" w:after="0" w:afterAutospacing="0" w:line="276" w:lineRule="auto"/>
        <w:ind w:left="993" w:hanging="284"/>
        <w:rPr>
          <w:rFonts w:ascii="Garamond" w:hAnsi="Garamond"/>
          <w:bCs/>
          <w:sz w:val="28"/>
          <w:szCs w:val="28"/>
          <w:lang w:val="uk-UA"/>
        </w:rPr>
      </w:pPr>
      <w:r w:rsidRPr="00CA36E1">
        <w:rPr>
          <w:rFonts w:ascii="Garamond" w:hAnsi="Garamond"/>
          <w:bCs/>
          <w:sz w:val="28"/>
          <w:szCs w:val="28"/>
          <w:lang w:val="uk-UA"/>
        </w:rPr>
        <w:t>Захищеність інформації</w:t>
      </w:r>
    </w:p>
    <w:p w:rsidR="00876E78" w:rsidRPr="00876E78" w:rsidRDefault="00876E78" w:rsidP="00876E78">
      <w:pPr>
        <w:pStyle w:val="a5"/>
        <w:tabs>
          <w:tab w:val="left" w:pos="284"/>
        </w:tabs>
        <w:spacing w:before="0" w:beforeAutospacing="0" w:after="0" w:afterAutospacing="0" w:line="276" w:lineRule="auto"/>
        <w:rPr>
          <w:rFonts w:ascii="Garamond" w:hAnsi="Garamond"/>
          <w:b/>
          <w:bCs/>
          <w:i/>
          <w:sz w:val="28"/>
          <w:szCs w:val="28"/>
          <w:lang w:val="uk-UA"/>
        </w:rPr>
      </w:pPr>
    </w:p>
    <w:p w:rsidR="00876E78" w:rsidRPr="00576A30" w:rsidRDefault="00876E78" w:rsidP="00876E78">
      <w:pPr>
        <w:tabs>
          <w:tab w:val="left" w:pos="284"/>
        </w:tabs>
        <w:spacing w:line="276" w:lineRule="auto"/>
        <w:ind w:left="0"/>
        <w:rPr>
          <w:rFonts w:ascii="Garamond" w:hAnsi="Garamond"/>
          <w:sz w:val="28"/>
          <w:szCs w:val="28"/>
          <w:lang w:val="uk-UA"/>
        </w:rPr>
      </w:pPr>
    </w:p>
    <w:p w:rsidR="00AE5BB0" w:rsidRPr="00576A30" w:rsidRDefault="00AE5BB0" w:rsidP="00996594">
      <w:pPr>
        <w:shd w:val="clear" w:color="auto" w:fill="FFFFFF"/>
        <w:spacing w:line="276" w:lineRule="auto"/>
        <w:ind w:left="0"/>
        <w:rPr>
          <w:rFonts w:ascii="Garamond" w:eastAsia="Times New Roman" w:hAnsi="Garamond"/>
          <w:color w:val="000000"/>
          <w:sz w:val="28"/>
          <w:szCs w:val="28"/>
          <w:highlight w:val="yellow"/>
          <w:lang w:val="uk-UA" w:eastAsia="ru-RU"/>
        </w:rPr>
      </w:pPr>
    </w:p>
    <w:p w:rsidR="00AE5BB0" w:rsidRPr="00576A30" w:rsidRDefault="00AE5BB0" w:rsidP="00996594">
      <w:pPr>
        <w:spacing w:line="276" w:lineRule="auto"/>
        <w:ind w:left="0"/>
        <w:rPr>
          <w:rFonts w:ascii="Garamond" w:hAnsi="Garamond"/>
          <w:sz w:val="28"/>
          <w:szCs w:val="28"/>
          <w:highlight w:val="yellow"/>
          <w:lang w:val="uk-UA"/>
        </w:rPr>
      </w:pPr>
    </w:p>
    <w:p w:rsidR="00E50E5C" w:rsidRPr="00576A30" w:rsidRDefault="00AE5BB0" w:rsidP="006E39D0">
      <w:pPr>
        <w:numPr>
          <w:ilvl w:val="0"/>
          <w:numId w:val="2"/>
        </w:numPr>
        <w:shd w:val="clear" w:color="auto" w:fill="FFFFFF"/>
        <w:spacing w:line="240" w:lineRule="auto"/>
        <w:ind w:left="0"/>
        <w:rPr>
          <w:rFonts w:ascii="Garamond" w:eastAsia="Times New Roman" w:hAnsi="Garamond"/>
          <w:bCs/>
          <w:color w:val="000000"/>
          <w:sz w:val="28"/>
          <w:szCs w:val="28"/>
          <w:lang w:val="uk-UA" w:eastAsia="ru-RU"/>
        </w:rPr>
      </w:pPr>
      <w:r w:rsidRPr="00576A30">
        <w:rPr>
          <w:rFonts w:ascii="Garamond" w:eastAsia="Times New Roman" w:hAnsi="Garamond"/>
          <w:color w:val="000000"/>
          <w:sz w:val="28"/>
          <w:szCs w:val="28"/>
          <w:highlight w:val="yellow"/>
          <w:lang w:val="uk-UA" w:eastAsia="ru-RU"/>
        </w:rPr>
        <w:br w:type="page"/>
      </w:r>
    </w:p>
    <w:p w:rsidR="00E50E5C" w:rsidRPr="00576A30" w:rsidRDefault="00066939" w:rsidP="00996594">
      <w:pPr>
        <w:shd w:val="clear" w:color="auto" w:fill="FFFFFF"/>
        <w:spacing w:line="240" w:lineRule="auto"/>
        <w:ind w:left="0"/>
        <w:jc w:val="center"/>
        <w:rPr>
          <w:rFonts w:ascii="Garamond" w:hAnsi="Garamond"/>
          <w:b/>
          <w:color w:val="000000"/>
          <w:sz w:val="28"/>
          <w:szCs w:val="28"/>
          <w:lang w:val="uk-UA"/>
        </w:rPr>
      </w:pPr>
      <w:r w:rsidRPr="00576A30">
        <w:rPr>
          <w:rFonts w:ascii="Garamond" w:eastAsia="Times New Roman" w:hAnsi="Garamond"/>
          <w:b/>
          <w:bCs/>
          <w:color w:val="000000"/>
          <w:sz w:val="28"/>
          <w:szCs w:val="28"/>
          <w:lang w:val="en-US" w:eastAsia="ru-RU"/>
        </w:rPr>
        <w:lastRenderedPageBreak/>
        <w:t>VI</w:t>
      </w:r>
      <w:r w:rsidR="00E50E5C" w:rsidRPr="00576A30">
        <w:rPr>
          <w:rFonts w:ascii="Garamond" w:eastAsia="Times New Roman" w:hAnsi="Garamond"/>
          <w:b/>
          <w:bCs/>
          <w:color w:val="000000"/>
          <w:sz w:val="28"/>
          <w:szCs w:val="28"/>
          <w:lang w:val="uk-UA" w:eastAsia="ru-RU"/>
        </w:rPr>
        <w:t>. РЕКОМЕНДОВАНІ ДЖЕРЕЛА</w:t>
      </w:r>
      <w:bookmarkStart w:id="3" w:name="bookmark2"/>
      <w:bookmarkEnd w:id="3"/>
    </w:p>
    <w:p w:rsidR="00E50E5C" w:rsidRPr="00576A30" w:rsidRDefault="00E50E5C" w:rsidP="00996594">
      <w:pPr>
        <w:shd w:val="clear" w:color="auto" w:fill="FFFFFF"/>
        <w:spacing w:line="276" w:lineRule="auto"/>
        <w:ind w:left="0"/>
        <w:contextualSpacing/>
        <w:jc w:val="left"/>
        <w:rPr>
          <w:rFonts w:ascii="Garamond" w:hAnsi="Garamond"/>
          <w:b/>
          <w:color w:val="000000"/>
          <w:sz w:val="28"/>
          <w:szCs w:val="28"/>
          <w:lang w:val="uk-UA"/>
        </w:rPr>
      </w:pPr>
    </w:p>
    <w:bookmarkEnd w:id="1"/>
    <w:bookmarkEnd w:id="2"/>
    <w:p w:rsidR="00F67E49" w:rsidRPr="00820B12" w:rsidRDefault="00F67E49" w:rsidP="00996594">
      <w:pPr>
        <w:pStyle w:val="af0"/>
        <w:tabs>
          <w:tab w:val="left" w:pos="426"/>
          <w:tab w:val="left" w:pos="851"/>
        </w:tabs>
        <w:spacing w:line="360" w:lineRule="auto"/>
        <w:jc w:val="center"/>
        <w:rPr>
          <w:rFonts w:ascii="Garamond" w:hAnsi="Garamond"/>
          <w:b/>
          <w:bCs/>
          <w:color w:val="000000"/>
          <w:sz w:val="28"/>
          <w:szCs w:val="28"/>
          <w:lang w:val="uk-UA"/>
        </w:rPr>
      </w:pPr>
      <w:r w:rsidRPr="00820B12">
        <w:rPr>
          <w:rFonts w:ascii="Garamond" w:hAnsi="Garamond"/>
          <w:b/>
          <w:bCs/>
          <w:color w:val="000000"/>
          <w:sz w:val="28"/>
          <w:szCs w:val="28"/>
          <w:lang w:val="uk-UA"/>
        </w:rPr>
        <w:t>НОРМАТИВНО-ПРАВОВІ АКТИ:</w:t>
      </w:r>
    </w:p>
    <w:p w:rsidR="00F67E49" w:rsidRDefault="00F67E49" w:rsidP="006E39D0">
      <w:pPr>
        <w:pStyle w:val="af0"/>
        <w:numPr>
          <w:ilvl w:val="0"/>
          <w:numId w:val="5"/>
        </w:numPr>
        <w:tabs>
          <w:tab w:val="left" w:pos="426"/>
          <w:tab w:val="left" w:pos="851"/>
          <w:tab w:val="left" w:pos="993"/>
        </w:tabs>
        <w:spacing w:line="360" w:lineRule="auto"/>
        <w:ind w:left="0" w:firstLine="567"/>
        <w:rPr>
          <w:rFonts w:ascii="Garamond" w:hAnsi="Garamond"/>
          <w:bCs/>
          <w:color w:val="000000"/>
          <w:sz w:val="28"/>
          <w:szCs w:val="28"/>
          <w:lang w:val="uk-UA"/>
        </w:rPr>
      </w:pPr>
      <w:r w:rsidRPr="00820B12">
        <w:rPr>
          <w:rFonts w:ascii="Garamond" w:hAnsi="Garamond"/>
          <w:bCs/>
          <w:color w:val="000000"/>
          <w:sz w:val="28"/>
          <w:szCs w:val="28"/>
          <w:lang w:val="uk-UA"/>
        </w:rPr>
        <w:t>Конституція України (статті 32, 34, 40 та 50)</w:t>
      </w:r>
    </w:p>
    <w:p w:rsidR="003C441D" w:rsidRPr="00820B12" w:rsidRDefault="003C441D" w:rsidP="006E39D0">
      <w:pPr>
        <w:pStyle w:val="af0"/>
        <w:numPr>
          <w:ilvl w:val="0"/>
          <w:numId w:val="5"/>
        </w:numPr>
        <w:tabs>
          <w:tab w:val="left" w:pos="426"/>
          <w:tab w:val="left" w:pos="851"/>
          <w:tab w:val="left" w:pos="993"/>
        </w:tabs>
        <w:spacing w:line="360" w:lineRule="auto"/>
        <w:ind w:left="0" w:firstLine="567"/>
        <w:rPr>
          <w:rFonts w:ascii="Garamond" w:hAnsi="Garamond"/>
          <w:bCs/>
          <w:color w:val="000000"/>
          <w:sz w:val="28"/>
          <w:szCs w:val="28"/>
          <w:lang w:val="uk-UA"/>
        </w:rPr>
      </w:pPr>
      <w:r w:rsidRPr="00820B12">
        <w:rPr>
          <w:rFonts w:ascii="Garamond" w:hAnsi="Garamond"/>
          <w:bCs/>
          <w:color w:val="000000"/>
          <w:sz w:val="28"/>
          <w:szCs w:val="28"/>
          <w:lang w:val="uk-UA"/>
        </w:rPr>
        <w:t>Рішення Ради національної безпеки і оборони України від 29 грудня 2016 року «Про Доктрину інформаційної безпеки України», введено в дію Указом Президента України від 25 лютого 2017 року № 47/2017</w:t>
      </w:r>
    </w:p>
    <w:p w:rsidR="003C441D" w:rsidRDefault="003C441D" w:rsidP="006E39D0">
      <w:pPr>
        <w:pStyle w:val="a5"/>
        <w:numPr>
          <w:ilvl w:val="0"/>
          <w:numId w:val="5"/>
        </w:numPr>
        <w:tabs>
          <w:tab w:val="left" w:pos="851"/>
          <w:tab w:val="left" w:pos="993"/>
        </w:tabs>
        <w:spacing w:before="0" w:beforeAutospacing="0" w:after="0" w:afterAutospacing="0" w:line="360" w:lineRule="auto"/>
        <w:ind w:left="0" w:firstLine="567"/>
        <w:contextualSpacing/>
        <w:rPr>
          <w:rFonts w:ascii="Garamond" w:hAnsi="Garamond"/>
          <w:sz w:val="28"/>
          <w:szCs w:val="28"/>
        </w:rPr>
      </w:pPr>
      <w:r>
        <w:rPr>
          <w:rFonts w:ascii="Garamond" w:hAnsi="Garamond"/>
          <w:sz w:val="28"/>
          <w:szCs w:val="28"/>
          <w:lang w:val="uk-UA"/>
        </w:rPr>
        <w:t>Закон</w:t>
      </w:r>
      <w:r w:rsidRPr="00820B12">
        <w:rPr>
          <w:rFonts w:ascii="Garamond" w:hAnsi="Garamond"/>
          <w:sz w:val="28"/>
          <w:szCs w:val="28"/>
        </w:rPr>
        <w:t xml:space="preserve"> про основні засади забезпечення кібербезпеки України від </w:t>
      </w:r>
      <w:r>
        <w:rPr>
          <w:rFonts w:ascii="Garamond" w:hAnsi="Garamond"/>
          <w:sz w:val="28"/>
          <w:szCs w:val="28"/>
          <w:lang w:val="uk-UA"/>
        </w:rPr>
        <w:t>06</w:t>
      </w:r>
      <w:r w:rsidRPr="00820B12">
        <w:rPr>
          <w:rFonts w:ascii="Garamond" w:hAnsi="Garamond"/>
          <w:sz w:val="28"/>
          <w:szCs w:val="28"/>
        </w:rPr>
        <w:t>.</w:t>
      </w:r>
      <w:r>
        <w:rPr>
          <w:rFonts w:ascii="Garamond" w:hAnsi="Garamond"/>
          <w:sz w:val="28"/>
          <w:szCs w:val="28"/>
          <w:lang w:val="uk-UA"/>
        </w:rPr>
        <w:t>10</w:t>
      </w:r>
      <w:r w:rsidRPr="00820B12">
        <w:rPr>
          <w:rFonts w:ascii="Garamond" w:hAnsi="Garamond"/>
          <w:sz w:val="28"/>
          <w:szCs w:val="28"/>
        </w:rPr>
        <w:t>.2017</w:t>
      </w:r>
    </w:p>
    <w:p w:rsidR="00820B12" w:rsidRDefault="00820B12" w:rsidP="006E39D0">
      <w:pPr>
        <w:pStyle w:val="a5"/>
        <w:numPr>
          <w:ilvl w:val="0"/>
          <w:numId w:val="5"/>
        </w:numPr>
        <w:tabs>
          <w:tab w:val="left" w:pos="851"/>
          <w:tab w:val="left" w:pos="993"/>
        </w:tabs>
        <w:spacing w:before="0" w:beforeAutospacing="0" w:after="0" w:afterAutospacing="0" w:line="360" w:lineRule="auto"/>
        <w:ind w:left="0" w:firstLine="567"/>
        <w:contextualSpacing/>
        <w:rPr>
          <w:rFonts w:ascii="Garamond" w:hAnsi="Garamond"/>
          <w:sz w:val="28"/>
          <w:szCs w:val="28"/>
        </w:rPr>
      </w:pPr>
      <w:r w:rsidRPr="00820B12">
        <w:rPr>
          <w:rFonts w:ascii="Garamond" w:hAnsi="Garamond"/>
          <w:sz w:val="28"/>
          <w:szCs w:val="28"/>
        </w:rPr>
        <w:t>Проект Закону про обіг криптовалюти в Україні - http://w1.c1.rada.gov.ua/pls/zweb2/webproc4_1?pf3511=62684</w:t>
      </w:r>
    </w:p>
    <w:p w:rsidR="00820B12" w:rsidRPr="00396D31" w:rsidRDefault="00820B12" w:rsidP="006E39D0">
      <w:pPr>
        <w:pStyle w:val="a5"/>
        <w:numPr>
          <w:ilvl w:val="0"/>
          <w:numId w:val="5"/>
        </w:numPr>
        <w:tabs>
          <w:tab w:val="left" w:pos="851"/>
          <w:tab w:val="left" w:pos="993"/>
        </w:tabs>
        <w:spacing w:before="0" w:beforeAutospacing="0" w:after="0" w:afterAutospacing="0" w:line="360" w:lineRule="auto"/>
        <w:ind w:left="0" w:firstLine="567"/>
        <w:contextualSpacing/>
        <w:rPr>
          <w:rFonts w:ascii="Garamond" w:hAnsi="Garamond"/>
          <w:sz w:val="28"/>
          <w:szCs w:val="28"/>
        </w:rPr>
      </w:pPr>
      <w:r w:rsidRPr="00820B12">
        <w:rPr>
          <w:rFonts w:ascii="Garamond" w:hAnsi="Garamond"/>
          <w:sz w:val="28"/>
          <w:szCs w:val="28"/>
        </w:rPr>
        <w:t>Проект - СТРАТЕГІЯ ЗАБЕЗПЕЧЕННЯ КІБЕРНЕТИЧНОЇ БЕЗПЕКИ УКРАЇНИ - http://www.niss.gov.ua/public/File/2013_nauk_an_rozrobku/kiberstrateg.pdf</w:t>
      </w:r>
    </w:p>
    <w:p w:rsidR="003C441D" w:rsidRPr="00820B12" w:rsidRDefault="003C441D" w:rsidP="00996594">
      <w:pPr>
        <w:pStyle w:val="a5"/>
        <w:tabs>
          <w:tab w:val="left" w:pos="851"/>
          <w:tab w:val="left" w:pos="993"/>
        </w:tabs>
        <w:spacing w:before="0" w:beforeAutospacing="0" w:after="0" w:afterAutospacing="0" w:line="360" w:lineRule="auto"/>
        <w:contextualSpacing/>
        <w:rPr>
          <w:rFonts w:ascii="Garamond" w:hAnsi="Garamond"/>
          <w:sz w:val="28"/>
          <w:szCs w:val="28"/>
        </w:rPr>
      </w:pPr>
    </w:p>
    <w:p w:rsidR="00F67E49" w:rsidRPr="00820B12" w:rsidRDefault="00F67E49" w:rsidP="00996594">
      <w:pPr>
        <w:pStyle w:val="af0"/>
        <w:tabs>
          <w:tab w:val="left" w:pos="426"/>
          <w:tab w:val="left" w:pos="851"/>
          <w:tab w:val="left" w:pos="993"/>
        </w:tabs>
        <w:spacing w:line="360" w:lineRule="auto"/>
        <w:jc w:val="center"/>
        <w:rPr>
          <w:rFonts w:ascii="Garamond" w:hAnsi="Garamond"/>
          <w:b/>
          <w:bCs/>
          <w:color w:val="000000"/>
          <w:sz w:val="28"/>
          <w:szCs w:val="28"/>
          <w:lang w:val="uk-UA"/>
        </w:rPr>
      </w:pPr>
      <w:r w:rsidRPr="00820B12">
        <w:rPr>
          <w:rFonts w:ascii="Garamond" w:hAnsi="Garamond"/>
          <w:b/>
          <w:bCs/>
          <w:color w:val="000000"/>
          <w:sz w:val="28"/>
          <w:szCs w:val="28"/>
          <w:lang w:val="uk-UA"/>
        </w:rPr>
        <w:t>ЛІТЕРАТУРА:</w:t>
      </w:r>
    </w:p>
    <w:p w:rsidR="00206555" w:rsidRPr="00996594" w:rsidRDefault="00206555" w:rsidP="006E39D0">
      <w:pPr>
        <w:pStyle w:val="a5"/>
        <w:numPr>
          <w:ilvl w:val="0"/>
          <w:numId w:val="6"/>
        </w:numPr>
        <w:tabs>
          <w:tab w:val="left" w:pos="851"/>
          <w:tab w:val="left" w:pos="993"/>
        </w:tabs>
        <w:spacing w:before="0" w:beforeAutospacing="0" w:after="0" w:afterAutospacing="0" w:line="360" w:lineRule="auto"/>
        <w:ind w:left="0" w:firstLine="567"/>
        <w:contextualSpacing/>
        <w:rPr>
          <w:rFonts w:ascii="Garamond" w:hAnsi="Garamond"/>
          <w:sz w:val="28"/>
          <w:szCs w:val="28"/>
          <w:shd w:val="clear" w:color="auto" w:fill="FFFFFF"/>
          <w:lang w:eastAsia="uk-UA"/>
        </w:rPr>
      </w:pPr>
      <w:r w:rsidRPr="00996594">
        <w:rPr>
          <w:rFonts w:ascii="Garamond" w:hAnsi="Garamond"/>
          <w:sz w:val="28"/>
          <w:szCs w:val="28"/>
          <w:shd w:val="clear" w:color="auto" w:fill="FFFFFF"/>
          <w:lang w:eastAsia="uk-UA"/>
        </w:rPr>
        <w:t>Competitive intelligence. [Електронний ресурс]. – Режим доступу: http://en.wikipedia.org/wiki/Competitive_intelligence.</w:t>
      </w:r>
    </w:p>
    <w:p w:rsidR="00206555" w:rsidRPr="00996594" w:rsidRDefault="00206555" w:rsidP="006E39D0">
      <w:pPr>
        <w:pStyle w:val="a5"/>
        <w:numPr>
          <w:ilvl w:val="0"/>
          <w:numId w:val="6"/>
        </w:numPr>
        <w:tabs>
          <w:tab w:val="left" w:pos="851"/>
          <w:tab w:val="left" w:pos="993"/>
        </w:tabs>
        <w:spacing w:before="0" w:beforeAutospacing="0" w:after="0" w:afterAutospacing="0" w:line="360" w:lineRule="auto"/>
        <w:ind w:left="0" w:firstLine="567"/>
        <w:contextualSpacing/>
        <w:rPr>
          <w:rFonts w:ascii="Garamond" w:hAnsi="Garamond"/>
          <w:sz w:val="28"/>
          <w:szCs w:val="28"/>
          <w:shd w:val="clear" w:color="auto" w:fill="FFFFFF"/>
          <w:lang w:eastAsia="uk-UA"/>
        </w:rPr>
      </w:pPr>
      <w:r w:rsidRPr="00996594">
        <w:rPr>
          <w:rFonts w:ascii="Garamond" w:hAnsi="Garamond"/>
          <w:sz w:val="28"/>
          <w:szCs w:val="28"/>
          <w:shd w:val="clear" w:color="auto" w:fill="FFFFFF"/>
          <w:lang w:val="en-US" w:eastAsia="uk-UA"/>
        </w:rPr>
        <w:t xml:space="preserve">GAO-10-606. CYBERSPASE United States Faces Challenges in Addressing Global Cybersecurity and Governance, Washington, July 2010. </w:t>
      </w:r>
      <w:r w:rsidRPr="00996594">
        <w:rPr>
          <w:rFonts w:ascii="Garamond" w:hAnsi="Garamond"/>
          <w:sz w:val="28"/>
          <w:szCs w:val="28"/>
          <w:shd w:val="clear" w:color="auto" w:fill="FFFFFF"/>
          <w:lang w:eastAsia="uk-UA"/>
        </w:rPr>
        <w:t>[Електронний ресурс]. – Режим доступу: http://web.ebscohost.com.</w:t>
      </w:r>
    </w:p>
    <w:p w:rsidR="00206555" w:rsidRPr="00996594" w:rsidRDefault="00206555" w:rsidP="006E39D0">
      <w:pPr>
        <w:pStyle w:val="a5"/>
        <w:numPr>
          <w:ilvl w:val="0"/>
          <w:numId w:val="6"/>
        </w:numPr>
        <w:tabs>
          <w:tab w:val="left" w:pos="851"/>
          <w:tab w:val="left" w:pos="993"/>
        </w:tabs>
        <w:spacing w:before="0" w:beforeAutospacing="0" w:after="0" w:afterAutospacing="0" w:line="360" w:lineRule="auto"/>
        <w:ind w:left="0" w:firstLine="567"/>
        <w:contextualSpacing/>
        <w:rPr>
          <w:rFonts w:ascii="Garamond" w:hAnsi="Garamond"/>
          <w:sz w:val="28"/>
          <w:szCs w:val="28"/>
          <w:shd w:val="clear" w:color="auto" w:fill="FFFFFF"/>
          <w:lang w:eastAsia="uk-UA"/>
        </w:rPr>
      </w:pPr>
      <w:r w:rsidRPr="00996594">
        <w:rPr>
          <w:rFonts w:ascii="Garamond" w:hAnsi="Garamond"/>
          <w:sz w:val="28"/>
          <w:szCs w:val="28"/>
          <w:shd w:val="clear" w:color="auto" w:fill="FFFFFF"/>
          <w:lang w:val="en-US" w:eastAsia="uk-UA"/>
        </w:rPr>
        <w:t xml:space="preserve">GAO-10-628. Key Private and Public Cyber Expectations Need to Be Consistently Addressed United States Government Accountability Office, Washington, July 2010. </w:t>
      </w:r>
      <w:r w:rsidRPr="00996594">
        <w:rPr>
          <w:rFonts w:ascii="Garamond" w:hAnsi="Garamond"/>
          <w:sz w:val="28"/>
          <w:szCs w:val="28"/>
          <w:shd w:val="clear" w:color="auto" w:fill="FFFFFF"/>
          <w:lang w:eastAsia="uk-UA"/>
        </w:rPr>
        <w:t>[Електронний ресурс]. – Режим доступу: http://web.ebscohost.com.</w:t>
      </w:r>
    </w:p>
    <w:p w:rsidR="00206555" w:rsidRPr="00996594" w:rsidRDefault="00206555" w:rsidP="006E39D0">
      <w:pPr>
        <w:pStyle w:val="a5"/>
        <w:numPr>
          <w:ilvl w:val="0"/>
          <w:numId w:val="6"/>
        </w:numPr>
        <w:tabs>
          <w:tab w:val="left" w:pos="851"/>
          <w:tab w:val="left" w:pos="993"/>
        </w:tabs>
        <w:spacing w:before="0" w:beforeAutospacing="0" w:after="0" w:afterAutospacing="0" w:line="360" w:lineRule="auto"/>
        <w:ind w:left="0" w:firstLine="567"/>
        <w:contextualSpacing/>
        <w:rPr>
          <w:rFonts w:ascii="Garamond" w:hAnsi="Garamond"/>
          <w:sz w:val="28"/>
          <w:szCs w:val="28"/>
          <w:shd w:val="clear" w:color="auto" w:fill="FFFFFF"/>
          <w:lang w:eastAsia="uk-UA"/>
        </w:rPr>
      </w:pPr>
      <w:r w:rsidRPr="00996594">
        <w:rPr>
          <w:rFonts w:ascii="Garamond" w:hAnsi="Garamond"/>
          <w:sz w:val="28"/>
          <w:szCs w:val="28"/>
          <w:shd w:val="clear" w:color="auto" w:fill="FFFFFF"/>
          <w:lang w:val="en-US" w:eastAsia="uk-UA"/>
        </w:rPr>
        <w:t xml:space="preserve">Peter Neumann, Donald Parker. A summary of computer misuse techniques. </w:t>
      </w:r>
      <w:r w:rsidRPr="00996594">
        <w:rPr>
          <w:rFonts w:ascii="Garamond" w:hAnsi="Garamond"/>
          <w:sz w:val="28"/>
          <w:szCs w:val="28"/>
          <w:shd w:val="clear" w:color="auto" w:fill="FFFFFF"/>
          <w:lang w:eastAsia="uk-UA"/>
        </w:rPr>
        <w:t>In 12th National Computer Security Conference, 1989.</w:t>
      </w:r>
    </w:p>
    <w:p w:rsidR="00206555" w:rsidRPr="00996594" w:rsidRDefault="00206555" w:rsidP="006E39D0">
      <w:pPr>
        <w:pStyle w:val="a5"/>
        <w:numPr>
          <w:ilvl w:val="0"/>
          <w:numId w:val="6"/>
        </w:numPr>
        <w:tabs>
          <w:tab w:val="left" w:pos="851"/>
          <w:tab w:val="left" w:pos="993"/>
        </w:tabs>
        <w:spacing w:before="0" w:beforeAutospacing="0" w:after="0" w:afterAutospacing="0" w:line="360" w:lineRule="auto"/>
        <w:ind w:left="0" w:firstLine="567"/>
        <w:contextualSpacing/>
        <w:rPr>
          <w:rFonts w:ascii="Garamond" w:hAnsi="Garamond"/>
          <w:sz w:val="28"/>
          <w:szCs w:val="28"/>
          <w:shd w:val="clear" w:color="auto" w:fill="FFFFFF"/>
          <w:lang w:eastAsia="uk-UA"/>
        </w:rPr>
      </w:pPr>
      <w:r w:rsidRPr="00996594">
        <w:rPr>
          <w:rFonts w:ascii="Garamond" w:hAnsi="Garamond"/>
          <w:sz w:val="28"/>
          <w:szCs w:val="28"/>
          <w:shd w:val="clear" w:color="auto" w:fill="FFFFFF"/>
          <w:lang w:val="en-US" w:eastAsia="uk-UA"/>
        </w:rPr>
        <w:t xml:space="preserve">Peter Neumann. Computer-Related Risk. </w:t>
      </w:r>
      <w:r w:rsidRPr="00996594">
        <w:rPr>
          <w:rFonts w:ascii="Garamond" w:hAnsi="Garamond"/>
          <w:sz w:val="28"/>
          <w:szCs w:val="28"/>
          <w:shd w:val="clear" w:color="auto" w:fill="FFFFFF"/>
          <w:lang w:eastAsia="uk-UA"/>
        </w:rPr>
        <w:t xml:space="preserve">ACM Press/Addison Wesley, 1995. </w:t>
      </w:r>
    </w:p>
    <w:p w:rsidR="00206555" w:rsidRPr="00996594" w:rsidRDefault="00206555" w:rsidP="006E39D0">
      <w:pPr>
        <w:pStyle w:val="a5"/>
        <w:numPr>
          <w:ilvl w:val="0"/>
          <w:numId w:val="6"/>
        </w:numPr>
        <w:tabs>
          <w:tab w:val="left" w:pos="851"/>
          <w:tab w:val="left" w:pos="993"/>
        </w:tabs>
        <w:spacing w:before="0" w:beforeAutospacing="0" w:after="0" w:afterAutospacing="0" w:line="360" w:lineRule="auto"/>
        <w:ind w:left="0" w:firstLine="567"/>
        <w:contextualSpacing/>
        <w:rPr>
          <w:rFonts w:ascii="Garamond" w:hAnsi="Garamond"/>
          <w:sz w:val="28"/>
          <w:szCs w:val="28"/>
          <w:shd w:val="clear" w:color="auto" w:fill="FFFFFF"/>
          <w:lang w:eastAsia="uk-UA"/>
        </w:rPr>
      </w:pPr>
      <w:r w:rsidRPr="00996594">
        <w:rPr>
          <w:rFonts w:ascii="Garamond" w:hAnsi="Garamond"/>
          <w:sz w:val="28"/>
          <w:szCs w:val="28"/>
          <w:shd w:val="clear" w:color="auto" w:fill="FFFFFF"/>
          <w:lang w:eastAsia="uk-UA"/>
        </w:rPr>
        <w:t>Аносов А.О. Моделювання DDos атак на комп’ютерні мережі для визначення ознак їх проведення / А.О. Аносов // Науково-технічний журнал «Сучасний захист інформації» – 2015. – № 3. –С. 13 – 17.</w:t>
      </w:r>
    </w:p>
    <w:p w:rsidR="00206555" w:rsidRPr="00996594" w:rsidRDefault="00206555" w:rsidP="006E39D0">
      <w:pPr>
        <w:pStyle w:val="a5"/>
        <w:numPr>
          <w:ilvl w:val="0"/>
          <w:numId w:val="6"/>
        </w:numPr>
        <w:tabs>
          <w:tab w:val="left" w:pos="851"/>
          <w:tab w:val="left" w:pos="993"/>
        </w:tabs>
        <w:spacing w:before="0" w:beforeAutospacing="0" w:after="0" w:afterAutospacing="0" w:line="360" w:lineRule="auto"/>
        <w:ind w:left="0" w:firstLine="567"/>
        <w:contextualSpacing/>
        <w:rPr>
          <w:rFonts w:ascii="Garamond" w:hAnsi="Garamond"/>
          <w:sz w:val="28"/>
          <w:szCs w:val="28"/>
          <w:shd w:val="clear" w:color="auto" w:fill="FFFFFF"/>
          <w:lang w:eastAsia="uk-UA"/>
        </w:rPr>
      </w:pPr>
      <w:r w:rsidRPr="00996594">
        <w:rPr>
          <w:rFonts w:ascii="Garamond" w:hAnsi="Garamond"/>
          <w:sz w:val="28"/>
          <w:szCs w:val="28"/>
          <w:shd w:val="clear" w:color="auto" w:fill="FFFFFF"/>
          <w:lang w:eastAsia="uk-UA"/>
        </w:rPr>
        <w:lastRenderedPageBreak/>
        <w:t>Богуш В.М. Основи інформаційної культури (електронний варіант). - К.: ДУІКТ, 2002. – 244 стор.</w:t>
      </w:r>
    </w:p>
    <w:p w:rsidR="00206555" w:rsidRPr="00996594" w:rsidRDefault="00206555" w:rsidP="006E39D0">
      <w:pPr>
        <w:pStyle w:val="a5"/>
        <w:numPr>
          <w:ilvl w:val="0"/>
          <w:numId w:val="6"/>
        </w:numPr>
        <w:tabs>
          <w:tab w:val="left" w:pos="851"/>
          <w:tab w:val="left" w:pos="993"/>
        </w:tabs>
        <w:spacing w:before="0" w:beforeAutospacing="0" w:after="0" w:afterAutospacing="0" w:line="360" w:lineRule="auto"/>
        <w:ind w:left="0" w:firstLine="567"/>
        <w:contextualSpacing/>
        <w:rPr>
          <w:rFonts w:ascii="Garamond" w:hAnsi="Garamond"/>
          <w:sz w:val="28"/>
          <w:szCs w:val="28"/>
          <w:shd w:val="clear" w:color="auto" w:fill="FFFFFF"/>
          <w:lang w:eastAsia="uk-UA"/>
        </w:rPr>
      </w:pPr>
      <w:r w:rsidRPr="00996594">
        <w:rPr>
          <w:rFonts w:ascii="Garamond" w:hAnsi="Garamond"/>
          <w:sz w:val="28"/>
          <w:szCs w:val="28"/>
          <w:shd w:val="clear" w:color="auto" w:fill="FFFFFF"/>
          <w:lang w:eastAsia="uk-UA"/>
        </w:rPr>
        <w:t>Богуш В.М., Кудін А.М. Інформаційна безпека від А до Я: 3000 термінів і понять. - К.: МОУ, 1999. - 456 с.</w:t>
      </w:r>
    </w:p>
    <w:p w:rsidR="00206555" w:rsidRDefault="00206555" w:rsidP="006E39D0">
      <w:pPr>
        <w:pStyle w:val="a5"/>
        <w:numPr>
          <w:ilvl w:val="0"/>
          <w:numId w:val="6"/>
        </w:numPr>
        <w:tabs>
          <w:tab w:val="left" w:pos="851"/>
          <w:tab w:val="left" w:pos="993"/>
        </w:tabs>
        <w:spacing w:before="0" w:beforeAutospacing="0" w:after="0" w:afterAutospacing="0" w:line="360" w:lineRule="auto"/>
        <w:ind w:left="0" w:firstLine="567"/>
        <w:contextualSpacing/>
        <w:rPr>
          <w:rFonts w:ascii="Garamond" w:hAnsi="Garamond"/>
          <w:sz w:val="28"/>
          <w:szCs w:val="28"/>
          <w:shd w:val="clear" w:color="auto" w:fill="FFFFFF"/>
          <w:lang w:eastAsia="uk-UA"/>
        </w:rPr>
      </w:pPr>
      <w:r w:rsidRPr="008A2636">
        <w:rPr>
          <w:rFonts w:ascii="Garamond" w:hAnsi="Garamond"/>
          <w:sz w:val="28"/>
          <w:szCs w:val="28"/>
          <w:shd w:val="clear" w:color="auto" w:fill="FFFFFF"/>
          <w:lang w:eastAsia="uk-UA"/>
        </w:rPr>
        <w:t>Бурячок В. Л. Інформаційний та кіберпростори: проблеми безпеки, методи</w:t>
      </w:r>
      <w:r w:rsidRPr="008A2636">
        <w:rPr>
          <w:rFonts w:ascii="Garamond" w:hAnsi="Garamond"/>
          <w:sz w:val="28"/>
          <w:szCs w:val="28"/>
          <w:shd w:val="clear" w:color="auto" w:fill="FFFFFF"/>
          <w:lang w:eastAsia="uk-UA"/>
        </w:rPr>
        <w:t xml:space="preserve"> </w:t>
      </w:r>
      <w:r w:rsidRPr="008A2636">
        <w:rPr>
          <w:rFonts w:ascii="Garamond" w:hAnsi="Garamond"/>
          <w:sz w:val="28"/>
          <w:szCs w:val="28"/>
          <w:shd w:val="clear" w:color="auto" w:fill="FFFFFF"/>
          <w:lang w:eastAsia="uk-UA"/>
        </w:rPr>
        <w:t>та засоби боротьби. [Посібник]. / В. Л. Бурячок, С.В.Толюпа, В.В.Семко,</w:t>
      </w:r>
      <w:r w:rsidRPr="008A2636">
        <w:rPr>
          <w:rFonts w:ascii="Garamond" w:hAnsi="Garamond"/>
          <w:sz w:val="28"/>
          <w:szCs w:val="28"/>
          <w:shd w:val="clear" w:color="auto" w:fill="FFFFFF"/>
          <w:lang w:eastAsia="uk-UA"/>
        </w:rPr>
        <w:t xml:space="preserve"> </w:t>
      </w:r>
      <w:r w:rsidRPr="008A2636">
        <w:rPr>
          <w:rFonts w:ascii="Garamond" w:hAnsi="Garamond"/>
          <w:sz w:val="28"/>
          <w:szCs w:val="28"/>
          <w:shd w:val="clear" w:color="auto" w:fill="FFFFFF"/>
          <w:lang w:eastAsia="uk-UA"/>
        </w:rPr>
        <w:t>Л.В.Бурячок, П.М.Складанний Н.В. Лукова-Чуйко – К. : ДУТ - КНУ,</w:t>
      </w:r>
      <w:r w:rsidRPr="008A2636">
        <w:rPr>
          <w:rFonts w:ascii="Garamond" w:hAnsi="Garamond"/>
          <w:sz w:val="28"/>
          <w:szCs w:val="28"/>
          <w:shd w:val="clear" w:color="auto" w:fill="FFFFFF"/>
          <w:lang w:eastAsia="uk-UA"/>
        </w:rPr>
        <w:t xml:space="preserve"> </w:t>
      </w:r>
      <w:r>
        <w:rPr>
          <w:rFonts w:ascii="Garamond" w:hAnsi="Garamond"/>
          <w:sz w:val="28"/>
          <w:szCs w:val="28"/>
          <w:shd w:val="clear" w:color="auto" w:fill="FFFFFF"/>
          <w:lang w:eastAsia="uk-UA"/>
        </w:rPr>
        <w:t>2016. – 178 с.</w:t>
      </w:r>
    </w:p>
    <w:p w:rsidR="00206555" w:rsidRPr="00996594" w:rsidRDefault="00206555" w:rsidP="006E39D0">
      <w:pPr>
        <w:pStyle w:val="a5"/>
        <w:numPr>
          <w:ilvl w:val="0"/>
          <w:numId w:val="6"/>
        </w:numPr>
        <w:tabs>
          <w:tab w:val="left" w:pos="851"/>
          <w:tab w:val="left" w:pos="993"/>
        </w:tabs>
        <w:spacing w:before="0" w:beforeAutospacing="0" w:after="0" w:afterAutospacing="0" w:line="360" w:lineRule="auto"/>
        <w:ind w:left="0" w:firstLine="567"/>
        <w:contextualSpacing/>
        <w:rPr>
          <w:rFonts w:ascii="Garamond" w:hAnsi="Garamond"/>
          <w:sz w:val="28"/>
          <w:szCs w:val="28"/>
          <w:shd w:val="clear" w:color="auto" w:fill="FFFFFF"/>
          <w:lang w:eastAsia="uk-UA"/>
        </w:rPr>
      </w:pPr>
      <w:r w:rsidRPr="00996594">
        <w:rPr>
          <w:rFonts w:ascii="Garamond" w:hAnsi="Garamond"/>
          <w:sz w:val="28"/>
          <w:szCs w:val="28"/>
          <w:shd w:val="clear" w:color="auto" w:fill="FFFFFF"/>
          <w:lang w:eastAsia="uk-UA"/>
        </w:rPr>
        <w:t>Бурячок В.Л. Варіант механізму злому інформаційно-телекомунікаційних систем та їх захисту від стороннього кібернетичного впливу. // Науково-технічний журнал «Сучасний захист інформації» ДУІКТ України, № 4, 2011, с. 76 – 84</w:t>
      </w:r>
    </w:p>
    <w:p w:rsidR="00206555" w:rsidRPr="00996594" w:rsidRDefault="00206555" w:rsidP="006E39D0">
      <w:pPr>
        <w:pStyle w:val="a5"/>
        <w:numPr>
          <w:ilvl w:val="0"/>
          <w:numId w:val="6"/>
        </w:numPr>
        <w:tabs>
          <w:tab w:val="left" w:pos="851"/>
          <w:tab w:val="left" w:pos="993"/>
        </w:tabs>
        <w:spacing w:before="0" w:beforeAutospacing="0" w:after="0" w:afterAutospacing="0" w:line="360" w:lineRule="auto"/>
        <w:ind w:left="0" w:firstLine="567"/>
        <w:contextualSpacing/>
        <w:rPr>
          <w:rFonts w:ascii="Garamond" w:hAnsi="Garamond"/>
          <w:sz w:val="28"/>
          <w:szCs w:val="28"/>
          <w:shd w:val="clear" w:color="auto" w:fill="FFFFFF"/>
          <w:lang w:eastAsia="uk-UA"/>
        </w:rPr>
      </w:pPr>
      <w:r w:rsidRPr="00996594">
        <w:rPr>
          <w:rFonts w:ascii="Garamond" w:hAnsi="Garamond"/>
          <w:sz w:val="28"/>
          <w:szCs w:val="28"/>
          <w:shd w:val="clear" w:color="auto" w:fill="FFFFFF"/>
          <w:lang w:eastAsia="uk-UA"/>
        </w:rPr>
        <w:t>Бурячок В.Л. Застосування бездротових мереж в ході організації та проведення розвідки систем телекомунікацій // Науково-технічний журнал «Сучасний захист інформації» Державного університету телекомунікацій. № 4, 2013, с. 57 – 67</w:t>
      </w:r>
    </w:p>
    <w:p w:rsidR="00206555" w:rsidRPr="00996594" w:rsidRDefault="00206555" w:rsidP="006E39D0">
      <w:pPr>
        <w:pStyle w:val="a5"/>
        <w:numPr>
          <w:ilvl w:val="0"/>
          <w:numId w:val="6"/>
        </w:numPr>
        <w:tabs>
          <w:tab w:val="left" w:pos="851"/>
          <w:tab w:val="left" w:pos="993"/>
        </w:tabs>
        <w:spacing w:before="0" w:beforeAutospacing="0" w:after="0" w:afterAutospacing="0" w:line="360" w:lineRule="auto"/>
        <w:ind w:left="0" w:firstLine="567"/>
        <w:contextualSpacing/>
        <w:rPr>
          <w:rFonts w:ascii="Garamond" w:hAnsi="Garamond"/>
          <w:sz w:val="28"/>
          <w:szCs w:val="28"/>
          <w:shd w:val="clear" w:color="auto" w:fill="FFFFFF"/>
          <w:lang w:eastAsia="uk-UA"/>
        </w:rPr>
      </w:pPr>
      <w:r w:rsidRPr="00996594">
        <w:rPr>
          <w:rFonts w:ascii="Garamond" w:hAnsi="Garamond"/>
          <w:sz w:val="28"/>
          <w:szCs w:val="28"/>
          <w:shd w:val="clear" w:color="auto" w:fill="FFFFFF"/>
          <w:lang w:eastAsia="uk-UA"/>
        </w:rPr>
        <w:t>Бурячок В.Л. Інформаційна та кібербезпека: соціотехнічний аспект. [Підручник] / В.Л. Бурячок, В.Б. Толубко, В. О. Хорошко, С.В. Толюпа /. За заг. ред. докт. техн. наук, проф. В.Б. Толубко. –К. : ПВП «Задруга», 2014. – 320 с.</w:t>
      </w:r>
    </w:p>
    <w:p w:rsidR="00206555" w:rsidRPr="00996594" w:rsidRDefault="00206555" w:rsidP="006E39D0">
      <w:pPr>
        <w:pStyle w:val="a5"/>
        <w:numPr>
          <w:ilvl w:val="0"/>
          <w:numId w:val="6"/>
        </w:numPr>
        <w:tabs>
          <w:tab w:val="left" w:pos="851"/>
          <w:tab w:val="left" w:pos="993"/>
        </w:tabs>
        <w:spacing w:before="0" w:beforeAutospacing="0" w:after="0" w:afterAutospacing="0" w:line="360" w:lineRule="auto"/>
        <w:ind w:left="0" w:firstLine="567"/>
        <w:contextualSpacing/>
        <w:rPr>
          <w:rFonts w:ascii="Garamond" w:hAnsi="Garamond"/>
          <w:sz w:val="28"/>
          <w:szCs w:val="28"/>
          <w:shd w:val="clear" w:color="auto" w:fill="FFFFFF"/>
          <w:lang w:eastAsia="uk-UA"/>
        </w:rPr>
      </w:pPr>
      <w:r w:rsidRPr="00996594">
        <w:rPr>
          <w:rFonts w:ascii="Garamond" w:hAnsi="Garamond"/>
          <w:sz w:val="28"/>
          <w:szCs w:val="28"/>
          <w:shd w:val="clear" w:color="auto" w:fill="FFFFFF"/>
          <w:lang w:eastAsia="uk-UA"/>
        </w:rPr>
        <w:t>Бурячок В.Л. Модель формування дерева атак для одержання інформації в інформаційно-телекомунікаційних системах і мережах при вилученому доступі. // Науковий журнал «Інформатика та математичні методи в моделюванні» Одеського національного політехнічного університету, № 2, 2013, с. 123 – 131</w:t>
      </w:r>
    </w:p>
    <w:p w:rsidR="00206555" w:rsidRDefault="00206555" w:rsidP="006E39D0">
      <w:pPr>
        <w:pStyle w:val="a5"/>
        <w:numPr>
          <w:ilvl w:val="0"/>
          <w:numId w:val="6"/>
        </w:numPr>
        <w:tabs>
          <w:tab w:val="left" w:pos="851"/>
          <w:tab w:val="left" w:pos="993"/>
        </w:tabs>
        <w:spacing w:before="0" w:beforeAutospacing="0" w:after="0" w:afterAutospacing="0" w:line="360" w:lineRule="auto"/>
        <w:ind w:left="0" w:firstLine="567"/>
        <w:contextualSpacing/>
        <w:rPr>
          <w:rFonts w:ascii="Garamond" w:hAnsi="Garamond"/>
          <w:sz w:val="28"/>
          <w:szCs w:val="28"/>
          <w:shd w:val="clear" w:color="auto" w:fill="FFFFFF"/>
          <w:lang w:eastAsia="uk-UA"/>
        </w:rPr>
      </w:pPr>
      <w:r w:rsidRPr="00F24E19">
        <w:rPr>
          <w:rFonts w:ascii="Garamond" w:hAnsi="Garamond"/>
          <w:sz w:val="28"/>
          <w:szCs w:val="28"/>
          <w:shd w:val="clear" w:color="auto" w:fill="FFFFFF"/>
          <w:lang w:eastAsia="uk-UA"/>
        </w:rPr>
        <w:t>Бурячок В.Л. Основи формування державної системи кібернетичної безпеки: Монограф</w:t>
      </w:r>
      <w:r>
        <w:rPr>
          <w:rFonts w:ascii="Garamond" w:hAnsi="Garamond"/>
          <w:sz w:val="28"/>
          <w:szCs w:val="28"/>
          <w:shd w:val="clear" w:color="auto" w:fill="FFFFFF"/>
          <w:lang w:eastAsia="uk-UA"/>
        </w:rPr>
        <w:t>ія. – К. : НАУ. – 2013. – 432 с</w:t>
      </w:r>
      <w:r w:rsidRPr="00F24E19">
        <w:rPr>
          <w:rFonts w:ascii="Garamond" w:hAnsi="Garamond"/>
          <w:sz w:val="28"/>
          <w:szCs w:val="28"/>
          <w:shd w:val="clear" w:color="auto" w:fill="FFFFFF"/>
          <w:lang w:eastAsia="uk-UA"/>
        </w:rPr>
        <w:t>.</w:t>
      </w:r>
    </w:p>
    <w:p w:rsidR="00206555" w:rsidRPr="00996594" w:rsidRDefault="00206555" w:rsidP="006E39D0">
      <w:pPr>
        <w:pStyle w:val="a5"/>
        <w:numPr>
          <w:ilvl w:val="0"/>
          <w:numId w:val="6"/>
        </w:numPr>
        <w:tabs>
          <w:tab w:val="left" w:pos="851"/>
          <w:tab w:val="left" w:pos="993"/>
        </w:tabs>
        <w:spacing w:before="0" w:beforeAutospacing="0" w:after="0" w:afterAutospacing="0" w:line="360" w:lineRule="auto"/>
        <w:ind w:left="0" w:firstLine="567"/>
        <w:contextualSpacing/>
        <w:rPr>
          <w:rFonts w:ascii="Garamond" w:hAnsi="Garamond"/>
          <w:sz w:val="28"/>
          <w:szCs w:val="28"/>
          <w:shd w:val="clear" w:color="auto" w:fill="FFFFFF"/>
          <w:lang w:eastAsia="uk-UA"/>
        </w:rPr>
      </w:pPr>
      <w:r w:rsidRPr="00996594">
        <w:rPr>
          <w:rFonts w:ascii="Garamond" w:hAnsi="Garamond"/>
          <w:sz w:val="28"/>
          <w:szCs w:val="28"/>
          <w:shd w:val="clear" w:color="auto" w:fill="FFFFFF"/>
          <w:lang w:eastAsia="uk-UA"/>
        </w:rPr>
        <w:t>Бурячок В.Л. Основи формування державної системи кібернетичної безпеки: Монографія. – К.:НАУ, 2013. – 432 с.</w:t>
      </w:r>
    </w:p>
    <w:p w:rsidR="00206555" w:rsidRPr="00996594" w:rsidRDefault="00206555" w:rsidP="006E39D0">
      <w:pPr>
        <w:pStyle w:val="a5"/>
        <w:numPr>
          <w:ilvl w:val="0"/>
          <w:numId w:val="6"/>
        </w:numPr>
        <w:tabs>
          <w:tab w:val="left" w:pos="851"/>
          <w:tab w:val="left" w:pos="993"/>
        </w:tabs>
        <w:spacing w:before="0" w:beforeAutospacing="0" w:after="0" w:afterAutospacing="0" w:line="360" w:lineRule="auto"/>
        <w:ind w:left="0" w:firstLine="567"/>
        <w:contextualSpacing/>
        <w:rPr>
          <w:rFonts w:ascii="Garamond" w:hAnsi="Garamond"/>
          <w:sz w:val="28"/>
          <w:szCs w:val="28"/>
          <w:shd w:val="clear" w:color="auto" w:fill="FFFFFF"/>
          <w:lang w:eastAsia="uk-UA"/>
        </w:rPr>
      </w:pPr>
      <w:r w:rsidRPr="00996594">
        <w:rPr>
          <w:rFonts w:ascii="Garamond" w:hAnsi="Garamond"/>
          <w:sz w:val="28"/>
          <w:szCs w:val="28"/>
          <w:shd w:val="clear" w:color="auto" w:fill="FFFFFF"/>
          <w:lang w:eastAsia="uk-UA"/>
        </w:rPr>
        <w:t>Бурячок В.Л. Оценка живучести систем защиты информационного пространства систем управления воздушным движением // В.Л. Бурячок, С.О. Гнатюк / Безпека інформації. – Том 19, №1. – 2013. –С. 40-45.</w:t>
      </w:r>
    </w:p>
    <w:p w:rsidR="00206555" w:rsidRPr="00996594" w:rsidRDefault="00206555" w:rsidP="006E39D0">
      <w:pPr>
        <w:pStyle w:val="a5"/>
        <w:numPr>
          <w:ilvl w:val="0"/>
          <w:numId w:val="6"/>
        </w:numPr>
        <w:tabs>
          <w:tab w:val="left" w:pos="851"/>
          <w:tab w:val="left" w:pos="993"/>
        </w:tabs>
        <w:spacing w:before="0" w:beforeAutospacing="0" w:after="0" w:afterAutospacing="0" w:line="360" w:lineRule="auto"/>
        <w:ind w:left="0" w:firstLine="567"/>
        <w:contextualSpacing/>
        <w:rPr>
          <w:rFonts w:ascii="Garamond" w:hAnsi="Garamond"/>
          <w:sz w:val="28"/>
          <w:szCs w:val="28"/>
          <w:shd w:val="clear" w:color="auto" w:fill="FFFFFF"/>
          <w:lang w:eastAsia="uk-UA"/>
        </w:rPr>
      </w:pPr>
      <w:r w:rsidRPr="00996594">
        <w:rPr>
          <w:rFonts w:ascii="Garamond" w:hAnsi="Garamond"/>
          <w:sz w:val="28"/>
          <w:szCs w:val="28"/>
          <w:shd w:val="clear" w:color="auto" w:fill="FFFFFF"/>
          <w:lang w:eastAsia="uk-UA"/>
        </w:rPr>
        <w:lastRenderedPageBreak/>
        <w:t>Бурячок В.Л. Поняття кібервійни та розвідки інформаційно-телекомунікаційних систем у контексті захисту держави від стороннього кібернетичного впливу / В.Л. Бурячок, О.А.Ільяшов, Г.М. Гулак // Актуальні питання підготовки фахівців із розслідування кіберзлочинів: круглий стіл НА СБ України, 25.11.2011 р.: доповіді та тези доповідей. –К.:, 2012. –С. 27–32.</w:t>
      </w:r>
    </w:p>
    <w:p w:rsidR="00206555" w:rsidRPr="00996594" w:rsidRDefault="00206555" w:rsidP="006E39D0">
      <w:pPr>
        <w:pStyle w:val="a5"/>
        <w:numPr>
          <w:ilvl w:val="0"/>
          <w:numId w:val="6"/>
        </w:numPr>
        <w:tabs>
          <w:tab w:val="left" w:pos="851"/>
          <w:tab w:val="left" w:pos="993"/>
        </w:tabs>
        <w:spacing w:before="0" w:beforeAutospacing="0" w:after="0" w:afterAutospacing="0" w:line="360" w:lineRule="auto"/>
        <w:ind w:left="0" w:firstLine="567"/>
        <w:contextualSpacing/>
        <w:rPr>
          <w:rFonts w:ascii="Garamond" w:hAnsi="Garamond"/>
          <w:sz w:val="28"/>
          <w:szCs w:val="28"/>
          <w:shd w:val="clear" w:color="auto" w:fill="FFFFFF"/>
          <w:lang w:eastAsia="uk-UA"/>
        </w:rPr>
      </w:pPr>
      <w:r w:rsidRPr="00996594">
        <w:rPr>
          <w:rFonts w:ascii="Garamond" w:hAnsi="Garamond"/>
          <w:sz w:val="28"/>
          <w:szCs w:val="28"/>
          <w:shd w:val="clear" w:color="auto" w:fill="FFFFFF"/>
          <w:lang w:eastAsia="uk-UA"/>
        </w:rPr>
        <w:t>Бурячок В.Л. Стратегія оцінювання рівня захищеності держави від ризику стороннього кібернетичного впливу. // В.Л.Бурячок, О.Г. Корченко, В.О., Хорошко, В.А. Кудінов / Науково-технічний журнал «Захист інформації» Національного авіаційного університету. Том 15, № 1, 2013, с. 5 – 14</w:t>
      </w:r>
    </w:p>
    <w:p w:rsidR="00206555" w:rsidRPr="00996594" w:rsidRDefault="00206555" w:rsidP="006E39D0">
      <w:pPr>
        <w:pStyle w:val="a5"/>
        <w:numPr>
          <w:ilvl w:val="0"/>
          <w:numId w:val="6"/>
        </w:numPr>
        <w:tabs>
          <w:tab w:val="left" w:pos="851"/>
          <w:tab w:val="left" w:pos="993"/>
        </w:tabs>
        <w:spacing w:before="0" w:beforeAutospacing="0" w:after="0" w:afterAutospacing="0" w:line="360" w:lineRule="auto"/>
        <w:ind w:left="0" w:firstLine="567"/>
        <w:contextualSpacing/>
        <w:rPr>
          <w:rFonts w:ascii="Garamond" w:hAnsi="Garamond"/>
          <w:sz w:val="28"/>
          <w:szCs w:val="28"/>
          <w:shd w:val="clear" w:color="auto" w:fill="FFFFFF"/>
          <w:lang w:eastAsia="uk-UA"/>
        </w:rPr>
      </w:pPr>
      <w:r w:rsidRPr="00996594">
        <w:rPr>
          <w:rFonts w:ascii="Garamond" w:hAnsi="Garamond"/>
          <w:sz w:val="28"/>
          <w:szCs w:val="28"/>
          <w:shd w:val="clear" w:color="auto" w:fill="FFFFFF"/>
          <w:lang w:eastAsia="uk-UA"/>
        </w:rPr>
        <w:t>Бурячок В.Л. Сучасні системи виявлення атак в інформаційно-телекомунікаційних системах і мережах. Модель вибору раціонального варіанта реагування на прояви стороннього кібернетичного впливу. // Науковий журнал «Інформаційна безпека»</w:t>
      </w:r>
    </w:p>
    <w:p w:rsidR="00206555" w:rsidRPr="00396D31" w:rsidRDefault="00206555" w:rsidP="006E39D0">
      <w:pPr>
        <w:pStyle w:val="a5"/>
        <w:numPr>
          <w:ilvl w:val="0"/>
          <w:numId w:val="6"/>
        </w:numPr>
        <w:tabs>
          <w:tab w:val="left" w:pos="851"/>
          <w:tab w:val="left" w:pos="993"/>
        </w:tabs>
        <w:spacing w:before="0" w:beforeAutospacing="0" w:after="0" w:afterAutospacing="0" w:line="360" w:lineRule="auto"/>
        <w:ind w:left="0" w:firstLine="567"/>
        <w:contextualSpacing/>
        <w:rPr>
          <w:rFonts w:ascii="Garamond" w:hAnsi="Garamond"/>
          <w:sz w:val="28"/>
          <w:szCs w:val="28"/>
          <w:lang w:val="uk-UA"/>
        </w:rPr>
      </w:pPr>
      <w:r w:rsidRPr="00396D31">
        <w:rPr>
          <w:rFonts w:ascii="Garamond" w:hAnsi="Garamond"/>
          <w:sz w:val="28"/>
          <w:szCs w:val="28"/>
          <w:lang w:val="uk-UA"/>
        </w:rPr>
        <w:t>Бурячок, В. Л. Інформаційна та кібербезпека: соціотехнічний аспект: підручник / [В. Л. Бурячок, В. Б. Толубко, В. О. Хорошко, С. В. Толюпа]; за заг. ред. д-ра техн. наук, професора В. Б. Толубка.— К.: ДУТ, 2015.— 288 с.</w:t>
      </w:r>
    </w:p>
    <w:p w:rsidR="00206555" w:rsidRPr="00996594" w:rsidRDefault="00206555" w:rsidP="006E39D0">
      <w:pPr>
        <w:pStyle w:val="a5"/>
        <w:numPr>
          <w:ilvl w:val="0"/>
          <w:numId w:val="6"/>
        </w:numPr>
        <w:tabs>
          <w:tab w:val="left" w:pos="851"/>
          <w:tab w:val="left" w:pos="993"/>
        </w:tabs>
        <w:spacing w:before="0" w:beforeAutospacing="0" w:after="0" w:afterAutospacing="0" w:line="360" w:lineRule="auto"/>
        <w:ind w:left="0" w:firstLine="567"/>
        <w:contextualSpacing/>
        <w:rPr>
          <w:rFonts w:ascii="Garamond" w:hAnsi="Garamond"/>
          <w:sz w:val="28"/>
          <w:szCs w:val="28"/>
          <w:shd w:val="clear" w:color="auto" w:fill="FFFFFF"/>
          <w:lang w:eastAsia="uk-UA"/>
        </w:rPr>
      </w:pPr>
      <w:r w:rsidRPr="00996594">
        <w:rPr>
          <w:rFonts w:ascii="Garamond" w:hAnsi="Garamond"/>
          <w:sz w:val="28"/>
          <w:szCs w:val="28"/>
          <w:shd w:val="clear" w:color="auto" w:fill="FFFFFF"/>
          <w:lang w:eastAsia="uk-UA"/>
        </w:rPr>
        <w:t>БурячокВ.Л. Практичні аспекти методології сучасного інформаційного пошуку //Інформаційна безпека. – 2011. – №2(6). –С. 149–154.</w:t>
      </w:r>
    </w:p>
    <w:p w:rsidR="00206555" w:rsidRPr="00996594" w:rsidRDefault="00206555" w:rsidP="006E39D0">
      <w:pPr>
        <w:pStyle w:val="a5"/>
        <w:numPr>
          <w:ilvl w:val="0"/>
          <w:numId w:val="6"/>
        </w:numPr>
        <w:tabs>
          <w:tab w:val="left" w:pos="851"/>
          <w:tab w:val="left" w:pos="993"/>
        </w:tabs>
        <w:spacing w:before="0" w:beforeAutospacing="0" w:after="0" w:afterAutospacing="0" w:line="360" w:lineRule="auto"/>
        <w:ind w:left="0" w:firstLine="567"/>
        <w:contextualSpacing/>
        <w:rPr>
          <w:rFonts w:ascii="Garamond" w:hAnsi="Garamond"/>
          <w:sz w:val="28"/>
          <w:szCs w:val="28"/>
          <w:shd w:val="clear" w:color="auto" w:fill="FFFFFF"/>
          <w:lang w:eastAsia="uk-UA"/>
        </w:rPr>
      </w:pPr>
      <w:r w:rsidRPr="00996594">
        <w:rPr>
          <w:rFonts w:ascii="Garamond" w:hAnsi="Garamond"/>
          <w:sz w:val="28"/>
          <w:szCs w:val="28"/>
          <w:shd w:val="clear" w:color="auto" w:fill="FFFFFF"/>
          <w:lang w:eastAsia="uk-UA"/>
        </w:rPr>
        <w:t>БурячокВ.Л. Технологія використання уразливостей Web ресурсів у процесі організації та проведення мережевої розвідки інформаційно-телекомунікаційних систем // Науковий журнал "Безпека інформації" Національного авіаційного університету. Том 19#2, 2013. с. 83 – 87</w:t>
      </w:r>
    </w:p>
    <w:p w:rsidR="00206555" w:rsidRPr="00996594" w:rsidRDefault="00206555" w:rsidP="006E39D0">
      <w:pPr>
        <w:pStyle w:val="a5"/>
        <w:numPr>
          <w:ilvl w:val="0"/>
          <w:numId w:val="6"/>
        </w:numPr>
        <w:tabs>
          <w:tab w:val="left" w:pos="851"/>
          <w:tab w:val="left" w:pos="993"/>
        </w:tabs>
        <w:spacing w:before="0" w:beforeAutospacing="0" w:after="0" w:afterAutospacing="0" w:line="360" w:lineRule="auto"/>
        <w:ind w:left="0" w:firstLine="567"/>
        <w:contextualSpacing/>
        <w:rPr>
          <w:rFonts w:ascii="Garamond" w:hAnsi="Garamond"/>
          <w:sz w:val="28"/>
          <w:szCs w:val="28"/>
          <w:shd w:val="clear" w:color="auto" w:fill="FFFFFF"/>
          <w:lang w:eastAsia="uk-UA"/>
        </w:rPr>
      </w:pPr>
      <w:r w:rsidRPr="00996594">
        <w:rPr>
          <w:rFonts w:ascii="Garamond" w:hAnsi="Garamond"/>
          <w:sz w:val="28"/>
          <w:szCs w:val="28"/>
          <w:shd w:val="clear" w:color="auto" w:fill="FFFFFF"/>
          <w:lang w:eastAsia="uk-UA"/>
        </w:rPr>
        <w:t>БурячокВ.Л., Гулак Г.М., ХорошкоВ.О. Завдання, форми та способи ведення воєн у кібернетичному просторі // Наука і оборона. – 2011. –№ 3. –С. 35–42.</w:t>
      </w:r>
    </w:p>
    <w:p w:rsidR="00206555" w:rsidRDefault="00206555" w:rsidP="006E39D0">
      <w:pPr>
        <w:pStyle w:val="a5"/>
        <w:numPr>
          <w:ilvl w:val="0"/>
          <w:numId w:val="6"/>
        </w:numPr>
        <w:tabs>
          <w:tab w:val="left" w:pos="851"/>
          <w:tab w:val="left" w:pos="993"/>
        </w:tabs>
        <w:spacing w:before="0" w:beforeAutospacing="0" w:after="0" w:afterAutospacing="0" w:line="360" w:lineRule="auto"/>
        <w:ind w:left="0" w:firstLine="567"/>
        <w:contextualSpacing/>
        <w:rPr>
          <w:rFonts w:ascii="Garamond" w:hAnsi="Garamond"/>
          <w:sz w:val="28"/>
          <w:szCs w:val="28"/>
          <w:shd w:val="clear" w:color="auto" w:fill="FFFFFF"/>
          <w:lang w:eastAsia="uk-UA"/>
        </w:rPr>
      </w:pPr>
      <w:r w:rsidRPr="00084241">
        <w:rPr>
          <w:rFonts w:ascii="Garamond" w:hAnsi="Garamond"/>
          <w:sz w:val="28"/>
          <w:szCs w:val="28"/>
          <w:shd w:val="clear" w:color="auto" w:fill="FFFFFF"/>
          <w:lang w:eastAsia="uk-UA"/>
        </w:rPr>
        <w:t>Гнатюк С. Кібертероризм: історія розвитку, сучасні тенденції та контрзаходи / С. Гнатюк // Безпека інформації. - 2013. - Т. 19, № 2. - С. 118-129. - Режим доступу: http://nbuv.gov.ua/UJRN/bezin_2013_19_2_8.</w:t>
      </w:r>
    </w:p>
    <w:p w:rsidR="00206555" w:rsidRPr="00996594" w:rsidRDefault="00206555" w:rsidP="006E39D0">
      <w:pPr>
        <w:pStyle w:val="a5"/>
        <w:numPr>
          <w:ilvl w:val="0"/>
          <w:numId w:val="6"/>
        </w:numPr>
        <w:tabs>
          <w:tab w:val="left" w:pos="851"/>
          <w:tab w:val="left" w:pos="993"/>
        </w:tabs>
        <w:spacing w:before="0" w:beforeAutospacing="0" w:after="0" w:afterAutospacing="0" w:line="360" w:lineRule="auto"/>
        <w:ind w:left="0" w:firstLine="567"/>
        <w:contextualSpacing/>
        <w:rPr>
          <w:rFonts w:ascii="Garamond" w:hAnsi="Garamond"/>
          <w:sz w:val="28"/>
          <w:szCs w:val="28"/>
          <w:shd w:val="clear" w:color="auto" w:fill="FFFFFF"/>
          <w:lang w:eastAsia="uk-UA"/>
        </w:rPr>
      </w:pPr>
      <w:r w:rsidRPr="00996594">
        <w:rPr>
          <w:rFonts w:ascii="Garamond" w:hAnsi="Garamond"/>
          <w:sz w:val="28"/>
          <w:szCs w:val="28"/>
          <w:shd w:val="clear" w:color="auto" w:fill="FFFFFF"/>
          <w:lang w:eastAsia="uk-UA"/>
        </w:rPr>
        <w:t>Гнатюк С.О. Кібертероризм: історія розвитку, сучасні тенденції та контрзаходи. // Безпека інформації. – 2013. – Том19, № 2 (2013) –С. 118-129.</w:t>
      </w:r>
    </w:p>
    <w:p w:rsidR="00206555" w:rsidRPr="00996594" w:rsidRDefault="00206555" w:rsidP="006E39D0">
      <w:pPr>
        <w:pStyle w:val="a5"/>
        <w:numPr>
          <w:ilvl w:val="0"/>
          <w:numId w:val="6"/>
        </w:numPr>
        <w:tabs>
          <w:tab w:val="left" w:pos="851"/>
          <w:tab w:val="left" w:pos="993"/>
        </w:tabs>
        <w:spacing w:before="0" w:beforeAutospacing="0" w:after="0" w:afterAutospacing="0" w:line="360" w:lineRule="auto"/>
        <w:ind w:left="0" w:firstLine="567"/>
        <w:contextualSpacing/>
        <w:rPr>
          <w:rFonts w:ascii="Garamond" w:hAnsi="Garamond"/>
          <w:sz w:val="28"/>
          <w:szCs w:val="28"/>
          <w:shd w:val="clear" w:color="auto" w:fill="FFFFFF"/>
          <w:lang w:eastAsia="uk-UA"/>
        </w:rPr>
      </w:pPr>
      <w:r w:rsidRPr="00996594">
        <w:rPr>
          <w:rFonts w:ascii="Garamond" w:hAnsi="Garamond"/>
          <w:sz w:val="28"/>
          <w:szCs w:val="28"/>
          <w:shd w:val="clear" w:color="auto" w:fill="FFFFFF"/>
          <w:lang w:eastAsia="uk-UA"/>
        </w:rPr>
        <w:lastRenderedPageBreak/>
        <w:t>Гриняев С. Н. Поле битвы – киберпространство: Теория, приемы, средства, методы и системы ведения информационной войны. – Мн.: Харвест, 2004. – 448 с.</w:t>
      </w:r>
    </w:p>
    <w:p w:rsidR="00206555" w:rsidRPr="00996594" w:rsidRDefault="00206555" w:rsidP="006E39D0">
      <w:pPr>
        <w:pStyle w:val="a5"/>
        <w:numPr>
          <w:ilvl w:val="0"/>
          <w:numId w:val="6"/>
        </w:numPr>
        <w:tabs>
          <w:tab w:val="left" w:pos="851"/>
          <w:tab w:val="left" w:pos="993"/>
        </w:tabs>
        <w:spacing w:before="0" w:beforeAutospacing="0" w:after="0" w:afterAutospacing="0" w:line="360" w:lineRule="auto"/>
        <w:ind w:left="0" w:firstLine="567"/>
        <w:contextualSpacing/>
        <w:rPr>
          <w:rFonts w:ascii="Garamond" w:hAnsi="Garamond"/>
          <w:sz w:val="28"/>
          <w:szCs w:val="28"/>
          <w:shd w:val="clear" w:color="auto" w:fill="FFFFFF"/>
          <w:lang w:eastAsia="uk-UA"/>
        </w:rPr>
      </w:pPr>
      <w:r w:rsidRPr="00996594">
        <w:rPr>
          <w:rFonts w:ascii="Garamond" w:hAnsi="Garamond"/>
          <w:sz w:val="28"/>
          <w:szCs w:val="28"/>
          <w:shd w:val="clear" w:color="auto" w:fill="FFFFFF"/>
          <w:lang w:eastAsia="uk-UA"/>
        </w:rPr>
        <w:t>Гриняев С.Н. Интеллектуальнoe противодействие информационному оружию. – M.: СИНТЕГ, 1999. – 232 с</w:t>
      </w:r>
      <w:r w:rsidRPr="00996594">
        <w:rPr>
          <w:rFonts w:ascii="Garamond" w:hAnsi="Garamond"/>
          <w:sz w:val="28"/>
          <w:szCs w:val="28"/>
          <w:shd w:val="clear" w:color="auto" w:fill="FFFFFF"/>
          <w:lang w:eastAsia="uk-UA"/>
        </w:rPr>
        <w:t>.</w:t>
      </w:r>
    </w:p>
    <w:p w:rsidR="00206555" w:rsidRPr="00996594" w:rsidRDefault="00206555" w:rsidP="006E39D0">
      <w:pPr>
        <w:pStyle w:val="a5"/>
        <w:numPr>
          <w:ilvl w:val="0"/>
          <w:numId w:val="6"/>
        </w:numPr>
        <w:tabs>
          <w:tab w:val="left" w:pos="851"/>
          <w:tab w:val="left" w:pos="993"/>
        </w:tabs>
        <w:spacing w:before="0" w:beforeAutospacing="0" w:after="0" w:afterAutospacing="0" w:line="360" w:lineRule="auto"/>
        <w:ind w:left="0" w:firstLine="567"/>
        <w:contextualSpacing/>
        <w:rPr>
          <w:rFonts w:ascii="Garamond" w:hAnsi="Garamond"/>
          <w:sz w:val="28"/>
          <w:szCs w:val="28"/>
          <w:shd w:val="clear" w:color="auto" w:fill="FFFFFF"/>
          <w:lang w:eastAsia="uk-UA"/>
        </w:rPr>
      </w:pPr>
      <w:r w:rsidRPr="00996594">
        <w:rPr>
          <w:rFonts w:ascii="Garamond" w:hAnsi="Garamond"/>
          <w:sz w:val="28"/>
          <w:szCs w:val="28"/>
          <w:shd w:val="clear" w:color="auto" w:fill="FFFFFF"/>
          <w:lang w:eastAsia="uk-UA"/>
        </w:rPr>
        <w:t>Грязнов Е.С., Панасенко С.А. Безопасность локальных сетей. – М.: Вузовский учебник, 2006.- 525 с.</w:t>
      </w:r>
    </w:p>
    <w:p w:rsidR="00206555" w:rsidRPr="00396D31" w:rsidRDefault="00206555" w:rsidP="006E39D0">
      <w:pPr>
        <w:pStyle w:val="a6"/>
        <w:numPr>
          <w:ilvl w:val="0"/>
          <w:numId w:val="6"/>
        </w:numPr>
        <w:shd w:val="clear" w:color="auto" w:fill="FDFEFF"/>
        <w:tabs>
          <w:tab w:val="left" w:pos="851"/>
          <w:tab w:val="left" w:pos="993"/>
        </w:tabs>
        <w:spacing w:before="0" w:beforeAutospacing="0" w:after="0" w:afterAutospacing="0" w:line="360" w:lineRule="auto"/>
        <w:ind w:left="0" w:firstLine="567"/>
        <w:jc w:val="both"/>
        <w:rPr>
          <w:rFonts w:ascii="Garamond" w:hAnsi="Garamond" w:cs="Arial"/>
          <w:sz w:val="28"/>
          <w:szCs w:val="28"/>
          <w:lang w:eastAsia="uk-UA"/>
        </w:rPr>
      </w:pPr>
      <w:r w:rsidRPr="00396D31">
        <w:rPr>
          <w:rFonts w:ascii="Garamond" w:hAnsi="Garamond" w:cs="Arial"/>
          <w:sz w:val="28"/>
          <w:szCs w:val="28"/>
        </w:rPr>
        <w:t>Економічна енциклопедія: У трьох томах. Т. 2. / Редкол.: …С. В. Мочерний (відп. ред.) та ін. – К.: Видавничий центр “Академія”, 2000. – 864 с.</w:t>
      </w:r>
    </w:p>
    <w:p w:rsidR="00206555" w:rsidRPr="00396D31" w:rsidRDefault="00206555" w:rsidP="006E39D0">
      <w:pPr>
        <w:pStyle w:val="a5"/>
        <w:numPr>
          <w:ilvl w:val="0"/>
          <w:numId w:val="6"/>
        </w:numPr>
        <w:tabs>
          <w:tab w:val="left" w:pos="851"/>
          <w:tab w:val="left" w:pos="993"/>
        </w:tabs>
        <w:spacing w:before="0" w:beforeAutospacing="0" w:after="0" w:afterAutospacing="0" w:line="360" w:lineRule="auto"/>
        <w:ind w:left="0" w:firstLine="567"/>
        <w:contextualSpacing/>
        <w:rPr>
          <w:rFonts w:ascii="Garamond" w:hAnsi="Garamond"/>
          <w:sz w:val="28"/>
          <w:szCs w:val="28"/>
        </w:rPr>
      </w:pPr>
      <w:r w:rsidRPr="00396D31">
        <w:rPr>
          <w:rFonts w:ascii="Garamond" w:hAnsi="Garamond"/>
          <w:sz w:val="28"/>
          <w:szCs w:val="28"/>
        </w:rPr>
        <w:t>Кавун С. В. Інформаційна безпека. Навчальний посібник / С. В. Кавун, В. В. Носов, О. В. Манжай. — Харків: Вид. ХНЕУ, 2008. — 352 с.</w:t>
      </w:r>
    </w:p>
    <w:p w:rsidR="00206555" w:rsidRPr="00996594" w:rsidRDefault="00206555" w:rsidP="006E39D0">
      <w:pPr>
        <w:pStyle w:val="a5"/>
        <w:numPr>
          <w:ilvl w:val="0"/>
          <w:numId w:val="6"/>
        </w:numPr>
        <w:tabs>
          <w:tab w:val="left" w:pos="851"/>
          <w:tab w:val="left" w:pos="993"/>
        </w:tabs>
        <w:spacing w:before="0" w:beforeAutospacing="0" w:after="0" w:afterAutospacing="0" w:line="360" w:lineRule="auto"/>
        <w:ind w:left="0" w:firstLine="567"/>
        <w:contextualSpacing/>
        <w:rPr>
          <w:rFonts w:ascii="Garamond" w:hAnsi="Garamond"/>
          <w:sz w:val="28"/>
          <w:szCs w:val="28"/>
          <w:shd w:val="clear" w:color="auto" w:fill="FFFFFF"/>
          <w:lang w:eastAsia="uk-UA"/>
        </w:rPr>
      </w:pPr>
      <w:r w:rsidRPr="00996594">
        <w:rPr>
          <w:rFonts w:ascii="Garamond" w:hAnsi="Garamond"/>
          <w:sz w:val="28"/>
          <w:szCs w:val="28"/>
          <w:shd w:val="clear" w:color="auto" w:fill="FFFFFF"/>
          <w:lang w:eastAsia="uk-UA"/>
        </w:rPr>
        <w:t>Карпов Г. Атака на DNS или ночной кошмар сетевого администратора [Електронний ресурс] / Геннадий Карпов. – Режим доступу: http://www.hackzone.ru/articles/dns-poison.html, 02.06.2007.</w:t>
      </w:r>
    </w:p>
    <w:p w:rsidR="00206555" w:rsidRPr="00396D31" w:rsidRDefault="00206555" w:rsidP="006E39D0">
      <w:pPr>
        <w:pStyle w:val="af0"/>
        <w:numPr>
          <w:ilvl w:val="0"/>
          <w:numId w:val="6"/>
        </w:numPr>
        <w:tabs>
          <w:tab w:val="left" w:pos="426"/>
          <w:tab w:val="left" w:pos="851"/>
          <w:tab w:val="left" w:pos="993"/>
        </w:tabs>
        <w:spacing w:line="360" w:lineRule="auto"/>
        <w:ind w:left="0" w:firstLine="567"/>
        <w:rPr>
          <w:rFonts w:ascii="Garamond" w:hAnsi="Garamond"/>
          <w:bCs/>
          <w:color w:val="000000"/>
          <w:sz w:val="28"/>
          <w:szCs w:val="28"/>
          <w:lang w:val="uk-UA"/>
        </w:rPr>
      </w:pPr>
      <w:r w:rsidRPr="00396D31">
        <w:rPr>
          <w:rFonts w:ascii="Garamond" w:hAnsi="Garamond"/>
          <w:bCs/>
          <w:color w:val="000000"/>
          <w:sz w:val="28"/>
          <w:szCs w:val="28"/>
          <w:lang w:val="uk-UA"/>
        </w:rPr>
        <w:t>Кісілевич-Чорнойван О. М. Інформаційна безпека та міжнародна інформаційна безпека: проблема визначення понять / О. М. Кісілевич-Чорнойван // Юриспруденція: теорія і практика. - 2009. - № 8. - С. 11-18. - Режим доступу: http://nbuv.gov.ua/UJRN/utp_2009_8_2</w:t>
      </w:r>
    </w:p>
    <w:p w:rsidR="00206555" w:rsidRPr="00396D31" w:rsidRDefault="00206555" w:rsidP="006E39D0">
      <w:pPr>
        <w:pStyle w:val="af0"/>
        <w:numPr>
          <w:ilvl w:val="0"/>
          <w:numId w:val="6"/>
        </w:numPr>
        <w:tabs>
          <w:tab w:val="left" w:pos="426"/>
          <w:tab w:val="left" w:pos="851"/>
          <w:tab w:val="left" w:pos="993"/>
        </w:tabs>
        <w:spacing w:line="360" w:lineRule="auto"/>
        <w:ind w:left="0" w:firstLine="567"/>
        <w:rPr>
          <w:rFonts w:ascii="Garamond" w:hAnsi="Garamond"/>
          <w:bCs/>
          <w:color w:val="000000"/>
          <w:sz w:val="28"/>
          <w:szCs w:val="28"/>
          <w:lang w:val="uk-UA"/>
        </w:rPr>
      </w:pPr>
      <w:r w:rsidRPr="00396D31">
        <w:rPr>
          <w:rFonts w:ascii="Garamond" w:hAnsi="Garamond"/>
          <w:bCs/>
          <w:color w:val="000000"/>
          <w:sz w:val="28"/>
          <w:szCs w:val="28"/>
          <w:lang w:val="uk-UA"/>
        </w:rPr>
        <w:t>Кісілевич-Чорнойван О. М. Міжнародне інформаційне право: навч. посіб. / О. М. Кісілевич-Чорнойван. — К. : ДП «Вид. дім «Персонал», 2011. – 160 с.</w:t>
      </w:r>
    </w:p>
    <w:p w:rsidR="00206555" w:rsidRPr="00996594" w:rsidRDefault="00206555" w:rsidP="006E39D0">
      <w:pPr>
        <w:pStyle w:val="a5"/>
        <w:numPr>
          <w:ilvl w:val="0"/>
          <w:numId w:val="6"/>
        </w:numPr>
        <w:tabs>
          <w:tab w:val="left" w:pos="851"/>
          <w:tab w:val="left" w:pos="993"/>
        </w:tabs>
        <w:spacing w:before="0" w:beforeAutospacing="0" w:after="0" w:afterAutospacing="0" w:line="360" w:lineRule="auto"/>
        <w:ind w:left="0" w:firstLine="567"/>
        <w:contextualSpacing/>
        <w:rPr>
          <w:rFonts w:ascii="Garamond" w:hAnsi="Garamond"/>
          <w:sz w:val="28"/>
          <w:szCs w:val="28"/>
          <w:shd w:val="clear" w:color="auto" w:fill="FFFFFF"/>
          <w:lang w:eastAsia="uk-UA"/>
        </w:rPr>
      </w:pPr>
      <w:r w:rsidRPr="00996594">
        <w:rPr>
          <w:rFonts w:ascii="Garamond" w:hAnsi="Garamond"/>
          <w:sz w:val="28"/>
          <w:szCs w:val="28"/>
          <w:shd w:val="clear" w:color="auto" w:fill="FFFFFF"/>
          <w:lang w:eastAsia="uk-UA"/>
        </w:rPr>
        <w:t>Козлачков П.С. Основные направления развития систем информационной безопасности. – М.: финансы и статистика, 2004. – 736 с.</w:t>
      </w:r>
    </w:p>
    <w:p w:rsidR="00206555" w:rsidRPr="00996594" w:rsidRDefault="00206555" w:rsidP="006E39D0">
      <w:pPr>
        <w:pStyle w:val="a5"/>
        <w:numPr>
          <w:ilvl w:val="0"/>
          <w:numId w:val="6"/>
        </w:numPr>
        <w:tabs>
          <w:tab w:val="left" w:pos="851"/>
          <w:tab w:val="left" w:pos="993"/>
        </w:tabs>
        <w:spacing w:before="0" w:beforeAutospacing="0" w:after="0" w:afterAutospacing="0" w:line="360" w:lineRule="auto"/>
        <w:ind w:left="0" w:firstLine="567"/>
        <w:contextualSpacing/>
        <w:rPr>
          <w:rFonts w:ascii="Garamond" w:hAnsi="Garamond"/>
          <w:sz w:val="28"/>
          <w:szCs w:val="28"/>
          <w:shd w:val="clear" w:color="auto" w:fill="FFFFFF"/>
          <w:lang w:eastAsia="uk-UA"/>
        </w:rPr>
      </w:pPr>
      <w:r w:rsidRPr="00996594">
        <w:rPr>
          <w:rFonts w:ascii="Garamond" w:hAnsi="Garamond"/>
          <w:sz w:val="28"/>
          <w:szCs w:val="28"/>
          <w:shd w:val="clear" w:color="auto" w:fill="FFFFFF"/>
          <w:lang w:eastAsia="uk-UA"/>
        </w:rPr>
        <w:t>Конкурентная разведка в Internet / В.В.Дудихин, О.В.Дудихина. 2-е изд. испр. и доп. – М.: ООО “Издательство АСТ”, 2004. – 229 с.</w:t>
      </w:r>
    </w:p>
    <w:p w:rsidR="00206555" w:rsidRPr="00B20B73" w:rsidRDefault="00206555" w:rsidP="006E39D0">
      <w:pPr>
        <w:pStyle w:val="af0"/>
        <w:numPr>
          <w:ilvl w:val="0"/>
          <w:numId w:val="6"/>
        </w:numPr>
        <w:tabs>
          <w:tab w:val="left" w:pos="426"/>
          <w:tab w:val="left" w:pos="851"/>
          <w:tab w:val="left" w:pos="993"/>
        </w:tabs>
        <w:spacing w:line="360" w:lineRule="auto"/>
        <w:ind w:left="0" w:firstLine="567"/>
        <w:rPr>
          <w:rFonts w:ascii="Garamond" w:hAnsi="Garamond"/>
          <w:bCs/>
          <w:color w:val="000000"/>
          <w:sz w:val="28"/>
          <w:szCs w:val="28"/>
          <w:lang w:val="uk-UA"/>
        </w:rPr>
      </w:pPr>
      <w:r w:rsidRPr="00B20B73">
        <w:rPr>
          <w:rFonts w:ascii="Garamond" w:hAnsi="Garamond"/>
          <w:sz w:val="28"/>
          <w:szCs w:val="28"/>
        </w:rPr>
        <w:t>Корченко О. Кібернетична безпека держави: характерні ознаки та проблемні аспекти [Електронний ресурс] / О. Корченко, В. Бурячок, С. Гнатюк // Безпека інформації. - 2013. - Т. 19, № 1. - С. 40-44. - Режим доступу: http://nbuv.gov.ua/UJRN/bezin_2013_19_1_9</w:t>
      </w:r>
      <w:r w:rsidRPr="00B20B73">
        <w:rPr>
          <w:rFonts w:ascii="Garamond" w:hAnsi="Garamond"/>
          <w:bCs/>
          <w:color w:val="000000"/>
          <w:sz w:val="28"/>
          <w:szCs w:val="28"/>
          <w:lang w:val="uk-UA"/>
        </w:rPr>
        <w:t xml:space="preserve"> </w:t>
      </w:r>
    </w:p>
    <w:p w:rsidR="00206555" w:rsidRPr="00206555" w:rsidRDefault="00206555" w:rsidP="006E39D0">
      <w:pPr>
        <w:pStyle w:val="a5"/>
        <w:numPr>
          <w:ilvl w:val="0"/>
          <w:numId w:val="6"/>
        </w:numPr>
        <w:tabs>
          <w:tab w:val="left" w:pos="851"/>
          <w:tab w:val="left" w:pos="993"/>
        </w:tabs>
        <w:spacing w:before="0" w:beforeAutospacing="0" w:after="0" w:afterAutospacing="0" w:line="360" w:lineRule="auto"/>
        <w:ind w:left="0" w:firstLine="567"/>
        <w:contextualSpacing/>
        <w:rPr>
          <w:rFonts w:ascii="Garamond" w:hAnsi="Garamond"/>
          <w:sz w:val="28"/>
          <w:szCs w:val="28"/>
          <w:shd w:val="clear" w:color="auto" w:fill="FFFFFF"/>
          <w:lang w:val="uk-UA" w:eastAsia="uk-UA"/>
        </w:rPr>
      </w:pPr>
      <w:r w:rsidRPr="00206555">
        <w:rPr>
          <w:rFonts w:ascii="Garamond" w:hAnsi="Garamond"/>
          <w:sz w:val="28"/>
          <w:szCs w:val="28"/>
          <w:shd w:val="clear" w:color="auto" w:fill="FFFFFF"/>
          <w:lang w:val="uk-UA" w:eastAsia="uk-UA"/>
        </w:rPr>
        <w:lastRenderedPageBreak/>
        <w:t>Корченко О.Г. Кібернетична безпека держави: характерні ознаки та проблемні аспекти // О.Г. Корченко, В.Л. Бурячок, С.О. Гнатюк / Безпека інформації. – Том 19, №1. – 2013. –С. 40-45.</w:t>
      </w:r>
    </w:p>
    <w:p w:rsidR="00206555" w:rsidRPr="00996594" w:rsidRDefault="00206555" w:rsidP="006E39D0">
      <w:pPr>
        <w:pStyle w:val="a5"/>
        <w:numPr>
          <w:ilvl w:val="0"/>
          <w:numId w:val="6"/>
        </w:numPr>
        <w:tabs>
          <w:tab w:val="left" w:pos="851"/>
          <w:tab w:val="left" w:pos="993"/>
        </w:tabs>
        <w:spacing w:before="0" w:beforeAutospacing="0" w:after="0" w:afterAutospacing="0" w:line="360" w:lineRule="auto"/>
        <w:ind w:left="0" w:firstLine="567"/>
        <w:contextualSpacing/>
        <w:rPr>
          <w:rFonts w:ascii="Garamond" w:hAnsi="Garamond"/>
          <w:sz w:val="28"/>
          <w:szCs w:val="28"/>
          <w:shd w:val="clear" w:color="auto" w:fill="FFFFFF"/>
          <w:lang w:eastAsia="uk-UA"/>
        </w:rPr>
      </w:pPr>
      <w:r w:rsidRPr="00996594">
        <w:rPr>
          <w:rFonts w:ascii="Garamond" w:hAnsi="Garamond"/>
          <w:sz w:val="28"/>
          <w:szCs w:val="28"/>
          <w:shd w:val="clear" w:color="auto" w:fill="FFFFFF"/>
          <w:lang w:eastAsia="uk-UA"/>
        </w:rPr>
        <w:t>Ландэ Д.В. Конкурентная разведка в WEB. [Електронний ресурс] / Д.В.Ландэ, В.В.Прищепа. –Режим доступу: http://z-filez.info/story/konkurentnaya-razvedka-v-web.</w:t>
      </w:r>
    </w:p>
    <w:p w:rsidR="00206555" w:rsidRPr="00996594" w:rsidRDefault="00206555" w:rsidP="006E39D0">
      <w:pPr>
        <w:pStyle w:val="a5"/>
        <w:numPr>
          <w:ilvl w:val="0"/>
          <w:numId w:val="6"/>
        </w:numPr>
        <w:tabs>
          <w:tab w:val="left" w:pos="851"/>
          <w:tab w:val="left" w:pos="993"/>
        </w:tabs>
        <w:spacing w:before="0" w:beforeAutospacing="0" w:after="0" w:afterAutospacing="0" w:line="360" w:lineRule="auto"/>
        <w:ind w:left="0" w:firstLine="567"/>
        <w:contextualSpacing/>
        <w:rPr>
          <w:rFonts w:ascii="Garamond" w:hAnsi="Garamond"/>
          <w:sz w:val="28"/>
          <w:szCs w:val="28"/>
          <w:shd w:val="clear" w:color="auto" w:fill="FFFFFF"/>
          <w:lang w:eastAsia="uk-UA"/>
        </w:rPr>
      </w:pPr>
      <w:r w:rsidRPr="00996594">
        <w:rPr>
          <w:rFonts w:ascii="Garamond" w:hAnsi="Garamond"/>
          <w:sz w:val="28"/>
          <w:szCs w:val="28"/>
          <w:shd w:val="clear" w:color="auto" w:fill="FFFFFF"/>
          <w:lang w:eastAsia="uk-UA"/>
        </w:rPr>
        <w:t>Леваков Г.Н. Анатомия информационной безопасности. – М.: ТК Велби, издательство Проспект, 2004. – 256 с.</w:t>
      </w:r>
    </w:p>
    <w:p w:rsidR="00206555" w:rsidRPr="00396D31" w:rsidRDefault="00206555" w:rsidP="006E39D0">
      <w:pPr>
        <w:pStyle w:val="a5"/>
        <w:numPr>
          <w:ilvl w:val="0"/>
          <w:numId w:val="6"/>
        </w:numPr>
        <w:tabs>
          <w:tab w:val="left" w:pos="851"/>
          <w:tab w:val="left" w:pos="993"/>
        </w:tabs>
        <w:spacing w:before="0" w:beforeAutospacing="0" w:after="0" w:afterAutospacing="0" w:line="360" w:lineRule="auto"/>
        <w:ind w:left="0" w:firstLine="567"/>
        <w:rPr>
          <w:rFonts w:ascii="Garamond" w:hAnsi="Garamond"/>
          <w:sz w:val="28"/>
          <w:szCs w:val="28"/>
          <w:lang w:val="uk-UA"/>
        </w:rPr>
      </w:pPr>
      <w:r w:rsidRPr="00396D31">
        <w:rPr>
          <w:rFonts w:ascii="Garamond" w:hAnsi="Garamond"/>
          <w:sz w:val="28"/>
          <w:szCs w:val="28"/>
          <w:lang w:val="uk-UA"/>
        </w:rPr>
        <w:t xml:space="preserve">Ліпкан В. А., Максименко Ю. Є., Желіховський В. М. Інформаційна безпека України в умовах євроінтеграції: Навчальний посібник. — К.: КНТ, 2006. </w:t>
      </w:r>
      <w:r>
        <w:rPr>
          <w:rFonts w:ascii="Garamond" w:hAnsi="Garamond"/>
          <w:sz w:val="28"/>
          <w:szCs w:val="28"/>
          <w:lang w:val="uk-UA"/>
        </w:rPr>
        <w:t>–</w:t>
      </w:r>
      <w:r w:rsidRPr="00396D31">
        <w:rPr>
          <w:rFonts w:ascii="Garamond" w:hAnsi="Garamond"/>
          <w:sz w:val="28"/>
          <w:szCs w:val="28"/>
          <w:lang w:val="uk-UA"/>
        </w:rPr>
        <w:t xml:space="preserve"> 280 с.</w:t>
      </w:r>
    </w:p>
    <w:p w:rsidR="00206555" w:rsidRPr="00996594" w:rsidRDefault="00206555" w:rsidP="006E39D0">
      <w:pPr>
        <w:pStyle w:val="a5"/>
        <w:numPr>
          <w:ilvl w:val="0"/>
          <w:numId w:val="6"/>
        </w:numPr>
        <w:tabs>
          <w:tab w:val="left" w:pos="851"/>
          <w:tab w:val="left" w:pos="993"/>
        </w:tabs>
        <w:spacing w:before="0" w:beforeAutospacing="0" w:after="0" w:afterAutospacing="0" w:line="360" w:lineRule="auto"/>
        <w:ind w:left="0" w:firstLine="567"/>
        <w:contextualSpacing/>
        <w:rPr>
          <w:rFonts w:ascii="Garamond" w:hAnsi="Garamond"/>
          <w:sz w:val="28"/>
          <w:szCs w:val="28"/>
          <w:shd w:val="clear" w:color="auto" w:fill="FFFFFF"/>
          <w:lang w:eastAsia="uk-UA"/>
        </w:rPr>
      </w:pPr>
      <w:r w:rsidRPr="00996594">
        <w:rPr>
          <w:rFonts w:ascii="Garamond" w:hAnsi="Garamond"/>
          <w:sz w:val="28"/>
          <w:szCs w:val="28"/>
          <w:shd w:val="clear" w:color="auto" w:fill="FFFFFF"/>
          <w:lang w:eastAsia="uk-UA"/>
        </w:rPr>
        <w:t>М.Левин. E-mail “безопасная”: взлом, “спам” и “хакерские” атаки на системы электронной почты Internet. – М.: Бук-пресс, 2006. – 192 с.</w:t>
      </w:r>
    </w:p>
    <w:p w:rsidR="00206555" w:rsidRPr="00996594" w:rsidRDefault="00206555" w:rsidP="006E39D0">
      <w:pPr>
        <w:pStyle w:val="a5"/>
        <w:numPr>
          <w:ilvl w:val="0"/>
          <w:numId w:val="6"/>
        </w:numPr>
        <w:tabs>
          <w:tab w:val="left" w:pos="851"/>
          <w:tab w:val="left" w:pos="993"/>
        </w:tabs>
        <w:spacing w:before="0" w:beforeAutospacing="0" w:after="0" w:afterAutospacing="0" w:line="360" w:lineRule="auto"/>
        <w:ind w:left="0" w:firstLine="567"/>
        <w:contextualSpacing/>
        <w:rPr>
          <w:rFonts w:ascii="Garamond" w:hAnsi="Garamond"/>
          <w:sz w:val="28"/>
          <w:szCs w:val="28"/>
          <w:shd w:val="clear" w:color="auto" w:fill="FFFFFF"/>
          <w:lang w:eastAsia="uk-UA"/>
        </w:rPr>
      </w:pPr>
      <w:r w:rsidRPr="00996594">
        <w:rPr>
          <w:rFonts w:ascii="Garamond" w:hAnsi="Garamond"/>
          <w:sz w:val="28"/>
          <w:szCs w:val="28"/>
          <w:shd w:val="clear" w:color="auto" w:fill="FFFFFF"/>
          <w:lang w:eastAsia="uk-UA"/>
        </w:rPr>
        <w:t>МакнамараД. Секреты компьютерного шпионажа. Тактика и контрмеры / Д. Макнамара; пер.с англ.; под ред. С.М. Молявко. – М.: БИНОМ. Лаборатория знаний, 2004. – 536 с.</w:t>
      </w:r>
    </w:p>
    <w:p w:rsidR="00206555" w:rsidRPr="00996594" w:rsidRDefault="00206555" w:rsidP="006E39D0">
      <w:pPr>
        <w:pStyle w:val="a5"/>
        <w:numPr>
          <w:ilvl w:val="0"/>
          <w:numId w:val="6"/>
        </w:numPr>
        <w:tabs>
          <w:tab w:val="left" w:pos="851"/>
          <w:tab w:val="left" w:pos="993"/>
        </w:tabs>
        <w:spacing w:before="0" w:beforeAutospacing="0" w:after="0" w:afterAutospacing="0" w:line="360" w:lineRule="auto"/>
        <w:ind w:left="0" w:firstLine="567"/>
        <w:contextualSpacing/>
        <w:rPr>
          <w:rFonts w:ascii="Garamond" w:hAnsi="Garamond"/>
          <w:sz w:val="28"/>
          <w:szCs w:val="28"/>
          <w:shd w:val="clear" w:color="auto" w:fill="FFFFFF"/>
          <w:lang w:eastAsia="uk-UA"/>
        </w:rPr>
      </w:pPr>
      <w:r w:rsidRPr="00996594">
        <w:rPr>
          <w:rFonts w:ascii="Garamond" w:hAnsi="Garamond"/>
          <w:sz w:val="28"/>
          <w:szCs w:val="28"/>
          <w:shd w:val="clear" w:color="auto" w:fill="FFFFFF"/>
          <w:lang w:eastAsia="uk-UA"/>
        </w:rPr>
        <w:t>Мельник С.В. До проблеми формування понятійно-термінологічного апарату кібербезпеки / С.В. Мельник, О.О. Тихомиров, О.С. Лєнков // Збірник наукових праць Військового інституту КНУ ім. Тараса Шевченка. –К. : ВІКНУ, 2011. – Вип. 30. –С. 159-165.</w:t>
      </w:r>
    </w:p>
    <w:p w:rsidR="00206555" w:rsidRPr="00996594" w:rsidRDefault="00206555" w:rsidP="006E39D0">
      <w:pPr>
        <w:pStyle w:val="a5"/>
        <w:numPr>
          <w:ilvl w:val="0"/>
          <w:numId w:val="6"/>
        </w:numPr>
        <w:tabs>
          <w:tab w:val="left" w:pos="851"/>
          <w:tab w:val="left" w:pos="993"/>
        </w:tabs>
        <w:spacing w:before="0" w:beforeAutospacing="0" w:after="0" w:afterAutospacing="0" w:line="360" w:lineRule="auto"/>
        <w:ind w:left="0" w:firstLine="567"/>
        <w:contextualSpacing/>
        <w:rPr>
          <w:rFonts w:ascii="Garamond" w:hAnsi="Garamond"/>
          <w:sz w:val="28"/>
          <w:szCs w:val="28"/>
          <w:shd w:val="clear" w:color="auto" w:fill="FFFFFF"/>
          <w:lang w:eastAsia="uk-UA"/>
        </w:rPr>
      </w:pPr>
      <w:r w:rsidRPr="00996594">
        <w:rPr>
          <w:rFonts w:ascii="Garamond" w:hAnsi="Garamond"/>
          <w:sz w:val="28"/>
          <w:szCs w:val="28"/>
          <w:shd w:val="clear" w:color="auto" w:fill="FFFFFF"/>
          <w:lang w:eastAsia="uk-UA"/>
        </w:rPr>
        <w:t>Меньшаков Ю.К. Теоретические основы технических разведок: Учебное пособие / Ю.К. Меньшаков; под ред.Ю.Н.Лаврухина. – М.: Узд-во МГТУ им. Н.Э. Баумана, 2008. – 524 с.</w:t>
      </w:r>
    </w:p>
    <w:p w:rsidR="00206555" w:rsidRPr="00396D31" w:rsidRDefault="00206555" w:rsidP="006E39D0">
      <w:pPr>
        <w:pStyle w:val="a5"/>
        <w:numPr>
          <w:ilvl w:val="0"/>
          <w:numId w:val="6"/>
        </w:numPr>
        <w:tabs>
          <w:tab w:val="left" w:pos="851"/>
          <w:tab w:val="left" w:pos="993"/>
        </w:tabs>
        <w:spacing w:before="0" w:beforeAutospacing="0" w:after="0" w:afterAutospacing="0" w:line="360" w:lineRule="auto"/>
        <w:ind w:left="0" w:firstLine="567"/>
        <w:contextualSpacing/>
        <w:rPr>
          <w:rFonts w:ascii="Garamond" w:hAnsi="Garamond"/>
          <w:sz w:val="28"/>
          <w:szCs w:val="28"/>
        </w:rPr>
      </w:pPr>
      <w:r w:rsidRPr="00396D31">
        <w:rPr>
          <w:rFonts w:ascii="Garamond" w:hAnsi="Garamond"/>
          <w:sz w:val="28"/>
          <w:szCs w:val="28"/>
        </w:rPr>
        <w:t>Нашинець-Наумова А.Ю. Інформаційна безпека: питання правового регулювання: монографія / А.Ю. Нашинець-Наумова. – Київ: Видавничий дім «Гельветика», 2017. – 168 с.</w:t>
      </w:r>
    </w:p>
    <w:p w:rsidR="00206555" w:rsidRPr="00996594" w:rsidRDefault="00206555" w:rsidP="006E39D0">
      <w:pPr>
        <w:pStyle w:val="a5"/>
        <w:numPr>
          <w:ilvl w:val="0"/>
          <w:numId w:val="6"/>
        </w:numPr>
        <w:tabs>
          <w:tab w:val="left" w:pos="851"/>
          <w:tab w:val="left" w:pos="993"/>
        </w:tabs>
        <w:spacing w:before="0" w:beforeAutospacing="0" w:after="0" w:afterAutospacing="0" w:line="360" w:lineRule="auto"/>
        <w:ind w:left="0" w:firstLine="567"/>
        <w:contextualSpacing/>
        <w:rPr>
          <w:rFonts w:ascii="Garamond" w:hAnsi="Garamond"/>
          <w:sz w:val="28"/>
          <w:szCs w:val="28"/>
          <w:shd w:val="clear" w:color="auto" w:fill="FFFFFF"/>
          <w:lang w:eastAsia="uk-UA"/>
        </w:rPr>
      </w:pPr>
      <w:r w:rsidRPr="00996594">
        <w:rPr>
          <w:rFonts w:ascii="Garamond" w:hAnsi="Garamond"/>
          <w:sz w:val="28"/>
          <w:szCs w:val="28"/>
          <w:shd w:val="clear" w:color="auto" w:fill="FFFFFF"/>
          <w:lang w:eastAsia="uk-UA"/>
        </w:rPr>
        <w:t>Пашнев Д.В. Виды и классификация преступлений, совершаемых с помощью компьютерных технологий / Д.В. Пашнев // Компьютерная преступность и кибертерроризм : Сборник научных статей ; под ред. В.А. Голубева, Н.Н. Ахтырской. – Запорожье : Центр исследования компьютерной преступности, 2004. –Вып. 2. –С. 42–46.</w:t>
      </w:r>
    </w:p>
    <w:p w:rsidR="00206555" w:rsidRPr="00996594" w:rsidRDefault="00206555" w:rsidP="006E39D0">
      <w:pPr>
        <w:pStyle w:val="a5"/>
        <w:numPr>
          <w:ilvl w:val="0"/>
          <w:numId w:val="6"/>
        </w:numPr>
        <w:tabs>
          <w:tab w:val="left" w:pos="851"/>
          <w:tab w:val="left" w:pos="993"/>
        </w:tabs>
        <w:spacing w:before="0" w:beforeAutospacing="0" w:after="0" w:afterAutospacing="0" w:line="360" w:lineRule="auto"/>
        <w:ind w:left="0" w:firstLine="567"/>
        <w:contextualSpacing/>
        <w:rPr>
          <w:rFonts w:ascii="Garamond" w:hAnsi="Garamond"/>
          <w:sz w:val="28"/>
          <w:szCs w:val="28"/>
          <w:shd w:val="clear" w:color="auto" w:fill="FFFFFF"/>
          <w:lang w:eastAsia="uk-UA"/>
        </w:rPr>
      </w:pPr>
      <w:r w:rsidRPr="00996594">
        <w:rPr>
          <w:rFonts w:ascii="Garamond" w:hAnsi="Garamond"/>
          <w:sz w:val="28"/>
          <w:szCs w:val="28"/>
          <w:shd w:val="clear" w:color="auto" w:fill="FFFFFF"/>
          <w:lang w:eastAsia="uk-UA"/>
        </w:rPr>
        <w:lastRenderedPageBreak/>
        <w:t>Почепцов Г. Г. Інформаційна політика / Г.Г.Почепцов. С.А.Чукут. - К.: Знання. 2008. – 663 с.</w:t>
      </w:r>
    </w:p>
    <w:p w:rsidR="00206555" w:rsidRPr="00996594" w:rsidRDefault="00206555" w:rsidP="006E39D0">
      <w:pPr>
        <w:pStyle w:val="a5"/>
        <w:numPr>
          <w:ilvl w:val="0"/>
          <w:numId w:val="6"/>
        </w:numPr>
        <w:tabs>
          <w:tab w:val="left" w:pos="851"/>
          <w:tab w:val="left" w:pos="993"/>
        </w:tabs>
        <w:spacing w:before="0" w:beforeAutospacing="0" w:after="0" w:afterAutospacing="0" w:line="360" w:lineRule="auto"/>
        <w:ind w:left="0" w:firstLine="567"/>
        <w:contextualSpacing/>
        <w:rPr>
          <w:rFonts w:ascii="Garamond" w:hAnsi="Garamond"/>
          <w:sz w:val="28"/>
          <w:szCs w:val="28"/>
          <w:shd w:val="clear" w:color="auto" w:fill="FFFFFF"/>
          <w:lang w:eastAsia="uk-UA"/>
        </w:rPr>
      </w:pPr>
      <w:r w:rsidRPr="00996594">
        <w:rPr>
          <w:rFonts w:ascii="Garamond" w:hAnsi="Garamond"/>
          <w:sz w:val="28"/>
          <w:szCs w:val="28"/>
          <w:shd w:val="clear" w:color="auto" w:fill="FFFFFF"/>
          <w:lang w:eastAsia="uk-UA"/>
        </w:rPr>
        <w:t>Почепцов Г.Г. Информационные войны.- М.: Рефл-бук, К.: Ваклер, 2001.- 576 с.</w:t>
      </w:r>
    </w:p>
    <w:p w:rsidR="00206555" w:rsidRPr="00996594" w:rsidRDefault="00206555" w:rsidP="006E39D0">
      <w:pPr>
        <w:pStyle w:val="a5"/>
        <w:numPr>
          <w:ilvl w:val="0"/>
          <w:numId w:val="6"/>
        </w:numPr>
        <w:tabs>
          <w:tab w:val="left" w:pos="851"/>
          <w:tab w:val="left" w:pos="993"/>
        </w:tabs>
        <w:spacing w:before="0" w:beforeAutospacing="0" w:after="0" w:afterAutospacing="0" w:line="360" w:lineRule="auto"/>
        <w:ind w:left="0" w:firstLine="567"/>
        <w:contextualSpacing/>
        <w:rPr>
          <w:rFonts w:ascii="Garamond" w:hAnsi="Garamond"/>
          <w:sz w:val="28"/>
          <w:szCs w:val="28"/>
          <w:shd w:val="clear" w:color="auto" w:fill="FFFFFF"/>
          <w:lang w:eastAsia="uk-UA"/>
        </w:rPr>
      </w:pPr>
      <w:r w:rsidRPr="00996594">
        <w:rPr>
          <w:rFonts w:ascii="Garamond" w:hAnsi="Garamond"/>
          <w:sz w:val="28"/>
          <w:szCs w:val="28"/>
          <w:shd w:val="clear" w:color="auto" w:fill="FFFFFF"/>
          <w:lang w:eastAsia="uk-UA"/>
        </w:rPr>
        <w:t>Практика ИБ \ SANS - Топ 20 наиболее критичных защитных мер и средств. https://www.sugarsync.com/pf/D6870693_7400982_60553</w:t>
      </w:r>
    </w:p>
    <w:p w:rsidR="00206555" w:rsidRPr="00996594" w:rsidRDefault="00206555" w:rsidP="006E39D0">
      <w:pPr>
        <w:pStyle w:val="a5"/>
        <w:numPr>
          <w:ilvl w:val="0"/>
          <w:numId w:val="6"/>
        </w:numPr>
        <w:tabs>
          <w:tab w:val="left" w:pos="851"/>
          <w:tab w:val="left" w:pos="993"/>
        </w:tabs>
        <w:spacing w:before="0" w:beforeAutospacing="0" w:after="0" w:afterAutospacing="0" w:line="360" w:lineRule="auto"/>
        <w:ind w:left="0" w:firstLine="567"/>
        <w:contextualSpacing/>
        <w:rPr>
          <w:rFonts w:ascii="Garamond" w:hAnsi="Garamond"/>
          <w:sz w:val="28"/>
          <w:szCs w:val="28"/>
          <w:shd w:val="clear" w:color="auto" w:fill="FFFFFF"/>
          <w:lang w:eastAsia="uk-UA"/>
        </w:rPr>
      </w:pPr>
      <w:r w:rsidRPr="00996594">
        <w:rPr>
          <w:rFonts w:ascii="Garamond" w:hAnsi="Garamond"/>
          <w:sz w:val="28"/>
          <w:szCs w:val="28"/>
          <w:shd w:val="clear" w:color="auto" w:fill="FFFFFF"/>
          <w:lang w:eastAsia="uk-UA"/>
        </w:rPr>
        <w:t>Семенов Ю.А. Обзор по материалам ведущих фирм, работающих в сфере сетевой безопасности. [Електронний ресурс]. – Режим доступу: http://book.itep.ru/10/2012.htm</w:t>
      </w:r>
    </w:p>
    <w:p w:rsidR="00206555" w:rsidRPr="00996594" w:rsidRDefault="00206555" w:rsidP="006E39D0">
      <w:pPr>
        <w:pStyle w:val="a5"/>
        <w:numPr>
          <w:ilvl w:val="0"/>
          <w:numId w:val="6"/>
        </w:numPr>
        <w:tabs>
          <w:tab w:val="left" w:pos="851"/>
          <w:tab w:val="left" w:pos="993"/>
        </w:tabs>
        <w:spacing w:before="0" w:beforeAutospacing="0" w:after="0" w:afterAutospacing="0" w:line="360" w:lineRule="auto"/>
        <w:ind w:left="0" w:firstLine="567"/>
        <w:contextualSpacing/>
        <w:rPr>
          <w:rFonts w:ascii="Garamond" w:hAnsi="Garamond"/>
          <w:sz w:val="28"/>
          <w:szCs w:val="28"/>
          <w:shd w:val="clear" w:color="auto" w:fill="FFFFFF"/>
          <w:lang w:eastAsia="uk-UA"/>
        </w:rPr>
      </w:pPr>
      <w:r w:rsidRPr="00996594">
        <w:rPr>
          <w:rFonts w:ascii="Garamond" w:hAnsi="Garamond"/>
          <w:sz w:val="28"/>
          <w:szCs w:val="28"/>
          <w:shd w:val="clear" w:color="auto" w:fill="FFFFFF"/>
          <w:lang w:eastAsia="uk-UA"/>
        </w:rPr>
        <w:t>Силаенков А.Н. Проектирование системы информационной безопасности: учеб.пособие – Омск: Изд-во ОмГТУ, 2009. – 128 с.</w:t>
      </w:r>
    </w:p>
    <w:p w:rsidR="00206555" w:rsidRPr="00996594" w:rsidRDefault="00206555" w:rsidP="006E39D0">
      <w:pPr>
        <w:pStyle w:val="a5"/>
        <w:numPr>
          <w:ilvl w:val="0"/>
          <w:numId w:val="6"/>
        </w:numPr>
        <w:tabs>
          <w:tab w:val="left" w:pos="851"/>
          <w:tab w:val="left" w:pos="993"/>
        </w:tabs>
        <w:spacing w:before="0" w:beforeAutospacing="0" w:after="0" w:afterAutospacing="0" w:line="360" w:lineRule="auto"/>
        <w:ind w:left="0" w:firstLine="567"/>
        <w:contextualSpacing/>
        <w:rPr>
          <w:rFonts w:ascii="Garamond" w:hAnsi="Garamond"/>
          <w:sz w:val="28"/>
          <w:szCs w:val="28"/>
          <w:shd w:val="clear" w:color="auto" w:fill="FFFFFF"/>
          <w:lang w:eastAsia="uk-UA"/>
        </w:rPr>
      </w:pPr>
      <w:r w:rsidRPr="00996594">
        <w:rPr>
          <w:rFonts w:ascii="Garamond" w:hAnsi="Garamond"/>
          <w:sz w:val="28"/>
          <w:szCs w:val="28"/>
          <w:shd w:val="clear" w:color="auto" w:fill="FFFFFF"/>
          <w:lang w:eastAsia="uk-UA"/>
        </w:rPr>
        <w:t>Словник термінів з кібербезпеки / За загальною редакцією Копана О.В., Скулиша Є.Д. –К. : ВБ «Аванпост-Прим». – 2012. – 214 c.</w:t>
      </w:r>
    </w:p>
    <w:p w:rsidR="00206555" w:rsidRPr="00996594" w:rsidRDefault="00206555" w:rsidP="006E39D0">
      <w:pPr>
        <w:pStyle w:val="a5"/>
        <w:numPr>
          <w:ilvl w:val="0"/>
          <w:numId w:val="6"/>
        </w:numPr>
        <w:tabs>
          <w:tab w:val="left" w:pos="851"/>
          <w:tab w:val="left" w:pos="993"/>
        </w:tabs>
        <w:spacing w:before="0" w:beforeAutospacing="0" w:after="0" w:afterAutospacing="0" w:line="360" w:lineRule="auto"/>
        <w:ind w:left="0" w:firstLine="567"/>
        <w:contextualSpacing/>
        <w:rPr>
          <w:rFonts w:ascii="Garamond" w:hAnsi="Garamond"/>
          <w:sz w:val="28"/>
          <w:szCs w:val="28"/>
          <w:shd w:val="clear" w:color="auto" w:fill="FFFFFF"/>
          <w:lang w:eastAsia="uk-UA"/>
        </w:rPr>
      </w:pPr>
      <w:r w:rsidRPr="00996594">
        <w:rPr>
          <w:rFonts w:ascii="Garamond" w:hAnsi="Garamond"/>
          <w:sz w:val="28"/>
          <w:szCs w:val="28"/>
          <w:shd w:val="clear" w:color="auto" w:fill="FFFFFF"/>
          <w:lang w:eastAsia="uk-UA"/>
        </w:rPr>
        <w:t>Соколов Д.Н., Степанюк А.Д. Защита от компьютерного терроризма. – М.: БХВ-Петербург, Арлит, 2002. – 456 с.</w:t>
      </w:r>
    </w:p>
    <w:p w:rsidR="00206555" w:rsidRPr="00996594" w:rsidRDefault="00206555" w:rsidP="006E39D0">
      <w:pPr>
        <w:pStyle w:val="a5"/>
        <w:numPr>
          <w:ilvl w:val="0"/>
          <w:numId w:val="6"/>
        </w:numPr>
        <w:tabs>
          <w:tab w:val="left" w:pos="851"/>
          <w:tab w:val="left" w:pos="993"/>
        </w:tabs>
        <w:spacing w:before="0" w:beforeAutospacing="0" w:after="0" w:afterAutospacing="0" w:line="360" w:lineRule="auto"/>
        <w:ind w:left="0" w:firstLine="567"/>
        <w:contextualSpacing/>
        <w:rPr>
          <w:rFonts w:ascii="Garamond" w:hAnsi="Garamond"/>
          <w:sz w:val="28"/>
          <w:szCs w:val="28"/>
          <w:shd w:val="clear" w:color="auto" w:fill="FFFFFF"/>
          <w:lang w:eastAsia="uk-UA"/>
        </w:rPr>
      </w:pPr>
      <w:r w:rsidRPr="00996594">
        <w:rPr>
          <w:rFonts w:ascii="Garamond" w:hAnsi="Garamond"/>
          <w:sz w:val="28"/>
          <w:szCs w:val="28"/>
          <w:shd w:val="clear" w:color="auto" w:fill="FFFFFF"/>
          <w:lang w:eastAsia="uk-UA"/>
        </w:rPr>
        <w:t>Східноукраїнського національного університету ім.В.Даля, № 1(9), 2013, с. 33 – 40</w:t>
      </w:r>
    </w:p>
    <w:p w:rsidR="00206555" w:rsidRPr="00996594" w:rsidRDefault="00206555" w:rsidP="006E39D0">
      <w:pPr>
        <w:pStyle w:val="a5"/>
        <w:numPr>
          <w:ilvl w:val="0"/>
          <w:numId w:val="6"/>
        </w:numPr>
        <w:tabs>
          <w:tab w:val="left" w:pos="851"/>
          <w:tab w:val="left" w:pos="993"/>
        </w:tabs>
        <w:spacing w:before="0" w:beforeAutospacing="0" w:after="0" w:afterAutospacing="0" w:line="360" w:lineRule="auto"/>
        <w:ind w:left="0" w:firstLine="567"/>
        <w:contextualSpacing/>
        <w:rPr>
          <w:rFonts w:ascii="Garamond" w:hAnsi="Garamond"/>
          <w:sz w:val="28"/>
          <w:szCs w:val="28"/>
          <w:shd w:val="clear" w:color="auto" w:fill="FFFFFF"/>
          <w:lang w:eastAsia="uk-UA"/>
        </w:rPr>
      </w:pPr>
      <w:r w:rsidRPr="00996594">
        <w:rPr>
          <w:rFonts w:ascii="Garamond" w:hAnsi="Garamond"/>
          <w:sz w:val="28"/>
          <w:szCs w:val="28"/>
          <w:shd w:val="clear" w:color="auto" w:fill="FFFFFF"/>
          <w:lang w:eastAsia="uk-UA"/>
        </w:rPr>
        <w:t>Сыч О.С. Комплексная антивирусная защита локальной сети. – М.: финансы и статистика, 2006. – 736 с.</w:t>
      </w:r>
    </w:p>
    <w:p w:rsidR="00206555" w:rsidRPr="00996594" w:rsidRDefault="00206555" w:rsidP="006E39D0">
      <w:pPr>
        <w:pStyle w:val="a5"/>
        <w:numPr>
          <w:ilvl w:val="0"/>
          <w:numId w:val="6"/>
        </w:numPr>
        <w:tabs>
          <w:tab w:val="left" w:pos="851"/>
          <w:tab w:val="left" w:pos="993"/>
        </w:tabs>
        <w:spacing w:before="0" w:beforeAutospacing="0" w:after="0" w:afterAutospacing="0" w:line="360" w:lineRule="auto"/>
        <w:ind w:left="0" w:firstLine="567"/>
        <w:contextualSpacing/>
        <w:rPr>
          <w:rFonts w:ascii="Garamond" w:hAnsi="Garamond"/>
          <w:sz w:val="28"/>
          <w:szCs w:val="28"/>
          <w:shd w:val="clear" w:color="auto" w:fill="FFFFFF"/>
          <w:lang w:eastAsia="uk-UA"/>
        </w:rPr>
      </w:pPr>
      <w:r w:rsidRPr="00996594">
        <w:rPr>
          <w:rFonts w:ascii="Garamond" w:hAnsi="Garamond"/>
          <w:sz w:val="28"/>
          <w:szCs w:val="28"/>
          <w:shd w:val="clear" w:color="auto" w:fill="FFFFFF"/>
          <w:lang w:eastAsia="uk-UA"/>
        </w:rPr>
        <w:t>Торокин А.А. Инженерно-техническая защита информации: учеб. пособие для студентов, обучающихся по специальностям в области информационной безопасности. / А.А. Торокин. – М.: Гелиос АРВ, 2005. – 960 с.</w:t>
      </w:r>
    </w:p>
    <w:p w:rsidR="00206555" w:rsidRPr="00996594" w:rsidRDefault="00206555" w:rsidP="006E39D0">
      <w:pPr>
        <w:pStyle w:val="a5"/>
        <w:numPr>
          <w:ilvl w:val="0"/>
          <w:numId w:val="6"/>
        </w:numPr>
        <w:tabs>
          <w:tab w:val="left" w:pos="851"/>
          <w:tab w:val="left" w:pos="993"/>
        </w:tabs>
        <w:spacing w:before="0" w:beforeAutospacing="0" w:after="0" w:afterAutospacing="0" w:line="360" w:lineRule="auto"/>
        <w:ind w:left="0" w:firstLine="567"/>
        <w:contextualSpacing/>
        <w:rPr>
          <w:rFonts w:ascii="Garamond" w:hAnsi="Garamond"/>
          <w:sz w:val="28"/>
          <w:szCs w:val="28"/>
          <w:shd w:val="clear" w:color="auto" w:fill="FFFFFF"/>
          <w:lang w:eastAsia="uk-UA"/>
        </w:rPr>
      </w:pPr>
      <w:r w:rsidRPr="00996594">
        <w:rPr>
          <w:rFonts w:ascii="Garamond" w:hAnsi="Garamond"/>
          <w:sz w:val="28"/>
          <w:szCs w:val="28"/>
          <w:shd w:val="clear" w:color="auto" w:fill="FFFFFF"/>
          <w:lang w:eastAsia="uk-UA"/>
        </w:rPr>
        <w:t>Черняк В.З. Тайны промышленногошпионажа. / В.З.Черняк. – М.: Вече, 2002. – 512 с.</w:t>
      </w:r>
    </w:p>
    <w:p w:rsidR="00206555" w:rsidRDefault="00206555" w:rsidP="006E39D0">
      <w:pPr>
        <w:pStyle w:val="a5"/>
        <w:numPr>
          <w:ilvl w:val="0"/>
          <w:numId w:val="6"/>
        </w:numPr>
        <w:tabs>
          <w:tab w:val="left" w:pos="851"/>
          <w:tab w:val="left" w:pos="993"/>
        </w:tabs>
        <w:spacing w:before="0" w:beforeAutospacing="0" w:after="0" w:afterAutospacing="0" w:line="360" w:lineRule="auto"/>
        <w:ind w:left="0" w:firstLine="567"/>
        <w:contextualSpacing/>
        <w:rPr>
          <w:rFonts w:ascii="Garamond" w:hAnsi="Garamond"/>
          <w:sz w:val="28"/>
          <w:szCs w:val="28"/>
          <w:shd w:val="clear" w:color="auto" w:fill="FFFFFF"/>
          <w:lang w:eastAsia="uk-UA"/>
        </w:rPr>
      </w:pPr>
      <w:r w:rsidRPr="00396D31">
        <w:rPr>
          <w:rFonts w:ascii="Garamond" w:hAnsi="Garamond"/>
          <w:bCs/>
          <w:iCs/>
          <w:sz w:val="28"/>
          <w:szCs w:val="28"/>
          <w:shd w:val="clear" w:color="auto" w:fill="FFFFFF"/>
          <w:lang w:eastAsia="uk-UA"/>
        </w:rPr>
        <w:t>Шеломенцев Володимир Петрович</w:t>
      </w:r>
      <w:r w:rsidRPr="00396D31">
        <w:rPr>
          <w:rFonts w:ascii="Garamond" w:hAnsi="Garamond"/>
          <w:sz w:val="28"/>
          <w:szCs w:val="28"/>
          <w:shd w:val="clear" w:color="auto" w:fill="FFFFFF"/>
        </w:rPr>
        <w:t xml:space="preserve"> </w:t>
      </w:r>
      <w:r w:rsidRPr="00396D31">
        <w:rPr>
          <w:rFonts w:ascii="Garamond" w:hAnsi="Garamond"/>
          <w:bCs/>
          <w:sz w:val="28"/>
          <w:szCs w:val="28"/>
          <w:shd w:val="clear" w:color="auto" w:fill="FFFFFF"/>
          <w:lang w:eastAsia="uk-UA"/>
        </w:rPr>
        <w:t xml:space="preserve">Правове забезпечення системи кібернетичної безпеки України та основні напрями її удосконалення - </w:t>
      </w:r>
      <w:r w:rsidRPr="00396D31">
        <w:rPr>
          <w:rFonts w:ascii="Garamond" w:hAnsi="Garamond"/>
          <w:bCs/>
          <w:iCs/>
          <w:sz w:val="28"/>
          <w:szCs w:val="28"/>
          <w:lang w:eastAsia="uk-UA"/>
        </w:rPr>
        <w:t xml:space="preserve">Боротьба з організованою злочинністю і корупцією (теорія і практика) - </w:t>
      </w:r>
      <w:r w:rsidRPr="00396D31">
        <w:rPr>
          <w:rFonts w:ascii="Garamond" w:hAnsi="Garamond"/>
          <w:sz w:val="28"/>
          <w:szCs w:val="28"/>
          <w:shd w:val="clear" w:color="auto" w:fill="FFFFFF"/>
          <w:lang w:eastAsia="uk-UA"/>
        </w:rPr>
        <w:t>2012 – с.312-320</w:t>
      </w:r>
    </w:p>
    <w:p w:rsidR="00206555" w:rsidRPr="00996594" w:rsidRDefault="00206555" w:rsidP="006E39D0">
      <w:pPr>
        <w:pStyle w:val="a5"/>
        <w:numPr>
          <w:ilvl w:val="0"/>
          <w:numId w:val="6"/>
        </w:numPr>
        <w:tabs>
          <w:tab w:val="left" w:pos="851"/>
          <w:tab w:val="left" w:pos="993"/>
        </w:tabs>
        <w:spacing w:before="0" w:beforeAutospacing="0" w:after="0" w:afterAutospacing="0" w:line="360" w:lineRule="auto"/>
        <w:ind w:left="0" w:firstLine="567"/>
        <w:contextualSpacing/>
        <w:rPr>
          <w:rFonts w:ascii="Garamond" w:hAnsi="Garamond"/>
          <w:sz w:val="28"/>
          <w:szCs w:val="28"/>
          <w:shd w:val="clear" w:color="auto" w:fill="FFFFFF"/>
          <w:lang w:eastAsia="uk-UA"/>
        </w:rPr>
      </w:pPr>
      <w:r w:rsidRPr="00996594">
        <w:rPr>
          <w:rFonts w:ascii="Garamond" w:hAnsi="Garamond"/>
          <w:sz w:val="28"/>
          <w:szCs w:val="28"/>
          <w:shd w:val="clear" w:color="auto" w:fill="FFFFFF"/>
          <w:lang w:eastAsia="uk-UA"/>
        </w:rPr>
        <w:t xml:space="preserve">Шестак Н.В. География Интернета. Основные факторы и показатели развития Интернета, виды интернет-услуг: материалы межрегиональной научно-практической конференции «Профессиональное образование в условиях </w:t>
      </w:r>
      <w:r w:rsidRPr="00996594">
        <w:rPr>
          <w:rFonts w:ascii="Garamond" w:hAnsi="Garamond"/>
          <w:sz w:val="28"/>
          <w:szCs w:val="28"/>
          <w:shd w:val="clear" w:color="auto" w:fill="FFFFFF"/>
          <w:lang w:eastAsia="uk-UA"/>
        </w:rPr>
        <w:lastRenderedPageBreak/>
        <w:t>дистанционного обучения. Достижения, проблемы, перспективы» [Электронный ресурс] / Шестак Н.В.-М.,СГА, 2004. - Режим доступа: http://www.muh.ni/arcli/konf_mSliestak.htm?user=bef81c55bc3cb65d2076769b3ba3e52</w:t>
      </w:r>
    </w:p>
    <w:p w:rsidR="00206555" w:rsidRPr="00996594" w:rsidRDefault="00206555" w:rsidP="006E39D0">
      <w:pPr>
        <w:pStyle w:val="a5"/>
        <w:numPr>
          <w:ilvl w:val="0"/>
          <w:numId w:val="6"/>
        </w:numPr>
        <w:tabs>
          <w:tab w:val="left" w:pos="851"/>
          <w:tab w:val="left" w:pos="993"/>
        </w:tabs>
        <w:spacing w:before="0" w:beforeAutospacing="0" w:after="0" w:afterAutospacing="0" w:line="360" w:lineRule="auto"/>
        <w:ind w:left="0" w:firstLine="567"/>
        <w:contextualSpacing/>
        <w:rPr>
          <w:rFonts w:ascii="Garamond" w:hAnsi="Garamond"/>
          <w:sz w:val="28"/>
          <w:szCs w:val="28"/>
          <w:shd w:val="clear" w:color="auto" w:fill="FFFFFF"/>
          <w:lang w:eastAsia="uk-UA"/>
        </w:rPr>
      </w:pPr>
      <w:r w:rsidRPr="00996594">
        <w:rPr>
          <w:rFonts w:ascii="Garamond" w:hAnsi="Garamond"/>
          <w:sz w:val="28"/>
          <w:szCs w:val="28"/>
          <w:shd w:val="clear" w:color="auto" w:fill="FFFFFF"/>
          <w:lang w:eastAsia="uk-UA"/>
        </w:rPr>
        <w:t>Ярочкин В.И. Технические каналы утечки информации. / В.И. Ярочкин. – М.: ИПКИР, 1994. – 112 с.</w:t>
      </w:r>
    </w:p>
    <w:sectPr w:rsidR="00206555" w:rsidRPr="00996594" w:rsidSect="00576A30">
      <w:footerReference w:type="default" r:id="rId8"/>
      <w:pgSz w:w="11906" w:h="16838"/>
      <w:pgMar w:top="1134" w:right="1247" w:bottom="1134" w:left="1247" w:header="709" w:footer="1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9D0" w:rsidRDefault="006E39D0" w:rsidP="00045120">
      <w:pPr>
        <w:spacing w:line="240" w:lineRule="auto"/>
      </w:pPr>
      <w:r>
        <w:separator/>
      </w:r>
    </w:p>
  </w:endnote>
  <w:endnote w:type="continuationSeparator" w:id="0">
    <w:p w:rsidR="006E39D0" w:rsidRDefault="006E39D0" w:rsidP="000451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0782"/>
      <w:docPartObj>
        <w:docPartGallery w:val="Page Numbers (Bottom of Page)"/>
        <w:docPartUnique/>
      </w:docPartObj>
    </w:sdtPr>
    <w:sdtEndPr>
      <w:rPr>
        <w:rFonts w:ascii="Garamond" w:hAnsi="Garamond"/>
      </w:rPr>
    </w:sdtEndPr>
    <w:sdtContent>
      <w:p w:rsidR="00CD06B3" w:rsidRPr="00576A30" w:rsidRDefault="00CD06B3">
        <w:pPr>
          <w:pStyle w:val="a9"/>
          <w:jc w:val="center"/>
          <w:rPr>
            <w:rFonts w:ascii="Garamond" w:hAnsi="Garamond"/>
          </w:rPr>
        </w:pPr>
        <w:r w:rsidRPr="00576A30">
          <w:rPr>
            <w:rFonts w:ascii="Garamond" w:hAnsi="Garamond"/>
          </w:rPr>
          <w:fldChar w:fldCharType="begin"/>
        </w:r>
        <w:r w:rsidRPr="00576A30">
          <w:rPr>
            <w:rFonts w:ascii="Garamond" w:hAnsi="Garamond"/>
          </w:rPr>
          <w:instrText xml:space="preserve"> PAGE   \* MERGEFORMAT </w:instrText>
        </w:r>
        <w:r w:rsidRPr="00576A30">
          <w:rPr>
            <w:rFonts w:ascii="Garamond" w:hAnsi="Garamond"/>
          </w:rPr>
          <w:fldChar w:fldCharType="separate"/>
        </w:r>
        <w:r w:rsidR="00FD1FE2">
          <w:rPr>
            <w:rFonts w:ascii="Garamond" w:hAnsi="Garamond"/>
            <w:noProof/>
          </w:rPr>
          <w:t>2</w:t>
        </w:r>
        <w:r w:rsidRPr="00576A30">
          <w:rPr>
            <w:rFonts w:ascii="Garamond" w:hAnsi="Garamond"/>
            <w:noProof/>
          </w:rPr>
          <w:fldChar w:fldCharType="end"/>
        </w:r>
      </w:p>
    </w:sdtContent>
  </w:sdt>
  <w:p w:rsidR="00CD06B3" w:rsidRDefault="00CD06B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9D0" w:rsidRDefault="006E39D0" w:rsidP="00045120">
      <w:pPr>
        <w:spacing w:line="240" w:lineRule="auto"/>
      </w:pPr>
      <w:r>
        <w:separator/>
      </w:r>
    </w:p>
  </w:footnote>
  <w:footnote w:type="continuationSeparator" w:id="0">
    <w:p w:rsidR="006E39D0" w:rsidRDefault="006E39D0" w:rsidP="0004512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3587"/>
    <w:multiLevelType w:val="hybridMultilevel"/>
    <w:tmpl w:val="8D2E837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0ADB1C55"/>
    <w:multiLevelType w:val="hybridMultilevel"/>
    <w:tmpl w:val="51ACA820"/>
    <w:lvl w:ilvl="0" w:tplc="98349108">
      <w:start w:val="10"/>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A045C29"/>
    <w:multiLevelType w:val="hybridMultilevel"/>
    <w:tmpl w:val="580E6806"/>
    <w:lvl w:ilvl="0" w:tplc="80E417AA">
      <w:start w:val="1"/>
      <w:numFmt w:val="decimal"/>
      <w:lvlText w:val="%1."/>
      <w:lvlJc w:val="left"/>
      <w:pPr>
        <w:ind w:left="792" w:hanging="432"/>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2654EAA"/>
    <w:multiLevelType w:val="hybridMultilevel"/>
    <w:tmpl w:val="FF76E496"/>
    <w:lvl w:ilvl="0" w:tplc="2A86B25A">
      <w:start w:val="1"/>
      <w:numFmt w:val="decimal"/>
      <w:lvlText w:val="%1."/>
      <w:lvlJc w:val="left"/>
      <w:pPr>
        <w:ind w:left="1800" w:hanging="360"/>
      </w:pPr>
      <w:rPr>
        <w:rFonts w:hint="default"/>
        <w:b w:val="0"/>
      </w:rPr>
    </w:lvl>
    <w:lvl w:ilvl="1" w:tplc="98349108">
      <w:start w:val="10"/>
      <w:numFmt w:val="bullet"/>
      <w:lvlText w:val="-"/>
      <w:lvlJc w:val="left"/>
      <w:pPr>
        <w:ind w:left="2160" w:hanging="360"/>
      </w:pPr>
      <w:rPr>
        <w:rFonts w:ascii="Times New Roman" w:eastAsiaTheme="minorHAnsi"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496C7CD2"/>
    <w:multiLevelType w:val="hybridMultilevel"/>
    <w:tmpl w:val="D714C728"/>
    <w:lvl w:ilvl="0" w:tplc="FCFCFB5C">
      <w:start w:val="1"/>
      <w:numFmt w:val="decimal"/>
      <w:lvlText w:val="%1."/>
      <w:lvlJc w:val="left"/>
      <w:pPr>
        <w:tabs>
          <w:tab w:val="num" w:pos="1714"/>
        </w:tabs>
        <w:ind w:left="1714" w:hanging="1005"/>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57D14786"/>
    <w:multiLevelType w:val="hybridMultilevel"/>
    <w:tmpl w:val="649EA0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632D0C3D"/>
    <w:multiLevelType w:val="hybridMultilevel"/>
    <w:tmpl w:val="4A78425E"/>
    <w:lvl w:ilvl="0" w:tplc="80E417AA">
      <w:start w:val="1"/>
      <w:numFmt w:val="decimal"/>
      <w:lvlText w:val="%1."/>
      <w:lvlJc w:val="left"/>
      <w:pPr>
        <w:ind w:left="792" w:hanging="432"/>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A4E7941"/>
    <w:multiLevelType w:val="hybridMultilevel"/>
    <w:tmpl w:val="FF76E496"/>
    <w:lvl w:ilvl="0" w:tplc="2A86B25A">
      <w:start w:val="1"/>
      <w:numFmt w:val="decimal"/>
      <w:lvlText w:val="%1."/>
      <w:lvlJc w:val="left"/>
      <w:pPr>
        <w:ind w:left="1800" w:hanging="360"/>
      </w:pPr>
      <w:rPr>
        <w:rFonts w:hint="default"/>
        <w:b w:val="0"/>
      </w:rPr>
    </w:lvl>
    <w:lvl w:ilvl="1" w:tplc="98349108">
      <w:start w:val="10"/>
      <w:numFmt w:val="bullet"/>
      <w:lvlText w:val="-"/>
      <w:lvlJc w:val="left"/>
      <w:pPr>
        <w:ind w:left="2160" w:hanging="360"/>
      </w:pPr>
      <w:rPr>
        <w:rFonts w:ascii="Times New Roman" w:eastAsiaTheme="minorHAnsi"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
  </w:num>
  <w:num w:numId="2">
    <w:abstractNumId w:val="4"/>
  </w:num>
  <w:num w:numId="3">
    <w:abstractNumId w:val="7"/>
  </w:num>
  <w:num w:numId="4">
    <w:abstractNumId w:val="1"/>
  </w:num>
  <w:num w:numId="5">
    <w:abstractNumId w:val="2"/>
  </w:num>
  <w:num w:numId="6">
    <w:abstractNumId w:val="0"/>
  </w:num>
  <w:num w:numId="7">
    <w:abstractNumId w:val="6"/>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5C"/>
    <w:rsid w:val="00010B93"/>
    <w:rsid w:val="00045120"/>
    <w:rsid w:val="000464BB"/>
    <w:rsid w:val="00066939"/>
    <w:rsid w:val="00084241"/>
    <w:rsid w:val="000C011B"/>
    <w:rsid w:val="000D0298"/>
    <w:rsid w:val="000E4720"/>
    <w:rsid w:val="00110458"/>
    <w:rsid w:val="00117536"/>
    <w:rsid w:val="00165888"/>
    <w:rsid w:val="001971E0"/>
    <w:rsid w:val="001A0602"/>
    <w:rsid w:val="001D7D22"/>
    <w:rsid w:val="001F28DB"/>
    <w:rsid w:val="00206555"/>
    <w:rsid w:val="00231175"/>
    <w:rsid w:val="00243F06"/>
    <w:rsid w:val="002555DB"/>
    <w:rsid w:val="002F0E8E"/>
    <w:rsid w:val="00340953"/>
    <w:rsid w:val="00391B17"/>
    <w:rsid w:val="003953ED"/>
    <w:rsid w:val="00396D31"/>
    <w:rsid w:val="003A524F"/>
    <w:rsid w:val="003A65CC"/>
    <w:rsid w:val="003B365B"/>
    <w:rsid w:val="003C441D"/>
    <w:rsid w:val="003F250B"/>
    <w:rsid w:val="003F750A"/>
    <w:rsid w:val="00434624"/>
    <w:rsid w:val="00435B38"/>
    <w:rsid w:val="00531B9F"/>
    <w:rsid w:val="00576A30"/>
    <w:rsid w:val="005A4949"/>
    <w:rsid w:val="005D0292"/>
    <w:rsid w:val="005E09D0"/>
    <w:rsid w:val="00662752"/>
    <w:rsid w:val="00673271"/>
    <w:rsid w:val="00696FCF"/>
    <w:rsid w:val="006D7708"/>
    <w:rsid w:val="006E134A"/>
    <w:rsid w:val="006E39D0"/>
    <w:rsid w:val="00704389"/>
    <w:rsid w:val="007148B6"/>
    <w:rsid w:val="007260A3"/>
    <w:rsid w:val="00780A96"/>
    <w:rsid w:val="008001C7"/>
    <w:rsid w:val="00820B12"/>
    <w:rsid w:val="008325C6"/>
    <w:rsid w:val="00832A15"/>
    <w:rsid w:val="008461D0"/>
    <w:rsid w:val="00876E78"/>
    <w:rsid w:val="008A0502"/>
    <w:rsid w:val="008A2636"/>
    <w:rsid w:val="008C37C3"/>
    <w:rsid w:val="008E383C"/>
    <w:rsid w:val="008F6FB8"/>
    <w:rsid w:val="009225D4"/>
    <w:rsid w:val="00954EDB"/>
    <w:rsid w:val="0097021F"/>
    <w:rsid w:val="0099087A"/>
    <w:rsid w:val="0099157E"/>
    <w:rsid w:val="00996594"/>
    <w:rsid w:val="009B1F33"/>
    <w:rsid w:val="00A10489"/>
    <w:rsid w:val="00A231F0"/>
    <w:rsid w:val="00A933A6"/>
    <w:rsid w:val="00AA0C0B"/>
    <w:rsid w:val="00AB583F"/>
    <w:rsid w:val="00AC3DD4"/>
    <w:rsid w:val="00AE20A7"/>
    <w:rsid w:val="00AE5BB0"/>
    <w:rsid w:val="00B0763C"/>
    <w:rsid w:val="00B20B73"/>
    <w:rsid w:val="00B67300"/>
    <w:rsid w:val="00B808AE"/>
    <w:rsid w:val="00B86C1F"/>
    <w:rsid w:val="00B92DF2"/>
    <w:rsid w:val="00BA38E5"/>
    <w:rsid w:val="00BC3D34"/>
    <w:rsid w:val="00BD413B"/>
    <w:rsid w:val="00C03041"/>
    <w:rsid w:val="00C26B51"/>
    <w:rsid w:val="00C47CFC"/>
    <w:rsid w:val="00CA36E1"/>
    <w:rsid w:val="00CA62ED"/>
    <w:rsid w:val="00CC4347"/>
    <w:rsid w:val="00CD06B3"/>
    <w:rsid w:val="00CD7801"/>
    <w:rsid w:val="00D36AB8"/>
    <w:rsid w:val="00D5069E"/>
    <w:rsid w:val="00D57A2C"/>
    <w:rsid w:val="00DC37EB"/>
    <w:rsid w:val="00DC541E"/>
    <w:rsid w:val="00E02974"/>
    <w:rsid w:val="00E47BB7"/>
    <w:rsid w:val="00E50E5C"/>
    <w:rsid w:val="00EA1013"/>
    <w:rsid w:val="00EF72B5"/>
    <w:rsid w:val="00F1203B"/>
    <w:rsid w:val="00F24E19"/>
    <w:rsid w:val="00F67E49"/>
    <w:rsid w:val="00FA0F0F"/>
    <w:rsid w:val="00FD1FE2"/>
    <w:rsid w:val="00FF1019"/>
    <w:rsid w:val="00FF3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58613"/>
  <w15:docId w15:val="{3A987B5C-AFFB-4CC2-BF7A-FD6FCAF7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E5C"/>
    <w:pPr>
      <w:spacing w:after="0" w:line="360" w:lineRule="auto"/>
      <w:ind w:left="720"/>
      <w:jc w:val="both"/>
    </w:pPr>
    <w:rPr>
      <w:rFonts w:ascii="Calibri" w:eastAsia="Calibri" w:hAnsi="Calibri" w:cs="Times New Roman"/>
    </w:rPr>
  </w:style>
  <w:style w:type="paragraph" w:styleId="1">
    <w:name w:val="heading 1"/>
    <w:basedOn w:val="a"/>
    <w:link w:val="10"/>
    <w:uiPriority w:val="9"/>
    <w:qFormat/>
    <w:rsid w:val="00E02974"/>
    <w:pPr>
      <w:spacing w:before="100" w:beforeAutospacing="1" w:after="100" w:afterAutospacing="1" w:line="240" w:lineRule="auto"/>
      <w:ind w:left="0"/>
      <w:jc w:val="left"/>
      <w:outlineLvl w:val="0"/>
    </w:pPr>
    <w:rPr>
      <w:rFonts w:ascii="Times New Roman" w:eastAsia="Times New Roman" w:hAnsi="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0E5C"/>
    <w:pPr>
      <w:spacing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E50E5C"/>
    <w:rPr>
      <w:rFonts w:ascii="Tahoma" w:eastAsia="Calibri" w:hAnsi="Tahoma" w:cs="Tahoma"/>
      <w:sz w:val="16"/>
      <w:szCs w:val="16"/>
    </w:rPr>
  </w:style>
  <w:style w:type="character" w:customStyle="1" w:styleId="apple-style-span">
    <w:name w:val="apple-style-span"/>
    <w:basedOn w:val="a0"/>
    <w:rsid w:val="00E50E5C"/>
  </w:style>
  <w:style w:type="paragraph" w:styleId="a5">
    <w:name w:val="List Paragraph"/>
    <w:basedOn w:val="a"/>
    <w:uiPriority w:val="34"/>
    <w:qFormat/>
    <w:rsid w:val="00E50E5C"/>
    <w:pPr>
      <w:spacing w:before="100" w:beforeAutospacing="1" w:after="100" w:afterAutospacing="1" w:line="240" w:lineRule="auto"/>
      <w:ind w:left="0"/>
      <w:jc w:val="left"/>
    </w:pPr>
    <w:rPr>
      <w:rFonts w:ascii="Times New Roman" w:eastAsia="Times New Roman" w:hAnsi="Times New Roman"/>
      <w:sz w:val="24"/>
      <w:szCs w:val="24"/>
      <w:lang w:eastAsia="ru-RU"/>
    </w:rPr>
  </w:style>
  <w:style w:type="character" w:customStyle="1" w:styleId="apple-converted-space">
    <w:name w:val="apple-converted-space"/>
    <w:basedOn w:val="a0"/>
    <w:rsid w:val="00E50E5C"/>
  </w:style>
  <w:style w:type="paragraph" w:styleId="a6">
    <w:name w:val="Normal (Web)"/>
    <w:basedOn w:val="a"/>
    <w:uiPriority w:val="99"/>
    <w:unhideWhenUsed/>
    <w:rsid w:val="00E50E5C"/>
    <w:pPr>
      <w:spacing w:before="100" w:beforeAutospacing="1" w:after="100" w:afterAutospacing="1" w:line="240" w:lineRule="auto"/>
      <w:ind w:left="0"/>
      <w:jc w:val="left"/>
    </w:pPr>
    <w:rPr>
      <w:rFonts w:ascii="Times New Roman" w:eastAsia="Times New Roman" w:hAnsi="Times New Roman"/>
      <w:sz w:val="24"/>
      <w:szCs w:val="24"/>
      <w:lang w:eastAsia="ru-RU"/>
    </w:rPr>
  </w:style>
  <w:style w:type="character" w:customStyle="1" w:styleId="35">
    <w:name w:val="Основной текст (35)"/>
    <w:basedOn w:val="a0"/>
    <w:link w:val="351"/>
    <w:rsid w:val="00E50E5C"/>
    <w:rPr>
      <w:b/>
      <w:bCs/>
      <w:sz w:val="18"/>
      <w:szCs w:val="18"/>
      <w:shd w:val="clear" w:color="auto" w:fill="FFFFFF"/>
      <w:lang w:eastAsia="ru-RU"/>
    </w:rPr>
  </w:style>
  <w:style w:type="character" w:customStyle="1" w:styleId="3510pt2">
    <w:name w:val="Основной текст (35) + 10 pt2"/>
    <w:aliases w:val="Курсив14"/>
    <w:basedOn w:val="35"/>
    <w:rsid w:val="00E50E5C"/>
    <w:rPr>
      <w:b/>
      <w:bCs/>
      <w:i/>
      <w:iCs/>
      <w:sz w:val="20"/>
      <w:szCs w:val="20"/>
      <w:shd w:val="clear" w:color="auto" w:fill="FFFFFF"/>
      <w:lang w:eastAsia="ru-RU"/>
    </w:rPr>
  </w:style>
  <w:style w:type="character" w:customStyle="1" w:styleId="4910pt">
    <w:name w:val="Основной текст (49) + 10 pt"/>
    <w:aliases w:val="Курсив13"/>
    <w:basedOn w:val="a0"/>
    <w:rsid w:val="00E50E5C"/>
    <w:rPr>
      <w:rFonts w:ascii="Times New Roman" w:hAnsi="Times New Roman" w:cs="Times New Roman"/>
      <w:b/>
      <w:bCs/>
      <w:i/>
      <w:iCs/>
      <w:sz w:val="20"/>
      <w:szCs w:val="20"/>
      <w:lang w:val="ru-RU" w:eastAsia="ru-RU"/>
    </w:rPr>
  </w:style>
  <w:style w:type="paragraph" w:customStyle="1" w:styleId="351">
    <w:name w:val="Основной текст (35)1"/>
    <w:basedOn w:val="a"/>
    <w:link w:val="35"/>
    <w:rsid w:val="00E50E5C"/>
    <w:pPr>
      <w:shd w:val="clear" w:color="auto" w:fill="FFFFFF"/>
      <w:spacing w:before="180" w:line="250" w:lineRule="exact"/>
      <w:ind w:left="0" w:hanging="380"/>
      <w:jc w:val="left"/>
    </w:pPr>
    <w:rPr>
      <w:rFonts w:asciiTheme="minorHAnsi" w:eastAsiaTheme="minorHAnsi" w:hAnsiTheme="minorHAnsi" w:cstheme="minorBidi"/>
      <w:b/>
      <w:bCs/>
      <w:sz w:val="18"/>
      <w:szCs w:val="18"/>
      <w:shd w:val="clear" w:color="auto" w:fill="FFFFFF"/>
      <w:lang w:eastAsia="ru-RU"/>
    </w:rPr>
  </w:style>
  <w:style w:type="character" w:styleId="a7">
    <w:name w:val="Hyperlink"/>
    <w:basedOn w:val="a0"/>
    <w:uiPriority w:val="99"/>
    <w:unhideWhenUsed/>
    <w:rsid w:val="00E50E5C"/>
    <w:rPr>
      <w:color w:val="0000FF"/>
      <w:u w:val="single"/>
    </w:rPr>
  </w:style>
  <w:style w:type="character" w:styleId="a8">
    <w:name w:val="Emphasis"/>
    <w:basedOn w:val="a0"/>
    <w:uiPriority w:val="20"/>
    <w:qFormat/>
    <w:rsid w:val="00E50E5C"/>
    <w:rPr>
      <w:i/>
      <w:iCs/>
    </w:rPr>
  </w:style>
  <w:style w:type="paragraph" w:styleId="a9">
    <w:name w:val="footer"/>
    <w:basedOn w:val="a"/>
    <w:link w:val="aa"/>
    <w:uiPriority w:val="99"/>
    <w:unhideWhenUsed/>
    <w:rsid w:val="00E50E5C"/>
    <w:pPr>
      <w:tabs>
        <w:tab w:val="center" w:pos="4677"/>
        <w:tab w:val="right" w:pos="9355"/>
      </w:tabs>
    </w:pPr>
  </w:style>
  <w:style w:type="character" w:customStyle="1" w:styleId="aa">
    <w:name w:val="Нижній колонтитул Знак"/>
    <w:basedOn w:val="a0"/>
    <w:link w:val="a9"/>
    <w:uiPriority w:val="99"/>
    <w:rsid w:val="00E50E5C"/>
    <w:rPr>
      <w:rFonts w:ascii="Calibri" w:eastAsia="Calibri" w:hAnsi="Calibri" w:cs="Times New Roman"/>
    </w:rPr>
  </w:style>
  <w:style w:type="character" w:styleId="ab">
    <w:name w:val="footnote reference"/>
    <w:basedOn w:val="a0"/>
    <w:semiHidden/>
    <w:unhideWhenUsed/>
    <w:rsid w:val="00E50E5C"/>
    <w:rPr>
      <w:vertAlign w:val="superscript"/>
    </w:rPr>
  </w:style>
  <w:style w:type="paragraph" w:styleId="ac">
    <w:name w:val="Plain Text"/>
    <w:basedOn w:val="a"/>
    <w:link w:val="ad"/>
    <w:rsid w:val="00E50E5C"/>
    <w:pPr>
      <w:suppressLineNumbers/>
      <w:suppressAutoHyphens/>
      <w:ind w:left="0" w:firstLine="720"/>
    </w:pPr>
    <w:rPr>
      <w:rFonts w:ascii="Courier New" w:eastAsia="Times New Roman" w:hAnsi="Courier New" w:cs="Courier New"/>
      <w:kern w:val="24"/>
      <w:sz w:val="20"/>
      <w:szCs w:val="20"/>
      <w:lang w:eastAsia="ru-RU"/>
    </w:rPr>
  </w:style>
  <w:style w:type="character" w:customStyle="1" w:styleId="ad">
    <w:name w:val="Текст Знак"/>
    <w:basedOn w:val="a0"/>
    <w:link w:val="ac"/>
    <w:rsid w:val="00E50E5C"/>
    <w:rPr>
      <w:rFonts w:ascii="Courier New" w:eastAsia="Times New Roman" w:hAnsi="Courier New" w:cs="Courier New"/>
      <w:kern w:val="24"/>
      <w:sz w:val="20"/>
      <w:szCs w:val="20"/>
      <w:lang w:eastAsia="ru-RU"/>
    </w:rPr>
  </w:style>
  <w:style w:type="paragraph" w:customStyle="1" w:styleId="ae">
    <w:name w:val="мій Знак"/>
    <w:basedOn w:val="a"/>
    <w:rsid w:val="00E50E5C"/>
    <w:pPr>
      <w:widowControl w:val="0"/>
      <w:autoSpaceDE w:val="0"/>
      <w:autoSpaceDN w:val="0"/>
      <w:adjustRightInd w:val="0"/>
      <w:ind w:left="0" w:firstLine="720"/>
    </w:pPr>
    <w:rPr>
      <w:rFonts w:ascii="Courier New" w:eastAsia="Times New Roman" w:hAnsi="Courier New"/>
      <w:sz w:val="28"/>
      <w:szCs w:val="28"/>
      <w:lang w:val="uk-UA" w:eastAsia="ru-RU"/>
    </w:rPr>
  </w:style>
  <w:style w:type="paragraph" w:styleId="2">
    <w:name w:val="Body Text 2"/>
    <w:basedOn w:val="a"/>
    <w:link w:val="20"/>
    <w:rsid w:val="00E50E5C"/>
    <w:pPr>
      <w:ind w:left="0"/>
    </w:pPr>
    <w:rPr>
      <w:rFonts w:ascii="Times New Roman" w:eastAsia="Times New Roman" w:hAnsi="Times New Roman"/>
      <w:sz w:val="28"/>
      <w:szCs w:val="20"/>
      <w:lang w:val="uk-UA" w:eastAsia="ru-RU"/>
    </w:rPr>
  </w:style>
  <w:style w:type="character" w:customStyle="1" w:styleId="20">
    <w:name w:val="Основний текст 2 Знак"/>
    <w:basedOn w:val="a0"/>
    <w:link w:val="2"/>
    <w:rsid w:val="00E50E5C"/>
    <w:rPr>
      <w:rFonts w:ascii="Times New Roman" w:eastAsia="Times New Roman" w:hAnsi="Times New Roman" w:cs="Times New Roman"/>
      <w:sz w:val="28"/>
      <w:szCs w:val="20"/>
      <w:lang w:val="uk-UA" w:eastAsia="ru-RU"/>
    </w:rPr>
  </w:style>
  <w:style w:type="character" w:styleId="af">
    <w:name w:val="page number"/>
    <w:basedOn w:val="a0"/>
    <w:rsid w:val="00E50E5C"/>
  </w:style>
  <w:style w:type="paragraph" w:styleId="af0">
    <w:name w:val="footnote text"/>
    <w:aliases w:val="Текст сноски Знак1 Знак,Текст сноски Знак Знак Знак Знак,Текст сноски Знак Знак1,Текст сноски Знак1 Знак Знак,Текст сноски Знак Знак Знак,Текст сноски Знак Знак Знак Знак Знак, Знак,Текст сноски Знак1,Текст сноски Знак2 Знак"/>
    <w:basedOn w:val="a"/>
    <w:link w:val="af1"/>
    <w:rsid w:val="00E50E5C"/>
    <w:pPr>
      <w:spacing w:line="240" w:lineRule="auto"/>
      <w:ind w:left="0"/>
      <w:jc w:val="left"/>
    </w:pPr>
    <w:rPr>
      <w:rFonts w:ascii="Times New Roman" w:eastAsia="Times New Roman" w:hAnsi="Times New Roman"/>
      <w:sz w:val="20"/>
      <w:szCs w:val="20"/>
      <w:lang w:eastAsia="ru-RU"/>
    </w:rPr>
  </w:style>
  <w:style w:type="character" w:customStyle="1" w:styleId="af1">
    <w:name w:val="Текст виноски Знак"/>
    <w:aliases w:val="Текст сноски Знак1 Знак Знак1,Текст сноски Знак Знак Знак Знак Знак1,Текст сноски Знак Знак1 Знак,Текст сноски Знак1 Знак Знак Знак,Текст сноски Знак Знак Знак Знак1,Текст сноски Знак Знак Знак Знак Знак Знак, Знак Знак"/>
    <w:basedOn w:val="a0"/>
    <w:link w:val="af0"/>
    <w:rsid w:val="00E50E5C"/>
    <w:rPr>
      <w:rFonts w:ascii="Times New Roman" w:eastAsia="Times New Roman" w:hAnsi="Times New Roman" w:cs="Times New Roman"/>
      <w:sz w:val="20"/>
      <w:szCs w:val="20"/>
      <w:lang w:eastAsia="ru-RU"/>
    </w:rPr>
  </w:style>
  <w:style w:type="paragraph" w:customStyle="1" w:styleId="af2">
    <w:name w:val="Знак"/>
    <w:basedOn w:val="a"/>
    <w:rsid w:val="00E50E5C"/>
    <w:pPr>
      <w:spacing w:after="160" w:line="240" w:lineRule="exact"/>
      <w:ind w:left="0"/>
      <w:jc w:val="left"/>
    </w:pPr>
    <w:rPr>
      <w:rFonts w:ascii="Arial" w:eastAsia="Times New Roman" w:hAnsi="Arial" w:cs="Arial"/>
      <w:sz w:val="20"/>
      <w:szCs w:val="20"/>
      <w:lang w:val="en-US"/>
    </w:rPr>
  </w:style>
  <w:style w:type="paragraph" w:styleId="af3">
    <w:name w:val="endnote text"/>
    <w:basedOn w:val="a"/>
    <w:link w:val="af4"/>
    <w:semiHidden/>
    <w:rsid w:val="00E50E5C"/>
    <w:pPr>
      <w:spacing w:line="240" w:lineRule="auto"/>
      <w:ind w:left="0"/>
      <w:jc w:val="left"/>
    </w:pPr>
    <w:rPr>
      <w:rFonts w:ascii="Times New Roman" w:eastAsia="Times New Roman" w:hAnsi="Times New Roman"/>
      <w:sz w:val="20"/>
      <w:szCs w:val="20"/>
      <w:lang w:val="uk-UA" w:eastAsia="ru-RU"/>
    </w:rPr>
  </w:style>
  <w:style w:type="character" w:customStyle="1" w:styleId="af4">
    <w:name w:val="Текст кінцевої виноски Знак"/>
    <w:basedOn w:val="a0"/>
    <w:link w:val="af3"/>
    <w:semiHidden/>
    <w:rsid w:val="00E50E5C"/>
    <w:rPr>
      <w:rFonts w:ascii="Times New Roman" w:eastAsia="Times New Roman" w:hAnsi="Times New Roman" w:cs="Times New Roman"/>
      <w:sz w:val="20"/>
      <w:szCs w:val="20"/>
      <w:lang w:val="uk-UA" w:eastAsia="ru-RU"/>
    </w:rPr>
  </w:style>
  <w:style w:type="paragraph" w:customStyle="1" w:styleId="af5">
    <w:name w:val="Текс сноски"/>
    <w:basedOn w:val="a"/>
    <w:link w:val="af6"/>
    <w:rsid w:val="00E50E5C"/>
    <w:pPr>
      <w:spacing w:line="240" w:lineRule="auto"/>
      <w:ind w:left="0"/>
      <w:jc w:val="left"/>
    </w:pPr>
    <w:rPr>
      <w:rFonts w:ascii="Times New Roman" w:eastAsia="Times New Roman" w:hAnsi="Times New Roman"/>
      <w:sz w:val="20"/>
      <w:szCs w:val="20"/>
      <w:lang w:val="uk-UA" w:eastAsia="ru-RU"/>
    </w:rPr>
  </w:style>
  <w:style w:type="character" w:customStyle="1" w:styleId="af6">
    <w:name w:val="Текс сноски Знак"/>
    <w:basedOn w:val="a0"/>
    <w:link w:val="af5"/>
    <w:rsid w:val="00E50E5C"/>
    <w:rPr>
      <w:rFonts w:ascii="Times New Roman" w:eastAsia="Times New Roman" w:hAnsi="Times New Roman" w:cs="Times New Roman"/>
      <w:sz w:val="20"/>
      <w:szCs w:val="20"/>
      <w:lang w:val="uk-UA" w:eastAsia="ru-RU"/>
    </w:rPr>
  </w:style>
  <w:style w:type="character" w:customStyle="1" w:styleId="smalltext1">
    <w:name w:val="smalltext1"/>
    <w:basedOn w:val="a0"/>
    <w:rsid w:val="00E50E5C"/>
    <w:rPr>
      <w:rFonts w:ascii="Verdana" w:hAnsi="Verdana" w:hint="default"/>
      <w:sz w:val="17"/>
      <w:szCs w:val="17"/>
    </w:rPr>
  </w:style>
  <w:style w:type="paragraph" w:styleId="HTML">
    <w:name w:val="HTML Preformatted"/>
    <w:basedOn w:val="a"/>
    <w:link w:val="HTML0"/>
    <w:uiPriority w:val="99"/>
    <w:rsid w:val="00E5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left"/>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rsid w:val="00E50E5C"/>
    <w:rPr>
      <w:rFonts w:ascii="Courier New" w:eastAsia="Times New Roman" w:hAnsi="Courier New" w:cs="Courier New"/>
      <w:sz w:val="20"/>
      <w:szCs w:val="20"/>
      <w:lang w:eastAsia="ru-RU"/>
    </w:rPr>
  </w:style>
  <w:style w:type="paragraph" w:styleId="af7">
    <w:name w:val="No Spacing"/>
    <w:uiPriority w:val="1"/>
    <w:qFormat/>
    <w:rsid w:val="00E50E5C"/>
    <w:pPr>
      <w:spacing w:after="0" w:line="240" w:lineRule="auto"/>
    </w:pPr>
    <w:rPr>
      <w:rFonts w:ascii="Calibri" w:eastAsia="Calibri" w:hAnsi="Calibri" w:cs="Times New Roman"/>
      <w:lang w:val="uk-UA"/>
    </w:rPr>
  </w:style>
  <w:style w:type="character" w:customStyle="1" w:styleId="rvts23">
    <w:name w:val="rvts23"/>
    <w:basedOn w:val="a0"/>
    <w:rsid w:val="00E50E5C"/>
  </w:style>
  <w:style w:type="character" w:customStyle="1" w:styleId="10">
    <w:name w:val="Заголовок 1 Знак"/>
    <w:basedOn w:val="a0"/>
    <w:link w:val="1"/>
    <w:uiPriority w:val="9"/>
    <w:rsid w:val="00E02974"/>
    <w:rPr>
      <w:rFonts w:ascii="Times New Roman" w:eastAsia="Times New Roman" w:hAnsi="Times New Roman" w:cs="Times New Roman"/>
      <w:b/>
      <w:bCs/>
      <w:kern w:val="36"/>
      <w:sz w:val="48"/>
      <w:szCs w:val="48"/>
      <w:lang w:eastAsia="ru-RU"/>
    </w:rPr>
  </w:style>
  <w:style w:type="character" w:customStyle="1" w:styleId="xfm38263022">
    <w:name w:val="xfm_38263022"/>
    <w:basedOn w:val="a0"/>
    <w:rsid w:val="00E02974"/>
  </w:style>
  <w:style w:type="character" w:customStyle="1" w:styleId="lucenesearchresulturlb">
    <w:name w:val="lucene_search_result_url_b"/>
    <w:rsid w:val="00E02974"/>
    <w:rPr>
      <w:rFonts w:cs="Times New Roman"/>
    </w:rPr>
  </w:style>
  <w:style w:type="paragraph" w:styleId="af8">
    <w:name w:val="header"/>
    <w:basedOn w:val="a"/>
    <w:link w:val="af9"/>
    <w:uiPriority w:val="99"/>
    <w:unhideWhenUsed/>
    <w:rsid w:val="00045120"/>
    <w:pPr>
      <w:tabs>
        <w:tab w:val="center" w:pos="4677"/>
        <w:tab w:val="right" w:pos="9355"/>
      </w:tabs>
      <w:spacing w:line="240" w:lineRule="auto"/>
    </w:pPr>
  </w:style>
  <w:style w:type="character" w:customStyle="1" w:styleId="af9">
    <w:name w:val="Верхній колонтитул Знак"/>
    <w:basedOn w:val="a0"/>
    <w:link w:val="af8"/>
    <w:uiPriority w:val="99"/>
    <w:rsid w:val="00045120"/>
    <w:rPr>
      <w:rFonts w:ascii="Calibri" w:eastAsia="Calibri" w:hAnsi="Calibri" w:cs="Times New Roman"/>
    </w:rPr>
  </w:style>
  <w:style w:type="character" w:customStyle="1" w:styleId="A40">
    <w:name w:val="A4"/>
    <w:uiPriority w:val="99"/>
    <w:rsid w:val="003B365B"/>
    <w:rPr>
      <w:rFonts w:cs="Bookman Old Styl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152143">
      <w:bodyDiv w:val="1"/>
      <w:marLeft w:val="0"/>
      <w:marRight w:val="0"/>
      <w:marTop w:val="0"/>
      <w:marBottom w:val="0"/>
      <w:divBdr>
        <w:top w:val="none" w:sz="0" w:space="0" w:color="auto"/>
        <w:left w:val="none" w:sz="0" w:space="0" w:color="auto"/>
        <w:bottom w:val="none" w:sz="0" w:space="0" w:color="auto"/>
        <w:right w:val="none" w:sz="0" w:space="0" w:color="auto"/>
      </w:divBdr>
    </w:div>
    <w:div w:id="166824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33EE6-80A5-4CCE-8FAC-9B19883A2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15228</Words>
  <Characters>8681</Characters>
  <Application>Microsoft Office Word</Application>
  <DocSecurity>0</DocSecurity>
  <Lines>72</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Michael Hrabynskyi</cp:lastModifiedBy>
  <cp:revision>2</cp:revision>
  <cp:lastPrinted>2015-10-04T17:01:00Z</cp:lastPrinted>
  <dcterms:created xsi:type="dcterms:W3CDTF">2017-10-19T04:27:00Z</dcterms:created>
  <dcterms:modified xsi:type="dcterms:W3CDTF">2017-10-19T04:27:00Z</dcterms:modified>
</cp:coreProperties>
</file>