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16A5" w14:textId="34F6ACBA" w:rsidR="00C83353" w:rsidRDefault="00C83353" w:rsidP="00C8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</w:t>
      </w:r>
      <w:r w:rsidR="00EF1335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України</w:t>
      </w:r>
    </w:p>
    <w:p w14:paraId="74F19347" w14:textId="77777777" w:rsidR="00C83353" w:rsidRDefault="00C83353" w:rsidP="00C8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14:paraId="72ABF4BD" w14:textId="77777777" w:rsidR="00C83353" w:rsidRDefault="00C83353" w:rsidP="00C8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міжнародних відносин</w:t>
      </w:r>
    </w:p>
    <w:p w14:paraId="49D8F0DE" w14:textId="77777777" w:rsidR="00C83353" w:rsidRPr="003675FA" w:rsidRDefault="00C83353" w:rsidP="00C8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міжнародних відносин і дипломатичної служби</w:t>
      </w:r>
    </w:p>
    <w:p w14:paraId="229D5861" w14:textId="77777777" w:rsidR="00C83353" w:rsidRPr="003675FA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9545204" w14:textId="77777777" w:rsidR="00C83353" w:rsidRPr="003675FA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2DB0F97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8F1C6CF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64BA75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9520161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A0BCF23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1656F1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124499" w14:textId="70E5B9BB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Серія Міжнародні відносини.</w:t>
      </w:r>
    </w:p>
    <w:p w14:paraId="7DDE94E5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0303EF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BAD3A6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564964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4A631C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4C90496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EC1B90B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E4D0F0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303712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Теленко О. М.</w:t>
      </w:r>
    </w:p>
    <w:p w14:paraId="5DBD63A3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A44399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C22730" w14:textId="77777777" w:rsidR="00C83353" w:rsidRPr="000479AD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479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ВСТУП ДО СПЕЦІАЛЬНОСТІ “МІЖНАРОДНІ ВІДНОСИНИ”</w:t>
      </w:r>
    </w:p>
    <w:p w14:paraId="386637C7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47690E1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A0DB70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Методичні вказівки та рекомендації до навчального курсу</w:t>
      </w:r>
    </w:p>
    <w:p w14:paraId="1D0F070B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8E030A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1792DD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6A0845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CC0CB1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0FC30A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B9F6DB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3FE716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90F1F7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9F4255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C09A2A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E6E438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CE2391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3748BD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EE7D69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94DFDA3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081D8C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625AB4" w14:textId="01137FFF" w:rsidR="00C83353" w:rsidRPr="000479AD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Львів – 2021</w:t>
      </w:r>
    </w:p>
    <w:p w14:paraId="023E72E0" w14:textId="0330048C" w:rsidR="00C83353" w:rsidRPr="000479AD" w:rsidRDefault="00C83353" w:rsidP="00C83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AD">
        <w:rPr>
          <w:rFonts w:ascii="Times New Roman" w:eastAsia="Times New Roman" w:hAnsi="Times New Roman" w:cs="Times New Roman"/>
          <w:sz w:val="28"/>
          <w:szCs w:val="28"/>
        </w:rPr>
        <w:lastRenderedPageBreak/>
        <w:t>Друкується за рішенням кафедри міжнародних відносин і дипломатичної служби факультету міжнародних відносин Львівського національного університету імені Івана Франка. Протокол №</w:t>
      </w:r>
      <w:r w:rsidR="00CD026F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0479AD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="00CD026F">
        <w:rPr>
          <w:rFonts w:ascii="Times New Roman" w:eastAsia="Times New Roman" w:hAnsi="Times New Roman" w:cs="Times New Roman"/>
          <w:sz w:val="28"/>
          <w:szCs w:val="28"/>
        </w:rPr>
        <w:t xml:space="preserve"> 13 травня</w:t>
      </w:r>
      <w:r w:rsidRPr="000479A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479AD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14:paraId="30C9B9CB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E95FFD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44314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E2BC3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C194FB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7D436B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0185F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03A658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1296D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6F2D6C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2E8358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18B27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43C3E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B81813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06CFD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208D1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790AC7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9F2764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B722E3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C2262C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3F394D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63E93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1B7422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2F106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5679E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4FCBB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604DCE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959054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CEE512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36B570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DB519E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702A0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8C8100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3DC4C6" w14:textId="77777777" w:rsidR="00C83353" w:rsidRP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B2CFCD" w14:textId="7DEFBF93" w:rsidR="00C83353" w:rsidRPr="005C13D5" w:rsidRDefault="00C83353" w:rsidP="00C83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Теленко О.</w:t>
      </w:r>
      <w:r w:rsidRPr="00300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465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>вказівки</w:t>
      </w:r>
      <w:proofErr w:type="spellEnd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2-вид. </w:t>
      </w:r>
      <w:r w:rsidR="00C20C34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перероб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і доп.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Франка</w:t>
      </w:r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2021. </w:t>
      </w:r>
      <w:r w:rsidR="005538B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215F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</w:t>
      </w:r>
    </w:p>
    <w:p w14:paraId="42DAA64B" w14:textId="77777777" w:rsidR="00C83353" w:rsidRPr="005F2355" w:rsidRDefault="00C83353" w:rsidP="00C83353">
      <w:pPr>
        <w:spacing w:after="0" w:line="48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92A5546" w14:textId="041557BD" w:rsidR="00C83353" w:rsidRPr="00C83353" w:rsidRDefault="00C83353" w:rsidP="00C83353">
      <w:pPr>
        <w:spacing w:after="0" w:line="48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©</w:t>
      </w:r>
      <w:r w:rsidRPr="007675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F35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Теленко, 2021</w:t>
      </w:r>
    </w:p>
    <w:p w14:paraId="7A893A2A" w14:textId="0A602DF1" w:rsidR="00245750" w:rsidRPr="00C83353" w:rsidRDefault="00C83353" w:rsidP="00C833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ВСТУП</w:t>
      </w:r>
    </w:p>
    <w:p w14:paraId="7D894C4C" w14:textId="513EA68C" w:rsidR="00245750" w:rsidRDefault="00245750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Навчальний</w:t>
      </w:r>
      <w:r w:rsidRPr="00F53B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курс</w:t>
      </w:r>
      <w:r w:rsidRPr="00F53B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 до спеціальності 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викладається на факультеті міжнародних відносин Львівського національного університету імені Івана Франка для студентів першого курсу спеціальності </w:t>
      </w:r>
      <w:r w:rsidRPr="00F53BB9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Pr="00F53BB9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покликаний допомогти їм адаптуватися до норм університетської освіти. Він має на </w:t>
      </w:r>
      <w:r w:rsidRPr="009550E6">
        <w:rPr>
          <w:rFonts w:ascii="Times New Roman" w:eastAsia="Times New Roman" w:hAnsi="Times New Roman" w:cs="Times New Roman"/>
          <w:sz w:val="28"/>
          <w:szCs w:val="28"/>
        </w:rPr>
        <w:t>меті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дати</w:t>
      </w:r>
      <w:r w:rsidRPr="00CB1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студентам загальне уявлення про міжнародні відносини, показати необхідність вивчення базових дисциплін з обраної спеціальності (історії міжнародних відносин, зовнішньої політики держав, міжнародного права</w:t>
      </w:r>
      <w:r w:rsidRPr="00300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тощо), висвітлити значення професії дипломата в сучасному світі, проаналізувати роль держави як головного учасника міжнародних відносин.</w:t>
      </w:r>
    </w:p>
    <w:p w14:paraId="1741074F" w14:textId="1AED427A" w:rsidR="00245750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53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 до знань та умінь.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750">
        <w:rPr>
          <w:rFonts w:ascii="Times New Roman" w:eastAsia="Times New Roman" w:hAnsi="Times New Roman" w:cs="Times New Roman"/>
          <w:sz w:val="28"/>
          <w:szCs w:val="28"/>
        </w:rPr>
        <w:t xml:space="preserve">У результаті вивчення навчального курсу студенти повинні: зрозуміти зміст поняття </w:t>
      </w:r>
      <w:r w:rsidR="00245750" w:rsidRPr="00CB18CB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245750"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="00245750" w:rsidRPr="00CB18CB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245750">
        <w:rPr>
          <w:rFonts w:ascii="Times New Roman" w:eastAsia="Times New Roman" w:hAnsi="Times New Roman" w:cs="Times New Roman"/>
          <w:sz w:val="28"/>
          <w:szCs w:val="28"/>
        </w:rPr>
        <w:t xml:space="preserve">; вивчити головні етапи розвитку міжнародних відносин; вивчити морально-правові аспекти міжнародних відносин; зрозуміти роль дипломатії у розвитку сучасних міжнародних відносин;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аналізувати</w:t>
      </w:r>
      <w:r w:rsidR="00245750">
        <w:rPr>
          <w:rFonts w:ascii="Times New Roman" w:eastAsia="Times New Roman" w:hAnsi="Times New Roman" w:cs="Times New Roman"/>
          <w:sz w:val="28"/>
          <w:szCs w:val="28"/>
        </w:rPr>
        <w:t xml:space="preserve"> чинники впливу на формування зовнішньої політики держави та роль особи лідера у формуванні зовнішньополітичного курсу.</w:t>
      </w:r>
    </w:p>
    <w:p w14:paraId="34C21361" w14:textId="77777777" w:rsidR="00245750" w:rsidRDefault="00245750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6E3420" w14:textId="00F0FAC3" w:rsidR="00245750" w:rsidRDefault="00245750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0CB81" w14:textId="601BE456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139FB2" w14:textId="70E22B14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BA00B" w14:textId="0057908E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140CC" w14:textId="5A2FA834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4AFCD" w14:textId="58E92E4D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A2304B" w14:textId="5D236B6F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D7863" w14:textId="7560397D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A7436" w14:textId="65990293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49BC4" w14:textId="5DD88A4A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37C93" w14:textId="759CCE0A" w:rsidR="00C83353" w:rsidRDefault="00C83353" w:rsidP="00CD02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95623" w14:textId="77777777" w:rsidR="00CD026F" w:rsidRDefault="00CD026F" w:rsidP="00CD02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75B6B" w14:textId="55D692A4" w:rsidR="00C83353" w:rsidRPr="00C83353" w:rsidRDefault="00C83353" w:rsidP="00C833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3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ПРОГРАМА КУРСУ</w:t>
      </w:r>
    </w:p>
    <w:p w14:paraId="23C4832F" w14:textId="32FD851D" w:rsidR="00C83353" w:rsidRPr="00C83353" w:rsidRDefault="00C83353" w:rsidP="00C833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353">
        <w:rPr>
          <w:rFonts w:ascii="Times New Roman" w:eastAsia="Times New Roman" w:hAnsi="Times New Roman" w:cs="Times New Roman"/>
          <w:b/>
          <w:bCs/>
          <w:sz w:val="28"/>
          <w:szCs w:val="28"/>
        </w:rPr>
        <w:t>ЛЕКЦІЙНІ ЗАНЯТТЯ</w:t>
      </w:r>
    </w:p>
    <w:p w14:paraId="62D278D4" w14:textId="55896F18" w:rsidR="00245750" w:rsidRPr="00C83353" w:rsidRDefault="00C83353" w:rsidP="00C833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="00245750" w:rsidRPr="00C83353">
        <w:rPr>
          <w:rFonts w:ascii="Times New Roman" w:eastAsia="Times New Roman" w:hAnsi="Times New Roman" w:cs="Times New Roman"/>
          <w:b/>
          <w:sz w:val="28"/>
          <w:szCs w:val="28"/>
        </w:rPr>
        <w:t>Сутність поняття «міжнародні відносини.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42BF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год)</w:t>
      </w:r>
      <w:r w:rsidR="00245750" w:rsidRPr="00C833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00238E1" w14:textId="1A6C8250" w:rsidR="00C83353" w:rsidRDefault="00C83353" w:rsidP="00C83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наукового дефініювання поняття 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. Комплементарний характер міжнародних відноси</w:t>
      </w:r>
      <w:r>
        <w:rPr>
          <w:rFonts w:ascii="Times New Roman" w:eastAsia="Times New Roman" w:hAnsi="Times New Roman" w:cs="Times New Roman"/>
          <w:sz w:val="28"/>
          <w:szCs w:val="28"/>
        </w:rPr>
        <w:t>н. Міжнародні відносини і політологія. Ч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инники впливу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динаміку розвитку 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міжнародн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відносин. Види міжнародних відносин. Взаємозв’язок категорій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міждержавні відносини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світова політика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зовнішня політика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2F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міжнародна політика</w:t>
      </w:r>
      <w:r w:rsidR="00452F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B4CB2B" w14:textId="77777777" w:rsidR="007E39CC" w:rsidRDefault="007E39CC" w:rsidP="007E39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35D957" w14:textId="7D0FC2E5" w:rsidR="00C83353" w:rsidRPr="000D3C4B" w:rsidRDefault="00C83353" w:rsidP="007E39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Pr="000D3C4B">
        <w:rPr>
          <w:rFonts w:ascii="Times New Roman" w:eastAsia="Times New Roman" w:hAnsi="Times New Roman" w:cs="Times New Roman"/>
          <w:b/>
          <w:sz w:val="28"/>
          <w:szCs w:val="28"/>
        </w:rPr>
        <w:t>Формування навчальної дисципліни та наукового напрям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D3C4B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B02D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міжнародні відносини</w:t>
      </w:r>
      <w:r w:rsidRPr="00B02D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”</w:t>
      </w:r>
      <w:r w:rsidRPr="000D3C4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(2 год)</w:t>
      </w:r>
    </w:p>
    <w:p w14:paraId="261F636B" w14:textId="54BB88B4" w:rsidR="00C83353" w:rsidRDefault="00C83353" w:rsidP="00342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</w:t>
      </w:r>
      <w:r w:rsidR="00452F7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</w:t>
      </w:r>
      <w:r w:rsidR="00452F7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вищій школі. 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Факультет міжнародних відносин Львівського національного університету імені Івана Фр</w:t>
      </w:r>
      <w:r>
        <w:rPr>
          <w:rFonts w:ascii="Times New Roman" w:eastAsia="Times New Roman" w:hAnsi="Times New Roman" w:cs="Times New Roman"/>
          <w:sz w:val="28"/>
          <w:szCs w:val="28"/>
        </w:rPr>
        <w:t>анка. Міжнародні відносини як сфера наукових досліджень.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Аналітичні центри у сфері міжнародних відносин: Королівський загальновійськовий інститут (Велика Британія), Центр Карнегі з вивчення проблем миру (США), Національний інститут стратегічних досліджень (Україна). Д. Мітрані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Моргентау, Р. Арон – класики міжнародно-політичних студій. Розвиток науки про міжнародні відносини в Україні. 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Основні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періодичні видання 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у сфері міжнародних відносин.</w:t>
      </w:r>
    </w:p>
    <w:p w14:paraId="335270BE" w14:textId="77777777" w:rsidR="00342BF1" w:rsidRDefault="00342BF1" w:rsidP="00342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DA4CA" w14:textId="77777777" w:rsidR="007E39CC" w:rsidRPr="007C4F16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3. Міжнародні відносини у Стародавньому світі та в період Середньовіччя. (2 год)</w:t>
      </w:r>
    </w:p>
    <w:p w14:paraId="38F7B4A5" w14:textId="00A9A3AE" w:rsidR="007E39CC" w:rsidRDefault="007E39CC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Зародження прототипу міжнародних відносин в період первіснообщинного ладу. Міжнародні відносини у Стародавньому світі. Поява перших у світі держав у 4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тис. до н. е. та їх взаємодія. Індія, Китай, Греція та Рим – центри міжнародної комунікації у Стародавньому світі. Візантійська імперія у міжнародних відносинах Середньовіччя. Європа як один з провідних регіонів світу в епоху Ренесансу та Реформації. Відкриття Христофором Колумбом Америки та його вплив на розвиток міжнародних відносин.   </w:t>
      </w:r>
    </w:p>
    <w:p w14:paraId="2BA293DE" w14:textId="55246B1E" w:rsidR="007E39CC" w:rsidRPr="000D3C4B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4. Розвиток міжнародних відносин від Вестфальського миру 1648 р. до сучасності. (</w:t>
      </w:r>
      <w:r w:rsidR="00342BF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год) </w:t>
      </w:r>
    </w:p>
    <w:p w14:paraId="5501790C" w14:textId="2F356EC8" w:rsidR="007E39CC" w:rsidRDefault="007E39CC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Системний підхід до розуміння міжнародних відносин. 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Формування принципів міжнародних відносин на основі Вестфальської моделі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Основні риси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 історични</w:t>
      </w:r>
      <w:r>
        <w:rPr>
          <w:rFonts w:ascii="Times New Roman" w:eastAsia="Times New Roman" w:hAnsi="Times New Roman" w:cs="Times New Roman"/>
          <w:sz w:val="28"/>
          <w:szCs w:val="28"/>
        </w:rPr>
        <w:t>х систем міжнародних відносин (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Євро</w:t>
      </w:r>
      <w:r>
        <w:rPr>
          <w:rFonts w:ascii="Times New Roman" w:eastAsia="Times New Roman" w:hAnsi="Times New Roman" w:cs="Times New Roman"/>
          <w:sz w:val="28"/>
          <w:szCs w:val="28"/>
        </w:rPr>
        <w:t>пейський концерт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4DAC">
        <w:rPr>
          <w:rFonts w:ascii="Times New Roman" w:eastAsia="Times New Roman" w:hAnsi="Times New Roman" w:cs="Times New Roman"/>
          <w:sz w:val="28"/>
          <w:szCs w:val="28"/>
        </w:rPr>
        <w:t>Версальсько</w:t>
      </w:r>
      <w:proofErr w:type="spellEnd"/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-Вашингтонська система, </w:t>
      </w:r>
      <w:proofErr w:type="spellStart"/>
      <w:r w:rsidRPr="00C84DAC">
        <w:rPr>
          <w:rFonts w:ascii="Times New Roman" w:eastAsia="Times New Roman" w:hAnsi="Times New Roman" w:cs="Times New Roman"/>
          <w:sz w:val="28"/>
          <w:szCs w:val="28"/>
        </w:rPr>
        <w:t>Ялтинсько</w:t>
      </w:r>
      <w:proofErr w:type="spellEnd"/>
      <w:r w:rsidRPr="00C84DAC">
        <w:rPr>
          <w:rFonts w:ascii="Times New Roman" w:eastAsia="Times New Roman" w:hAnsi="Times New Roman" w:cs="Times New Roman"/>
          <w:sz w:val="28"/>
          <w:szCs w:val="28"/>
        </w:rPr>
        <w:t>-Потсдамська система</w:t>
      </w:r>
      <w:r>
        <w:rPr>
          <w:rFonts w:ascii="Times New Roman" w:eastAsia="Times New Roman" w:hAnsi="Times New Roman" w:cs="Times New Roman"/>
          <w:sz w:val="28"/>
          <w:szCs w:val="28"/>
        </w:rPr>
        <w:t>). Формування системи міжнародних відносин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 після завершення холодної війни</w:t>
      </w:r>
      <w:r>
        <w:rPr>
          <w:rFonts w:ascii="Times New Roman" w:eastAsia="Times New Roman" w:hAnsi="Times New Roman" w:cs="Times New Roman"/>
          <w:sz w:val="28"/>
          <w:szCs w:val="28"/>
        </w:rPr>
        <w:t>. Дискусії щодо полярності сучасного світу. Моделі однополярності і багатополярності світу.</w:t>
      </w:r>
    </w:p>
    <w:p w14:paraId="6617437C" w14:textId="2584DB8B" w:rsidR="007E39CC" w:rsidRDefault="007E39CC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E237E6" w14:textId="3CBE125E" w:rsidR="007E39CC" w:rsidRPr="00416BB1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5. Особливості дипломатії в сучасному світі. (2 год)</w:t>
      </w:r>
    </w:p>
    <w:p w14:paraId="62875875" w14:textId="6CA598EA" w:rsidR="007E39CC" w:rsidRDefault="00342BF1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Сутність поняття «дипломатія». </w:t>
      </w:r>
      <w:r w:rsidR="007E39CC">
        <w:rPr>
          <w:rFonts w:ascii="Times New Roman" w:eastAsia="Times New Roman" w:hAnsi="Times New Roman" w:cs="Times New Roman"/>
          <w:sz w:val="28"/>
          <w:szCs w:val="28"/>
        </w:rPr>
        <w:t xml:space="preserve">Двостороння і багатостороння дипломатія. Форми багатосторонньої дипломатії. Неформальна дипломатія як особлива сфера діяльності. Відкритість, публічність і багатоплановість сучасної дипломатії. Поширення нових форм представницьких інститутів у сучасному світі. Посилення інформаційно-комунікативної функції та розвиток гуманітарних аспектів дипломатії. </w:t>
      </w:r>
    </w:p>
    <w:p w14:paraId="211CCA1F" w14:textId="77777777" w:rsidR="007E39CC" w:rsidRPr="009A4FD3" w:rsidRDefault="007E39CC" w:rsidP="007E3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3B73C" w14:textId="68DB58C2" w:rsidR="007E39CC" w:rsidRPr="007E39CC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6. </w:t>
      </w:r>
      <w:r w:rsidRPr="007E39CC">
        <w:rPr>
          <w:rFonts w:ascii="Times New Roman" w:hAnsi="Times New Roman" w:cs="Times New Roman"/>
          <w:b/>
          <w:sz w:val="28"/>
          <w:szCs w:val="28"/>
          <w:lang w:val="ru-RU"/>
        </w:rPr>
        <w:t>Військова складова зовнішньої політики держави.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 год)</w:t>
      </w:r>
    </w:p>
    <w:p w14:paraId="35BC253A" w14:textId="5902B821" w:rsidR="00342BF1" w:rsidRDefault="007E39CC" w:rsidP="007B7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9CC">
        <w:rPr>
          <w:rFonts w:ascii="Times New Roman" w:hAnsi="Times New Roman" w:cs="Times New Roman"/>
          <w:sz w:val="28"/>
          <w:szCs w:val="28"/>
        </w:rPr>
        <w:t>Поняття «військова сила</w:t>
      </w:r>
      <w:r w:rsidR="00AD0389">
        <w:rPr>
          <w:rFonts w:ascii="Times New Roman" w:hAnsi="Times New Roman" w:cs="Times New Roman"/>
          <w:sz w:val="28"/>
          <w:szCs w:val="28"/>
        </w:rPr>
        <w:t>»</w:t>
      </w:r>
      <w:r w:rsidRPr="007E39CC">
        <w:rPr>
          <w:rFonts w:ascii="Times New Roman" w:hAnsi="Times New Roman" w:cs="Times New Roman"/>
          <w:sz w:val="28"/>
          <w:szCs w:val="28"/>
        </w:rPr>
        <w:t>. Функції військової сили. Параметри оцінки військового потенціалу держави. Форми демонстрації військової сили держави в мирний час. Роль військових баз на іноземних територіях. Функції військово-політичних союзів.</w:t>
      </w:r>
    </w:p>
    <w:p w14:paraId="584F4264" w14:textId="77777777" w:rsidR="00342BF1" w:rsidRDefault="00342BF1" w:rsidP="00342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D9162" w14:textId="77777777" w:rsidR="00342BF1" w:rsidRDefault="00342BF1" w:rsidP="00342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7. Роль «м’якої сили» у зовнішній політиці держав. (2 год)</w:t>
      </w:r>
    </w:p>
    <w:p w14:paraId="27385500" w14:textId="77777777" w:rsidR="002F6AD6" w:rsidRDefault="007B7640" w:rsidP="00342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Сутність поняття «м’яка сила». </w:t>
      </w:r>
      <w:r w:rsidR="002F6AD6">
        <w:rPr>
          <w:rFonts w:ascii="Times New Roman" w:hAnsi="Times New Roman" w:cs="Times New Roman"/>
          <w:sz w:val="28"/>
          <w:szCs w:val="28"/>
        </w:rPr>
        <w:t xml:space="preserve">Складові частини «м’якої сили» за Дж. Найєм. Переваги застосування м’якої сили. Проблеми застосування м’якої сили. Індекс «м’якої сили».  Застосування «м’якої сили» США, Японією, Китаєм, Індією, Європейським Союзом. </w:t>
      </w:r>
    </w:p>
    <w:p w14:paraId="333885FB" w14:textId="7712CC66" w:rsidR="00342BF1" w:rsidRDefault="002F6AD6" w:rsidP="00342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BD39F" w14:textId="45CF0D28" w:rsidR="007E39CC" w:rsidRPr="00342BF1" w:rsidRDefault="007E39CC" w:rsidP="00342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342BF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Правова основа міжнародних відносин. (</w:t>
      </w:r>
      <w:r w:rsidR="00342BF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год)</w:t>
      </w:r>
    </w:p>
    <w:p w14:paraId="6CB23AC0" w14:textId="565F1405" w:rsidR="007E39CC" w:rsidRDefault="007E39CC" w:rsidP="007E39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Суб’єкти міжнародного права. Етапи розвитку міжнародного права. Основні документи міжнародного права (Статут ООН, Декларація про принципи міжнародного права 1970 р.). Роль Міжнародного Суду ООН у врегулюванні спорів між державами. Основні норми і принципи міжнародного права. Співвідношення принципу самовизначення націй і принципу територіальної цілісності держав. Принцип поваги прав людини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її основних свобод. Ключові проблеми щодо дотримання норм міжнародного права.</w:t>
      </w:r>
    </w:p>
    <w:p w14:paraId="27A3F416" w14:textId="77777777" w:rsidR="00342BF1" w:rsidRDefault="00342BF1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FF795" w14:textId="1A78CED8" w:rsidR="007E39CC" w:rsidRPr="000D3C4B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342BF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Роль моралі у міжнародних відносинах. (2 год)</w:t>
      </w:r>
    </w:p>
    <w:p w14:paraId="48D9FC86" w14:textId="7FC485E9" w:rsidR="007E39CC" w:rsidRDefault="007E39CC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Порівняльна характеристика правових і моральних норм. Походження поняття 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мораль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F26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Дискусії щодо універсальності моральних норм. Моральні традиції у міжнародних відносинах за М. Р. Амстуцом: скептицизм щодо моралі, космополітизм, комунітаризм.</w:t>
      </w:r>
      <w:r w:rsidRPr="003C3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Пацифізм та його моральні принципи. Недоліки норм міжнародної моралі. </w:t>
      </w:r>
    </w:p>
    <w:p w14:paraId="487F530C" w14:textId="77777777" w:rsidR="00342BF1" w:rsidRDefault="00342BF1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B94345" w14:textId="4456942D" w:rsidR="007E39CC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342BF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Професія дипломата в сучасних міжнародних відносинах. (2 год)</w:t>
      </w:r>
    </w:p>
    <w:p w14:paraId="3C56A713" w14:textId="5DCB454A" w:rsidR="007E39CC" w:rsidRPr="00F26825" w:rsidRDefault="007E39CC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Значення термін</w:t>
      </w:r>
      <w:r w:rsidR="00342BF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дипломат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Еволюція професії дипломата від стародавніх часів до наших днів.</w:t>
      </w:r>
      <w:r w:rsidRPr="00D422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Книга Ф. Кальєра 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володарями</w:t>
      </w:r>
      <w:proofErr w:type="spellEnd"/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77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 посібник для професійних дипломатів.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Функціональні обов</w:t>
      </w:r>
      <w:r w:rsidRPr="001865A5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язки дипломатів. Роль дипломатів-перекладачів. Робочий день дипломата. Труднощі, пов’язані з дипломатичною роботою. Жінки-дипломати. 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Віденська конвенція про дипломатичні зносини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1961 р. – один з основних нормативно-правових документів у дипломатичній сфері.</w:t>
      </w:r>
    </w:p>
    <w:p w14:paraId="74E721C2" w14:textId="7A2A8265" w:rsidR="007E39CC" w:rsidRDefault="007E39CC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4EE90B" w14:textId="35C01094" w:rsidR="007E39CC" w:rsidRPr="007E39CC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1</w:t>
      </w:r>
      <w:r w:rsidR="00342BF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7E39CC">
        <w:rPr>
          <w:rFonts w:ascii="Times New Roman" w:hAnsi="Times New Roman" w:cs="Times New Roman"/>
          <w:b/>
          <w:sz w:val="28"/>
          <w:szCs w:val="28"/>
          <w:lang w:val="ru-RU"/>
        </w:rPr>
        <w:t>Професія перекладача у сфері міжнародних відносин.</w:t>
      </w:r>
      <w:r w:rsidR="00342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 год)</w:t>
      </w:r>
    </w:p>
    <w:p w14:paraId="074F2AC2" w14:textId="1C0D5C4B" w:rsidR="007E39CC" w:rsidRPr="007E39CC" w:rsidRDefault="007E39CC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39CC">
        <w:rPr>
          <w:rFonts w:ascii="Times New Roman" w:hAnsi="Times New Roman" w:cs="Times New Roman"/>
          <w:sz w:val="28"/>
          <w:szCs w:val="28"/>
          <w:lang w:val="ru-RU"/>
        </w:rPr>
        <w:t xml:space="preserve">имоги до перекладача у сфері міжнародних відносин. </w:t>
      </w:r>
      <w:r w:rsidR="007B7640">
        <w:rPr>
          <w:rFonts w:ascii="Times New Roman" w:hAnsi="Times New Roman" w:cs="Times New Roman"/>
          <w:sz w:val="28"/>
          <w:szCs w:val="28"/>
          <w:lang w:val="ru-RU"/>
        </w:rPr>
        <w:t xml:space="preserve">Дипломатична мова в історичній ретроспективі. </w:t>
      </w:r>
      <w:r w:rsidRPr="007E39CC">
        <w:rPr>
          <w:rFonts w:ascii="Times New Roman" w:hAnsi="Times New Roman" w:cs="Times New Roman"/>
          <w:sz w:val="28"/>
          <w:szCs w:val="28"/>
          <w:lang w:val="ru-RU"/>
        </w:rPr>
        <w:t xml:space="preserve">Офіційні мови ООН. </w:t>
      </w:r>
      <w:r w:rsidR="007B7640">
        <w:rPr>
          <w:rFonts w:ascii="Times New Roman" w:hAnsi="Times New Roman" w:cs="Times New Roman"/>
          <w:sz w:val="28"/>
          <w:szCs w:val="28"/>
          <w:lang w:val="ru-RU"/>
        </w:rPr>
        <w:t xml:space="preserve">Офіційні мови ЄС. </w:t>
      </w:r>
      <w:r w:rsidRPr="007E39CC">
        <w:rPr>
          <w:rFonts w:ascii="Times New Roman" w:hAnsi="Times New Roman" w:cs="Times New Roman"/>
          <w:sz w:val="28"/>
          <w:szCs w:val="28"/>
          <w:lang w:val="ru-RU"/>
        </w:rPr>
        <w:t>Види перекладу. Нюрнберзький процес і синхронний переклад.</w:t>
      </w:r>
      <w:r w:rsidR="007B7640">
        <w:rPr>
          <w:rFonts w:ascii="Times New Roman" w:hAnsi="Times New Roman" w:cs="Times New Roman"/>
          <w:sz w:val="28"/>
          <w:szCs w:val="28"/>
          <w:lang w:val="ru-RU"/>
        </w:rPr>
        <w:t xml:space="preserve"> Переклад політичних промов. Підготовка перекладача до перекладу.</w:t>
      </w:r>
    </w:p>
    <w:p w14:paraId="24E94726" w14:textId="77777777" w:rsidR="007E39CC" w:rsidRDefault="007E39CC" w:rsidP="007E3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280D5A" w14:textId="02A9B534" w:rsidR="007E39CC" w:rsidRPr="007E39CC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 1</w:t>
      </w:r>
      <w:r w:rsidR="00342BF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7E39CC">
        <w:rPr>
          <w:rFonts w:ascii="Times New Roman" w:hAnsi="Times New Roman" w:cs="Times New Roman"/>
          <w:b/>
          <w:sz w:val="28"/>
          <w:szCs w:val="28"/>
          <w:lang w:val="ru-RU"/>
        </w:rPr>
        <w:t>Роль особи політичного лідера в зовнішній політиці держав та у міжнародних відносинах.</w:t>
      </w:r>
      <w:r w:rsidR="00342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 год)</w:t>
      </w:r>
    </w:p>
    <w:p w14:paraId="673BD2B8" w14:textId="5A2E1115" w:rsidR="007E39CC" w:rsidRDefault="007E39CC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C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E39CC">
        <w:rPr>
          <w:rFonts w:ascii="Times New Roman" w:hAnsi="Times New Roman" w:cs="Times New Roman"/>
          <w:sz w:val="28"/>
          <w:szCs w:val="28"/>
        </w:rPr>
        <w:t>инники впливу на дії політичних лідерів. Підходи до дослідження особи лідера (психобіографія, теорії рис, ситуативні теорії</w:t>
      </w:r>
      <w:r w:rsidR="00AD0389">
        <w:rPr>
          <w:rFonts w:ascii="Times New Roman" w:hAnsi="Times New Roman" w:cs="Times New Roman"/>
          <w:sz w:val="28"/>
          <w:szCs w:val="28"/>
        </w:rPr>
        <w:t>)</w:t>
      </w:r>
      <w:r w:rsidRPr="007E39CC">
        <w:rPr>
          <w:rFonts w:ascii="Times New Roman" w:hAnsi="Times New Roman" w:cs="Times New Roman"/>
          <w:sz w:val="28"/>
          <w:szCs w:val="28"/>
        </w:rPr>
        <w:t>. Типи політичних лідерів за М. Германн. Особистісні характеристики американських президентів.</w:t>
      </w:r>
    </w:p>
    <w:p w14:paraId="4361D8B4" w14:textId="1BC3380D" w:rsidR="007E39CC" w:rsidRDefault="007E39CC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A0937" w14:textId="0E42FE1E" w:rsidR="007E39CC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9C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</w:t>
      </w:r>
      <w:r w:rsidR="00342BF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E3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Можливості працевлаштування </w:t>
      </w:r>
      <w:r w:rsidR="00342BF1">
        <w:rPr>
          <w:rFonts w:ascii="Times New Roman" w:eastAsia="Times New Roman" w:hAnsi="Times New Roman" w:cs="Times New Roman"/>
          <w:b/>
          <w:bCs/>
          <w:sz w:val="28"/>
          <w:szCs w:val="28"/>
        </w:rPr>
        <w:t>випускників</w:t>
      </w:r>
      <w:r w:rsidRPr="007E3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факультету міжнародних відносин.</w:t>
      </w:r>
      <w:r w:rsidR="00342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 год)</w:t>
      </w:r>
    </w:p>
    <w:p w14:paraId="3B1B808B" w14:textId="27CE86EF" w:rsidR="0073055E" w:rsidRPr="0073055E" w:rsidRDefault="0073055E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Кар’єра та її види (лінійна, стабільна, спіральна, короткочасна, платоподібна, з трагічною конфігурацією). Сфера державного управління та місцевого самоврядування. Аналітичні центри та їх функції. Специфіка роботи в міжурядових та неурядових організаціях. Особливості роботи у сфері науки та освіти. Правила написання резюме. Співбесіда та її види.</w:t>
      </w:r>
    </w:p>
    <w:p w14:paraId="01DED836" w14:textId="5D193215" w:rsidR="00342BF1" w:rsidRDefault="00342BF1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A33EC0" w14:textId="3721A2DD" w:rsidR="00342BF1" w:rsidRDefault="00342BF1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71C52A" w14:textId="47A59DAC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9E98EA" w14:textId="5A5D2325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1A2FFD" w14:textId="01AFC5D2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44B2A6" w14:textId="19866E57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43B687" w14:textId="21BE385B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84B056" w14:textId="126D8C57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ADA8D2" w14:textId="14323125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941C66" w14:textId="21126B98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B66755" w14:textId="22A6FBCD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16ABBB" w14:textId="2FC710FB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E34454" w14:textId="63C10781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49DA85" w14:textId="4F511E6C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08E3AE" w14:textId="4E13913B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B76A8F" w14:textId="1A7FDFE5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BD15E8" w14:textId="0EFE2439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C0685D" w14:textId="5E708077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FD366A" w14:textId="550620C1" w:rsidR="002F6AD6" w:rsidRDefault="002F6AD6" w:rsidP="002F6AD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СЕМІНАРСЬКІ ЗАНЯТТЯ</w:t>
      </w:r>
    </w:p>
    <w:p w14:paraId="53A397F8" w14:textId="0DAD8687" w:rsidR="006A7187" w:rsidRPr="008F35C4" w:rsidRDefault="006A7187" w:rsidP="006A7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5C4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Семінарське заняття </w:t>
      </w:r>
      <w:r w:rsidR="00367AC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8F35C4">
        <w:rPr>
          <w:rFonts w:ascii="Times New Roman" w:eastAsia="Times New Roman" w:hAnsi="Times New Roman" w:cs="Times New Roman"/>
          <w:b/>
          <w:sz w:val="28"/>
          <w:szCs w:val="28"/>
        </w:rPr>
        <w:t>1. Міжнародні відносини як об’єкт вивчення.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 год)</w:t>
      </w:r>
    </w:p>
    <w:p w14:paraId="48DDFDB0" w14:textId="67696037" w:rsidR="009368AF" w:rsidRPr="009368AF" w:rsidRDefault="006A7187" w:rsidP="006A718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AF">
        <w:rPr>
          <w:rFonts w:ascii="Times New Roman" w:eastAsia="Times New Roman" w:hAnsi="Times New Roman" w:cs="Times New Roman"/>
          <w:sz w:val="28"/>
          <w:szCs w:val="28"/>
        </w:rPr>
        <w:t xml:space="preserve">Визначення поняття 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368AF"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368A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0226AA5" w14:textId="77777777" w:rsidR="009368AF" w:rsidRDefault="006A7187" w:rsidP="006A718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AF">
        <w:rPr>
          <w:rFonts w:ascii="Times New Roman" w:eastAsia="Times New Roman" w:hAnsi="Times New Roman" w:cs="Times New Roman"/>
          <w:sz w:val="28"/>
          <w:szCs w:val="28"/>
        </w:rPr>
        <w:t>Міжнародні відносини як предмет дослідження окремих наук.</w:t>
      </w:r>
    </w:p>
    <w:p w14:paraId="3C216D9E" w14:textId="3AC985E5" w:rsidR="006A7187" w:rsidRPr="009368AF" w:rsidRDefault="006A7187" w:rsidP="006A718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AF">
        <w:rPr>
          <w:rFonts w:ascii="Times New Roman" w:eastAsia="Times New Roman" w:hAnsi="Times New Roman" w:cs="Times New Roman"/>
          <w:sz w:val="28"/>
          <w:szCs w:val="28"/>
        </w:rPr>
        <w:t>Міжнародні відносини: науковий напрям та навчальна дисципліна.</w:t>
      </w:r>
    </w:p>
    <w:p w14:paraId="69771F43" w14:textId="77777777" w:rsidR="006A7187" w:rsidRDefault="006A7187" w:rsidP="006A71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74E85" w14:textId="77777777" w:rsidR="006A7187" w:rsidRPr="00EB27C4" w:rsidRDefault="006A7187" w:rsidP="00EB27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27C4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самостійної роботи:</w:t>
      </w:r>
    </w:p>
    <w:p w14:paraId="2AC2FA8B" w14:textId="17E476FB" w:rsidR="006059F4" w:rsidRPr="006059F4" w:rsidRDefault="006A7187" w:rsidP="006059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чому полягає феномен взаємозалежності зовнішньої і внутрішньої політики держави?</w:t>
      </w:r>
    </w:p>
    <w:p w14:paraId="250769F4" w14:textId="7F098408" w:rsidR="006A7187" w:rsidRPr="006A7187" w:rsidRDefault="006A7187" w:rsidP="006A7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7187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28787A0D" w14:textId="2D1FC688" w:rsidR="006A7187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Ачкасов В. </w:t>
      </w:r>
      <w:r>
        <w:rPr>
          <w:rFonts w:ascii="Times New Roman" w:eastAsia="Times New Roman" w:hAnsi="Times New Roman" w:cs="Times New Roman"/>
          <w:sz w:val="28"/>
          <w:szCs w:val="28"/>
        </w:rPr>
        <w:t>А., Ланцов С. А.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Мировая политика и международные отношения</w:t>
      </w:r>
      <w:r w:rsidR="00C20C34">
        <w:rPr>
          <w:rFonts w:ascii="Times New Roman" w:eastAsia="Times New Roman" w:hAnsi="Times New Roman" w:cs="Times New Roman"/>
          <w:sz w:val="28"/>
          <w:szCs w:val="28"/>
        </w:rPr>
        <w:t>: Учебник.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М.: Аспект Пресс, 2011. 480 с.</w:t>
      </w:r>
    </w:p>
    <w:p w14:paraId="30EF1858" w14:textId="7992F620" w:rsidR="006A7187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sz w:val="28"/>
          <w:szCs w:val="28"/>
        </w:rPr>
        <w:t>Годлюк А. М. Аналітичні інститути (мозкові центри) у зовнішній політиці США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7187">
        <w:rPr>
          <w:rFonts w:ascii="Times New Roman" w:eastAsia="Times New Roman" w:hAnsi="Times New Roman" w:cs="Times New Roman"/>
          <w:i/>
          <w:iCs/>
          <w:sz w:val="28"/>
          <w:szCs w:val="28"/>
        </w:rPr>
        <w:t>Проблеми міжнародних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К.: КиМУ, 2011. Вип. 2. С. 78–88.</w:t>
      </w:r>
    </w:p>
    <w:p w14:paraId="5F85B6B7" w14:textId="34BBB858" w:rsidR="006A7187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sz w:val="28"/>
          <w:szCs w:val="28"/>
        </w:rPr>
        <w:t>Камінський А</w:t>
      </w:r>
      <w:r>
        <w:rPr>
          <w:rFonts w:ascii="Times New Roman" w:eastAsia="Times New Roman" w:hAnsi="Times New Roman" w:cs="Times New Roman"/>
          <w:sz w:val="28"/>
          <w:szCs w:val="28"/>
        </w:rPr>
        <w:t>. Вступ до міжнародних відносин</w:t>
      </w:r>
      <w:r w:rsidR="00C20C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>Львів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ЛНУ ім. Івана Франка, 2001. 206 с.</w:t>
      </w:r>
    </w:p>
    <w:p w14:paraId="27BF8703" w14:textId="3BC39D8C" w:rsidR="006A7187" w:rsidRPr="00193559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Мальський М. </w:t>
      </w:r>
      <w:r>
        <w:rPr>
          <w:rFonts w:ascii="Times New Roman" w:eastAsia="Times New Roman" w:hAnsi="Times New Roman" w:cs="Times New Roman"/>
          <w:sz w:val="28"/>
          <w:szCs w:val="28"/>
        </w:rPr>
        <w:t>З.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Теорія міжнародних відносин</w:t>
      </w:r>
      <w:r w:rsidR="00C20C34">
        <w:rPr>
          <w:rFonts w:ascii="Times New Roman" w:eastAsia="Times New Roman" w:hAnsi="Times New Roman" w:cs="Times New Roman"/>
          <w:sz w:val="28"/>
          <w:szCs w:val="28"/>
        </w:rPr>
        <w:t>: Підручник.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0B6">
        <w:rPr>
          <w:rFonts w:ascii="Times New Roman" w:eastAsia="Times New Roman" w:hAnsi="Times New Roman" w:cs="Times New Roman"/>
          <w:sz w:val="28"/>
          <w:szCs w:val="28"/>
        </w:rPr>
        <w:t>3-т</w:t>
      </w:r>
      <w:r>
        <w:rPr>
          <w:rFonts w:ascii="Times New Roman" w:eastAsia="Times New Roman" w:hAnsi="Times New Roman" w:cs="Times New Roman"/>
          <w:sz w:val="28"/>
          <w:szCs w:val="28"/>
        </w:rPr>
        <w:t>є вид., перероб. і доп.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  <w:r w:rsidRPr="004930B6">
        <w:rPr>
          <w:rFonts w:ascii="Times New Roman" w:eastAsia="Times New Roman" w:hAnsi="Times New Roman" w:cs="Times New Roman"/>
          <w:sz w:val="28"/>
          <w:szCs w:val="28"/>
        </w:rPr>
        <w:t>: Знання,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Pr="004930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30B6">
        <w:rPr>
          <w:rFonts w:ascii="Times New Roman" w:eastAsia="Times New Roman" w:hAnsi="Times New Roman" w:cs="Times New Roman"/>
          <w:sz w:val="28"/>
          <w:szCs w:val="28"/>
        </w:rPr>
        <w:t xml:space="preserve"> 461 с.</w:t>
      </w:r>
    </w:p>
    <w:p w14:paraId="79AB5394" w14:textId="13F204E2" w:rsidR="006A7187" w:rsidRPr="00C20C34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Международные отношения: введение в специальность: Монография / О. В. Бойченко, Л. А. Ожегова, В. А. Хлевной, И. М. Яковенко и др. Симферополь – Саки: Предприятие Феникс, 2011. 230 с.</w:t>
      </w:r>
    </w:p>
    <w:p w14:paraId="46B21D1B" w14:textId="61915B24" w:rsidR="00C20C34" w:rsidRPr="00193559" w:rsidRDefault="00C20C34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Теорія міжнародних відносин. Міжнародні відносини та світова політика: Навч. посіб. / За ред. М. П. Требіна. Х.: Право, 2016. 540 с.</w:t>
      </w:r>
    </w:p>
    <w:p w14:paraId="3CB25EA2" w14:textId="44F844C0" w:rsidR="006A7187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sz w:val="28"/>
          <w:szCs w:val="28"/>
        </w:rPr>
        <w:t>Цимбалістий В. Ф. Теорія міжнародних відносин</w:t>
      </w:r>
      <w:r w:rsidRPr="00DB549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альний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C3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осібник</w:t>
      </w:r>
      <w:r w:rsidR="00C20C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Львів: Новий Світ-2000, 2009. 360 с.</w:t>
      </w:r>
    </w:p>
    <w:p w14:paraId="21E54F16" w14:textId="133C93E9" w:rsidR="006A7187" w:rsidRPr="00193559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Цыганков П. А. Международн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5F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="00C20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Новая школа, 1996. 320 с.</w:t>
      </w:r>
    </w:p>
    <w:p w14:paraId="05E5027C" w14:textId="2B6F7301" w:rsidR="00864C74" w:rsidRPr="00864C74" w:rsidRDefault="006A7187" w:rsidP="00864C7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Mingst K.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 Essent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ials of international relations</w:t>
      </w:r>
      <w:r w:rsidR="00C20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rd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ed. New York; London: Norton, 2004. xxiv, 352 p.</w:t>
      </w:r>
    </w:p>
    <w:p w14:paraId="29E70E9A" w14:textId="152B9623" w:rsidR="006A7187" w:rsidRPr="00193559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Rochester J. M. Fundamental Princi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ples of International Relations</w:t>
      </w:r>
      <w:r w:rsidR="00C20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Boulder: Westview Press</w:t>
      </w:r>
      <w:r w:rsidR="004558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2010. vii, 416 p.</w:t>
      </w:r>
    </w:p>
    <w:p w14:paraId="2027FBD8" w14:textId="4D6AA0F8" w:rsidR="006A7187" w:rsidRPr="00864C74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Voitovich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Theory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history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relations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methodological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manual</w:t>
      </w:r>
      <w:r w:rsidR="00134D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Odesa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Feniks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2011. 94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F198B6" w14:textId="7DB867B4" w:rsidR="00864C74" w:rsidRDefault="00864C74" w:rsidP="00864C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264533" w14:textId="77777777" w:rsidR="00367ACB" w:rsidRDefault="00367ACB" w:rsidP="00864C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7ACB">
        <w:rPr>
          <w:rFonts w:ascii="Times New Roman" w:hAnsi="Times New Roman" w:cs="Times New Roman"/>
          <w:b/>
          <w:bCs/>
          <w:sz w:val="28"/>
          <w:szCs w:val="28"/>
        </w:rPr>
        <w:t xml:space="preserve">Семінарське заняття № 2. </w:t>
      </w:r>
      <w:r w:rsidR="00864C74" w:rsidRPr="00367ACB">
        <w:rPr>
          <w:rFonts w:ascii="Times New Roman" w:hAnsi="Times New Roman" w:cs="Times New Roman"/>
          <w:b/>
          <w:bCs/>
          <w:sz w:val="28"/>
          <w:szCs w:val="28"/>
        </w:rPr>
        <w:t>Учасники міжнародних відносин</w:t>
      </w:r>
      <w:r w:rsidR="00864C74" w:rsidRPr="00367AC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367A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(2 год)</w:t>
      </w:r>
    </w:p>
    <w:p w14:paraId="4FA6FDBF" w14:textId="436DAAFB" w:rsidR="00367ACB" w:rsidRDefault="00864C74" w:rsidP="00367A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CB">
        <w:rPr>
          <w:rFonts w:ascii="Times New Roman" w:hAnsi="Times New Roman" w:cs="Times New Roman"/>
          <w:sz w:val="28"/>
          <w:szCs w:val="28"/>
        </w:rPr>
        <w:t>Держава як учасник сучасних міжнародних відносин.</w:t>
      </w:r>
    </w:p>
    <w:p w14:paraId="6BD3A29B" w14:textId="77777777" w:rsidR="00367ACB" w:rsidRDefault="00864C74" w:rsidP="00864C7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CB">
        <w:rPr>
          <w:rFonts w:ascii="Times New Roman" w:hAnsi="Times New Roman" w:cs="Times New Roman"/>
          <w:sz w:val="28"/>
          <w:szCs w:val="28"/>
        </w:rPr>
        <w:t>Роль міжурядових організацій у міжнародних відносинах.</w:t>
      </w:r>
    </w:p>
    <w:p w14:paraId="473D1F3B" w14:textId="24647FF5" w:rsidR="00864C74" w:rsidRDefault="00864C74" w:rsidP="00864C7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CB">
        <w:rPr>
          <w:rFonts w:ascii="Times New Roman" w:hAnsi="Times New Roman" w:cs="Times New Roman"/>
          <w:sz w:val="28"/>
          <w:szCs w:val="28"/>
        </w:rPr>
        <w:t xml:space="preserve">Недержавні учасники міжнародних відносин. </w:t>
      </w:r>
    </w:p>
    <w:p w14:paraId="3E8DB03F" w14:textId="5CAF3D59" w:rsidR="00367ACB" w:rsidRDefault="00367ACB" w:rsidP="00367A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E7BCB" w14:textId="77777777" w:rsidR="00367ACB" w:rsidRPr="00367ACB" w:rsidRDefault="00367ACB" w:rsidP="00367AC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ACB">
        <w:rPr>
          <w:rFonts w:ascii="Times New Roman" w:hAnsi="Times New Roman" w:cs="Times New Roman"/>
          <w:b/>
          <w:bCs/>
          <w:sz w:val="28"/>
          <w:szCs w:val="28"/>
        </w:rPr>
        <w:t>Питання для самостійної роботи:</w:t>
      </w:r>
    </w:p>
    <w:p w14:paraId="57CD0457" w14:textId="6BF8690F" w:rsidR="00367ACB" w:rsidRDefault="00367ACB" w:rsidP="0086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CB">
        <w:rPr>
          <w:rFonts w:ascii="Times New Roman" w:hAnsi="Times New Roman" w:cs="Times New Roman"/>
          <w:sz w:val="28"/>
          <w:szCs w:val="28"/>
        </w:rPr>
        <w:t>Охарактеризуйте роль ТНК у сучасних міжнародних відносинах.</w:t>
      </w:r>
    </w:p>
    <w:p w14:paraId="33E35DDF" w14:textId="77777777" w:rsidR="006059F4" w:rsidRDefault="006059F4" w:rsidP="0086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3F626" w14:textId="75344C5C" w:rsidR="00864C74" w:rsidRPr="00367ACB" w:rsidRDefault="00367ACB" w:rsidP="00367A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ACB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5EDB59CA" w14:textId="1B63A7CC" w:rsidR="00046BE6" w:rsidRPr="00046BE6" w:rsidRDefault="00367ACB" w:rsidP="00046BE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17879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Дорош Л. О., Тишкун Ю. Я., Турчин Я. Б. Вступ до спеціальності «Міжнародні відносини». Львів: Видавництво Львівської політехніки, 2013. 176 с</w:t>
      </w:r>
      <w:r w:rsidR="00046B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0"/>
    <w:p w14:paraId="5A66CFDE" w14:textId="5928FEAC" w:rsidR="00864C74" w:rsidRDefault="00864C74" w:rsidP="00864C7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Камінський А. Вступ до міжнародних відносин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Львів, ЛНУ ім. Івана Франка, 2001. 206 с.</w:t>
      </w:r>
    </w:p>
    <w:p w14:paraId="14BEE3DB" w14:textId="2BFC2BD6" w:rsidR="00046BE6" w:rsidRPr="00046BE6" w:rsidRDefault="00046BE6" w:rsidP="00046BE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Лебедева М. М. Мировая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политика: 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КНОРУС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14:paraId="35415D1A" w14:textId="7DA597F4" w:rsidR="00864C74" w:rsidRDefault="00864C74" w:rsidP="00864C7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Мальський М. З.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, Мацях М.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Теорія міжнародних відносин: Підручник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3-тє вид., перероб. і доп. К.: Знання, 2007. 461 с.</w:t>
      </w:r>
    </w:p>
    <w:p w14:paraId="54C37954" w14:textId="044B9628" w:rsidR="00046BE6" w:rsidRPr="00046BE6" w:rsidRDefault="00046BE6" w:rsidP="00046BE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Международные отношения: теории, конфликты, движения, организации: Учеб. пособие / Под ред. П. А. Цыганкова. 2-е изд. перераб. и доп. М.: Альфа-М: ИНФРА-М, 2007. 320 с.</w:t>
      </w:r>
    </w:p>
    <w:p w14:paraId="053C5D01" w14:textId="16C838A9" w:rsidR="00046BE6" w:rsidRPr="00046BE6" w:rsidRDefault="00046BE6" w:rsidP="00046BE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Скрипник О. М. Історія міжнародних організацій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посібник. Умань, 2011. 226 с.</w:t>
      </w:r>
    </w:p>
    <w:p w14:paraId="279D860A" w14:textId="0324392B" w:rsidR="00864C74" w:rsidRDefault="00864C74" w:rsidP="00864C7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Цимбалістий В. Ф. Теорія міжнародних відносин: Навч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альний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посібник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Львів: Новий Світ-2000, 2009. 360 с.</w:t>
      </w:r>
    </w:p>
    <w:p w14:paraId="601E9F45" w14:textId="4A0595DA" w:rsidR="00046BE6" w:rsidRPr="00046BE6" w:rsidRDefault="00046BE6" w:rsidP="00046BE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Цыганков П. А. 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spellEnd"/>
      <w:r w:rsidRPr="00367A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Новая школа, 1996. 320 с.</w:t>
      </w:r>
    </w:p>
    <w:p w14:paraId="6D590A78" w14:textId="444612BD" w:rsidR="00864C74" w:rsidRDefault="00864C74" w:rsidP="00864C7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Ataman M. The impact of non-state actors on world politics: a challenge to nation-states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Alternatives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7AC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Turkish Journal of international relations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 xml:space="preserve">2003.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Vol.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Fall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P.42</w:t>
      </w:r>
      <w:r w:rsidR="00367ACB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66. </w:t>
      </w:r>
      <w:r w:rsidR="00367ACB">
        <w:rPr>
          <w:rFonts w:ascii="Times New Roman" w:eastAsia="Times New Roman" w:hAnsi="Times New Roman" w:cs="Times New Roman"/>
          <w:sz w:val="28"/>
          <w:szCs w:val="28"/>
          <w:lang w:val="en-US"/>
        </w:rPr>
        <w:t>URL: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http://dergipark.gov.tr/download/article-file/19401</w:t>
      </w:r>
    </w:p>
    <w:p w14:paraId="472D3F1B" w14:textId="7887FFA1" w:rsidR="00864C74" w:rsidRPr="00D31971" w:rsidRDefault="00864C74" w:rsidP="00864C7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Dunkan W.R., Jancar-Webster B., Switky B. World Politics in the 21</w:t>
      </w: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st</w:t>
      </w: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Century.</w:t>
      </w:r>
      <w:r w:rsidR="0036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Boston, New York. 2009. 473 p. </w:t>
      </w:r>
    </w:p>
    <w:p w14:paraId="2DDAD324" w14:textId="77777777" w:rsidR="00864C74" w:rsidRDefault="00864C74" w:rsidP="00864C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E0F31" w14:textId="3052FB22" w:rsidR="003C4CFD" w:rsidRPr="003C4CFD" w:rsidRDefault="003C4CFD" w:rsidP="003C4CFD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CFD">
        <w:rPr>
          <w:rFonts w:ascii="Times New Roman" w:hAnsi="Times New Roman" w:cs="Times New Roman"/>
          <w:b/>
          <w:bCs/>
          <w:sz w:val="28"/>
          <w:szCs w:val="28"/>
        </w:rPr>
        <w:t>Семінарське заняття № 3. Історичні системи міжнародних відносин.</w:t>
      </w:r>
      <w:r w:rsidR="00893E35">
        <w:rPr>
          <w:rFonts w:ascii="Times New Roman" w:hAnsi="Times New Roman" w:cs="Times New Roman"/>
          <w:b/>
          <w:bCs/>
          <w:sz w:val="28"/>
          <w:szCs w:val="28"/>
        </w:rPr>
        <w:t xml:space="preserve"> (4 год)</w:t>
      </w:r>
    </w:p>
    <w:p w14:paraId="41FB5C0F" w14:textId="630779E6" w:rsidR="003C4CFD" w:rsidRPr="003C4CFD" w:rsidRDefault="003C4CFD" w:rsidP="003C4C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Сутність поняття «система міжнародних відносин».</w:t>
      </w:r>
    </w:p>
    <w:p w14:paraId="19AB6EA1" w14:textId="10777EF1" w:rsidR="003C4CFD" w:rsidRDefault="003C4CFD" w:rsidP="003C4C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Віденська система міжнародних відносин (1815-191</w:t>
      </w:r>
      <w:r w:rsidR="00AD0389">
        <w:rPr>
          <w:rFonts w:ascii="Times New Roman" w:hAnsi="Times New Roman" w:cs="Times New Roman"/>
          <w:sz w:val="28"/>
          <w:szCs w:val="28"/>
        </w:rPr>
        <w:t>4</w:t>
      </w:r>
      <w:r w:rsidRPr="003C4CFD">
        <w:rPr>
          <w:rFonts w:ascii="Times New Roman" w:hAnsi="Times New Roman" w:cs="Times New Roman"/>
          <w:sz w:val="28"/>
          <w:szCs w:val="28"/>
        </w:rPr>
        <w:t xml:space="preserve"> рр.).</w:t>
      </w:r>
    </w:p>
    <w:p w14:paraId="1950032F" w14:textId="769D500B" w:rsidR="003C4CFD" w:rsidRDefault="003C4CFD" w:rsidP="003C4C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Версальсько-Вашингтонська система міжнародних відносин (1918-19</w:t>
      </w:r>
      <w:r w:rsidR="00AD0389">
        <w:rPr>
          <w:rFonts w:ascii="Times New Roman" w:hAnsi="Times New Roman" w:cs="Times New Roman"/>
          <w:sz w:val="28"/>
          <w:szCs w:val="28"/>
        </w:rPr>
        <w:t>39</w:t>
      </w:r>
      <w:r w:rsidRPr="003C4CFD">
        <w:rPr>
          <w:rFonts w:ascii="Times New Roman" w:hAnsi="Times New Roman" w:cs="Times New Roman"/>
          <w:sz w:val="28"/>
          <w:szCs w:val="28"/>
        </w:rPr>
        <w:t xml:space="preserve"> рр.).</w:t>
      </w:r>
    </w:p>
    <w:p w14:paraId="77D98ECD" w14:textId="2D96EF1A" w:rsidR="003C4CFD" w:rsidRDefault="003C4CFD" w:rsidP="003C4C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Ялтинсько-Потсдамська система міжнародних відносин (1945-1991 рр.).</w:t>
      </w:r>
    </w:p>
    <w:p w14:paraId="125F87CC" w14:textId="6EACC195" w:rsidR="003C4CFD" w:rsidRPr="003C4CFD" w:rsidRDefault="003C4CFD" w:rsidP="003C4C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Трансформація сучасної системи міжнародних відносин.</w:t>
      </w:r>
    </w:p>
    <w:p w14:paraId="1F5B677A" w14:textId="7BD160C3" w:rsidR="003C4CFD" w:rsidRDefault="003C4CFD" w:rsidP="003C4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A0AF5" w14:textId="38FE69A1" w:rsidR="003C4CFD" w:rsidRDefault="003C4CFD" w:rsidP="003C4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CFD">
        <w:rPr>
          <w:rFonts w:ascii="Times New Roman" w:hAnsi="Times New Roman" w:cs="Times New Roman"/>
          <w:b/>
          <w:bCs/>
          <w:sz w:val="28"/>
          <w:szCs w:val="28"/>
        </w:rPr>
        <w:t>Питання для самостійної роботи:</w:t>
      </w:r>
    </w:p>
    <w:p w14:paraId="00960325" w14:textId="719573D1" w:rsidR="006059F4" w:rsidRDefault="003C4CFD" w:rsidP="00921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 xml:space="preserve">Проаналізуйте </w:t>
      </w:r>
      <w:r w:rsidR="00125723">
        <w:rPr>
          <w:rFonts w:ascii="Times New Roman" w:hAnsi="Times New Roman" w:cs="Times New Roman"/>
          <w:sz w:val="28"/>
          <w:szCs w:val="28"/>
        </w:rPr>
        <w:t>зовнішньополітичну концепцію Китаю «Один пояс, один шлях»</w:t>
      </w:r>
      <w:r w:rsidRPr="003C4CFD">
        <w:rPr>
          <w:rFonts w:ascii="Times New Roman" w:hAnsi="Times New Roman" w:cs="Times New Roman"/>
          <w:sz w:val="28"/>
          <w:szCs w:val="28"/>
        </w:rPr>
        <w:t>.</w:t>
      </w:r>
    </w:p>
    <w:p w14:paraId="65DA94AE" w14:textId="2B67A8C7" w:rsidR="00125723" w:rsidRPr="00125723" w:rsidRDefault="00125723" w:rsidP="001257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620DE487" w14:textId="3F3E0005" w:rsidR="00125723" w:rsidRPr="00E626A7" w:rsidRDefault="00125723" w:rsidP="00E626A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6A7">
        <w:rPr>
          <w:rFonts w:ascii="Times New Roman" w:hAnsi="Times New Roman" w:cs="Times New Roman"/>
          <w:sz w:val="28"/>
          <w:szCs w:val="28"/>
        </w:rPr>
        <w:t>Версальсько-Вашингтонська система.</w:t>
      </w:r>
      <w:r w:rsidRPr="00E62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6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A4FD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="00E626A7" w:rsidRPr="00E626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https://osvita.ua/vnz/reports/world_history/4804/</w:t>
        </w:r>
      </w:hyperlink>
    </w:p>
    <w:p w14:paraId="09BFC06A" w14:textId="30839852" w:rsidR="00E626A7" w:rsidRPr="00E626A7" w:rsidRDefault="00E626A7" w:rsidP="00E626A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Дорош Л. О., Тишкун Ю. Я., Турчин Я. Б. Вступ до спеціальності «Міжнародні відносини». Львів: Видавництво Львівської політехніки, 2013. 176 с.</w:t>
      </w:r>
    </w:p>
    <w:p w14:paraId="6FF16E91" w14:textId="076558B7" w:rsidR="00125723" w:rsidRPr="00125723" w:rsidRDefault="00125723" w:rsidP="00E626A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723">
        <w:rPr>
          <w:rFonts w:ascii="Times New Roman" w:hAnsi="Times New Roman" w:cs="Times New Roman"/>
          <w:sz w:val="28"/>
          <w:szCs w:val="28"/>
          <w:lang w:val="ru-RU"/>
        </w:rPr>
        <w:t>Дудко І. Д. Віденська система міжнародних відносин з погляду постанолеонівських і постбіполярних часів.</w:t>
      </w:r>
      <w:r w:rsidR="004558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8A9" w:rsidRPr="00237388">
        <w:rPr>
          <w:rFonts w:ascii="Times New Roman" w:hAnsi="Times New Roman" w:cs="Times New Roman"/>
          <w:i/>
          <w:iCs/>
          <w:sz w:val="28"/>
          <w:szCs w:val="28"/>
          <w:lang w:val="ru-RU"/>
        </w:rPr>
        <w:t>Вітчизняна війна 1812 року в контексті поступу всесвітньої історії</w:t>
      </w:r>
      <w:r w:rsidR="00237388">
        <w:rPr>
          <w:rFonts w:ascii="Times New Roman" w:hAnsi="Times New Roman" w:cs="Times New Roman"/>
          <w:sz w:val="28"/>
          <w:szCs w:val="28"/>
          <w:lang w:val="ru-RU"/>
        </w:rPr>
        <w:t>. – Київ: Фенікс, 2013. – С. 44</w:t>
      </w:r>
      <w:r w:rsidR="0023738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37388">
        <w:rPr>
          <w:rFonts w:ascii="Times New Roman" w:hAnsi="Times New Roman" w:cs="Times New Roman"/>
          <w:sz w:val="28"/>
          <w:szCs w:val="28"/>
          <w:lang w:val="ru-RU"/>
        </w:rPr>
        <w:t>56.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572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Pr="00125723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http://ir.kneu.edu.ua/bitstream/2010/17433/1/44-56.pdf</w:t>
        </w:r>
      </w:hyperlink>
    </w:p>
    <w:p w14:paraId="7D79675B" w14:textId="0D09D3FE" w:rsidR="00125723" w:rsidRPr="00125723" w:rsidRDefault="00125723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  <w:lang w:val="ru-RU"/>
        </w:rPr>
        <w:t>Коппель О.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4CFD">
        <w:rPr>
          <w:rFonts w:ascii="Times New Roman" w:hAnsi="Times New Roman" w:cs="Times New Roman"/>
          <w:sz w:val="28"/>
          <w:szCs w:val="28"/>
          <w:lang w:val="ru-RU"/>
        </w:rPr>
        <w:t>А., Пархомчук О.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4CFD">
        <w:rPr>
          <w:rFonts w:ascii="Times New Roman" w:hAnsi="Times New Roman" w:cs="Times New Roman"/>
          <w:sz w:val="28"/>
          <w:szCs w:val="28"/>
          <w:lang w:val="ru-RU"/>
        </w:rPr>
        <w:t>С. Міжнародні системи. Світова політика. К.</w:t>
      </w:r>
      <w:r w:rsidR="00237388">
        <w:rPr>
          <w:rFonts w:ascii="Times New Roman" w:hAnsi="Times New Roman" w:cs="Times New Roman"/>
          <w:sz w:val="28"/>
          <w:szCs w:val="28"/>
          <w:lang w:val="ru-RU"/>
        </w:rPr>
        <w:t>: ФАДА, ЛТД</w:t>
      </w:r>
      <w:r w:rsidRPr="003C4CFD">
        <w:rPr>
          <w:rFonts w:ascii="Times New Roman" w:hAnsi="Times New Roman" w:cs="Times New Roman"/>
          <w:sz w:val="28"/>
          <w:szCs w:val="28"/>
          <w:lang w:val="ru-RU"/>
        </w:rPr>
        <w:t>, 2001. 224 с.</w:t>
      </w:r>
    </w:p>
    <w:p w14:paraId="7ED9BC50" w14:textId="5630E789" w:rsidR="00125723" w:rsidRPr="00125723" w:rsidRDefault="00125723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Лебедева М. М. Мировая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политика: Учебник</w:t>
      </w:r>
      <w:r w:rsidRPr="001257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КНОРУС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257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256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14:paraId="2D2F4903" w14:textId="648A43F8" w:rsidR="00125723" w:rsidRPr="00125723" w:rsidRDefault="00125723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Міжнародні відносини: Історія. Теорія. Економіка.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авч. посібник/ За ред.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З. Мальського, Ю. М. Мороза. К.: Знання, 2010. 463 с.</w:t>
      </w:r>
    </w:p>
    <w:p w14:paraId="610C8DC0" w14:textId="3CEE8134" w:rsidR="00125723" w:rsidRPr="00125723" w:rsidRDefault="00125723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Никитина Ю. А. Международн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ые отношения и мировая политика: Введение в специальность: Учеб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ное п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особие</w:t>
      </w:r>
      <w:r w:rsidRPr="001257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>М.: Аспект Пресс, 2009.</w:t>
      </w:r>
      <w:r w:rsidRPr="001257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>142 с.</w:t>
      </w:r>
    </w:p>
    <w:p w14:paraId="15471C00" w14:textId="22484B0F" w:rsidR="00125723" w:rsidRPr="00125723" w:rsidRDefault="00125723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Романова Е.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4CFD">
        <w:rPr>
          <w:rFonts w:ascii="Times New Roman" w:hAnsi="Times New Roman" w:cs="Times New Roman"/>
          <w:sz w:val="28"/>
          <w:szCs w:val="28"/>
        </w:rPr>
        <w:t>В. Трактовки «европейского концерта» в британской и американской историографии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37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7388" w:rsidRPr="00F401C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Вестник МГИМО-Университета</w:t>
      </w:r>
      <w:r w:rsidR="002373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7388" w:rsidRPr="00237388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237388">
        <w:rPr>
          <w:rFonts w:ascii="Times New Roman" w:hAnsi="Times New Roman" w:cs="Times New Roman"/>
          <w:sz w:val="28"/>
          <w:szCs w:val="28"/>
        </w:rPr>
        <w:t>16. № 1 (46). – С. 7</w:t>
      </w:r>
      <w:r w:rsidR="00237388">
        <w:rPr>
          <w:rFonts w:ascii="Times New Roman" w:hAnsi="Times New Roman" w:cs="Times New Roman"/>
          <w:sz w:val="28"/>
          <w:szCs w:val="28"/>
        </w:rPr>
        <w:t>–</w:t>
      </w:r>
      <w:r w:rsidR="00237388">
        <w:rPr>
          <w:rFonts w:ascii="Times New Roman" w:hAnsi="Times New Roman" w:cs="Times New Roman"/>
          <w:sz w:val="28"/>
          <w:szCs w:val="28"/>
        </w:rPr>
        <w:t>17.</w:t>
      </w:r>
      <w:r w:rsidRPr="00237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738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C4C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C4CFD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http://www.vestnik.mgimo.ru/sites/default/files/pdf/001_istoriya_romanovaev.pdf</w:t>
        </w:r>
      </w:hyperlink>
    </w:p>
    <w:p w14:paraId="3126C4C6" w14:textId="66DC3E21" w:rsidR="00125723" w:rsidRPr="00125723" w:rsidRDefault="00125723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Систем</w:t>
      </w:r>
      <w:r w:rsidRPr="003C4CFD">
        <w:rPr>
          <w:rFonts w:ascii="Times New Roman" w:hAnsi="Times New Roman" w:cs="Times New Roman"/>
          <w:sz w:val="28"/>
          <w:szCs w:val="28"/>
          <w:lang w:val="ru-RU"/>
        </w:rPr>
        <w:t>ы международных отношений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C4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3C4CFD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https://we.hse.ru/data/2017/12/26/1160647709/Rider_1_Sistemy_MO.pdf</w:t>
        </w:r>
      </w:hyperlink>
    </w:p>
    <w:p w14:paraId="109D879E" w14:textId="3445FE9D" w:rsidR="003C4CFD" w:rsidRPr="003C4CFD" w:rsidRDefault="003C4CFD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Толстов С. Система міжнародних відносин: Внутрішні зв’язки та регулюючі механізми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1CB">
        <w:rPr>
          <w:rFonts w:ascii="Times New Roman" w:hAnsi="Times New Roman" w:cs="Times New Roman"/>
          <w:sz w:val="28"/>
          <w:szCs w:val="28"/>
        </w:rPr>
        <w:t xml:space="preserve"> </w:t>
      </w:r>
      <w:r w:rsidR="00F401CB" w:rsidRPr="00F401CB">
        <w:rPr>
          <w:rFonts w:ascii="Times New Roman" w:hAnsi="Times New Roman" w:cs="Times New Roman"/>
          <w:i/>
          <w:iCs/>
          <w:sz w:val="28"/>
          <w:szCs w:val="28"/>
        </w:rPr>
        <w:t>Антологія творчих досягнень</w:t>
      </w:r>
      <w:r w:rsidR="00F401CB">
        <w:rPr>
          <w:rFonts w:ascii="Times New Roman" w:hAnsi="Times New Roman" w:cs="Times New Roman"/>
          <w:sz w:val="28"/>
          <w:szCs w:val="28"/>
        </w:rPr>
        <w:t>. – К.: ІСЕМВ НАН України, 2004. – Вип. 1. – С. 263</w:t>
      </w:r>
      <w:r w:rsidR="00F401CB">
        <w:rPr>
          <w:rFonts w:ascii="Times New Roman" w:hAnsi="Times New Roman" w:cs="Times New Roman"/>
          <w:sz w:val="28"/>
          <w:szCs w:val="28"/>
        </w:rPr>
        <w:t>–</w:t>
      </w:r>
      <w:r w:rsidR="00F401CB">
        <w:rPr>
          <w:rFonts w:ascii="Times New Roman" w:hAnsi="Times New Roman" w:cs="Times New Roman"/>
          <w:sz w:val="28"/>
          <w:szCs w:val="28"/>
        </w:rPr>
        <w:t>289.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1C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C4CF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C4CFD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http://dspace.nbuv.gov.ua/bitstream/handle/123456789/19882/47-Tolstov.pdf?sequence=1</w:t>
        </w:r>
      </w:hyperlink>
    </w:p>
    <w:p w14:paraId="5FE7EF78" w14:textId="77777777" w:rsidR="00125723" w:rsidRPr="003C4CFD" w:rsidRDefault="00125723" w:rsidP="0012572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28927" w14:textId="77777777" w:rsidR="00893E35" w:rsidRDefault="00893E35" w:rsidP="00893E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Семінарське заняття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Роль  дипломатії в сучасних міжнародних відносинах.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 год)</w:t>
      </w:r>
    </w:p>
    <w:p w14:paraId="69FC0056" w14:textId="03A5E0AD" w:rsidR="00893E35" w:rsidRPr="00893E35" w:rsidRDefault="00893E35" w:rsidP="00893E3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3E35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Походження дипломатії та її різновиди.</w:t>
      </w:r>
    </w:p>
    <w:p w14:paraId="554E5CF5" w14:textId="77777777" w:rsidR="00893E35" w:rsidRPr="00893E35" w:rsidRDefault="00893E35" w:rsidP="00893E3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3E3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 роботи дипломатів у сучасному світі.</w:t>
      </w:r>
    </w:p>
    <w:p w14:paraId="65E26DFF" w14:textId="3ED6E650" w:rsidR="00893E35" w:rsidRPr="00893E35" w:rsidRDefault="00893E35" w:rsidP="00893E3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3E35">
        <w:rPr>
          <w:rFonts w:ascii="Times New Roman" w:eastAsia="Times New Roman" w:hAnsi="Times New Roman" w:cs="Times New Roman"/>
          <w:color w:val="000000"/>
          <w:sz w:val="28"/>
          <w:szCs w:val="28"/>
        </w:rPr>
        <w:t>Жінки-дипломати на сучасній дипломатичній службі.</w:t>
      </w:r>
    </w:p>
    <w:p w14:paraId="3AA2CBDE" w14:textId="77777777" w:rsidR="00893E35" w:rsidRDefault="00893E35" w:rsidP="0089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73E3A2" w14:textId="77777777" w:rsidR="00893E35" w:rsidRPr="00EB27C4" w:rsidRDefault="00893E35" w:rsidP="00EB27C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2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Питання для самостійної роботи:</w:t>
      </w:r>
    </w:p>
    <w:p w14:paraId="02F08B7B" w14:textId="29A34774" w:rsidR="00893E35" w:rsidRPr="004F06CF" w:rsidRDefault="00893E35" w:rsidP="00893E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діяльність Святого Престолу.</w:t>
      </w:r>
    </w:p>
    <w:p w14:paraId="6123A80D" w14:textId="77777777" w:rsidR="00893E35" w:rsidRDefault="00893E35" w:rsidP="00893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2E7AC" w14:textId="77777777" w:rsidR="00893E35" w:rsidRPr="00893E35" w:rsidRDefault="00893E35" w:rsidP="00893E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E35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14AE8003" w14:textId="6D94526B" w:rsidR="00893E35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Вуд Дж., Серре Ж.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Дипломатический церемониал и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ротокол. 2-е изд.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Международные отношения. 2011. 416 с.</w:t>
      </w:r>
    </w:p>
    <w:p w14:paraId="0571B45B" w14:textId="6585230A" w:rsidR="00893E35" w:rsidRPr="005117BD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</w:rPr>
        <w:lastRenderedPageBreak/>
        <w:t>Гуменюк Б.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>І. Основи дипломатичної та конс</w:t>
      </w:r>
      <w:r>
        <w:rPr>
          <w:rFonts w:ascii="Times New Roman" w:eastAsia="Times New Roman" w:hAnsi="Times New Roman" w:cs="Times New Roman"/>
          <w:sz w:val="28"/>
          <w:szCs w:val="28"/>
        </w:rPr>
        <w:t>ульської служби: Навч. посібник.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 xml:space="preserve"> К.: Либідь, 1998. 248 с.</w:t>
      </w:r>
    </w:p>
    <w:p w14:paraId="7620C28C" w14:textId="2114AC6F" w:rsidR="00893E35" w:rsidRPr="005117BD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</w:rPr>
        <w:t>Камінський А. Основи міжнародних відноси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 xml:space="preserve"> Львів: ЛНУ ім. Івана Франка, 2001. 206 с.</w:t>
      </w:r>
    </w:p>
    <w:p w14:paraId="61D47D9A" w14:textId="21220F35" w:rsidR="00893E35" w:rsidRPr="005117BD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</w:rPr>
        <w:t>Макаренко Є.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А., Піпченко Н. О.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іртуальна дипломатія. Підручник.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 xml:space="preserve"> К.: Центр вільної преси, 2010. 302 с.</w:t>
      </w:r>
    </w:p>
    <w:p w14:paraId="2FE369D1" w14:textId="05E15684" w:rsidR="00893E35" w:rsidRPr="005117BD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Международные отношения: введение в специальность: Монография / О. В. Бойченко, Л. А. Ожегова, В. А. Хлевной, И. М. Яковенко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др. Симферополь – Саки: ЧП </w:t>
      </w:r>
      <w:r w:rsidRPr="008478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Предприятие Феникс</w:t>
      </w:r>
      <w:r w:rsidRPr="008478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”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2011. 230 с.</w:t>
      </w:r>
    </w:p>
    <w:p w14:paraId="425F4DD8" w14:textId="59DDDACD" w:rsidR="00893E35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>Попов В. И. Современная дипломатия: теория и практика. Дипломатия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наука и искусство: Курс лекций.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2-е изд., доп. М.: Междунар. отношения, 2003. 576 с.</w:t>
      </w:r>
    </w:p>
    <w:p w14:paraId="5D3A25EB" w14:textId="13794AB1" w:rsidR="00893E35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Сагайдак О. П. Дипломатичний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протокол та етикет: Навч. посібник. 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>2-ге вид., перероб. і доп. К.: Знання, 2006. 380 с.</w:t>
      </w:r>
    </w:p>
    <w:p w14:paraId="2F33242B" w14:textId="19C754DF" w:rsidR="00E55243" w:rsidRPr="00E55243" w:rsidRDefault="00E55243" w:rsidP="00E552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Хандогій В. Дипломатичні сюжети. Невигадані історії кар'єрного дипломата. К.</w:t>
      </w:r>
      <w:r w:rsidR="00F401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Саміт-Книга</w:t>
      </w:r>
      <w:r w:rsidR="00F401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2017. 576 с.</w:t>
      </w:r>
    </w:p>
    <w:p w14:paraId="1ACD8908" w14:textId="6CF7C920" w:rsidR="00893E35" w:rsidRPr="005117BD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</w:rPr>
        <w:t>Шинкаренко Т. І. Дипломатичний протокол та етикет: Навч. посіб</w:t>
      </w:r>
      <w:r>
        <w:rPr>
          <w:rFonts w:ascii="Times New Roman" w:eastAsia="Times New Roman" w:hAnsi="Times New Roman" w:cs="Times New Roman"/>
          <w:sz w:val="28"/>
          <w:szCs w:val="28"/>
        </w:rPr>
        <w:t>ник.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 xml:space="preserve"> 2-ге вид., допов. К.: Київський університет, 2009. 296 с.</w:t>
      </w:r>
    </w:p>
    <w:p w14:paraId="1A7BACA1" w14:textId="56B8CB8A" w:rsidR="009368AF" w:rsidRPr="00EB27C4" w:rsidRDefault="00893E35" w:rsidP="009368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Acuto M. Diplomats in Crisis / M. Acuto.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93E3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oxford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academia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edu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MicheleAcuto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Papers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/1544361/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Diplomats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Crisis</w:t>
        </w:r>
      </w:hyperlink>
    </w:p>
    <w:p w14:paraId="0A65451A" w14:textId="3FB799B4" w:rsidR="009368AF" w:rsidRDefault="009368AF" w:rsidP="009368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06C0E" w14:textId="7C5B6D9A" w:rsidR="009368AF" w:rsidRPr="009368AF" w:rsidRDefault="009368AF" w:rsidP="00936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368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Семінарське заняття </w:t>
      </w:r>
      <w:r w:rsidRPr="009368A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 5. Роль військової сили у міжнародних відносинах.</w:t>
      </w:r>
      <w:r w:rsidR="00D17F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(2 год)</w:t>
      </w:r>
    </w:p>
    <w:p w14:paraId="09CD9D60" w14:textId="301B2C2A" w:rsidR="009368AF" w:rsidRPr="009368AF" w:rsidRDefault="009368AF" w:rsidP="009368A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8AF">
        <w:rPr>
          <w:rFonts w:ascii="Times New Roman" w:hAnsi="Times New Roman" w:cs="Times New Roman"/>
          <w:sz w:val="28"/>
          <w:szCs w:val="28"/>
        </w:rPr>
        <w:t>Військова сила та її функції. Особливості визначення військової потужності держави.</w:t>
      </w:r>
    </w:p>
    <w:p w14:paraId="4A210FF0" w14:textId="77777777" w:rsidR="009368AF" w:rsidRDefault="009368AF" w:rsidP="009368A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8AF">
        <w:rPr>
          <w:rFonts w:ascii="Times New Roman" w:hAnsi="Times New Roman" w:cs="Times New Roman"/>
          <w:sz w:val="28"/>
          <w:szCs w:val="28"/>
        </w:rPr>
        <w:t>Військові бази на іноземних територіях та військово-політичні союзи як інструменти посилення військової сили держави.</w:t>
      </w:r>
    </w:p>
    <w:p w14:paraId="5B4F3661" w14:textId="716D4945" w:rsidR="009368AF" w:rsidRDefault="009368AF" w:rsidP="009368A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8AF">
        <w:rPr>
          <w:rFonts w:ascii="Times New Roman" w:hAnsi="Times New Roman" w:cs="Times New Roman"/>
          <w:sz w:val="28"/>
          <w:szCs w:val="28"/>
        </w:rPr>
        <w:t xml:space="preserve">Збройні конфлікти у сучасному світі: поняття, види, особливості. </w:t>
      </w:r>
    </w:p>
    <w:p w14:paraId="08A0C92A" w14:textId="1B5215B8" w:rsidR="009368AF" w:rsidRDefault="009368AF" w:rsidP="009368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7F5EE" w14:textId="1B800C4F" w:rsidR="009368AF" w:rsidRPr="00937D9F" w:rsidRDefault="009368AF" w:rsidP="00937D9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D9F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роботи:</w:t>
      </w:r>
    </w:p>
    <w:p w14:paraId="1A64FC0E" w14:textId="23379B12" w:rsidR="009368AF" w:rsidRPr="00AD0389" w:rsidRDefault="009368AF" w:rsidP="00AD0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89">
        <w:rPr>
          <w:rFonts w:ascii="Times New Roman" w:hAnsi="Times New Roman" w:cs="Times New Roman"/>
          <w:sz w:val="28"/>
          <w:szCs w:val="28"/>
        </w:rPr>
        <w:lastRenderedPageBreak/>
        <w:t xml:space="preserve">Оцініть розвиток </w:t>
      </w:r>
      <w:r w:rsidR="00937D9F" w:rsidRPr="00AD0389">
        <w:rPr>
          <w:rFonts w:ascii="Times New Roman" w:hAnsi="Times New Roman" w:cs="Times New Roman"/>
          <w:sz w:val="28"/>
          <w:szCs w:val="28"/>
        </w:rPr>
        <w:t>Збройних Сил України на сучасному етапі.</w:t>
      </w:r>
    </w:p>
    <w:p w14:paraId="08E615C3" w14:textId="77777777" w:rsidR="009368AF" w:rsidRPr="009368AF" w:rsidRDefault="009368AF" w:rsidP="00936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D8A3D" w14:textId="33A32A3F" w:rsidR="009368AF" w:rsidRPr="009368AF" w:rsidRDefault="00937D9F" w:rsidP="00937D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D9F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1B5F465A" w14:textId="7993DA07" w:rsidR="00BD0D3E" w:rsidRPr="00BD0D3E" w:rsidRDefault="00BD0D3E" w:rsidP="00E44EC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8AF">
        <w:rPr>
          <w:rFonts w:ascii="Times New Roman" w:hAnsi="Times New Roman" w:cs="Times New Roman"/>
          <w:sz w:val="28"/>
          <w:szCs w:val="28"/>
          <w:lang w:val="ru-RU"/>
        </w:rPr>
        <w:t>Бескоровайний С.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68AF">
        <w:rPr>
          <w:rFonts w:ascii="Times New Roman" w:hAnsi="Times New Roman" w:cs="Times New Roman"/>
          <w:sz w:val="28"/>
          <w:szCs w:val="28"/>
          <w:lang w:val="ru-RU"/>
        </w:rPr>
        <w:t>Я. Види збройних конфліктів та їх правове регулювання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36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68AF">
        <w:rPr>
          <w:rFonts w:ascii="Times New Roman" w:hAnsi="Times New Roman" w:cs="Times New Roman"/>
          <w:i/>
          <w:iCs/>
          <w:sz w:val="28"/>
          <w:szCs w:val="28"/>
          <w:lang w:val="ru-RU"/>
        </w:rPr>
        <w:t>Юридична наука</w:t>
      </w:r>
      <w:r w:rsidRPr="009368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 2014. </w:t>
      </w:r>
      <w:r w:rsidRPr="009368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68AF">
        <w:rPr>
          <w:rFonts w:ascii="Times New Roman" w:hAnsi="Times New Roman" w:cs="Times New Roman"/>
          <w:sz w:val="28"/>
          <w:szCs w:val="28"/>
          <w:lang w:val="ru-RU"/>
        </w:rPr>
        <w:t>3. С.116–126.</w:t>
      </w:r>
    </w:p>
    <w:p w14:paraId="7E94DF6B" w14:textId="236601C9" w:rsidR="00E44EC4" w:rsidRDefault="00E44EC4" w:rsidP="00E44EC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EC4">
        <w:rPr>
          <w:rFonts w:ascii="Times New Roman" w:hAnsi="Times New Roman" w:cs="Times New Roman"/>
          <w:sz w:val="28"/>
          <w:szCs w:val="28"/>
        </w:rPr>
        <w:t>Блоцкий С. Международ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но-правовые проблемы иностранного военного присутствия. </w:t>
      </w:r>
      <w:r w:rsidRPr="00E44EC4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Международное право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>. 2003. № 1.  С. 88–98.</w:t>
      </w:r>
    </w:p>
    <w:p w14:paraId="22FDAC09" w14:textId="6646C33D" w:rsidR="00BD0D3E" w:rsidRPr="00BD0D3E" w:rsidRDefault="00BD0D3E" w:rsidP="00BD0D3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D3E">
        <w:rPr>
          <w:rFonts w:ascii="Times New Roman" w:hAnsi="Times New Roman" w:cs="Times New Roman"/>
          <w:sz w:val="28"/>
          <w:szCs w:val="28"/>
          <w:lang w:val="ru-RU"/>
        </w:rPr>
        <w:t xml:space="preserve">Джус О. А. Військово-політичне партнерство як інтегральний напрямок військового співробітництва. </w:t>
      </w:r>
      <w:r w:rsidRPr="00BD0D3E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Грані</w:t>
      </w:r>
      <w:r w:rsidRPr="00BD0D3E">
        <w:rPr>
          <w:rFonts w:ascii="Times New Roman" w:hAnsi="Times New Roman" w:cs="Times New Roman"/>
          <w:sz w:val="28"/>
          <w:szCs w:val="28"/>
          <w:lang w:val="ru-RU"/>
        </w:rPr>
        <w:t>. 2018. № 21 (2). С.121</w:t>
      </w:r>
      <w:bookmarkStart w:id="1" w:name="_Hlk71785636"/>
      <w:r w:rsidRPr="00BD0D3E">
        <w:rPr>
          <w:rFonts w:ascii="Times New Roman" w:hAnsi="Times New Roman" w:cs="Times New Roman"/>
          <w:sz w:val="28"/>
          <w:szCs w:val="28"/>
          <w:lang w:val="ru-RU"/>
        </w:rPr>
        <w:t>–</w:t>
      </w:r>
      <w:bookmarkEnd w:id="1"/>
      <w:r w:rsidRPr="00BD0D3E">
        <w:rPr>
          <w:rFonts w:ascii="Times New Roman" w:hAnsi="Times New Roman" w:cs="Times New Roman"/>
          <w:sz w:val="28"/>
          <w:szCs w:val="28"/>
          <w:lang w:val="ru-RU"/>
        </w:rPr>
        <w:t>127.</w:t>
      </w:r>
    </w:p>
    <w:p w14:paraId="4A8B723D" w14:textId="233EA10F" w:rsidR="00BD0D3E" w:rsidRPr="00BD0D3E" w:rsidRDefault="00E44EC4" w:rsidP="009368A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Изюмов Д. Б. Тенденции и направления развития мест базирования боевых кораблей в ведущих зарубежных странах. </w:t>
      </w:r>
      <w:r w:rsidRPr="00E44EC4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Инноватика и экспертиза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. 2017. Вып. 3 (21). С. 243–257. </w:t>
      </w:r>
      <w:r w:rsidRPr="00E44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2" w:history="1"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://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inno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-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exp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archive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/21/243-257.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pdf</w:t>
        </w:r>
      </w:hyperlink>
    </w:p>
    <w:p w14:paraId="4DA1008A" w14:textId="2CDCE830" w:rsidR="00BD0D3E" w:rsidRPr="009611FC" w:rsidRDefault="00BD0D3E" w:rsidP="00BD0D3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D3E">
        <w:rPr>
          <w:rFonts w:ascii="Times New Roman" w:hAnsi="Times New Roman" w:cs="Times New Roman"/>
          <w:sz w:val="28"/>
          <w:szCs w:val="28"/>
          <w:lang w:val="ru-RU"/>
        </w:rPr>
        <w:t xml:space="preserve">Истомин И. Современная западная теория военно-политических альянсов. Достижения и лакуны. </w:t>
      </w:r>
      <w:r w:rsidRPr="00BD0D3E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Международные процессы</w:t>
      </w:r>
      <w:r w:rsidRPr="00BD0D3E">
        <w:rPr>
          <w:rFonts w:ascii="Times New Roman" w:hAnsi="Times New Roman" w:cs="Times New Roman"/>
          <w:sz w:val="28"/>
          <w:szCs w:val="28"/>
          <w:lang w:val="ru-RU"/>
        </w:rPr>
        <w:t xml:space="preserve">. 2017. Т. 15. № 4. С. 93–114. </w:t>
      </w:r>
      <w:r w:rsidRPr="00BD0D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D0D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D0D3E">
        <w:rPr>
          <w:lang w:val="ru-RU"/>
        </w:rPr>
        <w:t xml:space="preserve"> </w:t>
      </w:r>
      <w:hyperlink r:id="rId13" w:history="1">
        <w:r w:rsidRPr="00BD0D3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http://intertrends.ru/system/Doc/ArticlePdf/1938/qsGtgTnD1K.pdf</w:t>
        </w:r>
      </w:hyperlink>
    </w:p>
    <w:p w14:paraId="4EE2A774" w14:textId="6A705D13" w:rsidR="00BD0D3E" w:rsidRPr="00BD0D3E" w:rsidRDefault="00BD0D3E" w:rsidP="00BD0D3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D3E">
        <w:rPr>
          <w:rFonts w:ascii="Times New Roman" w:hAnsi="Times New Roman" w:cs="Times New Roman"/>
          <w:sz w:val="28"/>
          <w:szCs w:val="28"/>
        </w:rPr>
        <w:t xml:space="preserve">Ільницька У. В. Армія і політика: моделі взаємодії в умовах різних політичних режимів. </w:t>
      </w:r>
      <w:r w:rsidR="009611FC" w:rsidRPr="009611FC">
        <w:rPr>
          <w:rFonts w:ascii="Times New Roman" w:hAnsi="Times New Roman" w:cs="Times New Roman"/>
          <w:i/>
          <w:iCs/>
          <w:sz w:val="28"/>
          <w:szCs w:val="28"/>
        </w:rPr>
        <w:t>Вісник Національного університету «Львівська політехніка»</w:t>
      </w:r>
      <w:r w:rsidR="009611FC">
        <w:rPr>
          <w:rFonts w:ascii="Times New Roman" w:hAnsi="Times New Roman" w:cs="Times New Roman"/>
          <w:sz w:val="28"/>
          <w:szCs w:val="28"/>
        </w:rPr>
        <w:t>. 2008. № 612. С. 205</w:t>
      </w:r>
      <w:r w:rsidR="009611FC" w:rsidRPr="00BD0D3E">
        <w:rPr>
          <w:rFonts w:ascii="Times New Roman" w:hAnsi="Times New Roman" w:cs="Times New Roman"/>
          <w:sz w:val="28"/>
          <w:szCs w:val="28"/>
        </w:rPr>
        <w:t>–</w:t>
      </w:r>
      <w:r w:rsidR="009611FC">
        <w:rPr>
          <w:rFonts w:ascii="Times New Roman" w:hAnsi="Times New Roman" w:cs="Times New Roman"/>
          <w:sz w:val="28"/>
          <w:szCs w:val="28"/>
        </w:rPr>
        <w:t xml:space="preserve">211. </w:t>
      </w:r>
      <w:r w:rsidRPr="00BD0D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D0D3E">
        <w:rPr>
          <w:rFonts w:ascii="Times New Roman" w:hAnsi="Times New Roman" w:cs="Times New Roman"/>
          <w:sz w:val="28"/>
          <w:szCs w:val="28"/>
        </w:rPr>
        <w:t>: http://vlp.com.ua/files/36_2.pdf</w:t>
      </w:r>
    </w:p>
    <w:p w14:paraId="7C94495E" w14:textId="5C2B269D" w:rsidR="00BD0D3E" w:rsidRPr="00BD0D3E" w:rsidRDefault="00BD0D3E" w:rsidP="00BD0D3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3E">
        <w:rPr>
          <w:rFonts w:ascii="Times New Roman" w:hAnsi="Times New Roman" w:cs="Times New Roman"/>
          <w:sz w:val="28"/>
          <w:szCs w:val="28"/>
        </w:rPr>
        <w:t xml:space="preserve">Костенко Г. Ф. Типи, види воєнних конфліктів та їх класифікація. </w:t>
      </w:r>
      <w:r w:rsidRPr="00BD0D3E">
        <w:rPr>
          <w:rFonts w:ascii="Times New Roman" w:hAnsi="Times New Roman" w:cs="Times New Roman"/>
          <w:i/>
          <w:iCs/>
          <w:sz w:val="28"/>
          <w:szCs w:val="28"/>
        </w:rPr>
        <w:t>Науковий ві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BD0D3E">
        <w:rPr>
          <w:rFonts w:ascii="Times New Roman" w:hAnsi="Times New Roman" w:cs="Times New Roman"/>
          <w:i/>
          <w:iCs/>
          <w:sz w:val="28"/>
          <w:szCs w:val="28"/>
        </w:rPr>
        <w:t>ник Дипломатичної академії України</w:t>
      </w:r>
      <w:r w:rsidRPr="00BD0D3E">
        <w:rPr>
          <w:rFonts w:ascii="Times New Roman" w:hAnsi="Times New Roman" w:cs="Times New Roman"/>
          <w:sz w:val="28"/>
          <w:szCs w:val="28"/>
        </w:rPr>
        <w:t>. 1999. Вип. 2. С.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BD0D3E">
        <w:rPr>
          <w:rFonts w:ascii="Times New Roman" w:hAnsi="Times New Roman" w:cs="Times New Roman"/>
          <w:sz w:val="28"/>
          <w:szCs w:val="28"/>
        </w:rPr>
        <w:t>48–57.</w:t>
      </w:r>
    </w:p>
    <w:p w14:paraId="4141E4E9" w14:textId="382033E2" w:rsidR="00BD0D3E" w:rsidRPr="00BD0D3E" w:rsidRDefault="009368AF" w:rsidP="009368A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D0D3E">
        <w:rPr>
          <w:rFonts w:ascii="Times New Roman" w:hAnsi="Times New Roman" w:cs="Times New Roman"/>
          <w:sz w:val="28"/>
          <w:szCs w:val="28"/>
        </w:rPr>
        <w:t>Литвиненко О.</w:t>
      </w:r>
      <w:r w:rsidR="00937D9F" w:rsidRPr="00BD0D3E">
        <w:rPr>
          <w:rFonts w:ascii="Times New Roman" w:hAnsi="Times New Roman" w:cs="Times New Roman"/>
          <w:sz w:val="28"/>
          <w:szCs w:val="28"/>
        </w:rPr>
        <w:t xml:space="preserve"> </w:t>
      </w:r>
      <w:r w:rsidRPr="00BD0D3E">
        <w:rPr>
          <w:rFonts w:ascii="Times New Roman" w:hAnsi="Times New Roman" w:cs="Times New Roman"/>
          <w:sz w:val="28"/>
          <w:szCs w:val="28"/>
        </w:rPr>
        <w:t>І. Основні підходи до визначення воєнного потенціалу держави та його системоутворюючих складових</w:t>
      </w:r>
      <w:r w:rsidR="00937D9F" w:rsidRPr="00BD0D3E">
        <w:rPr>
          <w:rFonts w:ascii="Times New Roman" w:hAnsi="Times New Roman" w:cs="Times New Roman"/>
          <w:sz w:val="28"/>
          <w:szCs w:val="28"/>
        </w:rPr>
        <w:t xml:space="preserve">. </w:t>
      </w:r>
      <w:r w:rsidRPr="00BD0D3E">
        <w:rPr>
          <w:rFonts w:ascii="Times New Roman" w:hAnsi="Times New Roman" w:cs="Times New Roman"/>
          <w:i/>
          <w:iCs/>
          <w:sz w:val="28"/>
          <w:szCs w:val="28"/>
        </w:rPr>
        <w:t>Збірник наукових праць Військового інституту Київського національного університету імені Тараса Шевченка</w:t>
      </w:r>
      <w:r w:rsidRPr="00BD0D3E">
        <w:rPr>
          <w:rFonts w:ascii="Times New Roman" w:hAnsi="Times New Roman" w:cs="Times New Roman"/>
          <w:sz w:val="28"/>
          <w:szCs w:val="28"/>
        </w:rPr>
        <w:t>.</w:t>
      </w:r>
      <w:r w:rsidR="00937D9F" w:rsidRPr="00BD0D3E">
        <w:rPr>
          <w:rFonts w:ascii="Times New Roman" w:hAnsi="Times New Roman" w:cs="Times New Roman"/>
          <w:sz w:val="28"/>
          <w:szCs w:val="28"/>
        </w:rPr>
        <w:t xml:space="preserve"> </w:t>
      </w:r>
      <w:r w:rsidRPr="00BD0D3E">
        <w:rPr>
          <w:rFonts w:ascii="Times New Roman" w:hAnsi="Times New Roman" w:cs="Times New Roman"/>
          <w:sz w:val="28"/>
          <w:szCs w:val="28"/>
        </w:rPr>
        <w:t>2013. Вип.</w:t>
      </w:r>
      <w:r w:rsidR="00937D9F" w:rsidRPr="00BD0D3E">
        <w:rPr>
          <w:rFonts w:ascii="Times New Roman" w:hAnsi="Times New Roman" w:cs="Times New Roman"/>
          <w:sz w:val="28"/>
          <w:szCs w:val="28"/>
        </w:rPr>
        <w:t xml:space="preserve"> </w:t>
      </w:r>
      <w:r w:rsidRPr="00BD0D3E">
        <w:rPr>
          <w:rFonts w:ascii="Times New Roman" w:hAnsi="Times New Roman" w:cs="Times New Roman"/>
          <w:sz w:val="28"/>
          <w:szCs w:val="28"/>
        </w:rPr>
        <w:t>44. С.</w:t>
      </w:r>
      <w:r w:rsidR="009B42E7">
        <w:rPr>
          <w:rFonts w:ascii="Times New Roman" w:hAnsi="Times New Roman" w:cs="Times New Roman"/>
          <w:sz w:val="28"/>
          <w:szCs w:val="28"/>
        </w:rPr>
        <w:t xml:space="preserve"> </w:t>
      </w:r>
      <w:r w:rsidRPr="00BD0D3E">
        <w:rPr>
          <w:rFonts w:ascii="Times New Roman" w:hAnsi="Times New Roman" w:cs="Times New Roman"/>
          <w:sz w:val="28"/>
          <w:szCs w:val="28"/>
        </w:rPr>
        <w:t>273</w:t>
      </w:r>
      <w:bookmarkStart w:id="2" w:name="_Hlk72103466"/>
      <w:r w:rsidR="00937D9F" w:rsidRPr="00BD0D3E">
        <w:rPr>
          <w:rFonts w:ascii="Times New Roman" w:hAnsi="Times New Roman" w:cs="Times New Roman"/>
          <w:sz w:val="28"/>
          <w:szCs w:val="28"/>
        </w:rPr>
        <w:t>–</w:t>
      </w:r>
      <w:bookmarkEnd w:id="2"/>
      <w:r w:rsidRPr="00BD0D3E">
        <w:rPr>
          <w:rFonts w:ascii="Times New Roman" w:hAnsi="Times New Roman" w:cs="Times New Roman"/>
          <w:sz w:val="28"/>
          <w:szCs w:val="28"/>
        </w:rPr>
        <w:t>276.</w:t>
      </w:r>
      <w:r w:rsidR="00937D9F" w:rsidRPr="00BD0D3E">
        <w:rPr>
          <w:rFonts w:ascii="Times New Roman" w:hAnsi="Times New Roman" w:cs="Times New Roman"/>
          <w:sz w:val="28"/>
          <w:szCs w:val="28"/>
        </w:rPr>
        <w:t xml:space="preserve"> </w:t>
      </w:r>
      <w:r w:rsidR="00937D9F" w:rsidRPr="00BD0D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37D9F" w:rsidRPr="00BD0D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D0D3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nbuv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ua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UJRN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Znpviknu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_2013_44_48</w:t>
        </w:r>
      </w:hyperlink>
    </w:p>
    <w:p w14:paraId="69E4A879" w14:textId="2F29CBE6" w:rsidR="009368AF" w:rsidRPr="009B42E7" w:rsidRDefault="009368AF" w:rsidP="009368A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D0D3E">
        <w:rPr>
          <w:rFonts w:ascii="Times New Roman" w:hAnsi="Times New Roman" w:cs="Times New Roman"/>
          <w:sz w:val="28"/>
          <w:szCs w:val="28"/>
        </w:rPr>
        <w:t>Пасічко В. Обороноздатність держави: теоретичні основи системного дослідження</w:t>
      </w:r>
      <w:r w:rsidR="00937D9F" w:rsidRPr="00BD0D3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D0D3E">
        <w:rPr>
          <w:rFonts w:ascii="Times New Roman" w:hAnsi="Times New Roman" w:cs="Times New Roman"/>
          <w:sz w:val="28"/>
          <w:szCs w:val="28"/>
        </w:rPr>
        <w:t xml:space="preserve"> </w:t>
      </w:r>
      <w:r w:rsidRPr="00BD0D3E">
        <w:rPr>
          <w:rFonts w:ascii="Times New Roman" w:hAnsi="Times New Roman" w:cs="Times New Roman"/>
          <w:i/>
          <w:iCs/>
          <w:sz w:val="28"/>
          <w:szCs w:val="28"/>
        </w:rPr>
        <w:t>Політичний менеджмент</w:t>
      </w:r>
      <w:r w:rsidRPr="00BD0D3E">
        <w:rPr>
          <w:rFonts w:ascii="Times New Roman" w:hAnsi="Times New Roman" w:cs="Times New Roman"/>
          <w:sz w:val="28"/>
          <w:szCs w:val="28"/>
        </w:rPr>
        <w:t xml:space="preserve">. </w:t>
      </w:r>
      <w:r w:rsidR="00937D9F" w:rsidRPr="009A4FD3">
        <w:rPr>
          <w:rFonts w:ascii="Times New Roman" w:hAnsi="Times New Roman" w:cs="Times New Roman"/>
          <w:sz w:val="28"/>
          <w:szCs w:val="28"/>
          <w:lang w:val="ru-RU"/>
        </w:rPr>
        <w:t xml:space="preserve">2008. </w:t>
      </w:r>
      <w:r w:rsidRPr="00BD0D3E">
        <w:rPr>
          <w:rFonts w:ascii="Times New Roman" w:hAnsi="Times New Roman" w:cs="Times New Roman"/>
          <w:sz w:val="28"/>
          <w:szCs w:val="28"/>
        </w:rPr>
        <w:t xml:space="preserve">№ 2. </w:t>
      </w:r>
      <w:r w:rsidR="009B42E7">
        <w:rPr>
          <w:rFonts w:ascii="Times New Roman" w:hAnsi="Times New Roman" w:cs="Times New Roman"/>
          <w:sz w:val="28"/>
          <w:szCs w:val="28"/>
        </w:rPr>
        <w:t>С. 135</w:t>
      </w:r>
      <w:r w:rsidR="009B42E7" w:rsidRPr="00BD0D3E">
        <w:rPr>
          <w:rFonts w:ascii="Times New Roman" w:hAnsi="Times New Roman" w:cs="Times New Roman"/>
          <w:sz w:val="28"/>
          <w:szCs w:val="28"/>
        </w:rPr>
        <w:t>–</w:t>
      </w:r>
      <w:r w:rsidR="009B42E7">
        <w:rPr>
          <w:rFonts w:ascii="Times New Roman" w:hAnsi="Times New Roman" w:cs="Times New Roman"/>
          <w:sz w:val="28"/>
          <w:szCs w:val="28"/>
        </w:rPr>
        <w:t xml:space="preserve">143. </w:t>
      </w:r>
      <w:r w:rsidR="00937D9F" w:rsidRPr="00BD0D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37D9F" w:rsidRPr="009B42E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D0D3E">
        <w:rPr>
          <w:rFonts w:ascii="Times New Roman" w:hAnsi="Times New Roman" w:cs="Times New Roman"/>
          <w:sz w:val="28"/>
          <w:szCs w:val="28"/>
        </w:rPr>
        <w:t xml:space="preserve"> </w:t>
      </w:r>
      <w:r w:rsidR="009B42E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9B42E7" w:rsidRPr="009B42E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http://ipiend.gov.ua/wp-content/uploads/2018/07/pasichko_oboronozdatnist.pdf</w:t>
        </w:r>
      </w:hyperlink>
    </w:p>
    <w:p w14:paraId="0420236B" w14:textId="77777777" w:rsidR="009368AF" w:rsidRPr="009611FC" w:rsidRDefault="009368AF" w:rsidP="009368AF">
      <w:pPr>
        <w:spacing w:after="160" w:line="256" w:lineRule="auto"/>
      </w:pPr>
    </w:p>
    <w:p w14:paraId="034EF082" w14:textId="77777777" w:rsidR="009368AF" w:rsidRPr="00893E35" w:rsidRDefault="009368AF" w:rsidP="009368A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0FF6C5" w14:textId="4215D970" w:rsidR="00575076" w:rsidRDefault="00575076" w:rsidP="00BD0D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Семінарське заняття № </w:t>
      </w:r>
      <w:r w:rsidR="001C0466" w:rsidRPr="009A4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6</w:t>
      </w: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Мораль і право у</w:t>
      </w: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сучасних міжнародних відносин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 год)</w:t>
      </w:r>
    </w:p>
    <w:p w14:paraId="2673504C" w14:textId="77777777" w:rsidR="00575076" w:rsidRPr="00575076" w:rsidRDefault="00575076" w:rsidP="0057507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Виникнення і становлення міжнародного права. </w:t>
      </w:r>
    </w:p>
    <w:p w14:paraId="02E37729" w14:textId="77777777" w:rsidR="00575076" w:rsidRPr="00575076" w:rsidRDefault="00575076" w:rsidP="0057507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Сучасне міжнародне право: джерела, норми і принципи.</w:t>
      </w:r>
    </w:p>
    <w:p w14:paraId="3F3BCA7C" w14:textId="2D647B85" w:rsidR="00575076" w:rsidRPr="00575076" w:rsidRDefault="00575076" w:rsidP="0057507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моралі у міжнародних відносинах.</w:t>
      </w:r>
    </w:p>
    <w:p w14:paraId="73D3C15F" w14:textId="77777777" w:rsidR="00575076" w:rsidRDefault="00575076" w:rsidP="00575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AE60E9" w14:textId="77777777" w:rsidR="00575076" w:rsidRPr="00EB27C4" w:rsidRDefault="00575076" w:rsidP="00EB27C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2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Питання для самостійної роботи:</w:t>
      </w:r>
    </w:p>
    <w:p w14:paraId="45C886D0" w14:textId="77777777" w:rsidR="00575076" w:rsidRPr="00BC2C49" w:rsidRDefault="00575076" w:rsidP="00AD03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Гуго Гроцій як основоположник міжнародного права.</w:t>
      </w:r>
    </w:p>
    <w:p w14:paraId="38E8ADEF" w14:textId="77777777" w:rsidR="00575076" w:rsidRPr="00BC2C49" w:rsidRDefault="00575076" w:rsidP="005750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1657188" w14:textId="77777777" w:rsidR="00575076" w:rsidRPr="00575076" w:rsidRDefault="00575076" w:rsidP="00575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5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Рекомендована література:</w:t>
      </w:r>
    </w:p>
    <w:p w14:paraId="3BC141BA" w14:textId="595BC8E5" w:rsidR="00575076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Ачкасов В.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5750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Ланцов С. А.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Мировая политика и международные отношения: Учебник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Аспект Пресс, 2011. 480 с.</w:t>
      </w:r>
    </w:p>
    <w:p w14:paraId="000355D0" w14:textId="1E8A143F" w:rsidR="00575076" w:rsidRPr="005117BD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</w:rPr>
        <w:t>Камінський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 Основи міжнародних відносин</w:t>
      </w:r>
      <w:r w:rsidRPr="005750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>Львів: ЛНУ ім. Івана Франка, 2001. 206 с.</w:t>
      </w:r>
    </w:p>
    <w:p w14:paraId="1AFFCCDB" w14:textId="190C1801" w:rsidR="00575076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Современные международные отношения и мировая полит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ика: У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>чебник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Отв. ред. А. В. Торкунов. М.: Просвещение, 2005. 990 с.</w:t>
      </w:r>
    </w:p>
    <w:p w14:paraId="62629B31" w14:textId="0BB3756E" w:rsidR="00575076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ниверсальные ценности в мировой и внешней политике / Под ред. П. А. Цыганкова. </w:t>
      </w:r>
      <w:r>
        <w:rPr>
          <w:rFonts w:ascii="Times New Roman" w:eastAsia="Times New Roman" w:hAnsi="Times New Roman" w:cs="Times New Roman"/>
          <w:sz w:val="28"/>
          <w:szCs w:val="28"/>
        </w:rPr>
        <w:t>М.: Издательство Московского университета, 2012. 224 с.</w:t>
      </w:r>
    </w:p>
    <w:p w14:paraId="7BE87FDA" w14:textId="0004F67F" w:rsidR="00575076" w:rsidRPr="005117BD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</w:rPr>
        <w:t>Цимбалістий В. Ф. Теорія міжнародних відносин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посібник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>Львів: Новий Світ-2000, 2009. 360 с.</w:t>
      </w:r>
    </w:p>
    <w:p w14:paraId="217DB6A6" w14:textId="2D670E6D" w:rsidR="00575076" w:rsidRPr="005117BD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Цыганков П. А. Международн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proofErr w:type="spellEnd"/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="00452F7D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>М.: Новая школа, 1996. 320 с.</w:t>
      </w:r>
    </w:p>
    <w:p w14:paraId="6ED4B9DF" w14:textId="4DC11AEF" w:rsidR="00575076" w:rsidRPr="005117BD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Чапо Х. Д. П. Принцип суверенного равенства в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7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Діалог цивілізацій: нові принципи організації світу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Матер.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>сесвіт. конф. Київ, 24 трав. 2002 р. – К.: МАУП, 2002. – 232 с.</w:t>
      </w:r>
    </w:p>
    <w:p w14:paraId="71EB895C" w14:textId="166D94AC" w:rsidR="00575076" w:rsidRPr="00575076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Kessler</w:t>
      </w:r>
      <w:r w:rsidRPr="00C303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C303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Uncertainty</w:t>
      </w:r>
      <w:r w:rsidRPr="00C303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C303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C303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Law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://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uni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erfurt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academia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edu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OliverKessler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Papers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/1566564/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Uncertainty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law</w:t>
      </w:r>
    </w:p>
    <w:p w14:paraId="7401773E" w14:textId="43A3F4E3" w:rsidR="00575076" w:rsidRPr="009368AF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Rengger N. A Global Ethic and the Hybrid Character of the Moral World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N. A. Rengger. </w:t>
      </w:r>
      <w:r w:rsidRPr="0057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Ethics &amp; International Affairs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2012. Vol. 26.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Issue 01. P. 27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31.</w:t>
      </w:r>
      <w:r w:rsid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URL: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://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journals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cambridge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action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displayAbstract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fromPage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&amp;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aid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=8533531</w:t>
      </w:r>
    </w:p>
    <w:p w14:paraId="77488A38" w14:textId="72DF7555" w:rsidR="00575076" w:rsidRPr="009368AF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Zaiotti R. International Law, International Relations and the </w:t>
      </w:r>
      <w:r w:rsidR="00452F7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War on Terror</w:t>
      </w:r>
      <w:r w:rsidR="00452F7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36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Journal of International Law and International Relations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2007. Vol. 3.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№ 1. P. 2</w:t>
      </w:r>
      <w:r w:rsidR="009368AF"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r w:rsid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://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dal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academia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edu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RubenZaiotti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Papers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/1657378/_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Law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Relations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War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Terror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14:paraId="4511A309" w14:textId="77777777" w:rsidR="00D17F9E" w:rsidRDefault="00D17F9E" w:rsidP="001C046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7414E6" w14:textId="1460C15F" w:rsidR="00D17F9E" w:rsidRDefault="00D17F9E" w:rsidP="00D17F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Семінарське заняття № 7. Можливості працевлаштування випускника факультету міжнародних відносин. (2 год)</w:t>
      </w:r>
    </w:p>
    <w:p w14:paraId="5EE71D05" w14:textId="78ADB104" w:rsidR="00D17F9E" w:rsidRPr="00D17F9E" w:rsidRDefault="00D17F9E" w:rsidP="00D17F9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F9E">
        <w:rPr>
          <w:rFonts w:ascii="Times New Roman" w:eastAsia="Times New Roman" w:hAnsi="Times New Roman" w:cs="Times New Roman"/>
          <w:bCs/>
          <w:sz w:val="28"/>
          <w:szCs w:val="28"/>
        </w:rPr>
        <w:t>Сутність поняття «кар’єра» та її види.</w:t>
      </w:r>
    </w:p>
    <w:p w14:paraId="6E60F975" w14:textId="77777777" w:rsidR="00D17F9E" w:rsidRDefault="00D17F9E" w:rsidP="00D17F9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F9E">
        <w:rPr>
          <w:rFonts w:ascii="Times New Roman" w:eastAsia="Times New Roman" w:hAnsi="Times New Roman" w:cs="Times New Roman"/>
          <w:bCs/>
          <w:sz w:val="28"/>
          <w:szCs w:val="28"/>
        </w:rPr>
        <w:t>Специфіка роботи в державних органах влади.</w:t>
      </w:r>
    </w:p>
    <w:p w14:paraId="0258F6C4" w14:textId="17FD91B0" w:rsidR="00D17F9E" w:rsidRDefault="00D17F9E" w:rsidP="00D17F9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F9E">
        <w:rPr>
          <w:rFonts w:ascii="Times New Roman" w:eastAsia="Times New Roman" w:hAnsi="Times New Roman" w:cs="Times New Roman"/>
          <w:bCs/>
          <w:sz w:val="28"/>
          <w:szCs w:val="28"/>
        </w:rPr>
        <w:t>Професія перекладача у сфері міжнародних відносин.</w:t>
      </w:r>
    </w:p>
    <w:p w14:paraId="7A062438" w14:textId="77777777" w:rsidR="00EB27C4" w:rsidRDefault="00EB27C4" w:rsidP="00E55243">
      <w:pPr>
        <w:pStyle w:val="a3"/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FA8B8" w14:textId="46AD7AB4" w:rsidR="00EB27C4" w:rsidRPr="00EB27C4" w:rsidRDefault="00EB27C4" w:rsidP="00EB27C4">
      <w:pPr>
        <w:pStyle w:val="a3"/>
        <w:spacing w:after="0" w:line="360" w:lineRule="auto"/>
        <w:ind w:left="43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2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Питання для самостійної роботи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5CABC84" w14:textId="7D60B5E3" w:rsidR="00E55243" w:rsidRPr="00AD0389" w:rsidRDefault="00EB27C4" w:rsidP="00AD03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038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Напишіть резюме, яке б ви могли подати роботодавцю з метою свого працевлаштування. </w:t>
      </w:r>
    </w:p>
    <w:p w14:paraId="06D03E08" w14:textId="77777777" w:rsidR="00EB27C4" w:rsidRPr="00EB27C4" w:rsidRDefault="00EB27C4" w:rsidP="00E55243">
      <w:pPr>
        <w:pStyle w:val="a3"/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DC5FF0" w14:textId="4E37C4A2" w:rsidR="00E55243" w:rsidRPr="00E55243" w:rsidRDefault="00E55243" w:rsidP="00E55243">
      <w:pPr>
        <w:pStyle w:val="a3"/>
        <w:spacing w:after="0" w:line="360" w:lineRule="auto"/>
        <w:ind w:left="4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243">
        <w:rPr>
          <w:rFonts w:ascii="Times New Roman" w:eastAsia="Times New Roman" w:hAnsi="Times New Roman" w:cs="Times New Roman"/>
          <w:b/>
          <w:sz w:val="28"/>
          <w:szCs w:val="28"/>
        </w:rPr>
        <w:t>Рекомендована література:</w:t>
      </w:r>
    </w:p>
    <w:p w14:paraId="6399DB82" w14:textId="72337231" w:rsidR="009611FC" w:rsidRDefault="00E55243" w:rsidP="009611F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43">
        <w:rPr>
          <w:rFonts w:ascii="Times New Roman" w:hAnsi="Times New Roman" w:cs="Times New Roman"/>
          <w:sz w:val="28"/>
          <w:szCs w:val="28"/>
        </w:rPr>
        <w:t>Вагонова О. Г. Організація діяльності органів державної влади: Навч. посіб. / О.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E5524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55243">
        <w:rPr>
          <w:rFonts w:ascii="Times New Roman" w:hAnsi="Times New Roman" w:cs="Times New Roman"/>
          <w:sz w:val="28"/>
          <w:szCs w:val="28"/>
        </w:rPr>
        <w:t>Вагонова</w:t>
      </w:r>
      <w:proofErr w:type="spellEnd"/>
      <w:r w:rsidRPr="00E55243">
        <w:rPr>
          <w:rFonts w:ascii="Times New Roman" w:hAnsi="Times New Roman" w:cs="Times New Roman"/>
          <w:sz w:val="28"/>
          <w:szCs w:val="28"/>
        </w:rPr>
        <w:t>, О.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E5524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55243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E55243">
        <w:rPr>
          <w:rFonts w:ascii="Times New Roman" w:hAnsi="Times New Roman" w:cs="Times New Roman"/>
          <w:sz w:val="28"/>
          <w:szCs w:val="28"/>
        </w:rPr>
        <w:t>, В.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E55243">
        <w:rPr>
          <w:rFonts w:ascii="Times New Roman" w:hAnsi="Times New Roman" w:cs="Times New Roman"/>
          <w:sz w:val="28"/>
          <w:szCs w:val="28"/>
        </w:rPr>
        <w:t>В. Чорнобаєв; М-во освіти і науки України, НТУ «Дніпровська політехніка». Д.: НТУ «ДП», 2019. 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BEF74" w14:textId="3A69E5DF" w:rsidR="009611FC" w:rsidRPr="009611FC" w:rsidRDefault="004A3265" w:rsidP="009611FC">
      <w:pPr>
        <w:pStyle w:val="a3"/>
        <w:numPr>
          <w:ilvl w:val="0"/>
          <w:numId w:val="28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611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Галема О. Р. Дипломатія і професія перекладача: від минулого до сучасного. </w:t>
      </w:r>
      <w:r w:rsidR="00555432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Інтернет-конференція «Альянс наук: вчений вченому». – Дніпропетровськ, 2012. – С. 58</w:t>
      </w:r>
      <w:r w:rsidR="00555432" w:rsidRPr="009611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="00555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68. </w:t>
      </w:r>
      <w:r w:rsidRPr="009611FC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9611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16" w:history="1">
        <w:r w:rsidRPr="009611FC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http://www.confcontact.com/2012_03_15/fl3_galema.php</w:t>
        </w:r>
      </w:hyperlink>
    </w:p>
    <w:p w14:paraId="487AB773" w14:textId="77777777" w:rsidR="009611FC" w:rsidRPr="009611FC" w:rsidRDefault="004A3265" w:rsidP="009611F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FC">
        <w:rPr>
          <w:rFonts w:ascii="Times New Roman" w:eastAsia="Times New Roman" w:hAnsi="Times New Roman" w:cs="Times New Roman"/>
          <w:sz w:val="28"/>
          <w:szCs w:val="28"/>
        </w:rPr>
        <w:lastRenderedPageBreak/>
        <w:t>Саприкін С., Чужакін А. Світ усного перекладу. Вінниця: Нова книга, 2011. 224 с.</w:t>
      </w:r>
      <w:r w:rsidRPr="009611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1FC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9611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17" w:history="1">
        <w:r w:rsidRPr="009611FC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http://ir.kneu.edu.ua/bitstream/2010/17433/1/44-56.pdf</w:t>
        </w:r>
      </w:hyperlink>
    </w:p>
    <w:p w14:paraId="4D1621E6" w14:textId="3B9E0828" w:rsidR="009611FC" w:rsidRPr="009611FC" w:rsidRDefault="004A3265" w:rsidP="009611F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FC">
        <w:rPr>
          <w:rFonts w:ascii="Times New Roman" w:hAnsi="Times New Roman" w:cs="Times New Roman"/>
          <w:sz w:val="28"/>
          <w:szCs w:val="28"/>
        </w:rPr>
        <w:t>Беляева Е.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1FC">
        <w:rPr>
          <w:rFonts w:ascii="Times New Roman" w:hAnsi="Times New Roman" w:cs="Times New Roman"/>
          <w:sz w:val="28"/>
          <w:szCs w:val="28"/>
        </w:rPr>
        <w:t>В., Врублевская-Токер Т.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1FC">
        <w:rPr>
          <w:rFonts w:ascii="Times New Roman" w:hAnsi="Times New Roman" w:cs="Times New Roman"/>
          <w:sz w:val="28"/>
          <w:szCs w:val="28"/>
        </w:rPr>
        <w:t>И., Жукова С.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1FC">
        <w:rPr>
          <w:rFonts w:ascii="Times New Roman" w:hAnsi="Times New Roman" w:cs="Times New Roman"/>
          <w:sz w:val="28"/>
          <w:szCs w:val="28"/>
        </w:rPr>
        <w:t xml:space="preserve">П. Прикладная 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9611FC">
        <w:rPr>
          <w:rFonts w:ascii="Times New Roman" w:hAnsi="Times New Roman" w:cs="Times New Roman"/>
          <w:sz w:val="28"/>
          <w:szCs w:val="28"/>
        </w:rPr>
        <w:t>тика. Минск: БГУ</w:t>
      </w:r>
      <w:r w:rsidR="00555432">
        <w:rPr>
          <w:rFonts w:ascii="Times New Roman" w:hAnsi="Times New Roman" w:cs="Times New Roman"/>
          <w:sz w:val="28"/>
          <w:szCs w:val="28"/>
        </w:rPr>
        <w:t>,</w:t>
      </w:r>
      <w:r w:rsidRPr="009611FC">
        <w:rPr>
          <w:rFonts w:ascii="Times New Roman" w:hAnsi="Times New Roman" w:cs="Times New Roman"/>
          <w:sz w:val="28"/>
          <w:szCs w:val="28"/>
        </w:rPr>
        <w:t xml:space="preserve"> 2016. 135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1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11FC">
        <w:rPr>
          <w:rFonts w:ascii="Times New Roman" w:hAnsi="Times New Roman" w:cs="Times New Roman"/>
          <w:sz w:val="28"/>
          <w:szCs w:val="28"/>
        </w:rPr>
        <w:t>.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1F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611F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9611FC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http://elib.bsu.by/bitstream/123456789/158569/1/Beliaeva.pdf</w:t>
        </w:r>
      </w:hyperlink>
    </w:p>
    <w:p w14:paraId="7E8EFDD1" w14:textId="339D73AD" w:rsidR="00D17F9E" w:rsidRPr="00CD026F" w:rsidRDefault="004A3265" w:rsidP="00CD026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Гринь О. Д. Орган державної влади як складова державного апарату. </w:t>
      </w:r>
      <w:r w:rsidRPr="005554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Науковий вісник Міжнародного гуманітарного університету</w:t>
      </w:r>
      <w:r w:rsidRPr="009611FC">
        <w:rPr>
          <w:rFonts w:ascii="Times New Roman" w:hAnsi="Times New Roman" w:cs="Times New Roman"/>
          <w:color w:val="000000" w:themeColor="text1"/>
          <w:sz w:val="28"/>
          <w:szCs w:val="28"/>
        </w:rPr>
        <w:t>. Серія</w:t>
      </w:r>
      <w:r w:rsidR="00555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611FC">
        <w:rPr>
          <w:rFonts w:ascii="Times New Roman" w:hAnsi="Times New Roman" w:cs="Times New Roman"/>
          <w:color w:val="000000" w:themeColor="text1"/>
          <w:sz w:val="28"/>
          <w:szCs w:val="28"/>
        </w:rPr>
        <w:t>Юриспруденція. 2014. № 11. Т. 1. С. 11</w:t>
      </w:r>
      <w:bookmarkStart w:id="3" w:name="_Hlk72104813"/>
      <w:r w:rsidR="00EB27C4" w:rsidRPr="009611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bookmarkEnd w:id="3"/>
      <w:r w:rsidRPr="0096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9611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CD02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19" w:history="1">
        <w:r w:rsidR="00CD026F" w:rsidRPr="00CD026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http://www.vestnik-pravo.mgu.od.ua/archive/juspradenc11/part_1/5.pdf</w:t>
        </w:r>
      </w:hyperlink>
    </w:p>
    <w:p w14:paraId="4AB6DA8E" w14:textId="77777777" w:rsidR="00CD026F" w:rsidRPr="00CD026F" w:rsidRDefault="00CD026F" w:rsidP="00CD026F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4011D690" w14:textId="77777777" w:rsidR="00D17F9E" w:rsidRDefault="00D17F9E" w:rsidP="001C046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ABBC1C" w14:textId="3BA37D8B" w:rsidR="001C0466" w:rsidRPr="001C0466" w:rsidRDefault="001C0466" w:rsidP="001C046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b/>
          <w:sz w:val="28"/>
          <w:szCs w:val="28"/>
        </w:rPr>
        <w:t>Індивідуальне навчально-дослідне завдання.</w:t>
      </w:r>
      <w:r w:rsidRPr="001C0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F9E" w:rsidRPr="00D17F9E">
        <w:rPr>
          <w:rFonts w:ascii="Times New Roman" w:eastAsia="Times New Roman" w:hAnsi="Times New Roman" w:cs="Times New Roman"/>
          <w:b/>
          <w:bCs/>
          <w:sz w:val="28"/>
          <w:szCs w:val="28"/>
        </w:rPr>
        <w:t>(16 год)</w:t>
      </w:r>
    </w:p>
    <w:p w14:paraId="156EBA5E" w14:textId="2D33E5B7" w:rsidR="001C0466" w:rsidRDefault="001C0466" w:rsidP="001C04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0466">
        <w:rPr>
          <w:rFonts w:ascii="Times New Roman" w:eastAsia="Times New Roman" w:hAnsi="Times New Roman" w:cs="Times New Roman"/>
          <w:sz w:val="28"/>
          <w:szCs w:val="28"/>
        </w:rPr>
        <w:t>Студентам пропонується детально опрацювати дві наукові статті з актуальних проблем міжнародних відносин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46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написати рецензію на кожну з них</w:t>
      </w:r>
      <w:r w:rsidR="00AD03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презентувати їх на семінарських заняттях.</w:t>
      </w:r>
      <w:r w:rsidRPr="001C04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кожної рецензії – 2-3 сторінки (</w:t>
      </w:r>
      <w:r w:rsidRPr="001C04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Times</w:t>
      </w:r>
      <w:r w:rsidRPr="001C04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C04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New</w:t>
      </w:r>
      <w:r w:rsidRPr="001C04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C04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Roman</w:t>
      </w:r>
      <w:r w:rsidRPr="001C04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шрифт 14, інтервал 1,5). Структура рецензії: актуальність теми, короткий зміст статті, висновки автора, які подаються в статті, висновки студента щодо теми статті. </w:t>
      </w:r>
    </w:p>
    <w:p w14:paraId="540D673E" w14:textId="491C24B3" w:rsidR="001C0466" w:rsidRDefault="001C0466" w:rsidP="001C04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Презентація робіт та їх обговорення відбувається під час семінарських занять раз на два тижні.</w:t>
      </w:r>
    </w:p>
    <w:p w14:paraId="57B8B1E1" w14:textId="77777777" w:rsidR="00CD026F" w:rsidRPr="001C0466" w:rsidRDefault="00CD026F" w:rsidP="001C04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AB6EAE" w14:textId="77777777" w:rsidR="001C0466" w:rsidRPr="001C0466" w:rsidRDefault="001C0466" w:rsidP="001C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F059E6" w14:textId="73B8E162" w:rsidR="001C0466" w:rsidRPr="001C0466" w:rsidRDefault="001C0466" w:rsidP="001C0466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b/>
          <w:sz w:val="28"/>
          <w:szCs w:val="28"/>
        </w:rPr>
        <w:t>Теми рефератів та доповідей.</w:t>
      </w:r>
    </w:p>
    <w:p w14:paraId="12054773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sz w:val="28"/>
          <w:szCs w:val="28"/>
        </w:rPr>
        <w:t>1. Природа і закономірності міжнародних відносин.</w:t>
      </w:r>
    </w:p>
    <w:p w14:paraId="0BE27B46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sz w:val="28"/>
          <w:szCs w:val="28"/>
        </w:rPr>
        <w:t>2. Основні характеристики Вестфальської системи міжнародних відносин.</w:t>
      </w:r>
    </w:p>
    <w:p w14:paraId="242B300B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466">
        <w:rPr>
          <w:rFonts w:ascii="Times New Roman" w:eastAsia="Times New Roman" w:hAnsi="Times New Roman" w:cs="Times New Roman"/>
          <w:sz w:val="28"/>
          <w:szCs w:val="28"/>
        </w:rPr>
        <w:t xml:space="preserve">Холодна війна: етапи, прояви, уроки. </w:t>
      </w:r>
    </w:p>
    <w:p w14:paraId="0A130E93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sz w:val="28"/>
          <w:szCs w:val="28"/>
          <w:lang w:val="ru-RU"/>
        </w:rPr>
        <w:t>4. Роль силового чинника в сучасних міжнародних відносинах.</w:t>
      </w:r>
    </w:p>
    <w:p w14:paraId="7A8256DD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sz w:val="28"/>
          <w:szCs w:val="28"/>
          <w:lang w:val="ru-RU"/>
        </w:rPr>
        <w:t>5. Дипломатія як засіб регулювання міжнародних відносин.</w:t>
      </w:r>
    </w:p>
    <w:p w14:paraId="5540CA7D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sz w:val="28"/>
          <w:szCs w:val="28"/>
          <w:lang w:val="ru-RU"/>
        </w:rPr>
        <w:t>6. Миротворчі операції ООН на Африканському континенті.</w:t>
      </w:r>
    </w:p>
    <w:p w14:paraId="4A08ECAA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sz w:val="28"/>
          <w:szCs w:val="28"/>
          <w:lang w:val="ru-RU"/>
        </w:rPr>
        <w:t>7. Права людини в сучасному світі.</w:t>
      </w:r>
    </w:p>
    <w:p w14:paraId="59A514D3" w14:textId="77777777" w:rsidR="009E7EAE" w:rsidRDefault="001C0466" w:rsidP="009E7E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0466">
        <w:rPr>
          <w:rFonts w:ascii="Times New Roman" w:eastAsia="Times New Roman" w:hAnsi="Times New Roman" w:cs="Times New Roman"/>
          <w:sz w:val="28"/>
          <w:szCs w:val="28"/>
          <w:lang w:val="ru-RU"/>
        </w:rPr>
        <w:t>8. Роль США у сучасному світі.</w:t>
      </w:r>
    </w:p>
    <w:p w14:paraId="41D7AFA4" w14:textId="08492023" w:rsidR="009E7EAE" w:rsidRDefault="009E7EAE" w:rsidP="009E7E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9.</w:t>
      </w:r>
      <w:r w:rsid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28C8">
        <w:rPr>
          <w:rFonts w:ascii="Times New Roman" w:eastAsia="Times New Roman" w:hAnsi="Times New Roman" w:cs="Times New Roman"/>
          <w:sz w:val="28"/>
          <w:szCs w:val="28"/>
          <w:lang w:val="ru-RU"/>
        </w:rPr>
        <w:t>Європа в сучасних міжнародних відносинах.</w:t>
      </w:r>
    </w:p>
    <w:p w14:paraId="06563A99" w14:textId="77777777" w:rsidR="009E7EAE" w:rsidRDefault="009E7EAE" w:rsidP="009E7E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10.</w:t>
      </w:r>
      <w:r w:rsidR="007B2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Балкани і європейська безпека.</w:t>
      </w:r>
    </w:p>
    <w:p w14:paraId="0922CCB6" w14:textId="77777777" w:rsidR="009E7EAE" w:rsidRDefault="007B28C8" w:rsidP="009E7E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11. Процеси реформування і розширення НАТО.</w:t>
      </w:r>
    </w:p>
    <w:p w14:paraId="2DD7FA67" w14:textId="77777777" w:rsidR="009E7EAE" w:rsidRDefault="007B28C8" w:rsidP="009E7E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12. Відносини Росії і ЄС на сучасному етапі.</w:t>
      </w:r>
    </w:p>
    <w:p w14:paraId="6CD80878" w14:textId="77777777" w:rsidR="009E7EAE" w:rsidRDefault="007B28C8" w:rsidP="009E7E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13. Зовнішньополітичні пріоритети сучасного Китаю.</w:t>
      </w:r>
    </w:p>
    <w:p w14:paraId="47560303" w14:textId="3B00736D" w:rsidR="006059F4" w:rsidRDefault="007B28C8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Інтеграційні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світ</w:t>
      </w:r>
      <w:r w:rsidR="00CD026F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</w:p>
    <w:p w14:paraId="1B58DD30" w14:textId="3B2A43F1" w:rsidR="00AD0389" w:rsidRDefault="00AD0389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7D55A8" w14:textId="664BF774" w:rsidR="00AD0389" w:rsidRDefault="00AD0389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610CCA" w14:textId="25344739" w:rsidR="00AD0389" w:rsidRDefault="00AD0389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19D2521" w14:textId="01A527E8" w:rsidR="00AD0389" w:rsidRDefault="00AD0389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F8A3A8" w14:textId="58AB3C99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C409359" w14:textId="1461880A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AC9EC7" w14:textId="05542C83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3C4694" w14:textId="686C5CF3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36D788" w14:textId="72F73C8B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DA8CEC" w14:textId="085CE6EB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138D26" w14:textId="5C1AEB75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C7BCB3" w14:textId="7C9EE6A8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03ADBE" w14:textId="632D55D2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42469C" w14:textId="529BA909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8B09A5B" w14:textId="6A1E77F6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DED0F94" w14:textId="7A7B7A3A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E0CFEA0" w14:textId="03912E33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3A6078E" w14:textId="437CD928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A3B610" w14:textId="4E8C582E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1FCAC7" w14:textId="53B32DFA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BF7A910" w14:textId="071D8B1B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6E3871" w14:textId="06781248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6215B8" w14:textId="18E80B36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00841B" w14:textId="57D8C950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AFE32C" w14:textId="77777777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91D879" w14:textId="102A91FF" w:rsidR="00CD026F" w:rsidRPr="009E7EAE" w:rsidRDefault="009E7EAE" w:rsidP="00CD026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E7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РЕКОМЕНДОВАНА ЛІТЕРАТУРА</w:t>
      </w:r>
    </w:p>
    <w:p w14:paraId="6166DD50" w14:textId="77777777" w:rsidR="00EB27C4" w:rsidRP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sz w:val="28"/>
          <w:szCs w:val="28"/>
        </w:rPr>
        <w:t>Ачкасов В. А.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</w:rPr>
        <w:t>, Ланцов С. А.</w:t>
      </w:r>
      <w:r w:rsidRPr="00EB27C4">
        <w:rPr>
          <w:rFonts w:ascii="Times New Roman" w:eastAsia="Times New Roman" w:hAnsi="Times New Roman" w:cs="Times New Roman"/>
          <w:sz w:val="28"/>
          <w:szCs w:val="28"/>
        </w:rPr>
        <w:t xml:space="preserve"> Мировая политика и международные отношения: Учебник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B27C4">
        <w:rPr>
          <w:rFonts w:ascii="Times New Roman" w:eastAsia="Times New Roman" w:hAnsi="Times New Roman" w:cs="Times New Roman"/>
          <w:sz w:val="28"/>
          <w:szCs w:val="28"/>
        </w:rPr>
        <w:t>М.: Аспект Пресс, 2011.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7C4">
        <w:rPr>
          <w:rFonts w:ascii="Times New Roman" w:eastAsia="Times New Roman" w:hAnsi="Times New Roman" w:cs="Times New Roman"/>
          <w:sz w:val="28"/>
          <w:szCs w:val="28"/>
        </w:rPr>
        <w:t>480 с.</w:t>
      </w:r>
    </w:p>
    <w:p w14:paraId="60B1670B" w14:textId="77777777" w:rsid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Богатуров А. Д.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, Аверков В. В.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История международных отношений. 1945-2008: Учеб. 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особие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Аспект Пресс, 2010. 520 с.</w:t>
      </w:r>
    </w:p>
    <w:p w14:paraId="3BEEBB12" w14:textId="0158FD27" w:rsidR="00EB27C4" w:rsidRPr="00EB27C4" w:rsidRDefault="00EB27C4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hAnsi="Times New Roman" w:cs="Times New Roman"/>
          <w:sz w:val="28"/>
          <w:szCs w:val="28"/>
        </w:rPr>
        <w:t>Вагонова О. Г. Організація діяльності органів державної влади: Навч. посіб. / О.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EB27C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B27C4">
        <w:rPr>
          <w:rFonts w:ascii="Times New Roman" w:hAnsi="Times New Roman" w:cs="Times New Roman"/>
          <w:sz w:val="28"/>
          <w:szCs w:val="28"/>
        </w:rPr>
        <w:t>Вагонова</w:t>
      </w:r>
      <w:proofErr w:type="spellEnd"/>
      <w:r w:rsidRPr="00EB27C4">
        <w:rPr>
          <w:rFonts w:ascii="Times New Roman" w:hAnsi="Times New Roman" w:cs="Times New Roman"/>
          <w:sz w:val="28"/>
          <w:szCs w:val="28"/>
        </w:rPr>
        <w:t>, О.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EB27C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B27C4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EB27C4">
        <w:rPr>
          <w:rFonts w:ascii="Times New Roman" w:hAnsi="Times New Roman" w:cs="Times New Roman"/>
          <w:sz w:val="28"/>
          <w:szCs w:val="28"/>
        </w:rPr>
        <w:t>, В.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EB27C4">
        <w:rPr>
          <w:rFonts w:ascii="Times New Roman" w:hAnsi="Times New Roman" w:cs="Times New Roman"/>
          <w:sz w:val="28"/>
          <w:szCs w:val="28"/>
        </w:rPr>
        <w:t>В. Чорнобаєв; М-во освіти і науки України, НТУ «Дніпровська політехніка». Д. : НТУ «ДП», 2019. 77 с.</w:t>
      </w:r>
    </w:p>
    <w:p w14:paraId="2F35F19B" w14:textId="77777777" w:rsid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Всеобщая история дипломатии. М.: Эксмо, 2010. 672 с.</w:t>
      </w:r>
    </w:p>
    <w:p w14:paraId="61D317BA" w14:textId="77777777" w:rsid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Вуд Дж.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, Серре Ж.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Дипломатический церемониал и протокол / Пер. с англ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2-е изд. М.: Международные отношения. 2011. 416 с.</w:t>
      </w:r>
    </w:p>
    <w:p w14:paraId="3691D174" w14:textId="77777777" w:rsidR="00EB27C4" w:rsidRPr="00EB27C4" w:rsidRDefault="00D17F9E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Дорош Л. О., Тишкун Ю. Я., Турчин Я. Б. Вступ до спеціальності «Міжнародні відносини». Львів: Видавництво Львівської політехніки, 2013. 176 с.</w:t>
      </w:r>
    </w:p>
    <w:p w14:paraId="52C5F1CE" w14:textId="1C764449" w:rsidR="00EB27C4" w:rsidRPr="009A4FD3" w:rsidRDefault="00E55243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Захарова О., Марценюк Т. Гендерні особливості дипломатичної служби в Україні та світі. К.: МЦПД</w:t>
      </w:r>
      <w:r w:rsidR="009A4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2015.</w:t>
      </w:r>
      <w:r w:rsidR="009A4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4FD3" w:rsidRPr="009A4F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52 </w:t>
      </w:r>
      <w:r w:rsidR="009A4FD3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9A4F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9A4F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20" w:history="1"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://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.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icps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.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.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ua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assets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uploads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images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files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zh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_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nki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_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_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diplomat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_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nutrosch</w:t>
        </w:r>
        <w:r w:rsidRPr="009A4FD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_.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pdf</w:t>
        </w:r>
      </w:hyperlink>
    </w:p>
    <w:p w14:paraId="63801120" w14:textId="77777777" w:rsidR="00EB27C4" w:rsidRP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sz w:val="28"/>
          <w:szCs w:val="28"/>
        </w:rPr>
        <w:t>Камінський А. Вступ до міжнародних відносин. Львів, ЛНУ ім. Івана Франка, 2001. 206 с.</w:t>
      </w:r>
    </w:p>
    <w:p w14:paraId="005ACF4D" w14:textId="77777777" w:rsidR="00EB27C4" w:rsidRP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Лебедева М. М. Мировая 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политика: Учебник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М.: 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КНОРУС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256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14:paraId="7D0EB750" w14:textId="1547D8F4" w:rsidR="00245750" w:rsidRP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sz w:val="28"/>
          <w:szCs w:val="28"/>
        </w:rPr>
        <w:t>Макаренко Є.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B27C4">
        <w:rPr>
          <w:rFonts w:ascii="Times New Roman" w:eastAsia="Times New Roman" w:hAnsi="Times New Roman" w:cs="Times New Roman"/>
          <w:sz w:val="28"/>
          <w:szCs w:val="28"/>
        </w:rPr>
        <w:t>А., Піпченко Н.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B27C4">
        <w:rPr>
          <w:rFonts w:ascii="Times New Roman" w:eastAsia="Times New Roman" w:hAnsi="Times New Roman" w:cs="Times New Roman"/>
          <w:sz w:val="28"/>
          <w:szCs w:val="28"/>
        </w:rPr>
        <w:t>О. Віртуальна дипломатія. Підручник.  К.: Центр вільної преси, 2010. 302 с.</w:t>
      </w:r>
    </w:p>
    <w:p w14:paraId="389B6828" w14:textId="5FCE5931" w:rsidR="0024575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Мальський М. З.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D0389">
        <w:rPr>
          <w:rFonts w:ascii="Times New Roman" w:eastAsia="Times New Roman" w:hAnsi="Times New Roman" w:cs="Times New Roman"/>
          <w:sz w:val="28"/>
          <w:szCs w:val="28"/>
        </w:rPr>
        <w:t>Мацях</w:t>
      </w:r>
      <w:proofErr w:type="spellEnd"/>
      <w:r w:rsidR="00AD0389">
        <w:rPr>
          <w:rFonts w:ascii="Times New Roman" w:eastAsia="Times New Roman" w:hAnsi="Times New Roman" w:cs="Times New Roman"/>
          <w:sz w:val="28"/>
          <w:szCs w:val="28"/>
        </w:rPr>
        <w:t xml:space="preserve"> М. М.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Теорія міжнародних відносин: 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ідручник</w:t>
      </w:r>
      <w:r w:rsidR="009E7E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 xml:space="preserve"> 3-т</w:t>
      </w:r>
      <w:r>
        <w:rPr>
          <w:rFonts w:ascii="Times New Roman" w:eastAsia="Times New Roman" w:hAnsi="Times New Roman" w:cs="Times New Roman"/>
          <w:sz w:val="28"/>
          <w:szCs w:val="28"/>
        </w:rPr>
        <w:t>є вид., перероб. і доп.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>: Знання,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 xml:space="preserve"> 461 с.</w:t>
      </w:r>
    </w:p>
    <w:p w14:paraId="3CF7962E" w14:textId="630723F5" w:rsidR="00245750" w:rsidRPr="00EA71EF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Международные отношения: введе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в специальность: Монография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/ О. В. Бойченко, Л. А. Ожегова, В. А. Хлевной, И. М. Яковенко и др. Симферополь – Саки: Предприятие Феникс, 2011. 230 с.</w:t>
      </w:r>
    </w:p>
    <w:p w14:paraId="01493FC7" w14:textId="317685BF" w:rsidR="00245750" w:rsidRPr="00DB5BCA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Мировая политика в условиях кризиса: Учеб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ное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пособие / Под ред. С. В. Кортунова. М.: Аспект Пресс, 2010. 464 с.</w:t>
      </w:r>
    </w:p>
    <w:p w14:paraId="72205955" w14:textId="414FEA67" w:rsidR="00245750" w:rsidRPr="00DB5BCA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BC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DB5BCA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Мировая политика и международные отношения: Учеб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DB5B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пособие. Стандарт третьего поколения / Под ред. Ю. Косова. СПб.: Питер, 2012. 384 с.</w:t>
      </w:r>
    </w:p>
    <w:p w14:paraId="5E0FF9E1" w14:textId="1E3BAE0C" w:rsidR="00245750" w:rsidRPr="00EA71EF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Міжнародні відносини: Історія. Теорія. Економіка.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Start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авч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альний</w:t>
      </w:r>
      <w:proofErr w:type="spellEnd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посібник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За ред.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З. Мальського, Ю. М. Мороза. К.: Знання, 2010. 463 с.</w:t>
      </w:r>
    </w:p>
    <w:p w14:paraId="25F2169D" w14:textId="5EB26214" w:rsidR="00245750" w:rsidRPr="00EA71EF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Никитина Ю. А. Международн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ые отношения и мировая политика: Введение в специальность: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чеб</w:t>
      </w:r>
      <w:r w:rsidR="00452F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пособие</w:t>
      </w:r>
      <w:r w:rsidR="009E7E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Аспект Пресс, 2009. 142 с.</w:t>
      </w:r>
    </w:p>
    <w:p w14:paraId="535A51C3" w14:textId="52896228" w:rsidR="00245750" w:rsidRPr="00EA71EF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Общественная дипломатия, неправительственные организации и эволюция международных отношений в ХХ-ХХ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веках: Материалы международной научной конференции (Ялта, Ливадийский дворец-музей, 15-17 февраля 2007 г.): Сб. науч. ст. / Под ред.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В. Юрченко. Симферополь: АнтиквА, 2008.</w:t>
      </w:r>
      <w:r w:rsidR="009E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216 с.</w:t>
      </w:r>
    </w:p>
    <w:p w14:paraId="4AFF7FAE" w14:textId="6557AACB" w:rsidR="00245750" w:rsidRPr="00EA71EF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Попов В. И. Современная дипломатия: теория и практика. Дипломатия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наука и искусство: Курс лекци</w:t>
      </w:r>
      <w:r w:rsidR="00F142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й.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2-е изд., доп. М.: Междунар. отношения, 2003. 576 с.</w:t>
      </w:r>
    </w:p>
    <w:p w14:paraId="46D207E2" w14:textId="3A85454C" w:rsidR="00245750" w:rsidRPr="004558A9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Современные международные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отношения и мировая политика: У</w:t>
      </w:r>
      <w:r w:rsidRPr="00DA6D60">
        <w:rPr>
          <w:rFonts w:ascii="Times New Roman" w:eastAsia="Times New Roman" w:hAnsi="Times New Roman" w:cs="Times New Roman"/>
          <w:sz w:val="28"/>
          <w:szCs w:val="28"/>
          <w:lang w:val="ru-RU"/>
        </w:rPr>
        <w:t>чебник / Отв. ред. А. В. Торкунов. М.: Просвещение, 2005. 990 с.</w:t>
      </w:r>
    </w:p>
    <w:p w14:paraId="25C03C78" w14:textId="552685D2" w:rsidR="004558A9" w:rsidRPr="004558A9" w:rsidRDefault="004558A9" w:rsidP="004558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Теорія міжнародних відносин. Міжнародні відносини та світова політика: Навч. посіб. / За ред. М. П. Требіна. Х.: Право, 2016. 540 с.</w:t>
      </w:r>
    </w:p>
    <w:p w14:paraId="0285427F" w14:textId="54C27B97" w:rsidR="00245750" w:rsidRPr="00E55243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ниверсальные ценности в мировой и внешней политике / Под ред. П. А. Цыганкова. </w:t>
      </w:r>
      <w:r>
        <w:rPr>
          <w:rFonts w:ascii="Times New Roman" w:eastAsia="Times New Roman" w:hAnsi="Times New Roman" w:cs="Times New Roman"/>
          <w:sz w:val="28"/>
          <w:szCs w:val="28"/>
        </w:rPr>
        <w:t>М.: Издательство Московского университета, 2012. 224 с.</w:t>
      </w:r>
    </w:p>
    <w:p w14:paraId="440C353C" w14:textId="3E57714C" w:rsidR="00E55243" w:rsidRPr="00E55243" w:rsidRDefault="00E55243" w:rsidP="00E552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Хандогій В. Дипломатичні сюжети. Невигадані історії кар'єрного дипломата. К.</w:t>
      </w:r>
      <w:r w:rsidR="00F401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Саміт-Книга</w:t>
      </w:r>
      <w:r w:rsidR="00F401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2017. 576 с.</w:t>
      </w:r>
    </w:p>
    <w:p w14:paraId="4D54AA00" w14:textId="52B84005" w:rsidR="0024575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sz w:val="28"/>
          <w:szCs w:val="28"/>
        </w:rPr>
        <w:t>Цимбалістий В. Ф. Теорія міжнародних відносин</w:t>
      </w:r>
      <w:r w:rsidRPr="00A0700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Навч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альний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посібник.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Львів: Новий Світ-2000, 2009. 360 с.</w:t>
      </w:r>
    </w:p>
    <w:p w14:paraId="440A8DC1" w14:textId="2D23898A" w:rsidR="00245750" w:rsidRPr="00DA6D6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Цыганков П. А. Международн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Новая школа, 1996. 320 с.</w:t>
      </w:r>
    </w:p>
    <w:p w14:paraId="63ED0817" w14:textId="7AD97AD8" w:rsidR="00245750" w:rsidRPr="00D17F9E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Шергін С.</w:t>
      </w:r>
      <w:r w:rsidR="00D17F9E">
        <w:rPr>
          <w:rFonts w:ascii="Times New Roman" w:eastAsia="Times New Roman" w:hAnsi="Times New Roman" w:cs="Times New Roman"/>
          <w:color w:val="000000"/>
          <w:sz w:val="28"/>
          <w:szCs w:val="28"/>
        </w:rPr>
        <w:t>, Фесенко М.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міжнародних відносин у концептуальній ієрархії багатополярності</w:t>
      </w:r>
      <w:r w:rsidR="00D17F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Дослідження світової політики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: Зб. наук. пр. 2010. Вип. 2 (51). С. 211</w:t>
      </w:r>
      <w:r w:rsidR="00D17F9E"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239.</w:t>
      </w:r>
    </w:p>
    <w:p w14:paraId="044AA61C" w14:textId="7AAE3545" w:rsidR="00D17F9E" w:rsidRPr="00D17F9E" w:rsidRDefault="00D17F9E" w:rsidP="00D17F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Dunkan W.R., Jancar-Webster B., Switky B. World Politics in the 21</w:t>
      </w: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st</w:t>
      </w: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Century.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Boston, New York. 2009. 473 p. </w:t>
      </w:r>
    </w:p>
    <w:p w14:paraId="175C588A" w14:textId="4E84D16B" w:rsidR="00245750" w:rsidRPr="00DA6D6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 relations theory for the twenty-first century: An introduction / Ed. by M. Griffiths. London; New York: Routledge, 2007. 184 p.</w:t>
      </w:r>
    </w:p>
    <w:p w14:paraId="4CBD551D" w14:textId="33AE114D" w:rsidR="00245750" w:rsidRPr="00DA6D6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Mingst K.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 Essent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ials of international relations</w:t>
      </w:r>
      <w:r w:rsidR="00D17F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rd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 York; London: Norton, 2004. – xxiv, 352 p.</w:t>
      </w:r>
    </w:p>
    <w:p w14:paraId="16770F1B" w14:textId="5A53619D" w:rsidR="00245750" w:rsidRPr="00DA6D6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Rochester J. M. Fundamental Princi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ples of International Relations</w:t>
      </w:r>
      <w:r w:rsidR="00D17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Boulder: Westview Press. 2010. vii, 416 p.</w:t>
      </w:r>
    </w:p>
    <w:p w14:paraId="708B42EA" w14:textId="3FA4ABBE" w:rsidR="00245750" w:rsidRPr="00DA6D6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Oxford Handbook of International Relations / Ed. by Ch. Reus-Smith, D. Snidal. Oxford: Oxford University Press, 2008. xiii, 772 p.</w:t>
      </w:r>
    </w:p>
    <w:p w14:paraId="29930F7C" w14:textId="5DB1823A" w:rsidR="00245750" w:rsidRPr="00DA6D6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Voitovich P.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P. Theory and history of international relations: methodological 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nual</w:t>
      </w:r>
      <w:r w:rsidR="00D17F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Odesa: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Feniks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2011. 94 p.</w:t>
      </w:r>
    </w:p>
    <w:p w14:paraId="09C5C0EC" w14:textId="3510CFC4" w:rsidR="00245750" w:rsidRDefault="00245750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FF65BF" w14:textId="40EF3E88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3EC1B2" w14:textId="43999EC8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6D45AE" w14:textId="36171B0C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75787F" w14:textId="489C7182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BB6C1B" w14:textId="152F2685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E58692" w14:textId="1C68691B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4F105" w14:textId="28EF4035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F0099" w14:textId="0C46FB80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B122D" w14:textId="0165166D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A116A" w14:textId="691AE3BA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9F4234" w14:textId="43BBAF24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38E84" w14:textId="7C6987C8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B00C9" w14:textId="77777777" w:rsidR="00452F7D" w:rsidRDefault="00452F7D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3C5FB" w14:textId="77777777" w:rsidR="00CD026F" w:rsidRDefault="00CD026F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0FAA06" w14:textId="77777777" w:rsidR="006059F4" w:rsidRPr="004E5751" w:rsidRDefault="006059F4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89996D" w14:textId="77777777" w:rsidR="00C83353" w:rsidRDefault="00C83353" w:rsidP="00C833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Навчально-методичне видання</w:t>
      </w:r>
    </w:p>
    <w:p w14:paraId="2DCF8DF7" w14:textId="77777777" w:rsidR="00C83353" w:rsidRDefault="00C83353" w:rsidP="00C833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Мирославівна</w:t>
      </w:r>
      <w:proofErr w:type="spellEnd"/>
    </w:p>
    <w:p w14:paraId="0E860C62" w14:textId="77777777" w:rsidR="00C83353" w:rsidRDefault="00C83353" w:rsidP="00C833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дипломатичної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</w:p>
    <w:p w14:paraId="4795C24D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4BCE60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3920E1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AF0FB6" w14:textId="77777777" w:rsidR="00C83353" w:rsidRPr="00135F64" w:rsidRDefault="00C83353" w:rsidP="00C83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5F64">
        <w:rPr>
          <w:rFonts w:ascii="Times New Roman" w:hAnsi="Times New Roman" w:cs="Times New Roman"/>
          <w:b/>
          <w:sz w:val="28"/>
          <w:szCs w:val="28"/>
          <w:lang w:val="ru-RU"/>
        </w:rPr>
        <w:t>ВСТУП ДО СПЕЦІАЛЬНОСТІ “МІЖНАРОДНІ ВІДНОСИНИ”</w:t>
      </w:r>
    </w:p>
    <w:p w14:paraId="3AFA86E5" w14:textId="77777777" w:rsidR="00C83353" w:rsidRDefault="00C83353" w:rsidP="00C833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вказівки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курсу</w:t>
      </w:r>
    </w:p>
    <w:p w14:paraId="3815C77F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9337D7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D211BD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FF694F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77D9E3" w14:textId="76299A49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Ю. І. Присяжнюк</w:t>
      </w:r>
    </w:p>
    <w:p w14:paraId="32EE994E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Комп'ютерний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О.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Теленко</w:t>
      </w:r>
      <w:proofErr w:type="spellEnd"/>
    </w:p>
    <w:p w14:paraId="067C15E3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Макетування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Р. Й.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Шипка</w:t>
      </w:r>
      <w:proofErr w:type="spellEnd"/>
    </w:p>
    <w:p w14:paraId="6160630E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C4F5C3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152657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6C8BAE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377545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9A907D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A5DCA2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0E08CC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743AB2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FCAE89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C07884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аркушів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1,8         Наклад – 100</w:t>
      </w:r>
    </w:p>
    <w:p w14:paraId="09DC2305" w14:textId="77777777" w:rsidR="00C83353" w:rsidRDefault="00C83353" w:rsidP="00C8335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3819BB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400D80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Інформаційно-методичний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 факультету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</w:p>
    <w:p w14:paraId="5052B6EC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Львівського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Франка</w:t>
      </w:r>
    </w:p>
    <w:p w14:paraId="6FB6B391" w14:textId="7BF49A7A" w:rsidR="00245750" w:rsidRPr="00EB27C4" w:rsidRDefault="00C83353" w:rsidP="00EB2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79000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Січових Стрільців, 19</w:t>
      </w:r>
    </w:p>
    <w:sectPr w:rsidR="00245750" w:rsidRPr="00EB2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E24"/>
    <w:multiLevelType w:val="hybridMultilevel"/>
    <w:tmpl w:val="041E3902"/>
    <w:lvl w:ilvl="0" w:tplc="8F369D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775"/>
    <w:multiLevelType w:val="hybridMultilevel"/>
    <w:tmpl w:val="A6C41D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7B7"/>
    <w:multiLevelType w:val="hybridMultilevel"/>
    <w:tmpl w:val="A7BC6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5085"/>
    <w:multiLevelType w:val="hybridMultilevel"/>
    <w:tmpl w:val="D62AC26A"/>
    <w:lvl w:ilvl="0" w:tplc="34CA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A827DF"/>
    <w:multiLevelType w:val="hybridMultilevel"/>
    <w:tmpl w:val="47561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4060"/>
    <w:multiLevelType w:val="hybridMultilevel"/>
    <w:tmpl w:val="3276223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90C7E"/>
    <w:multiLevelType w:val="hybridMultilevel"/>
    <w:tmpl w:val="1C5C4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0C6F"/>
    <w:multiLevelType w:val="hybridMultilevel"/>
    <w:tmpl w:val="AB8A71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47F99"/>
    <w:multiLevelType w:val="hybridMultilevel"/>
    <w:tmpl w:val="D3842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97073"/>
    <w:multiLevelType w:val="hybridMultilevel"/>
    <w:tmpl w:val="ADF41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B0E8A"/>
    <w:multiLevelType w:val="hybridMultilevel"/>
    <w:tmpl w:val="79042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396E"/>
    <w:multiLevelType w:val="hybridMultilevel"/>
    <w:tmpl w:val="10C840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A748E"/>
    <w:multiLevelType w:val="hybridMultilevel"/>
    <w:tmpl w:val="8F4CF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660E3"/>
    <w:multiLevelType w:val="hybridMultilevel"/>
    <w:tmpl w:val="F392B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C7F59"/>
    <w:multiLevelType w:val="hybridMultilevel"/>
    <w:tmpl w:val="74C8761E"/>
    <w:lvl w:ilvl="0" w:tplc="6EAAE4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01B2069"/>
    <w:multiLevelType w:val="hybridMultilevel"/>
    <w:tmpl w:val="787E1FA0"/>
    <w:lvl w:ilvl="0" w:tplc="10D2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2791C"/>
    <w:multiLevelType w:val="hybridMultilevel"/>
    <w:tmpl w:val="9558B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9510D"/>
    <w:multiLevelType w:val="hybridMultilevel"/>
    <w:tmpl w:val="F74CD0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13548"/>
    <w:multiLevelType w:val="hybridMultilevel"/>
    <w:tmpl w:val="6ABC4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12B4"/>
    <w:multiLevelType w:val="hybridMultilevel"/>
    <w:tmpl w:val="11BEF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148A7"/>
    <w:multiLevelType w:val="hybridMultilevel"/>
    <w:tmpl w:val="1480B5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44174"/>
    <w:multiLevelType w:val="hybridMultilevel"/>
    <w:tmpl w:val="F63CD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80A75"/>
    <w:multiLevelType w:val="hybridMultilevel"/>
    <w:tmpl w:val="3A7AB944"/>
    <w:lvl w:ilvl="0" w:tplc="3DA8CDC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71C86589"/>
    <w:multiLevelType w:val="hybridMultilevel"/>
    <w:tmpl w:val="5A027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E1A5F"/>
    <w:multiLevelType w:val="hybridMultilevel"/>
    <w:tmpl w:val="140C5AF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C5803"/>
    <w:multiLevelType w:val="hybridMultilevel"/>
    <w:tmpl w:val="9EA23C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8"/>
  </w:num>
  <w:num w:numId="5">
    <w:abstractNumId w:val="16"/>
  </w:num>
  <w:num w:numId="6">
    <w:abstractNumId w:val="12"/>
  </w:num>
  <w:num w:numId="7">
    <w:abstractNumId w:val="21"/>
  </w:num>
  <w:num w:numId="8">
    <w:abstractNumId w:val="23"/>
  </w:num>
  <w:num w:numId="9">
    <w:abstractNumId w:val="20"/>
  </w:num>
  <w:num w:numId="10">
    <w:abstractNumId w:val="17"/>
  </w:num>
  <w:num w:numId="11">
    <w:abstractNumId w:val="13"/>
  </w:num>
  <w:num w:numId="12">
    <w:abstractNumId w:val="24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4"/>
  </w:num>
  <w:num w:numId="18">
    <w:abstractNumId w:val="11"/>
  </w:num>
  <w:num w:numId="19">
    <w:abstractNumId w:val="0"/>
  </w:num>
  <w:num w:numId="20">
    <w:abstractNumId w:val="6"/>
  </w:num>
  <w:num w:numId="21">
    <w:abstractNumId w:val="18"/>
  </w:num>
  <w:num w:numId="22">
    <w:abstractNumId w:val="9"/>
  </w:num>
  <w:num w:numId="23">
    <w:abstractNumId w:val="15"/>
  </w:num>
  <w:num w:numId="24">
    <w:abstractNumId w:val="1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50"/>
    <w:rsid w:val="00046BE6"/>
    <w:rsid w:val="000600A2"/>
    <w:rsid w:val="00125723"/>
    <w:rsid w:val="00134DA3"/>
    <w:rsid w:val="001C0466"/>
    <w:rsid w:val="001C3506"/>
    <w:rsid w:val="00237388"/>
    <w:rsid w:val="00245750"/>
    <w:rsid w:val="002F6AD6"/>
    <w:rsid w:val="00342BF1"/>
    <w:rsid w:val="00367ACB"/>
    <w:rsid w:val="003C4CFD"/>
    <w:rsid w:val="00452F7D"/>
    <w:rsid w:val="004558A9"/>
    <w:rsid w:val="004A3265"/>
    <w:rsid w:val="005538B4"/>
    <w:rsid w:val="00555432"/>
    <w:rsid w:val="00575076"/>
    <w:rsid w:val="006059F4"/>
    <w:rsid w:val="006075F7"/>
    <w:rsid w:val="006A7187"/>
    <w:rsid w:val="0073055E"/>
    <w:rsid w:val="007B28C8"/>
    <w:rsid w:val="007B7640"/>
    <w:rsid w:val="007E39CC"/>
    <w:rsid w:val="00864C74"/>
    <w:rsid w:val="00893E35"/>
    <w:rsid w:val="009215FC"/>
    <w:rsid w:val="009368AF"/>
    <w:rsid w:val="00937D9F"/>
    <w:rsid w:val="009611FC"/>
    <w:rsid w:val="009A4FD3"/>
    <w:rsid w:val="009B42E7"/>
    <w:rsid w:val="009E7EAE"/>
    <w:rsid w:val="00AD0389"/>
    <w:rsid w:val="00B20E7E"/>
    <w:rsid w:val="00B34EB2"/>
    <w:rsid w:val="00B511B3"/>
    <w:rsid w:val="00BD0D3E"/>
    <w:rsid w:val="00C20C34"/>
    <w:rsid w:val="00C83353"/>
    <w:rsid w:val="00CD026F"/>
    <w:rsid w:val="00D17F9E"/>
    <w:rsid w:val="00E44EC4"/>
    <w:rsid w:val="00E55243"/>
    <w:rsid w:val="00E626A7"/>
    <w:rsid w:val="00EB27C4"/>
    <w:rsid w:val="00ED605F"/>
    <w:rsid w:val="00EF1335"/>
    <w:rsid w:val="00F142E0"/>
    <w:rsid w:val="00F401CB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90A5"/>
  <w15:chartTrackingRefBased/>
  <w15:docId w15:val="{6235B88D-9A9C-4C1D-9325-CC5CF82B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7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6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2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.mgimo.ru/sites/default/files/pdf/001_istoriya_romanovaev.pdf" TargetMode="External"/><Relationship Id="rId13" Type="http://schemas.openxmlformats.org/officeDocument/2006/relationships/hyperlink" Target="http://intertrends.ru/system/Doc/ArticlePdf/1938/qsGtgTnD1K.pdf" TargetMode="External"/><Relationship Id="rId18" Type="http://schemas.openxmlformats.org/officeDocument/2006/relationships/hyperlink" Target="http://elib.bsu.by/bitstream/123456789/158569/1/Beliaeva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r.kneu.edu.ua/bitstream/2010/17433/1/44-56.pdf" TargetMode="External"/><Relationship Id="rId12" Type="http://schemas.openxmlformats.org/officeDocument/2006/relationships/hyperlink" Target="http://inno-exp.ru/archive/21/243-257.pdf" TargetMode="External"/><Relationship Id="rId17" Type="http://schemas.openxmlformats.org/officeDocument/2006/relationships/hyperlink" Target="http://ir.kneu.edu.ua/bitstream/2010/17433/1/44-5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fcontact.com/2012_03_15/fl3_galema.php" TargetMode="External"/><Relationship Id="rId20" Type="http://schemas.openxmlformats.org/officeDocument/2006/relationships/hyperlink" Target="http://www.icps.com.ua/assets/uploads/images/files/zh_nki_v_diplomat_nutrosch_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vnz/reports/world_history/4804/" TargetMode="External"/><Relationship Id="rId11" Type="http://schemas.openxmlformats.org/officeDocument/2006/relationships/hyperlink" Target="http://oxford.academia.edu/MicheleAcuto/Papers/1544361/Diplomats_in_Cris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iend.gov.ua/wp-content/uploads/2018/07/pasichko_oboronozdatnist.pdf" TargetMode="External"/><Relationship Id="rId10" Type="http://schemas.openxmlformats.org/officeDocument/2006/relationships/hyperlink" Target="http://dspace.nbuv.gov.ua/bitstream/handle/123456789/19882/47-Tolstov.pdf?sequence=1" TargetMode="External"/><Relationship Id="rId19" Type="http://schemas.openxmlformats.org/officeDocument/2006/relationships/hyperlink" Target="http://www.vestnik-pravo.mgu.od.ua/archive/juspradenc11/part_1/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hse.ru/data/2017/12/26/1160647709/Rider_1_Sistemy_MO.pdf" TargetMode="External"/><Relationship Id="rId14" Type="http://schemas.openxmlformats.org/officeDocument/2006/relationships/hyperlink" Target="http://nbuv.gov.ua/UJRN/Znpviknu_2013_44_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E9CF-B97D-4810-9A21-67405316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21</Pages>
  <Words>17236</Words>
  <Characters>9825</Characters>
  <Application>Microsoft Office Word</Application>
  <DocSecurity>0</DocSecurity>
  <Lines>81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2021-05-16T21:59:00Z</cp:lastPrinted>
  <dcterms:created xsi:type="dcterms:W3CDTF">2021-05-08T23:21:00Z</dcterms:created>
  <dcterms:modified xsi:type="dcterms:W3CDTF">2021-05-16T23:58:00Z</dcterms:modified>
</cp:coreProperties>
</file>