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88FAC" w14:textId="7042935A" w:rsidR="0050282E" w:rsidRDefault="0050282E" w:rsidP="0050282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1DFCBD36" w14:textId="77777777" w:rsidR="0050282E" w:rsidRDefault="0050282E" w:rsidP="0050282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03F380AF" w14:textId="77777777" w:rsidR="0050282E" w:rsidRDefault="0050282E" w:rsidP="0050282E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 міжнародних відносин</w:t>
      </w:r>
    </w:p>
    <w:p w14:paraId="2F9C78AA" w14:textId="77777777" w:rsidR="0050282E" w:rsidRDefault="0050282E" w:rsidP="006D0DA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 міжнародних економічних відносин</w:t>
      </w:r>
    </w:p>
    <w:p w14:paraId="20CDE95A" w14:textId="77777777" w:rsidR="0050282E" w:rsidRDefault="006D0DA4" w:rsidP="0050282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    </w:t>
      </w:r>
    </w:p>
    <w:p w14:paraId="167DE223" w14:textId="77777777" w:rsidR="0050282E" w:rsidRPr="003A5DE5" w:rsidRDefault="0050282E" w:rsidP="0050282E">
      <w:pPr>
        <w:spacing w:after="0"/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="006D0DA4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14:paraId="76591448" w14:textId="77777777" w:rsidR="0050282E" w:rsidRPr="006D0DA4" w:rsidRDefault="0050282E" w:rsidP="0050282E">
      <w:pPr>
        <w:spacing w:after="0"/>
        <w:ind w:left="86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DA4">
        <w:rPr>
          <w:rFonts w:ascii="Times New Roman" w:hAnsi="Times New Roman"/>
          <w:color w:val="000000" w:themeColor="text1"/>
          <w:sz w:val="24"/>
          <w:szCs w:val="24"/>
        </w:rPr>
        <w:t>На засіданні кафедри міжнародних економічних відносин</w:t>
      </w:r>
    </w:p>
    <w:p w14:paraId="526BF781" w14:textId="77777777" w:rsidR="0050282E" w:rsidRPr="006D0DA4" w:rsidRDefault="0050282E" w:rsidP="0050282E">
      <w:pPr>
        <w:spacing w:after="0"/>
        <w:ind w:left="86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DA4">
        <w:rPr>
          <w:rFonts w:ascii="Times New Roman" w:hAnsi="Times New Roman"/>
          <w:color w:val="000000" w:themeColor="text1"/>
          <w:sz w:val="24"/>
          <w:szCs w:val="24"/>
        </w:rPr>
        <w:t>факультету міжнародних відносин</w:t>
      </w:r>
    </w:p>
    <w:p w14:paraId="1302F8B1" w14:textId="77777777" w:rsidR="0050282E" w:rsidRPr="006D0DA4" w:rsidRDefault="0050282E" w:rsidP="0050282E">
      <w:pPr>
        <w:spacing w:after="0"/>
        <w:ind w:left="86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0DA4">
        <w:rPr>
          <w:rFonts w:ascii="Times New Roman" w:hAnsi="Times New Roman"/>
          <w:color w:val="000000" w:themeColor="text1"/>
          <w:sz w:val="24"/>
          <w:szCs w:val="24"/>
        </w:rPr>
        <w:t>Львівського національного університету імені Івана Франка</w:t>
      </w:r>
    </w:p>
    <w:p w14:paraId="740B5632" w14:textId="49B0D954" w:rsidR="0050282E" w:rsidRDefault="004F6E3F" w:rsidP="006D0DA4">
      <w:pPr>
        <w:spacing w:after="0"/>
        <w:ind w:left="86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№ </w:t>
      </w:r>
      <w:r w:rsidR="006E2642">
        <w:rPr>
          <w:rFonts w:ascii="Times New Roman" w:hAnsi="Times New Roman"/>
          <w:sz w:val="24"/>
          <w:szCs w:val="24"/>
        </w:rPr>
        <w:t>1</w:t>
      </w:r>
      <w:r w:rsidR="001A0773">
        <w:rPr>
          <w:rFonts w:ascii="Times New Roman" w:hAnsi="Times New Roman"/>
          <w:sz w:val="24"/>
          <w:szCs w:val="24"/>
        </w:rPr>
        <w:t>2</w:t>
      </w:r>
      <w:r w:rsidR="0050282E" w:rsidRPr="00CE03B1">
        <w:rPr>
          <w:rFonts w:ascii="Times New Roman" w:hAnsi="Times New Roman"/>
          <w:sz w:val="24"/>
          <w:szCs w:val="24"/>
        </w:rPr>
        <w:t xml:space="preserve"> від </w:t>
      </w:r>
      <w:r w:rsidR="001A0773">
        <w:rPr>
          <w:rFonts w:ascii="Times New Roman" w:hAnsi="Times New Roman"/>
          <w:sz w:val="24"/>
          <w:szCs w:val="24"/>
        </w:rPr>
        <w:t>12</w:t>
      </w:r>
      <w:r w:rsidR="006D0DA4">
        <w:rPr>
          <w:rFonts w:ascii="Times New Roman" w:hAnsi="Times New Roman"/>
          <w:sz w:val="24"/>
          <w:szCs w:val="24"/>
        </w:rPr>
        <w:t>.</w:t>
      </w:r>
      <w:r w:rsidR="006E2642">
        <w:rPr>
          <w:rFonts w:ascii="Times New Roman" w:hAnsi="Times New Roman"/>
          <w:sz w:val="24"/>
          <w:szCs w:val="24"/>
        </w:rPr>
        <w:t>0</w:t>
      </w:r>
      <w:r w:rsidR="00BD403C">
        <w:rPr>
          <w:rFonts w:ascii="Times New Roman" w:hAnsi="Times New Roman"/>
          <w:sz w:val="24"/>
          <w:szCs w:val="24"/>
        </w:rPr>
        <w:t>6</w:t>
      </w:r>
      <w:r w:rsidR="006D0DA4">
        <w:rPr>
          <w:rFonts w:ascii="Times New Roman" w:hAnsi="Times New Roman"/>
          <w:sz w:val="24"/>
          <w:szCs w:val="24"/>
        </w:rPr>
        <w:t>.</w:t>
      </w:r>
      <w:r w:rsidR="0050282E" w:rsidRPr="00CE03B1">
        <w:rPr>
          <w:rFonts w:ascii="Times New Roman" w:hAnsi="Times New Roman"/>
          <w:sz w:val="24"/>
          <w:szCs w:val="24"/>
        </w:rPr>
        <w:t xml:space="preserve"> 20</w:t>
      </w:r>
      <w:r w:rsidR="006E2642">
        <w:rPr>
          <w:rFonts w:ascii="Times New Roman" w:hAnsi="Times New Roman"/>
          <w:sz w:val="24"/>
          <w:szCs w:val="24"/>
        </w:rPr>
        <w:t>2</w:t>
      </w:r>
      <w:r w:rsidR="001A0773">
        <w:rPr>
          <w:rFonts w:ascii="Times New Roman" w:hAnsi="Times New Roman"/>
          <w:sz w:val="24"/>
          <w:szCs w:val="24"/>
        </w:rPr>
        <w:t>3</w:t>
      </w:r>
      <w:r w:rsidR="0050282E" w:rsidRPr="00CE03B1">
        <w:rPr>
          <w:rFonts w:ascii="Times New Roman" w:hAnsi="Times New Roman"/>
          <w:sz w:val="24"/>
          <w:szCs w:val="24"/>
        </w:rPr>
        <w:t xml:space="preserve"> р.)</w:t>
      </w:r>
    </w:p>
    <w:p w14:paraId="71F6A955" w14:textId="451BC5ED" w:rsidR="0050282E" w:rsidRDefault="00F44E94" w:rsidP="0050282E">
      <w:pPr>
        <w:spacing w:after="0"/>
        <w:ind w:left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753F9C3" wp14:editId="5584F408">
            <wp:simplePos x="0" y="0"/>
            <wp:positionH relativeFrom="column">
              <wp:posOffset>6890385</wp:posOffset>
            </wp:positionH>
            <wp:positionV relativeFrom="paragraph">
              <wp:posOffset>187325</wp:posOffset>
            </wp:positionV>
            <wp:extent cx="1310640" cy="407670"/>
            <wp:effectExtent l="0" t="0" r="3810" b="0"/>
            <wp:wrapTight wrapText="bothSides">
              <wp:wrapPolygon edited="0">
                <wp:start x="0" y="0"/>
                <wp:lineTo x="0" y="20187"/>
                <wp:lineTo x="21349" y="20187"/>
                <wp:lineTo x="213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ідпис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82E">
        <w:rPr>
          <w:rFonts w:ascii="Times New Roman" w:hAnsi="Times New Roman"/>
          <w:sz w:val="24"/>
          <w:szCs w:val="24"/>
        </w:rPr>
        <w:t xml:space="preserve">Завідувач кафедри </w:t>
      </w:r>
      <w:r w:rsidR="006D0DA4" w:rsidRPr="006D0DA4">
        <w:rPr>
          <w:rFonts w:ascii="Times New Roman" w:hAnsi="Times New Roman"/>
          <w:sz w:val="24"/>
          <w:szCs w:val="24"/>
          <w:u w:val="single"/>
        </w:rPr>
        <w:t xml:space="preserve">проф. </w:t>
      </w:r>
      <w:proofErr w:type="spellStart"/>
      <w:r w:rsidR="006D0DA4" w:rsidRPr="006D0DA4">
        <w:rPr>
          <w:rFonts w:ascii="Times New Roman" w:hAnsi="Times New Roman"/>
          <w:sz w:val="24"/>
          <w:szCs w:val="24"/>
          <w:u w:val="single"/>
        </w:rPr>
        <w:t>Грабинський</w:t>
      </w:r>
      <w:proofErr w:type="spellEnd"/>
      <w:r w:rsidR="006D0DA4" w:rsidRPr="006D0DA4">
        <w:rPr>
          <w:rFonts w:ascii="Times New Roman" w:hAnsi="Times New Roman"/>
          <w:sz w:val="24"/>
          <w:szCs w:val="24"/>
          <w:u w:val="single"/>
        </w:rPr>
        <w:t xml:space="preserve"> І. М.</w:t>
      </w:r>
      <w:r w:rsidR="0050282E" w:rsidRPr="00CE03B1">
        <w:rPr>
          <w:rFonts w:ascii="Times New Roman" w:hAnsi="Times New Roman"/>
          <w:sz w:val="24"/>
          <w:szCs w:val="24"/>
        </w:rPr>
        <w:t xml:space="preserve"> </w:t>
      </w:r>
    </w:p>
    <w:p w14:paraId="1ECB14BF" w14:textId="77777777" w:rsidR="0050282E" w:rsidRDefault="0050282E" w:rsidP="0050282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FE7A865" w14:textId="77777777" w:rsidR="0050282E" w:rsidRDefault="0050282E" w:rsidP="0050282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DFBDA19" w14:textId="77777777" w:rsidR="00F44E94" w:rsidRDefault="00F44E94" w:rsidP="0050282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14:paraId="25340FB2" w14:textId="77777777" w:rsidR="006D0DA4" w:rsidRDefault="0050282E" w:rsidP="0050282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="006D0DA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14:paraId="594AF3CF" w14:textId="743E36BD" w:rsidR="0050282E" w:rsidRPr="00B75914" w:rsidRDefault="006D0DA4" w:rsidP="0050282E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AB5DF7">
        <w:rPr>
          <w:rFonts w:ascii="Times New Roman" w:eastAsia="Times New Roman" w:hAnsi="Times New Roman"/>
          <w:b/>
          <w:color w:val="000000"/>
          <w:sz w:val="32"/>
          <w:szCs w:val="32"/>
        </w:rPr>
        <w:t>Стратегічний менеджмент</w:t>
      </w:r>
      <w:r w:rsidR="0050282E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14:paraId="2CA4EA33" w14:textId="7441D2CD" w:rsidR="00D66C26" w:rsidRPr="00D66C26" w:rsidRDefault="0050282E" w:rsidP="00D66C2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</w:t>
      </w:r>
      <w:r w:rsidR="00D66C26">
        <w:rPr>
          <w:rFonts w:ascii="Times New Roman" w:eastAsia="Times New Roman" w:hAnsi="Times New Roman"/>
          <w:b/>
          <w:color w:val="000000"/>
          <w:sz w:val="32"/>
          <w:szCs w:val="32"/>
        </w:rPr>
        <w:t>в межах О</w:t>
      </w:r>
      <w:r w:rsidR="00D66C26" w:rsidRPr="00D66C26">
        <w:rPr>
          <w:rFonts w:ascii="Times New Roman" w:eastAsia="Times New Roman" w:hAnsi="Times New Roman"/>
          <w:b/>
          <w:color w:val="000000"/>
          <w:sz w:val="32"/>
          <w:szCs w:val="32"/>
        </w:rPr>
        <w:t>П «Міжнародн</w:t>
      </w:r>
      <w:r w:rsidR="00D66C26">
        <w:rPr>
          <w:rFonts w:ascii="Times New Roman" w:eastAsia="Times New Roman" w:hAnsi="Times New Roman"/>
          <w:b/>
          <w:color w:val="000000"/>
          <w:sz w:val="32"/>
          <w:szCs w:val="32"/>
        </w:rPr>
        <w:t>ий менеджмент</w:t>
      </w:r>
      <w:r w:rsidR="00D66C26" w:rsidRPr="00D66C26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</w:p>
    <w:p w14:paraId="4DB975F3" w14:textId="77777777" w:rsidR="00D66C26" w:rsidRPr="00D66C26" w:rsidRDefault="00D66C26" w:rsidP="00D66C26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D66C26">
        <w:rPr>
          <w:rFonts w:ascii="Times New Roman" w:eastAsia="Times New Roman" w:hAnsi="Times New Roman"/>
          <w:b/>
          <w:color w:val="000000"/>
          <w:sz w:val="32"/>
          <w:szCs w:val="32"/>
        </w:rPr>
        <w:t>другого (</w:t>
      </w:r>
      <w:proofErr w:type="spellStart"/>
      <w:r w:rsidRPr="00D66C26">
        <w:rPr>
          <w:rFonts w:ascii="Times New Roman" w:eastAsia="Times New Roman" w:hAnsi="Times New Roman"/>
          <w:b/>
          <w:color w:val="000000"/>
          <w:sz w:val="32"/>
          <w:szCs w:val="32"/>
        </w:rPr>
        <w:t>освітньо-наукового</w:t>
      </w:r>
      <w:proofErr w:type="spellEnd"/>
      <w:r w:rsidRPr="00D66C26">
        <w:rPr>
          <w:rFonts w:ascii="Times New Roman" w:eastAsia="Times New Roman" w:hAnsi="Times New Roman"/>
          <w:b/>
          <w:color w:val="000000"/>
          <w:sz w:val="32"/>
          <w:szCs w:val="32"/>
        </w:rPr>
        <w:t>) рівня вищої освіти для здобувачів з спеціальності</w:t>
      </w:r>
    </w:p>
    <w:p w14:paraId="41CCF7F9" w14:textId="5EEED9CC" w:rsidR="0050282E" w:rsidRDefault="00D66C26" w:rsidP="00D66C26">
      <w:pPr>
        <w:spacing w:after="0" w:line="36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D66C26">
        <w:rPr>
          <w:rFonts w:ascii="Times New Roman" w:eastAsia="Times New Roman" w:hAnsi="Times New Roman"/>
          <w:b/>
          <w:color w:val="000000"/>
          <w:sz w:val="32"/>
          <w:szCs w:val="32"/>
        </w:rPr>
        <w:t>292 Міжнародні економічні відносини</w:t>
      </w:r>
    </w:p>
    <w:p w14:paraId="6F51D08A" w14:textId="77777777" w:rsidR="0050282E" w:rsidRDefault="0050282E" w:rsidP="0050282E">
      <w:pPr>
        <w:spacing w:after="0" w:line="240" w:lineRule="auto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9FE2DC9" w14:textId="102981A7" w:rsidR="0050282E" w:rsidRPr="0050282E" w:rsidRDefault="006D0DA4" w:rsidP="005028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20</w:t>
      </w:r>
      <w:r w:rsidR="00D40993">
        <w:rPr>
          <w:rFonts w:ascii="Times New Roman" w:eastAsia="Times New Roman" w:hAnsi="Times New Roman"/>
          <w:b/>
          <w:sz w:val="24"/>
          <w:szCs w:val="24"/>
        </w:rPr>
        <w:t>2</w:t>
      </w:r>
      <w:r w:rsidR="001A0773">
        <w:rPr>
          <w:rFonts w:ascii="Times New Roman" w:eastAsia="Times New Roman" w:hAnsi="Times New Roman"/>
          <w:b/>
          <w:sz w:val="24"/>
          <w:szCs w:val="24"/>
        </w:rPr>
        <w:t>3</w:t>
      </w:r>
      <w:r w:rsidR="0050282E">
        <w:rPr>
          <w:rFonts w:ascii="Times New Roman" w:eastAsia="Times New Roman" w:hAnsi="Times New Roman"/>
          <w:b/>
          <w:sz w:val="24"/>
          <w:szCs w:val="24"/>
        </w:rPr>
        <w:t>р.</w:t>
      </w:r>
    </w:p>
    <w:p w14:paraId="6892B610" w14:textId="77777777" w:rsidR="00F44E94" w:rsidRDefault="00F44E94" w:rsidP="00B90F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2F766D" w14:textId="77777777" w:rsidR="003D4FDA" w:rsidRPr="00B90FF8" w:rsidRDefault="0020340A" w:rsidP="00B90F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0FF8">
        <w:rPr>
          <w:rFonts w:ascii="Times New Roman" w:hAnsi="Times New Roman" w:cs="Times New Roman"/>
          <w:b/>
          <w:sz w:val="28"/>
          <w:szCs w:val="28"/>
        </w:rPr>
        <w:lastRenderedPageBreak/>
        <w:t>Силабус</w:t>
      </w:r>
      <w:proofErr w:type="spellEnd"/>
      <w:r w:rsidRPr="00B90FF8">
        <w:rPr>
          <w:rFonts w:ascii="Times New Roman" w:hAnsi="Times New Roman" w:cs="Times New Roman"/>
          <w:b/>
          <w:sz w:val="28"/>
          <w:szCs w:val="28"/>
        </w:rPr>
        <w:t xml:space="preserve"> курсу</w:t>
      </w:r>
    </w:p>
    <w:p w14:paraId="26095654" w14:textId="03B6DC77" w:rsidR="00D66C26" w:rsidRDefault="00AB5DF7" w:rsidP="00B90F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СТРАТЕГІЧНИЙ МЕНЕДЖМЕНТ</w:t>
      </w:r>
    </w:p>
    <w:p w14:paraId="1ECBF920" w14:textId="4F41A955" w:rsidR="0020340A" w:rsidRPr="00B90FF8" w:rsidRDefault="0020340A" w:rsidP="00B90F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F8">
        <w:rPr>
          <w:rFonts w:ascii="Times New Roman" w:hAnsi="Times New Roman" w:cs="Times New Roman"/>
          <w:b/>
          <w:sz w:val="28"/>
          <w:szCs w:val="28"/>
        </w:rPr>
        <w:t>20</w:t>
      </w:r>
      <w:r w:rsidR="00D40993">
        <w:rPr>
          <w:rFonts w:ascii="Times New Roman" w:hAnsi="Times New Roman" w:cs="Times New Roman"/>
          <w:b/>
          <w:sz w:val="28"/>
          <w:szCs w:val="28"/>
        </w:rPr>
        <w:t>2</w:t>
      </w:r>
      <w:r w:rsidR="001A0773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B90FF8">
        <w:rPr>
          <w:rFonts w:ascii="Times New Roman" w:hAnsi="Times New Roman" w:cs="Times New Roman"/>
          <w:b/>
          <w:sz w:val="28"/>
          <w:szCs w:val="28"/>
        </w:rPr>
        <w:t>-202</w:t>
      </w:r>
      <w:r w:rsidR="001A0773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B90FF8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9822"/>
      </w:tblGrid>
      <w:tr w:rsidR="0020340A" w14:paraId="6D60AF63" w14:textId="77777777" w:rsidTr="00FB59B4">
        <w:tc>
          <w:tcPr>
            <w:tcW w:w="4454" w:type="dxa"/>
          </w:tcPr>
          <w:p w14:paraId="122101BE" w14:textId="77777777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Назва курсу</w:t>
            </w:r>
          </w:p>
        </w:tc>
        <w:tc>
          <w:tcPr>
            <w:tcW w:w="9822" w:type="dxa"/>
          </w:tcPr>
          <w:p w14:paraId="174C8395" w14:textId="3B39DEFD" w:rsidR="009B47B7" w:rsidRDefault="00AB5DF7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Стратегічний менеджмент</w:t>
            </w:r>
          </w:p>
        </w:tc>
      </w:tr>
      <w:tr w:rsidR="0020340A" w14:paraId="558659CA" w14:textId="77777777" w:rsidTr="00FB59B4">
        <w:tc>
          <w:tcPr>
            <w:tcW w:w="4454" w:type="dxa"/>
          </w:tcPr>
          <w:p w14:paraId="31355503" w14:textId="41D2EDB2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Адреса викладання курсу</w:t>
            </w:r>
          </w:p>
        </w:tc>
        <w:tc>
          <w:tcPr>
            <w:tcW w:w="9822" w:type="dxa"/>
          </w:tcPr>
          <w:p w14:paraId="660B2B3B" w14:textId="77A2280E" w:rsidR="0020340A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Львів, вул. Січових Стрільців, 19, кафедра міжнародних економічних відносин</w:t>
            </w:r>
            <w:r w:rsidR="00FB59B4">
              <w:rPr>
                <w:rFonts w:ascii="Times New Roman" w:hAnsi="Times New Roman" w:cs="Times New Roman"/>
                <w:sz w:val="28"/>
                <w:szCs w:val="28"/>
              </w:rPr>
              <w:t>, кім. 305</w:t>
            </w:r>
          </w:p>
        </w:tc>
      </w:tr>
      <w:tr w:rsidR="0020340A" w14:paraId="051146B9" w14:textId="77777777" w:rsidTr="00FB59B4">
        <w:tc>
          <w:tcPr>
            <w:tcW w:w="4454" w:type="dxa"/>
          </w:tcPr>
          <w:p w14:paraId="1E2F6EAE" w14:textId="77777777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9822" w:type="dxa"/>
          </w:tcPr>
          <w:p w14:paraId="1CB5C9F4" w14:textId="77777777" w:rsidR="0020340A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міжнародних відносин, кафедра міжнародних економічних відносин</w:t>
            </w:r>
          </w:p>
        </w:tc>
      </w:tr>
      <w:tr w:rsidR="0020340A" w14:paraId="32D312B3" w14:textId="77777777" w:rsidTr="00FB59B4">
        <w:tc>
          <w:tcPr>
            <w:tcW w:w="4454" w:type="dxa"/>
          </w:tcPr>
          <w:p w14:paraId="02D2D9B6" w14:textId="77777777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Галузь знань, шифр та назва спеціальності</w:t>
            </w:r>
          </w:p>
        </w:tc>
        <w:tc>
          <w:tcPr>
            <w:tcW w:w="9822" w:type="dxa"/>
          </w:tcPr>
          <w:p w14:paraId="6DF6DEED" w14:textId="77777777" w:rsidR="0020340A" w:rsidRDefault="00F9732D" w:rsidP="00F973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3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Міжнародні відносини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 xml:space="preserve"> «Міжнародні економічні відносини»</w:t>
            </w:r>
          </w:p>
        </w:tc>
      </w:tr>
      <w:tr w:rsidR="0020340A" w14:paraId="64A0ED8E" w14:textId="77777777" w:rsidTr="00D40993">
        <w:trPr>
          <w:trHeight w:val="1230"/>
        </w:trPr>
        <w:tc>
          <w:tcPr>
            <w:tcW w:w="4454" w:type="dxa"/>
          </w:tcPr>
          <w:p w14:paraId="66813D75" w14:textId="77777777" w:rsidR="0020340A" w:rsidRPr="00B90FF8" w:rsidRDefault="0020340A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9822" w:type="dxa"/>
          </w:tcPr>
          <w:p w14:paraId="071FA8F2" w14:textId="6E4DCC2A" w:rsidR="0020340A" w:rsidRDefault="00FB5320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Українець Лілія Анатоліївна, доктор економічних наук, професор кафедри міжнародних економічних відносин.</w:t>
            </w:r>
          </w:p>
        </w:tc>
      </w:tr>
      <w:tr w:rsidR="0020340A" w14:paraId="637DD184" w14:textId="77777777" w:rsidTr="00FB59B4">
        <w:tc>
          <w:tcPr>
            <w:tcW w:w="4454" w:type="dxa"/>
          </w:tcPr>
          <w:p w14:paraId="0CC64FC8" w14:textId="77777777" w:rsidR="0020340A" w:rsidRPr="00B90FF8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 інформація викладача (</w:t>
            </w:r>
            <w:proofErr w:type="spellStart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-ів</w:t>
            </w:r>
            <w:proofErr w:type="spellEnd"/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822" w:type="dxa"/>
          </w:tcPr>
          <w:p w14:paraId="062B6E5B" w14:textId="77777777" w:rsidR="00FB5320" w:rsidRPr="00D40993" w:rsidRDefault="00FB5320" w:rsidP="00FB53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пошта</w:t>
            </w:r>
            <w:r w:rsidRPr="003A07FB">
              <w:rPr>
                <w:rFonts w:ascii="Times New Roman" w:hAnsi="Times New Roman" w:cs="Times New Roman"/>
                <w:sz w:val="28"/>
                <w:szCs w:val="28"/>
              </w:rPr>
              <w:t>: liliya.ukrayinets@lnu.edu.ua</w:t>
            </w:r>
          </w:p>
          <w:p w14:paraId="3351C84C" w14:textId="4B353D8C" w:rsidR="0020340A" w:rsidRDefault="00FB5320" w:rsidP="00FB53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(032)239-47-81</w:t>
            </w:r>
          </w:p>
        </w:tc>
      </w:tr>
      <w:tr w:rsidR="0020340A" w14:paraId="376238FC" w14:textId="77777777" w:rsidTr="00FB59B4">
        <w:tc>
          <w:tcPr>
            <w:tcW w:w="4454" w:type="dxa"/>
          </w:tcPr>
          <w:p w14:paraId="6CDBA0D9" w14:textId="77777777" w:rsidR="0020340A" w:rsidRPr="00B90FF8" w:rsidRDefault="00B90FF8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FF8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 по курсу відбуваються</w:t>
            </w:r>
          </w:p>
        </w:tc>
        <w:tc>
          <w:tcPr>
            <w:tcW w:w="9822" w:type="dxa"/>
          </w:tcPr>
          <w:p w14:paraId="40B69440" w14:textId="6A7FF917" w:rsidR="0020340A" w:rsidRDefault="006E2642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0FF8">
              <w:rPr>
                <w:rFonts w:ascii="Times New Roman" w:hAnsi="Times New Roman" w:cs="Times New Roman"/>
                <w:sz w:val="28"/>
                <w:szCs w:val="28"/>
              </w:rPr>
              <w:t>0 (кафедра міжнародних економічних відносин, вул. Січових Стрільців, 19)</w:t>
            </w:r>
          </w:p>
        </w:tc>
      </w:tr>
      <w:tr w:rsidR="00F44E94" w14:paraId="1C27480F" w14:textId="77777777" w:rsidTr="00FB59B4">
        <w:tc>
          <w:tcPr>
            <w:tcW w:w="4454" w:type="dxa"/>
          </w:tcPr>
          <w:p w14:paraId="06B725BB" w14:textId="5338A78F" w:rsidR="00F44E94" w:rsidRPr="00B90FF8" w:rsidRDefault="00F44E94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Сторінка дисципліни</w:t>
            </w:r>
          </w:p>
        </w:tc>
        <w:tc>
          <w:tcPr>
            <w:tcW w:w="9822" w:type="dxa"/>
          </w:tcPr>
          <w:p w14:paraId="3B2F2EE8" w14:textId="4E58004C" w:rsidR="00F44E94" w:rsidRDefault="00F44E94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E94">
              <w:rPr>
                <w:rFonts w:ascii="Times New Roman" w:hAnsi="Times New Roman" w:cs="Times New Roman"/>
                <w:sz w:val="28"/>
                <w:szCs w:val="28"/>
              </w:rPr>
              <w:t>https://intrel.lnu.edu.ua/course/stratehichnyy-menedzhment</w:t>
            </w:r>
          </w:p>
        </w:tc>
      </w:tr>
      <w:tr w:rsidR="0020340A" w14:paraId="2D0FC14C" w14:textId="77777777" w:rsidTr="00FB59B4">
        <w:tc>
          <w:tcPr>
            <w:tcW w:w="4454" w:type="dxa"/>
          </w:tcPr>
          <w:p w14:paraId="63AB966E" w14:textId="77777777" w:rsidR="0020340A" w:rsidRPr="0075506C" w:rsidRDefault="00F93F49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0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Інформація про курс</w:t>
            </w:r>
          </w:p>
        </w:tc>
        <w:tc>
          <w:tcPr>
            <w:tcW w:w="9822" w:type="dxa"/>
          </w:tcPr>
          <w:p w14:paraId="48B6EF86" w14:textId="537252FD" w:rsidR="0020340A" w:rsidRDefault="00F44E94" w:rsidP="00F44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«Стратегічний менеджмент» є нормативною дисципліною для студентів денної форми навчання</w:t>
            </w:r>
            <w:r w:rsidRPr="00D40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 Міжнародний менеджмент спеціальності «Міжнародні економічні відносини» Львівського національного університету імені Івана Франка, яка викладається в другому семестрі в обсязі 3 кредити (за Європейською Кредитно-Трансферною системою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ECTS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</w:tr>
      <w:tr w:rsidR="0020340A" w14:paraId="3965FA97" w14:textId="77777777" w:rsidTr="00FB59B4">
        <w:tc>
          <w:tcPr>
            <w:tcW w:w="4454" w:type="dxa"/>
          </w:tcPr>
          <w:p w14:paraId="50773D60" w14:textId="77777777" w:rsidR="0020340A" w:rsidRPr="00AC5F0A" w:rsidRDefault="0075506C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F0A">
              <w:rPr>
                <w:rFonts w:ascii="Times New Roman" w:hAnsi="Times New Roman" w:cs="Times New Roman"/>
                <w:b/>
                <w:sz w:val="28"/>
                <w:szCs w:val="28"/>
              </w:rPr>
              <w:t>Коротка анотація курсу</w:t>
            </w:r>
          </w:p>
        </w:tc>
        <w:tc>
          <w:tcPr>
            <w:tcW w:w="9822" w:type="dxa"/>
          </w:tcPr>
          <w:p w14:paraId="5BCFD16B" w14:textId="19A06F6B" w:rsidR="00F44E94" w:rsidRPr="002D6DDF" w:rsidRDefault="00F44E94" w:rsidP="00F44E94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Навчальну дисципліну розроблено таким чином, щоб надати учасникам необхідні знання, обов’язкові для того, щоб здійснювати стратегічне управління підприємством загалом і </w:t>
            </w:r>
            <w:proofErr w:type="spellStart"/>
            <w:r>
              <w:rPr>
                <w:sz w:val="23"/>
                <w:szCs w:val="23"/>
              </w:rPr>
              <w:t>управління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зовнішньоекономічною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діяльністю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зокрема</w:t>
            </w:r>
            <w:r>
              <w:rPr>
                <w:sz w:val="23"/>
                <w:szCs w:val="23"/>
              </w:rPr>
              <w:t xml:space="preserve">, але з </w:t>
            </w:r>
            <w:proofErr w:type="spellStart"/>
            <w:r>
              <w:rPr>
                <w:sz w:val="23"/>
                <w:szCs w:val="23"/>
              </w:rPr>
              <w:t>обов’язковим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врахуванням стратегічних перспектив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  <w:lang w:val="uk-UA"/>
              </w:rPr>
              <w:t>Тому у дисципліні представлено огляд концепцій міжнародного стратегічного менеджменту, так і процесів і інструментів, які потрібні для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представлення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інтересів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фірми</w:t>
            </w:r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міжнародному</w:t>
            </w:r>
            <w:proofErr w:type="spellEnd"/>
            <w:r>
              <w:rPr>
                <w:sz w:val="23"/>
                <w:szCs w:val="23"/>
              </w:rPr>
              <w:t xml:space="preserve"> ринку; як </w:t>
            </w:r>
            <w:proofErr w:type="spellStart"/>
            <w:r>
              <w:rPr>
                <w:sz w:val="23"/>
                <w:szCs w:val="23"/>
              </w:rPr>
              <w:t>рушійного</w:t>
            </w:r>
            <w:proofErr w:type="spellEnd"/>
            <w:r>
              <w:rPr>
                <w:sz w:val="23"/>
                <w:szCs w:val="23"/>
              </w:rPr>
              <w:t xml:space="preserve"> мотиву </w:t>
            </w:r>
            <w:proofErr w:type="spellStart"/>
            <w:r>
              <w:rPr>
                <w:sz w:val="23"/>
                <w:szCs w:val="23"/>
              </w:rPr>
              <w:t>розвитку</w:t>
            </w:r>
            <w:proofErr w:type="spellEnd"/>
            <w:r>
              <w:rPr>
                <w:sz w:val="23"/>
                <w:szCs w:val="23"/>
              </w:rPr>
              <w:t xml:space="preserve"> ринку </w:t>
            </w:r>
            <w:proofErr w:type="spellStart"/>
            <w:r>
              <w:rPr>
                <w:sz w:val="23"/>
                <w:szCs w:val="23"/>
              </w:rPr>
              <w:t>чистої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конкуренції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  <w:lang w:val="uk-UA"/>
              </w:rPr>
              <w:t xml:space="preserve">для гарантування 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джерел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доходності</w:t>
            </w:r>
            <w:proofErr w:type="spell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фінансовому</w:t>
            </w:r>
            <w:proofErr w:type="spellEnd"/>
            <w:r>
              <w:rPr>
                <w:sz w:val="23"/>
                <w:szCs w:val="23"/>
              </w:rPr>
              <w:t xml:space="preserve"> ринку.</w:t>
            </w:r>
          </w:p>
          <w:p w14:paraId="097A71A2" w14:textId="4620ED74" w:rsidR="00FB5320" w:rsidRPr="00D66C26" w:rsidRDefault="00AB5DF7" w:rsidP="00D66C26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proofErr w:type="spellStart"/>
            <w:r>
              <w:t>Вихід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на </w:t>
            </w:r>
            <w:proofErr w:type="spellStart"/>
            <w:r>
              <w:t>міжнародні</w:t>
            </w:r>
            <w:proofErr w:type="spellEnd"/>
            <w:r>
              <w:t xml:space="preserve"> ринки,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конкурентних</w:t>
            </w:r>
            <w:proofErr w:type="spellEnd"/>
            <w:r>
              <w:t xml:space="preserve"> </w:t>
            </w:r>
            <w:proofErr w:type="spellStart"/>
            <w:r>
              <w:t>переваг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</w:t>
            </w:r>
            <w:proofErr w:type="gramEnd"/>
            <w:r>
              <w:t>ідвищення</w:t>
            </w:r>
            <w:proofErr w:type="spellEnd"/>
            <w:r>
              <w:t xml:space="preserve"> </w:t>
            </w:r>
            <w:proofErr w:type="spellStart"/>
            <w:r>
              <w:t>конкурентоспроможності</w:t>
            </w:r>
            <w:proofErr w:type="spellEnd"/>
            <w:r>
              <w:t xml:space="preserve"> </w:t>
            </w:r>
            <w:proofErr w:type="spellStart"/>
            <w:r>
              <w:t>вітчизняних</w:t>
            </w:r>
            <w:proofErr w:type="spellEnd"/>
            <w:r>
              <w:t xml:space="preserve"> </w:t>
            </w:r>
            <w:proofErr w:type="spellStart"/>
            <w:r>
              <w:t>товарів</w:t>
            </w:r>
            <w:proofErr w:type="spellEnd"/>
            <w:r>
              <w:t xml:space="preserve"> та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передбачає</w:t>
            </w:r>
            <w:proofErr w:type="spellEnd"/>
            <w:r>
              <w:t xml:space="preserve"> </w:t>
            </w:r>
            <w:proofErr w:type="spellStart"/>
            <w:r>
              <w:t>ефективне</w:t>
            </w:r>
            <w:proofErr w:type="spellEnd"/>
            <w:r>
              <w:t xml:space="preserve"> </w:t>
            </w:r>
            <w:proofErr w:type="spellStart"/>
            <w:r>
              <w:t>застосування</w:t>
            </w:r>
            <w:proofErr w:type="spellEnd"/>
            <w:r>
              <w:t xml:space="preserve"> </w:t>
            </w:r>
            <w:proofErr w:type="spellStart"/>
            <w:r>
              <w:t>механізмів</w:t>
            </w:r>
            <w:proofErr w:type="spellEnd"/>
            <w:r>
              <w:t xml:space="preserve"> </w:t>
            </w:r>
            <w:proofErr w:type="spellStart"/>
            <w:r>
              <w:t>ефективного</w:t>
            </w:r>
            <w:proofErr w:type="spellEnd"/>
            <w:r>
              <w:t xml:space="preserve"> </w:t>
            </w:r>
            <w:proofErr w:type="spellStart"/>
            <w:r>
              <w:t>стратегічного</w:t>
            </w:r>
            <w:proofErr w:type="spellEnd"/>
            <w:r>
              <w:t xml:space="preserve"> менеджменту. </w:t>
            </w:r>
            <w:proofErr w:type="spellStart"/>
            <w:r>
              <w:t>Розглядаються</w:t>
            </w:r>
            <w:proofErr w:type="spellEnd"/>
            <w:r>
              <w:t xml:space="preserve"> </w:t>
            </w:r>
            <w:proofErr w:type="spellStart"/>
            <w:r>
              <w:t>значення</w:t>
            </w:r>
            <w:proofErr w:type="spellEnd"/>
            <w:r>
              <w:t xml:space="preserve">, мета і </w:t>
            </w:r>
            <w:proofErr w:type="spellStart"/>
            <w:r>
              <w:t>завдання</w:t>
            </w:r>
            <w:proofErr w:type="spellEnd"/>
            <w:r>
              <w:t xml:space="preserve"> </w:t>
            </w:r>
            <w:proofErr w:type="spellStart"/>
            <w:r>
              <w:t>стратегічного</w:t>
            </w:r>
            <w:proofErr w:type="spellEnd"/>
            <w:r>
              <w:t xml:space="preserve"> менеджменту, </w:t>
            </w:r>
            <w:proofErr w:type="spellStart"/>
            <w:r>
              <w:t>процес</w:t>
            </w:r>
            <w:proofErr w:type="spellEnd"/>
            <w:r>
              <w:t xml:space="preserve">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стратегії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, а </w:t>
            </w:r>
            <w:proofErr w:type="spellStart"/>
            <w:r>
              <w:t>саме</w:t>
            </w:r>
            <w:proofErr w:type="spellEnd"/>
            <w:r>
              <w:t xml:space="preserve"> </w:t>
            </w:r>
            <w:proofErr w:type="spellStart"/>
            <w:r>
              <w:t>формулювання</w:t>
            </w:r>
            <w:proofErr w:type="spellEnd"/>
            <w:r>
              <w:t xml:space="preserve"> </w:t>
            </w:r>
            <w:proofErr w:type="spellStart"/>
            <w:r>
              <w:t>стратегічного</w:t>
            </w:r>
            <w:proofErr w:type="spellEnd"/>
            <w:r>
              <w:t xml:space="preserve"> </w:t>
            </w:r>
            <w:proofErr w:type="spellStart"/>
            <w:r>
              <w:t>бачення</w:t>
            </w:r>
            <w:proofErr w:type="spellEnd"/>
            <w:r>
              <w:t xml:space="preserve">, </w:t>
            </w:r>
            <w:proofErr w:type="spellStart"/>
            <w:r>
              <w:t>стратегічного</w:t>
            </w:r>
            <w:proofErr w:type="spellEnd"/>
            <w:r>
              <w:t xml:space="preserve"> </w:t>
            </w:r>
            <w:proofErr w:type="spellStart"/>
            <w:r>
              <w:t>мислення</w:t>
            </w:r>
            <w:proofErr w:type="spellEnd"/>
            <w:r>
              <w:t xml:space="preserve">, </w:t>
            </w:r>
            <w:proofErr w:type="spellStart"/>
            <w:r>
              <w:t>етапи</w:t>
            </w:r>
            <w:proofErr w:type="spellEnd"/>
            <w:r>
              <w:t xml:space="preserve"> </w:t>
            </w:r>
            <w:proofErr w:type="spellStart"/>
            <w:r>
              <w:t>розробки</w:t>
            </w:r>
            <w:proofErr w:type="spellEnd"/>
            <w:r>
              <w:t xml:space="preserve"> </w:t>
            </w:r>
            <w:proofErr w:type="spellStart"/>
            <w:r>
              <w:t>стратегій</w:t>
            </w:r>
            <w:proofErr w:type="spellEnd"/>
            <w:r>
              <w:t xml:space="preserve">. </w:t>
            </w:r>
            <w:proofErr w:type="spellStart"/>
            <w:r>
              <w:t>Вивчаються</w:t>
            </w:r>
            <w:proofErr w:type="spellEnd"/>
            <w:r>
              <w:t xml:space="preserve"> </w:t>
            </w:r>
            <w:proofErr w:type="spellStart"/>
            <w:r>
              <w:t>особливості</w:t>
            </w:r>
            <w:proofErr w:type="spellEnd"/>
            <w:r>
              <w:t xml:space="preserve"> та </w:t>
            </w:r>
            <w:proofErr w:type="spellStart"/>
            <w:r>
              <w:t>відмінності</w:t>
            </w:r>
            <w:proofErr w:type="spellEnd"/>
            <w:r>
              <w:t xml:space="preserve"> </w:t>
            </w:r>
            <w:proofErr w:type="spellStart"/>
            <w:r>
              <w:t>функціонування</w:t>
            </w:r>
            <w:proofErr w:type="spellEnd"/>
            <w:r>
              <w:t xml:space="preserve"> </w:t>
            </w:r>
            <w:proofErr w:type="spellStart"/>
            <w:r>
              <w:t>стратегій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організаціями</w:t>
            </w:r>
            <w:proofErr w:type="spellEnd"/>
            <w:r>
              <w:t xml:space="preserve">. </w:t>
            </w:r>
            <w:proofErr w:type="spellStart"/>
            <w:r>
              <w:t>Особлива</w:t>
            </w:r>
            <w:proofErr w:type="spellEnd"/>
            <w:r>
              <w:t xml:space="preserve"> </w:t>
            </w:r>
            <w:proofErr w:type="spellStart"/>
            <w:r>
              <w:t>увага</w:t>
            </w:r>
            <w:proofErr w:type="spellEnd"/>
            <w:r>
              <w:t xml:space="preserve"> </w:t>
            </w:r>
            <w:proofErr w:type="spellStart"/>
            <w:r>
              <w:t>приділяється</w:t>
            </w:r>
            <w:proofErr w:type="spellEnd"/>
            <w:r>
              <w:t xml:space="preserve"> </w:t>
            </w:r>
            <w:proofErr w:type="spellStart"/>
            <w:r>
              <w:t>питанням</w:t>
            </w:r>
            <w:proofErr w:type="spellEnd"/>
            <w:r>
              <w:t xml:space="preserve"> </w:t>
            </w:r>
            <w:proofErr w:type="spellStart"/>
            <w:r>
              <w:t>процесу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стратегії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ідприємства</w:t>
            </w:r>
            <w:proofErr w:type="spellEnd"/>
            <w:r>
              <w:t xml:space="preserve">: </w:t>
            </w:r>
            <w:proofErr w:type="spellStart"/>
            <w:r>
              <w:t>головні</w:t>
            </w:r>
            <w:proofErr w:type="spellEnd"/>
            <w:r>
              <w:t xml:space="preserve"> </w:t>
            </w:r>
            <w:proofErr w:type="spellStart"/>
            <w:r>
              <w:t>переваги</w:t>
            </w:r>
            <w:proofErr w:type="spellEnd"/>
            <w:r>
              <w:t xml:space="preserve">, </w:t>
            </w:r>
            <w:proofErr w:type="spellStart"/>
            <w:r>
              <w:t>реінжиніринг</w:t>
            </w:r>
            <w:proofErr w:type="spellEnd"/>
            <w:r>
              <w:t xml:space="preserve"> і структура; </w:t>
            </w:r>
            <w:proofErr w:type="spellStart"/>
            <w:r>
              <w:t>бюджети</w:t>
            </w:r>
            <w:proofErr w:type="spellEnd"/>
            <w:r>
              <w:t xml:space="preserve">, </w:t>
            </w:r>
            <w:proofErr w:type="spellStart"/>
            <w:r>
              <w:t>політики</w:t>
            </w:r>
            <w:proofErr w:type="spellEnd"/>
            <w:r>
              <w:t xml:space="preserve">, </w:t>
            </w:r>
            <w:proofErr w:type="spellStart"/>
            <w:r>
              <w:t>найкраща</w:t>
            </w:r>
            <w:proofErr w:type="spellEnd"/>
            <w:r>
              <w:t xml:space="preserve"> практика, </w:t>
            </w:r>
            <w:proofErr w:type="spellStart"/>
            <w:r>
              <w:t>системи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  <w:r>
              <w:t xml:space="preserve"> і </w:t>
            </w:r>
            <w:proofErr w:type="spellStart"/>
            <w:r>
              <w:t>винагороди</w:t>
            </w:r>
            <w:proofErr w:type="spellEnd"/>
            <w:r>
              <w:t xml:space="preserve">; культура і </w:t>
            </w:r>
            <w:proofErr w:type="spellStart"/>
            <w:r>
              <w:t>керівництво</w:t>
            </w:r>
            <w:proofErr w:type="spellEnd"/>
            <w:r>
              <w:t>.</w:t>
            </w:r>
          </w:p>
        </w:tc>
      </w:tr>
      <w:tr w:rsidR="0020340A" w14:paraId="7473BDC5" w14:textId="77777777" w:rsidTr="00FB59B4">
        <w:tc>
          <w:tcPr>
            <w:tcW w:w="4454" w:type="dxa"/>
          </w:tcPr>
          <w:p w14:paraId="184B492D" w14:textId="77777777" w:rsidR="0020340A" w:rsidRPr="00780B46" w:rsidRDefault="00311F5E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46">
              <w:rPr>
                <w:rFonts w:ascii="Times New Roman" w:hAnsi="Times New Roman" w:cs="Times New Roman"/>
                <w:b/>
                <w:sz w:val="28"/>
                <w:szCs w:val="28"/>
              </w:rPr>
              <w:t>Мета та цілі курсу</w:t>
            </w:r>
          </w:p>
        </w:tc>
        <w:tc>
          <w:tcPr>
            <w:tcW w:w="9822" w:type="dxa"/>
          </w:tcPr>
          <w:p w14:paraId="5C73B6F2" w14:textId="77777777" w:rsidR="00AB5DF7" w:rsidRDefault="00AB5DF7" w:rsidP="00FB5320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Метою навчального курсу є формування у студентів знань стосовно теоретичних підходів до стратегічного менеджменту організацій, установ, підприємств та отримання практичних навичок щодо прийняття фахових стратегічних рішень в процесі управління діяльністю компаній на будь-якому етапі та у будь-якій сфері їх діяльності. </w:t>
            </w:r>
          </w:p>
          <w:p w14:paraId="150886F8" w14:textId="77777777" w:rsidR="00AB5DF7" w:rsidRDefault="00AB5DF7" w:rsidP="00FB5320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Цілі та завдання навчального курсу полягають у: </w:t>
            </w:r>
          </w:p>
          <w:p w14:paraId="2C90477F" w14:textId="77777777" w:rsidR="00AB5DF7" w:rsidRDefault="00AB5DF7" w:rsidP="00FB5320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sym w:font="Symbol" w:char="F0B7"/>
            </w:r>
            <w:r>
              <w:t xml:space="preserve"> вивченні значення стратегічного менеджменту у процесі діяльності організації; </w:t>
            </w:r>
          </w:p>
          <w:p w14:paraId="2902DC7A" w14:textId="77777777" w:rsidR="00AB5DF7" w:rsidRDefault="00AB5DF7" w:rsidP="00FB5320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sym w:font="Symbol" w:char="F0B7"/>
            </w:r>
            <w:r>
              <w:t xml:space="preserve"> оволодінні студентами теоретичними основами процесу формування стратегії організації, а саме формулювання стратегічного бачення, стратегічного мислення, етапів розробки </w:t>
            </w:r>
            <w:r>
              <w:lastRenderedPageBreak/>
              <w:t xml:space="preserve">стратегій; </w:t>
            </w:r>
          </w:p>
          <w:p w14:paraId="032E0537" w14:textId="77777777" w:rsidR="00AB5DF7" w:rsidRDefault="00AB5DF7" w:rsidP="00FB5320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sym w:font="Symbol" w:char="F0B7"/>
            </w:r>
            <w:r>
              <w:t xml:space="preserve"> вивчення особливостей та відмінностей функціонування стратегій управління організаціями; </w:t>
            </w:r>
          </w:p>
          <w:p w14:paraId="1B43006B" w14:textId="178AC3F5" w:rsidR="0020340A" w:rsidRPr="00D40993" w:rsidRDefault="00AB5DF7" w:rsidP="00FB532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sym w:font="Symbol" w:char="F0B7"/>
            </w:r>
            <w:r>
              <w:t xml:space="preserve"> формування у студентів фахових навичок застосування інструментарію розробки та реалізації стратегічних програм ефективного розвитку та функціонування організацій.</w:t>
            </w:r>
            <w:r w:rsidRPr="00D4099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0340A" w14:paraId="0FC50CF0" w14:textId="77777777" w:rsidTr="00FB59B4">
        <w:tc>
          <w:tcPr>
            <w:tcW w:w="4454" w:type="dxa"/>
          </w:tcPr>
          <w:p w14:paraId="1744118D" w14:textId="77777777" w:rsidR="0020340A" w:rsidRPr="00145F6B" w:rsidRDefault="00311F5E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F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Література для вивчення дисципліни</w:t>
            </w:r>
          </w:p>
        </w:tc>
        <w:tc>
          <w:tcPr>
            <w:tcW w:w="9822" w:type="dxa"/>
          </w:tcPr>
          <w:p w14:paraId="3ADF1198" w14:textId="59F3B779" w:rsidR="00F44E94" w:rsidRPr="00F44E94" w:rsidRDefault="00F44E94" w:rsidP="00BD14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94">
              <w:rPr>
                <w:rFonts w:ascii="Times New Roman" w:hAnsi="Times New Roman" w:cs="Times New Roman"/>
                <w:b/>
                <w:sz w:val="24"/>
                <w:szCs w:val="24"/>
              </w:rPr>
              <w:t>Базова</w:t>
            </w:r>
          </w:p>
          <w:p w14:paraId="548BE0A3" w14:textId="317EDDAB" w:rsidR="00AB5DF7" w:rsidRPr="00AB5DF7" w:rsidRDefault="00AB5DF7" w:rsidP="00BD14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F44E94" w:rsidRPr="00AB5DF7">
              <w:rPr>
                <w:rFonts w:ascii="Times New Roman" w:hAnsi="Times New Roman" w:cs="Times New Roman"/>
                <w:sz w:val="24"/>
                <w:szCs w:val="24"/>
              </w:rPr>
              <w:t>Тертичка</w:t>
            </w:r>
            <w:proofErr w:type="spellEnd"/>
            <w:r w:rsidR="00F44E94"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 В. Стратегічне управління : Підручник. – Київ : “К.І.С.”, 2017. – 932 с. </w:t>
            </w:r>
          </w:p>
          <w:p w14:paraId="47E343E9" w14:textId="77777777" w:rsidR="00AB5DF7" w:rsidRPr="00AB5DF7" w:rsidRDefault="00AB5DF7" w:rsidP="00BD14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2. Бутко М.П. Стратегічний менеджмент. </w:t>
            </w:r>
            <w:proofErr w:type="spellStart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>поcібник</w:t>
            </w:r>
            <w:proofErr w:type="spellEnd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. – К.: ЦНЛ, 2019. – 376 с. </w:t>
            </w:r>
          </w:p>
          <w:p w14:paraId="2615E26E" w14:textId="77777777" w:rsidR="00F44E94" w:rsidRDefault="00F44E94" w:rsidP="00BD14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23C70" w14:textId="77777777" w:rsidR="00F44E94" w:rsidRPr="00F44E94" w:rsidRDefault="00F44E94" w:rsidP="00BD14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E94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Допоміжна</w:t>
            </w:r>
          </w:p>
          <w:p w14:paraId="4A69AADB" w14:textId="309C5DAB" w:rsidR="00AB5DF7" w:rsidRPr="00AB5DF7" w:rsidRDefault="00AB5DF7" w:rsidP="00BD14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>Бровкова</w:t>
            </w:r>
            <w:proofErr w:type="spellEnd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 О.Г. Стратегічний менеджмент: </w:t>
            </w:r>
            <w:proofErr w:type="spellStart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. посібник. – К.: ЦНЛ, 2017. – 224 с. </w:t>
            </w:r>
          </w:p>
          <w:p w14:paraId="0759F60F" w14:textId="6B0AA6B6" w:rsidR="00AB5DF7" w:rsidRPr="00AB5DF7" w:rsidRDefault="00AB5DF7" w:rsidP="00BD14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F44E94" w:rsidRPr="00AB5DF7">
              <w:rPr>
                <w:rFonts w:ascii="Times New Roman" w:hAnsi="Times New Roman" w:cs="Times New Roman"/>
                <w:sz w:val="24"/>
                <w:szCs w:val="24"/>
              </w:rPr>
              <w:t>Ігнатьєва</w:t>
            </w:r>
            <w:proofErr w:type="spellEnd"/>
            <w:r w:rsidR="00F44E94"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 І.А. Стратегічний менеджмент. – К.: “Каравела”, 2012. – 480 с.</w:t>
            </w:r>
          </w:p>
          <w:p w14:paraId="61576AF1" w14:textId="77777777" w:rsidR="00AB5DF7" w:rsidRPr="00AB5DF7" w:rsidRDefault="00AB5DF7" w:rsidP="00BD14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>Leinwand</w:t>
            </w:r>
            <w:proofErr w:type="spellEnd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 P., </w:t>
            </w:r>
            <w:proofErr w:type="spellStart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>Mainardi</w:t>
            </w:r>
            <w:proofErr w:type="spellEnd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 C.R. </w:t>
            </w:r>
            <w:proofErr w:type="spellStart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>Strategy</w:t>
            </w:r>
            <w:proofErr w:type="spellEnd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 Works: </w:t>
            </w:r>
            <w:proofErr w:type="spellStart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>Winning</w:t>
            </w:r>
            <w:proofErr w:type="spellEnd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>Companies</w:t>
            </w:r>
            <w:proofErr w:type="spellEnd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>Close</w:t>
            </w:r>
            <w:proofErr w:type="spellEnd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 Strategy-to-Execution </w:t>
            </w:r>
            <w:proofErr w:type="spellStart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>Gap</w:t>
            </w:r>
            <w:proofErr w:type="spellEnd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>Hardcover</w:t>
            </w:r>
            <w:proofErr w:type="spellEnd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>Harvard</w:t>
            </w:r>
            <w:proofErr w:type="spellEnd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, 2016. – 288 p. </w:t>
            </w:r>
          </w:p>
          <w:p w14:paraId="4F17701E" w14:textId="77777777" w:rsidR="00AB5DF7" w:rsidRDefault="00AB5DF7" w:rsidP="00BD14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>Thompson</w:t>
            </w:r>
            <w:proofErr w:type="spellEnd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 A.A., </w:t>
            </w:r>
            <w:proofErr w:type="spellStart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>Strickland</w:t>
            </w:r>
            <w:proofErr w:type="spellEnd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 A.J. </w:t>
            </w:r>
            <w:proofErr w:type="spellStart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>Strategic</w:t>
            </w:r>
            <w:proofErr w:type="spellEnd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  <w:proofErr w:type="spellEnd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>Cases</w:t>
            </w:r>
            <w:proofErr w:type="spellEnd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>Irwin</w:t>
            </w:r>
            <w:proofErr w:type="spellEnd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 Professional </w:t>
            </w:r>
            <w:proofErr w:type="spellStart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, 2012. – 450 p. </w:t>
            </w:r>
          </w:p>
          <w:p w14:paraId="134CB07C" w14:textId="1378B328" w:rsidR="00F44E94" w:rsidRDefault="00F44E94" w:rsidP="00F44E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7</w:t>
            </w:r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Осовська</w:t>
            </w:r>
            <w:proofErr w:type="spellEnd"/>
            <w:r>
              <w:rPr>
                <w:sz w:val="23"/>
                <w:szCs w:val="23"/>
              </w:rPr>
              <w:t xml:space="preserve"> Г. </w:t>
            </w:r>
            <w:proofErr w:type="spellStart"/>
            <w:r>
              <w:rPr>
                <w:sz w:val="23"/>
                <w:szCs w:val="23"/>
              </w:rPr>
              <w:t>Основи</w:t>
            </w:r>
            <w:proofErr w:type="spellEnd"/>
            <w:r>
              <w:rPr>
                <w:sz w:val="23"/>
                <w:szCs w:val="23"/>
              </w:rPr>
              <w:t xml:space="preserve"> менеджменту</w:t>
            </w:r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Навч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proofErr w:type="gramStart"/>
            <w:r>
              <w:rPr>
                <w:sz w:val="23"/>
                <w:szCs w:val="23"/>
              </w:rPr>
              <w:t>пос</w:t>
            </w:r>
            <w:proofErr w:type="gramEnd"/>
            <w:r>
              <w:rPr>
                <w:sz w:val="23"/>
                <w:szCs w:val="23"/>
              </w:rPr>
              <w:t>ібн</w:t>
            </w:r>
            <w:proofErr w:type="spellEnd"/>
            <w:r>
              <w:rPr>
                <w:sz w:val="23"/>
                <w:szCs w:val="23"/>
              </w:rPr>
              <w:t xml:space="preserve">./ Галина </w:t>
            </w:r>
            <w:proofErr w:type="spellStart"/>
            <w:r>
              <w:rPr>
                <w:sz w:val="23"/>
                <w:szCs w:val="23"/>
              </w:rPr>
              <w:t>Осовська</w:t>
            </w:r>
            <w:proofErr w:type="spellEnd"/>
            <w:proofErr w:type="gramStart"/>
            <w:r>
              <w:rPr>
                <w:sz w:val="23"/>
                <w:szCs w:val="23"/>
              </w:rPr>
              <w:t>,. -</w:t>
            </w:r>
            <w:proofErr w:type="gramEnd"/>
            <w:r>
              <w:rPr>
                <w:sz w:val="23"/>
                <w:szCs w:val="23"/>
              </w:rPr>
              <w:t xml:space="preserve">К.: Кондор, 2003. -552 с. </w:t>
            </w:r>
          </w:p>
          <w:p w14:paraId="001B4783" w14:textId="60825AD7" w:rsidR="00F44E94" w:rsidRDefault="00F44E94" w:rsidP="00F44E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8</w:t>
            </w:r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Робінс</w:t>
            </w:r>
            <w:proofErr w:type="spellEnd"/>
            <w:r>
              <w:rPr>
                <w:sz w:val="23"/>
                <w:szCs w:val="23"/>
              </w:rPr>
              <w:t xml:space="preserve"> Стефан П. </w:t>
            </w:r>
            <w:proofErr w:type="spellStart"/>
            <w:r>
              <w:rPr>
                <w:sz w:val="23"/>
                <w:szCs w:val="23"/>
              </w:rPr>
              <w:t>Основи</w:t>
            </w:r>
            <w:proofErr w:type="spellEnd"/>
            <w:r>
              <w:rPr>
                <w:sz w:val="23"/>
                <w:szCs w:val="23"/>
              </w:rPr>
              <w:t xml:space="preserve"> менеджменту/ Стефан П. </w:t>
            </w:r>
            <w:proofErr w:type="spellStart"/>
            <w:r>
              <w:rPr>
                <w:sz w:val="23"/>
                <w:szCs w:val="23"/>
              </w:rPr>
              <w:t>Робінс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Девід</w:t>
            </w:r>
            <w:proofErr w:type="spellEnd"/>
            <w:r>
              <w:rPr>
                <w:sz w:val="23"/>
                <w:szCs w:val="23"/>
              </w:rPr>
              <w:t xml:space="preserve"> А. </w:t>
            </w:r>
            <w:proofErr w:type="spellStart"/>
            <w:r>
              <w:rPr>
                <w:sz w:val="23"/>
                <w:szCs w:val="23"/>
              </w:rPr>
              <w:t>ДеЧенцо</w:t>
            </w:r>
            <w:proofErr w:type="spellEnd"/>
            <w:r>
              <w:rPr>
                <w:sz w:val="23"/>
                <w:szCs w:val="23"/>
              </w:rPr>
              <w:t xml:space="preserve">, Пер. с англ. А. </w:t>
            </w:r>
            <w:proofErr w:type="spellStart"/>
            <w:r>
              <w:rPr>
                <w:sz w:val="23"/>
                <w:szCs w:val="23"/>
              </w:rPr>
              <w:t>Олійник</w:t>
            </w:r>
            <w:proofErr w:type="spellEnd"/>
            <w:r>
              <w:rPr>
                <w:sz w:val="23"/>
                <w:szCs w:val="23"/>
              </w:rPr>
              <w:t xml:space="preserve">, М. </w:t>
            </w:r>
            <w:proofErr w:type="spellStart"/>
            <w:r>
              <w:rPr>
                <w:sz w:val="23"/>
                <w:szCs w:val="23"/>
              </w:rPr>
              <w:t>Корчинська</w:t>
            </w:r>
            <w:proofErr w:type="spellEnd"/>
            <w:r>
              <w:rPr>
                <w:sz w:val="23"/>
                <w:szCs w:val="23"/>
              </w:rPr>
              <w:t xml:space="preserve">, Р. Ткачук,. -К.: </w:t>
            </w:r>
            <w:proofErr w:type="gramStart"/>
            <w:r>
              <w:rPr>
                <w:sz w:val="23"/>
                <w:szCs w:val="23"/>
              </w:rPr>
              <w:t>Вид-во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Соломії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Павличко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Осно-ви</w:t>
            </w:r>
            <w:proofErr w:type="spellEnd"/>
            <w:r>
              <w:rPr>
                <w:sz w:val="23"/>
                <w:szCs w:val="23"/>
              </w:rPr>
              <w:t xml:space="preserve"> , 2002. -671 с. </w:t>
            </w:r>
          </w:p>
          <w:p w14:paraId="3193247D" w14:textId="40DA81CE" w:rsidR="00F44E94" w:rsidRDefault="00F44E94" w:rsidP="00F44E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>9</w:t>
            </w:r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Тарнавська</w:t>
            </w:r>
            <w:proofErr w:type="spellEnd"/>
            <w:r>
              <w:rPr>
                <w:sz w:val="23"/>
                <w:szCs w:val="23"/>
              </w:rPr>
              <w:t xml:space="preserve"> Н. Менеджмент: </w:t>
            </w:r>
            <w:proofErr w:type="spellStart"/>
            <w:r>
              <w:rPr>
                <w:sz w:val="23"/>
                <w:szCs w:val="23"/>
              </w:rPr>
              <w:t>теорія</w:t>
            </w:r>
            <w:proofErr w:type="spellEnd"/>
            <w:r>
              <w:rPr>
                <w:sz w:val="23"/>
                <w:szCs w:val="23"/>
              </w:rPr>
              <w:t xml:space="preserve"> та практика</w:t>
            </w:r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ідруч</w:t>
            </w:r>
            <w:proofErr w:type="spellEnd"/>
            <w:r>
              <w:rPr>
                <w:sz w:val="23"/>
                <w:szCs w:val="23"/>
              </w:rPr>
              <w:t xml:space="preserve">. для </w:t>
            </w:r>
            <w:proofErr w:type="spellStart"/>
            <w:r>
              <w:rPr>
                <w:sz w:val="23"/>
                <w:szCs w:val="23"/>
              </w:rPr>
              <w:t>вузів</w:t>
            </w:r>
            <w:proofErr w:type="spellEnd"/>
            <w:r>
              <w:rPr>
                <w:sz w:val="23"/>
                <w:szCs w:val="23"/>
              </w:rPr>
              <w:t xml:space="preserve">/ </w:t>
            </w:r>
            <w:proofErr w:type="spellStart"/>
            <w:r>
              <w:rPr>
                <w:sz w:val="23"/>
                <w:szCs w:val="23"/>
              </w:rPr>
              <w:t>Наталія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Тарнавська</w:t>
            </w:r>
            <w:proofErr w:type="spellEnd"/>
            <w:r>
              <w:rPr>
                <w:sz w:val="23"/>
                <w:szCs w:val="23"/>
              </w:rPr>
              <w:t xml:space="preserve">, Роман </w:t>
            </w:r>
            <w:proofErr w:type="spellStart"/>
            <w:r>
              <w:rPr>
                <w:sz w:val="23"/>
                <w:szCs w:val="23"/>
              </w:rPr>
              <w:t>Пушкар</w:t>
            </w:r>
            <w:proofErr w:type="spellEnd"/>
            <w:r>
              <w:rPr>
                <w:sz w:val="23"/>
                <w:szCs w:val="23"/>
              </w:rPr>
              <w:t>. -</w:t>
            </w:r>
            <w:proofErr w:type="spellStart"/>
            <w:r>
              <w:rPr>
                <w:sz w:val="23"/>
                <w:szCs w:val="23"/>
              </w:rPr>
              <w:t>Тернопіль</w:t>
            </w:r>
            <w:proofErr w:type="spellEnd"/>
            <w:r>
              <w:rPr>
                <w:sz w:val="23"/>
                <w:szCs w:val="23"/>
              </w:rPr>
              <w:t xml:space="preserve">: ВКФ Карт-бланш , 1997. -457 с. </w:t>
            </w:r>
          </w:p>
          <w:p w14:paraId="74EB9637" w14:textId="741EF444" w:rsidR="00F44E94" w:rsidRDefault="00F44E94" w:rsidP="00F44E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uk-UA"/>
              </w:rPr>
              <w:t>0</w:t>
            </w:r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Хміль</w:t>
            </w:r>
            <w:proofErr w:type="spellEnd"/>
            <w:r>
              <w:rPr>
                <w:sz w:val="23"/>
                <w:szCs w:val="23"/>
              </w:rPr>
              <w:t xml:space="preserve"> Ф. Менеджмент</w:t>
            </w:r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ідручник</w:t>
            </w:r>
            <w:proofErr w:type="spellEnd"/>
            <w:r>
              <w:rPr>
                <w:sz w:val="23"/>
                <w:szCs w:val="23"/>
              </w:rPr>
              <w:t xml:space="preserve"> для студ. вуз./ </w:t>
            </w:r>
            <w:proofErr w:type="spellStart"/>
            <w:r>
              <w:rPr>
                <w:sz w:val="23"/>
                <w:szCs w:val="23"/>
              </w:rPr>
              <w:t>Феді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Хміль</w:t>
            </w:r>
            <w:proofErr w:type="spellEnd"/>
            <w:r>
              <w:rPr>
                <w:sz w:val="23"/>
                <w:szCs w:val="23"/>
              </w:rPr>
              <w:t xml:space="preserve">,. -К.: </w:t>
            </w:r>
            <w:proofErr w:type="spellStart"/>
            <w:r>
              <w:rPr>
                <w:sz w:val="23"/>
                <w:szCs w:val="23"/>
              </w:rPr>
              <w:t>Академвидав</w:t>
            </w:r>
            <w:proofErr w:type="spellEnd"/>
            <w:r>
              <w:rPr>
                <w:sz w:val="23"/>
                <w:szCs w:val="23"/>
              </w:rPr>
              <w:t xml:space="preserve">, 2003. -607 с. </w:t>
            </w:r>
          </w:p>
          <w:p w14:paraId="0CEEBD29" w14:textId="7A224D09" w:rsidR="00F44E94" w:rsidRDefault="00F44E94" w:rsidP="00F44E9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uk-UA"/>
              </w:rPr>
              <w:t>1</w:t>
            </w:r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Шегда</w:t>
            </w:r>
            <w:proofErr w:type="spellEnd"/>
            <w:r>
              <w:rPr>
                <w:sz w:val="23"/>
                <w:szCs w:val="23"/>
              </w:rPr>
              <w:t xml:space="preserve"> А. Менеджмент</w:t>
            </w:r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Навчальний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пос</w:t>
            </w:r>
            <w:proofErr w:type="gramEnd"/>
            <w:r>
              <w:rPr>
                <w:sz w:val="23"/>
                <w:szCs w:val="23"/>
              </w:rPr>
              <w:t>ібник</w:t>
            </w:r>
            <w:proofErr w:type="spellEnd"/>
            <w:r>
              <w:rPr>
                <w:sz w:val="23"/>
                <w:szCs w:val="23"/>
              </w:rPr>
              <w:t xml:space="preserve">/ </w:t>
            </w:r>
            <w:proofErr w:type="spellStart"/>
            <w:r>
              <w:rPr>
                <w:sz w:val="23"/>
                <w:szCs w:val="23"/>
              </w:rPr>
              <w:t>Анатолій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Шегда</w:t>
            </w:r>
            <w:proofErr w:type="spellEnd"/>
            <w:r>
              <w:rPr>
                <w:sz w:val="23"/>
                <w:szCs w:val="23"/>
              </w:rPr>
              <w:t xml:space="preserve">, Ред. В. П. </w:t>
            </w:r>
            <w:proofErr w:type="spellStart"/>
            <w:r>
              <w:rPr>
                <w:sz w:val="23"/>
                <w:szCs w:val="23"/>
              </w:rPr>
              <w:t>Розумний</w:t>
            </w:r>
            <w:proofErr w:type="spellEnd"/>
            <w:r>
              <w:rPr>
                <w:sz w:val="23"/>
                <w:szCs w:val="23"/>
              </w:rPr>
              <w:t xml:space="preserve">. -К.: </w:t>
            </w:r>
            <w:proofErr w:type="spellStart"/>
            <w:r>
              <w:rPr>
                <w:sz w:val="23"/>
                <w:szCs w:val="23"/>
              </w:rPr>
              <w:t>Знання</w:t>
            </w:r>
            <w:proofErr w:type="spellEnd"/>
            <w:r>
              <w:rPr>
                <w:sz w:val="23"/>
                <w:szCs w:val="23"/>
              </w:rPr>
              <w:t xml:space="preserve"> , 2002. -583 с. </w:t>
            </w:r>
          </w:p>
          <w:p w14:paraId="12AA79CC" w14:textId="77777777" w:rsidR="00F44E94" w:rsidRDefault="00F44E94" w:rsidP="00F44E94">
            <w:pPr>
              <w:pStyle w:val="Default"/>
              <w:jc w:val="both"/>
              <w:rPr>
                <w:b/>
                <w:bCs/>
                <w:sz w:val="23"/>
                <w:szCs w:val="23"/>
                <w:lang w:val="uk-UA"/>
              </w:rPr>
            </w:pPr>
          </w:p>
          <w:p w14:paraId="483B2C52" w14:textId="77777777" w:rsidR="00F44E94" w:rsidRDefault="00F44E94" w:rsidP="00F44E94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Інформаційні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ресурси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: </w:t>
            </w:r>
          </w:p>
          <w:p w14:paraId="7C5D7827" w14:textId="1F9D7BC8" w:rsidR="00AB5DF7" w:rsidRPr="00AB5DF7" w:rsidRDefault="00F44E94" w:rsidP="00BD14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5DF7"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. http://www.management.com.ua/ - портал, присвячений ключовим аспектам сучасного менеджменту та професійного розвитку управлінців. </w:t>
            </w:r>
          </w:p>
          <w:p w14:paraId="5D2FD9D8" w14:textId="4DC1FCB2" w:rsidR="00BD14D0" w:rsidRPr="00BD14D0" w:rsidRDefault="00F44E94" w:rsidP="00BD14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B5DF7"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B5DF7" w:rsidRPr="00AB5DF7">
              <w:rPr>
                <w:rFonts w:ascii="Times New Roman" w:hAnsi="Times New Roman" w:cs="Times New Roman"/>
                <w:sz w:val="24"/>
                <w:szCs w:val="24"/>
              </w:rPr>
              <w:t>Parrish</w:t>
            </w:r>
            <w:proofErr w:type="spellEnd"/>
            <w:r w:rsidR="00AB5DF7"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5DF7" w:rsidRPr="00AB5DF7"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  <w:proofErr w:type="spellEnd"/>
            <w:r w:rsidR="00AB5DF7"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B5DF7" w:rsidRPr="00AB5DF7">
              <w:rPr>
                <w:rFonts w:ascii="Times New Roman" w:hAnsi="Times New Roman" w:cs="Times New Roman"/>
                <w:sz w:val="24"/>
                <w:szCs w:val="24"/>
              </w:rPr>
              <w:t>Strategic</w:t>
            </w:r>
            <w:proofErr w:type="spellEnd"/>
            <w:r w:rsidR="00AB5DF7"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5DF7" w:rsidRPr="00AB5DF7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  <w:proofErr w:type="spellEnd"/>
            <w:r w:rsidR="00AB5DF7"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B5DF7" w:rsidRPr="00AB5DF7">
              <w:rPr>
                <w:rFonts w:ascii="Times New Roman" w:hAnsi="Times New Roman" w:cs="Times New Roman"/>
                <w:sz w:val="24"/>
                <w:szCs w:val="24"/>
              </w:rPr>
              <w:t>Vision</w:t>
            </w:r>
            <w:proofErr w:type="spellEnd"/>
            <w:r w:rsidR="00AB5DF7"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5DF7" w:rsidRPr="00AB5DF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AB5DF7"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5DF7" w:rsidRPr="00AB5DF7">
              <w:rPr>
                <w:rFonts w:ascii="Times New Roman" w:hAnsi="Times New Roman" w:cs="Times New Roman"/>
                <w:sz w:val="24"/>
                <w:szCs w:val="24"/>
              </w:rPr>
              <w:t>Success</w:t>
            </w:r>
            <w:proofErr w:type="spellEnd"/>
            <w:r w:rsidR="00AB5DF7"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="00AB5DF7" w:rsidRPr="00AB5DF7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="00AB5DF7"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5DF7" w:rsidRPr="00AB5DF7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="00AB5DF7"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 https://www.culturepartnership.eu/ua/publishing/strategi c-planning-course/publishingcreative-europecourse?fbclid=IwAR22K4Af8uL8wlkqp1xiplkqbbZSh7-mHFHmXJeabJiY1FIa0cCnvhoos</w:t>
            </w:r>
            <w:r w:rsidR="00AB5DF7" w:rsidRPr="00BD14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0340A" w14:paraId="330BA521" w14:textId="77777777" w:rsidTr="00FB59B4">
        <w:tc>
          <w:tcPr>
            <w:tcW w:w="4454" w:type="dxa"/>
          </w:tcPr>
          <w:p w14:paraId="158E0205" w14:textId="2B95944B" w:rsidR="0020340A" w:rsidRPr="00F0246D" w:rsidRDefault="00145F6B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4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Тривалість курсу</w:t>
            </w:r>
          </w:p>
        </w:tc>
        <w:tc>
          <w:tcPr>
            <w:tcW w:w="9822" w:type="dxa"/>
          </w:tcPr>
          <w:p w14:paraId="03F04174" w14:textId="393475C8" w:rsidR="0020340A" w:rsidRPr="00DD7D8E" w:rsidRDefault="007B0A11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3895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</w:tr>
      <w:tr w:rsidR="0020340A" w14:paraId="4784C430" w14:textId="77777777" w:rsidTr="00FB59B4">
        <w:tc>
          <w:tcPr>
            <w:tcW w:w="4454" w:type="dxa"/>
          </w:tcPr>
          <w:p w14:paraId="60CAC059" w14:textId="77777777" w:rsidR="0020340A" w:rsidRPr="00F0246D" w:rsidRDefault="00145F6B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Обсяг курсу </w:t>
            </w:r>
          </w:p>
        </w:tc>
        <w:tc>
          <w:tcPr>
            <w:tcW w:w="9822" w:type="dxa"/>
          </w:tcPr>
          <w:p w14:paraId="5D41FC9C" w14:textId="37FC6109" w:rsidR="00145F6B" w:rsidRPr="00DD7D8E" w:rsidRDefault="00F44E94" w:rsidP="00F44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год. аудиторних занять. З них 16 год. лекцій, 16 год. практичних занять та 58 год. самостійної роботи</w:t>
            </w:r>
          </w:p>
        </w:tc>
      </w:tr>
      <w:tr w:rsidR="0020340A" w14:paraId="00B7D630" w14:textId="77777777" w:rsidTr="00FB59B4">
        <w:tc>
          <w:tcPr>
            <w:tcW w:w="4454" w:type="dxa"/>
          </w:tcPr>
          <w:p w14:paraId="4B674545" w14:textId="77777777" w:rsidR="0020340A" w:rsidRPr="00AB5DF7" w:rsidRDefault="00145F6B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DF7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</w:t>
            </w:r>
          </w:p>
        </w:tc>
        <w:tc>
          <w:tcPr>
            <w:tcW w:w="9822" w:type="dxa"/>
          </w:tcPr>
          <w:p w14:paraId="34D04EE5" w14:textId="77777777" w:rsidR="00AB5DF7" w:rsidRPr="00AB5DF7" w:rsidRDefault="00AB5DF7" w:rsidP="00AB5DF7">
            <w:pPr>
              <w:rPr>
                <w:rFonts w:ascii="Times New Roman" w:hAnsi="Times New Roman" w:cs="Times New Roman"/>
                <w:b/>
              </w:rPr>
            </w:pPr>
            <w:r w:rsidRPr="00AB5DF7">
              <w:rPr>
                <w:rFonts w:ascii="Times New Roman" w:hAnsi="Times New Roman" w:cs="Times New Roman"/>
                <w:b/>
              </w:rPr>
              <w:t>Загальні компетентності</w:t>
            </w:r>
          </w:p>
          <w:p w14:paraId="366F7FD5" w14:textId="77777777" w:rsidR="00AB5DF7" w:rsidRPr="00AB5DF7" w:rsidRDefault="00AB5DF7" w:rsidP="00AB5DF7">
            <w:pPr>
              <w:rPr>
                <w:rFonts w:ascii="Times New Roman" w:hAnsi="Times New Roman" w:cs="Times New Roman"/>
              </w:rPr>
            </w:pPr>
            <w:r w:rsidRPr="00AB5DF7">
              <w:rPr>
                <w:rFonts w:ascii="Times New Roman" w:hAnsi="Times New Roman" w:cs="Times New Roman"/>
              </w:rPr>
              <w:t>•</w:t>
            </w:r>
            <w:r w:rsidRPr="00AB5DF7">
              <w:rPr>
                <w:rFonts w:ascii="Times New Roman" w:hAnsi="Times New Roman" w:cs="Times New Roman"/>
              </w:rPr>
              <w:tab/>
              <w:t>Здатність вчитися і оволодівати сучасними знаннями</w:t>
            </w:r>
          </w:p>
          <w:p w14:paraId="6E87E3A5" w14:textId="77777777" w:rsidR="00AB5DF7" w:rsidRPr="00AB5DF7" w:rsidRDefault="00AB5DF7" w:rsidP="00AB5DF7">
            <w:pPr>
              <w:rPr>
                <w:rFonts w:ascii="Times New Roman" w:hAnsi="Times New Roman" w:cs="Times New Roman"/>
              </w:rPr>
            </w:pPr>
            <w:r w:rsidRPr="00AB5DF7">
              <w:rPr>
                <w:rFonts w:ascii="Times New Roman" w:hAnsi="Times New Roman" w:cs="Times New Roman"/>
              </w:rPr>
              <w:t>•</w:t>
            </w:r>
            <w:r w:rsidRPr="00AB5DF7">
              <w:rPr>
                <w:rFonts w:ascii="Times New Roman" w:hAnsi="Times New Roman" w:cs="Times New Roman"/>
              </w:rPr>
              <w:tab/>
              <w:t>Здатність до пошуку, оброблення та аналізу інформації з різних джерел</w:t>
            </w:r>
          </w:p>
          <w:p w14:paraId="6E3525E7" w14:textId="77777777" w:rsidR="00AB5DF7" w:rsidRPr="00AB5DF7" w:rsidRDefault="00AB5DF7" w:rsidP="00AB5DF7">
            <w:pPr>
              <w:rPr>
                <w:rFonts w:ascii="Times New Roman" w:hAnsi="Times New Roman" w:cs="Times New Roman"/>
              </w:rPr>
            </w:pPr>
            <w:r w:rsidRPr="00AB5DF7">
              <w:rPr>
                <w:rFonts w:ascii="Times New Roman" w:hAnsi="Times New Roman" w:cs="Times New Roman"/>
              </w:rPr>
              <w:t>•</w:t>
            </w:r>
            <w:r w:rsidRPr="00AB5DF7">
              <w:rPr>
                <w:rFonts w:ascii="Times New Roman" w:hAnsi="Times New Roman" w:cs="Times New Roman"/>
              </w:rPr>
              <w:tab/>
              <w:t>Здатність працювати в команді</w:t>
            </w:r>
          </w:p>
          <w:p w14:paraId="07FBFD97" w14:textId="77777777" w:rsidR="00AB5DF7" w:rsidRPr="00AB5DF7" w:rsidRDefault="00AB5DF7" w:rsidP="00AB5DF7">
            <w:pPr>
              <w:rPr>
                <w:rFonts w:ascii="Times New Roman" w:hAnsi="Times New Roman" w:cs="Times New Roman"/>
                <w:b/>
              </w:rPr>
            </w:pPr>
            <w:r w:rsidRPr="00AB5DF7">
              <w:rPr>
                <w:rFonts w:ascii="Times New Roman" w:hAnsi="Times New Roman" w:cs="Times New Roman"/>
                <w:b/>
              </w:rPr>
              <w:t>Спеціальні (фахові) компетентності</w:t>
            </w:r>
          </w:p>
          <w:p w14:paraId="693C4845" w14:textId="77777777" w:rsidR="00AB5DF7" w:rsidRPr="00AB5DF7" w:rsidRDefault="00AB5DF7" w:rsidP="00AB5DF7">
            <w:pPr>
              <w:rPr>
                <w:rFonts w:ascii="Times New Roman" w:hAnsi="Times New Roman" w:cs="Times New Roman"/>
              </w:rPr>
            </w:pPr>
            <w:r w:rsidRPr="00AB5DF7">
              <w:rPr>
                <w:rFonts w:ascii="Times New Roman" w:hAnsi="Times New Roman" w:cs="Times New Roman"/>
              </w:rPr>
              <w:t>•</w:t>
            </w:r>
            <w:r w:rsidRPr="00AB5DF7">
              <w:rPr>
                <w:rFonts w:ascii="Times New Roman" w:hAnsi="Times New Roman" w:cs="Times New Roman"/>
              </w:rPr>
              <w:tab/>
              <w:t>Здатність приймати обґрунтовані рішення щодо налагодження міжнародних економічних відносин на всіх рівнях їх реалізації</w:t>
            </w:r>
          </w:p>
          <w:p w14:paraId="48AD64AB" w14:textId="77777777" w:rsidR="00AB5DF7" w:rsidRPr="00AB5DF7" w:rsidRDefault="00AB5DF7" w:rsidP="00AB5DF7">
            <w:pPr>
              <w:rPr>
                <w:rFonts w:ascii="Times New Roman" w:hAnsi="Times New Roman" w:cs="Times New Roman"/>
              </w:rPr>
            </w:pPr>
            <w:r w:rsidRPr="00AB5DF7">
              <w:rPr>
                <w:rFonts w:ascii="Times New Roman" w:hAnsi="Times New Roman" w:cs="Times New Roman"/>
              </w:rPr>
              <w:t>•</w:t>
            </w:r>
            <w:r w:rsidRPr="00AB5DF7">
              <w:rPr>
                <w:rFonts w:ascii="Times New Roman" w:hAnsi="Times New Roman" w:cs="Times New Roman"/>
              </w:rPr>
              <w:tab/>
              <w:t>Здатність оцінювати масштаби діяльності глобальних фірм та їхні позиції на світових ринках.</w:t>
            </w:r>
          </w:p>
          <w:p w14:paraId="3EFBD9A6" w14:textId="77777777" w:rsidR="00AB5DF7" w:rsidRPr="00AB5DF7" w:rsidRDefault="00AB5DF7" w:rsidP="00AB5DF7">
            <w:pPr>
              <w:rPr>
                <w:rFonts w:ascii="Times New Roman" w:hAnsi="Times New Roman" w:cs="Times New Roman"/>
              </w:rPr>
            </w:pPr>
            <w:r w:rsidRPr="00AB5DF7">
              <w:rPr>
                <w:rFonts w:ascii="Times New Roman" w:hAnsi="Times New Roman" w:cs="Times New Roman"/>
              </w:rPr>
              <w:t>•</w:t>
            </w:r>
            <w:r w:rsidRPr="00AB5DF7">
              <w:rPr>
                <w:rFonts w:ascii="Times New Roman" w:hAnsi="Times New Roman" w:cs="Times New Roman"/>
              </w:rPr>
              <w:tab/>
              <w:t>Здатність застосовувати кумулятивні знання, науково-технологічні досягнення, інформаційні технології для осягнення сутності феномену нової економіки, виявлення закономірностей та тенденцій новітнього розвитку світового господарства.</w:t>
            </w:r>
          </w:p>
          <w:p w14:paraId="5ED993DD" w14:textId="77777777" w:rsidR="00AB5DF7" w:rsidRPr="00AB5DF7" w:rsidRDefault="00AB5DF7" w:rsidP="00AB5DF7">
            <w:pPr>
              <w:rPr>
                <w:rFonts w:ascii="Times New Roman" w:hAnsi="Times New Roman" w:cs="Times New Roman"/>
              </w:rPr>
            </w:pPr>
            <w:r w:rsidRPr="00AB5DF7">
              <w:rPr>
                <w:rFonts w:ascii="Times New Roman" w:hAnsi="Times New Roman" w:cs="Times New Roman"/>
              </w:rPr>
              <w:t>•</w:t>
            </w:r>
            <w:r w:rsidRPr="00AB5DF7">
              <w:rPr>
                <w:rFonts w:ascii="Times New Roman" w:hAnsi="Times New Roman" w:cs="Times New Roman"/>
              </w:rPr>
              <w:tab/>
              <w:t>Здатність застосовувати принципи соціальної відповідальності в діяльності суб’єктів міжнародних економічних відносин і аналізі їхнього впливу на економічний розвиток країн.</w:t>
            </w:r>
          </w:p>
          <w:p w14:paraId="5C0A67F7" w14:textId="77777777" w:rsidR="00AB5DF7" w:rsidRPr="00AB5DF7" w:rsidRDefault="00AB5DF7" w:rsidP="00AB5DF7">
            <w:pPr>
              <w:rPr>
                <w:rFonts w:ascii="Times New Roman" w:hAnsi="Times New Roman" w:cs="Times New Roman"/>
              </w:rPr>
            </w:pPr>
            <w:r w:rsidRPr="00AB5DF7">
              <w:rPr>
                <w:rFonts w:ascii="Times New Roman" w:hAnsi="Times New Roman" w:cs="Times New Roman"/>
              </w:rPr>
              <w:t>•</w:t>
            </w:r>
            <w:r w:rsidRPr="00AB5DF7">
              <w:rPr>
                <w:rFonts w:ascii="Times New Roman" w:hAnsi="Times New Roman" w:cs="Times New Roman"/>
              </w:rPr>
              <w:tab/>
              <w:t>Здатність прогнозувати тенденції розвитку міжнародних ринків з урахуванням кон’юнктурних змін.</w:t>
            </w:r>
          </w:p>
          <w:p w14:paraId="1643510A" w14:textId="77777777" w:rsidR="00AB5DF7" w:rsidRPr="00AB5DF7" w:rsidRDefault="00AB5DF7" w:rsidP="00AB5DF7">
            <w:pPr>
              <w:rPr>
                <w:rFonts w:ascii="Times New Roman" w:hAnsi="Times New Roman" w:cs="Times New Roman"/>
              </w:rPr>
            </w:pPr>
            <w:r w:rsidRPr="00AB5DF7">
              <w:rPr>
                <w:rFonts w:ascii="Times New Roman" w:hAnsi="Times New Roman" w:cs="Times New Roman"/>
              </w:rPr>
              <w:t>•</w:t>
            </w:r>
            <w:r w:rsidRPr="00AB5DF7">
              <w:rPr>
                <w:rFonts w:ascii="Times New Roman" w:hAnsi="Times New Roman" w:cs="Times New Roman"/>
              </w:rPr>
              <w:tab/>
              <w:t>Здатність до самонавчання, підтримки належного рівня знань, готовність до опанування знань нового рівня, підвищення своєї фаховості та рівня кваліфікації</w:t>
            </w:r>
          </w:p>
          <w:p w14:paraId="2F88AC19" w14:textId="77777777" w:rsidR="00AB5DF7" w:rsidRPr="00AB5DF7" w:rsidRDefault="00AB5DF7" w:rsidP="00AB5DF7">
            <w:pPr>
              <w:rPr>
                <w:rFonts w:ascii="Times New Roman" w:hAnsi="Times New Roman" w:cs="Times New Roman"/>
              </w:rPr>
            </w:pPr>
            <w:r w:rsidRPr="00AB5DF7">
              <w:rPr>
                <w:rFonts w:ascii="Times New Roman" w:hAnsi="Times New Roman" w:cs="Times New Roman"/>
              </w:rPr>
              <w:t>•</w:t>
            </w:r>
            <w:r w:rsidRPr="00AB5DF7">
              <w:rPr>
                <w:rFonts w:ascii="Times New Roman" w:hAnsi="Times New Roman" w:cs="Times New Roman"/>
              </w:rPr>
              <w:tab/>
              <w:t>Здатність до організації і планування міжнародної економічної діяльності</w:t>
            </w:r>
          </w:p>
          <w:p w14:paraId="293F0F27" w14:textId="77777777" w:rsidR="00AB5DF7" w:rsidRPr="00AB5DF7" w:rsidRDefault="00AB5DF7" w:rsidP="00AB5DF7">
            <w:pPr>
              <w:rPr>
                <w:rFonts w:ascii="Times New Roman" w:hAnsi="Times New Roman" w:cs="Times New Roman"/>
                <w:b/>
              </w:rPr>
            </w:pPr>
            <w:r w:rsidRPr="00AB5DF7">
              <w:rPr>
                <w:rFonts w:ascii="Times New Roman" w:hAnsi="Times New Roman" w:cs="Times New Roman"/>
                <w:b/>
              </w:rPr>
              <w:t>Програмні результати навчання</w:t>
            </w:r>
          </w:p>
          <w:p w14:paraId="57B45C97" w14:textId="77777777" w:rsidR="00AB5DF7" w:rsidRPr="00AB5DF7" w:rsidRDefault="00AB5DF7" w:rsidP="00AB5DF7">
            <w:pPr>
              <w:rPr>
                <w:rFonts w:ascii="Times New Roman" w:hAnsi="Times New Roman" w:cs="Times New Roman"/>
              </w:rPr>
            </w:pPr>
            <w:r w:rsidRPr="00AB5DF7">
              <w:rPr>
                <w:rFonts w:ascii="Times New Roman" w:hAnsi="Times New Roman" w:cs="Times New Roman"/>
              </w:rPr>
              <w:t>•</w:t>
            </w:r>
            <w:r w:rsidRPr="00AB5DF7">
              <w:rPr>
                <w:rFonts w:ascii="Times New Roman" w:hAnsi="Times New Roman" w:cs="Times New Roman"/>
              </w:rPr>
              <w:tab/>
            </w:r>
            <w:proofErr w:type="spellStart"/>
            <w:r w:rsidRPr="00AB5DF7">
              <w:rPr>
                <w:rFonts w:ascii="Times New Roman" w:hAnsi="Times New Roman" w:cs="Times New Roman"/>
              </w:rPr>
              <w:t>Креативно</w:t>
            </w:r>
            <w:proofErr w:type="spellEnd"/>
            <w:r w:rsidRPr="00AB5DF7">
              <w:rPr>
                <w:rFonts w:ascii="Times New Roman" w:hAnsi="Times New Roman" w:cs="Times New Roman"/>
              </w:rPr>
              <w:t xml:space="preserve"> мислити, проявляти гнучкість у прийнятті рішень на основі логічних аргументів та перевірених фактів в умовах обмеженого часу і ресурсів на засадах використання різних діагностичних методологій провідних міжнародних організацій </w:t>
            </w:r>
          </w:p>
          <w:p w14:paraId="3D50E499" w14:textId="77777777" w:rsidR="00AB5DF7" w:rsidRPr="00AB5DF7" w:rsidRDefault="00AB5DF7" w:rsidP="00AB5DF7">
            <w:pPr>
              <w:rPr>
                <w:rFonts w:ascii="Times New Roman" w:hAnsi="Times New Roman" w:cs="Times New Roman"/>
              </w:rPr>
            </w:pPr>
            <w:r w:rsidRPr="00AB5DF7">
              <w:rPr>
                <w:rFonts w:ascii="Times New Roman" w:hAnsi="Times New Roman" w:cs="Times New Roman"/>
              </w:rPr>
              <w:t>•</w:t>
            </w:r>
            <w:r w:rsidRPr="00AB5DF7">
              <w:rPr>
                <w:rFonts w:ascii="Times New Roman" w:hAnsi="Times New Roman" w:cs="Times New Roman"/>
              </w:rPr>
              <w:tab/>
              <w:t xml:space="preserve">Систематизувати, синтезувати й упорядковувати отриману інформацію, ідентифікувати проблеми, формулювати висновки і розробляти рекомендації, використовуючи ефективні підходи та технології, спеціалізоване програмне забезпечення з метою розв’язання складних задач практичних проблем з урахуванням крос-культурних особливостей суб’єктів міжнародних економічних відносин. </w:t>
            </w:r>
          </w:p>
          <w:p w14:paraId="635E8FF5" w14:textId="77777777" w:rsidR="00AB5DF7" w:rsidRPr="00AB5DF7" w:rsidRDefault="00AB5DF7" w:rsidP="00AB5DF7">
            <w:pPr>
              <w:rPr>
                <w:rFonts w:ascii="Times New Roman" w:hAnsi="Times New Roman" w:cs="Times New Roman"/>
              </w:rPr>
            </w:pPr>
            <w:r w:rsidRPr="00AB5DF7">
              <w:rPr>
                <w:rFonts w:ascii="Times New Roman" w:hAnsi="Times New Roman" w:cs="Times New Roman"/>
              </w:rPr>
              <w:t>•</w:t>
            </w:r>
            <w:r w:rsidRPr="00AB5DF7">
              <w:rPr>
                <w:rFonts w:ascii="Times New Roman" w:hAnsi="Times New Roman" w:cs="Times New Roman"/>
              </w:rPr>
              <w:tab/>
              <w:t xml:space="preserve">Приймати обґрунтовані рішення з проблем міжнародних економічних відносин за невизначених умов і вимог. </w:t>
            </w:r>
          </w:p>
          <w:p w14:paraId="3DC583B2" w14:textId="77777777" w:rsidR="00AB5DF7" w:rsidRPr="00AB5DF7" w:rsidRDefault="00AB5DF7" w:rsidP="00AB5DF7">
            <w:pPr>
              <w:rPr>
                <w:rFonts w:ascii="Times New Roman" w:hAnsi="Times New Roman" w:cs="Times New Roman"/>
              </w:rPr>
            </w:pPr>
            <w:r w:rsidRPr="00AB5DF7">
              <w:rPr>
                <w:rFonts w:ascii="Times New Roman" w:hAnsi="Times New Roman" w:cs="Times New Roman"/>
              </w:rPr>
              <w:t>•</w:t>
            </w:r>
            <w:r w:rsidRPr="00AB5DF7">
              <w:rPr>
                <w:rFonts w:ascii="Times New Roman" w:hAnsi="Times New Roman" w:cs="Times New Roman"/>
              </w:rPr>
              <w:tab/>
              <w:t xml:space="preserve">Оцінювати ступінь складності завдань при плануванні діяльності та опрацюванні її </w:t>
            </w:r>
            <w:r w:rsidRPr="00AB5DF7">
              <w:rPr>
                <w:rFonts w:ascii="Times New Roman" w:hAnsi="Times New Roman" w:cs="Times New Roman"/>
              </w:rPr>
              <w:lastRenderedPageBreak/>
              <w:t xml:space="preserve">результатів. </w:t>
            </w:r>
          </w:p>
          <w:p w14:paraId="5D5A0766" w14:textId="77777777" w:rsidR="00AB5DF7" w:rsidRPr="00AB5DF7" w:rsidRDefault="00AB5DF7" w:rsidP="00AB5DF7">
            <w:pPr>
              <w:rPr>
                <w:rFonts w:ascii="Times New Roman" w:hAnsi="Times New Roman" w:cs="Times New Roman"/>
              </w:rPr>
            </w:pPr>
            <w:r w:rsidRPr="00AB5DF7">
              <w:rPr>
                <w:rFonts w:ascii="Times New Roman" w:hAnsi="Times New Roman" w:cs="Times New Roman"/>
              </w:rPr>
              <w:t>•</w:t>
            </w:r>
            <w:r w:rsidRPr="00AB5DF7">
              <w:rPr>
                <w:rFonts w:ascii="Times New Roman" w:hAnsi="Times New Roman" w:cs="Times New Roman"/>
              </w:rPr>
              <w:tab/>
              <w:t xml:space="preserve">Аналізувати нормативно-правові документи, оцінювати аналітичні звіти, грамотно використовувати нормативно-розпорядчі документи та довідкові матеріали, вести прикладні аналітичні розробки, професійно готувати аналітичні матеріали. </w:t>
            </w:r>
          </w:p>
          <w:p w14:paraId="61DAB5AF" w14:textId="77777777" w:rsidR="00AB5DF7" w:rsidRPr="00AB5DF7" w:rsidRDefault="00AB5DF7" w:rsidP="00AB5DF7">
            <w:pPr>
              <w:rPr>
                <w:rFonts w:ascii="Times New Roman" w:hAnsi="Times New Roman" w:cs="Times New Roman"/>
              </w:rPr>
            </w:pPr>
            <w:r w:rsidRPr="00AB5DF7">
              <w:rPr>
                <w:rFonts w:ascii="Times New Roman" w:hAnsi="Times New Roman" w:cs="Times New Roman"/>
              </w:rPr>
              <w:t>•</w:t>
            </w:r>
            <w:r w:rsidRPr="00AB5DF7">
              <w:rPr>
                <w:rFonts w:ascii="Times New Roman" w:hAnsi="Times New Roman" w:cs="Times New Roman"/>
              </w:rPr>
              <w:tab/>
              <w:t xml:space="preserve">Розробляти та досліджувати адаптивні моделі вирівнювання дисбалансів та нівелювання загроз глобального розвитку, пропонувати варіанти вирішення проблем за результатами дослідження. </w:t>
            </w:r>
          </w:p>
          <w:p w14:paraId="1E78EE6A" w14:textId="77777777" w:rsidR="00AB5DF7" w:rsidRPr="00AB5DF7" w:rsidRDefault="00AB5DF7" w:rsidP="00AB5DF7">
            <w:pPr>
              <w:rPr>
                <w:rFonts w:ascii="Times New Roman" w:hAnsi="Times New Roman" w:cs="Times New Roman"/>
              </w:rPr>
            </w:pPr>
            <w:r w:rsidRPr="00AB5DF7">
              <w:rPr>
                <w:rFonts w:ascii="Times New Roman" w:hAnsi="Times New Roman" w:cs="Times New Roman"/>
              </w:rPr>
              <w:t>•</w:t>
            </w:r>
            <w:r w:rsidRPr="00AB5DF7">
              <w:rPr>
                <w:rFonts w:ascii="Times New Roman" w:hAnsi="Times New Roman" w:cs="Times New Roman"/>
              </w:rPr>
              <w:tab/>
              <w:t xml:space="preserve">Здійснювати моніторинг, аналіз, оцінку діяльності глобальних фірм (корпорацій, стратегічних альянсів, консорціумів, синдикатів, трастів тощо) з метою ідентифікації їхніх конкурентних позицій та переваг на світових ринках. </w:t>
            </w:r>
          </w:p>
          <w:p w14:paraId="205F2B4E" w14:textId="77777777" w:rsidR="00AB5DF7" w:rsidRPr="00AB5DF7" w:rsidRDefault="00AB5DF7" w:rsidP="00AB5DF7">
            <w:pPr>
              <w:rPr>
                <w:rFonts w:ascii="Times New Roman" w:hAnsi="Times New Roman" w:cs="Times New Roman"/>
              </w:rPr>
            </w:pPr>
            <w:r w:rsidRPr="00AB5DF7">
              <w:rPr>
                <w:rFonts w:ascii="Times New Roman" w:hAnsi="Times New Roman" w:cs="Times New Roman"/>
              </w:rPr>
              <w:t>•</w:t>
            </w:r>
            <w:r w:rsidRPr="00AB5DF7">
              <w:rPr>
                <w:rFonts w:ascii="Times New Roman" w:hAnsi="Times New Roman" w:cs="Times New Roman"/>
              </w:rPr>
              <w:tab/>
              <w:t xml:space="preserve">Ідентифікувати зміни кон’юнктури ринків під дією невизначених факторів, здійснювати їх компаративний аналіз, критично оцінювати наслідки </w:t>
            </w:r>
            <w:proofErr w:type="spellStart"/>
            <w:r w:rsidRPr="00AB5DF7">
              <w:rPr>
                <w:rFonts w:ascii="Times New Roman" w:hAnsi="Times New Roman" w:cs="Times New Roman"/>
              </w:rPr>
              <w:t>продукованих</w:t>
            </w:r>
            <w:proofErr w:type="spellEnd"/>
            <w:r w:rsidRPr="00AB5DF7">
              <w:rPr>
                <w:rFonts w:ascii="Times New Roman" w:hAnsi="Times New Roman" w:cs="Times New Roman"/>
              </w:rPr>
              <w:t xml:space="preserve"> ідей та прийнятих рішень з метою прогнозування тенденції розвитку глобальних ринків. </w:t>
            </w:r>
          </w:p>
          <w:p w14:paraId="7E0D1E28" w14:textId="77777777" w:rsidR="00AB5DF7" w:rsidRPr="00AB5DF7" w:rsidRDefault="00AB5DF7" w:rsidP="00AB5DF7">
            <w:pPr>
              <w:rPr>
                <w:rFonts w:ascii="Times New Roman" w:hAnsi="Times New Roman" w:cs="Times New Roman"/>
              </w:rPr>
            </w:pPr>
            <w:r w:rsidRPr="00AB5DF7">
              <w:rPr>
                <w:rFonts w:ascii="Times New Roman" w:hAnsi="Times New Roman" w:cs="Times New Roman"/>
              </w:rPr>
              <w:t>•</w:t>
            </w:r>
            <w:r w:rsidRPr="00AB5DF7">
              <w:rPr>
                <w:rFonts w:ascii="Times New Roman" w:hAnsi="Times New Roman" w:cs="Times New Roman"/>
              </w:rPr>
              <w:tab/>
              <w:t>Здійснювати усний та письмовий переклад з іноземної мови/іноземних мов на професійному та соціальному рівнях</w:t>
            </w:r>
          </w:p>
          <w:p w14:paraId="7BFF0034" w14:textId="653FC3DC" w:rsidR="00145F6B" w:rsidRPr="00AB5DF7" w:rsidRDefault="00145F6B" w:rsidP="00D66C26">
            <w:pPr>
              <w:pStyle w:val="Default"/>
              <w:ind w:left="720"/>
            </w:pPr>
          </w:p>
        </w:tc>
      </w:tr>
      <w:tr w:rsidR="00F44E94" w14:paraId="0BEBFA38" w14:textId="77777777" w:rsidTr="00FB59B4">
        <w:tc>
          <w:tcPr>
            <w:tcW w:w="4454" w:type="dxa"/>
          </w:tcPr>
          <w:p w14:paraId="04A67C60" w14:textId="7A26941F" w:rsidR="00F44E94" w:rsidRPr="00AB5DF7" w:rsidRDefault="00F44E94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Ключові слова</w:t>
            </w:r>
          </w:p>
        </w:tc>
        <w:tc>
          <w:tcPr>
            <w:tcW w:w="9822" w:type="dxa"/>
          </w:tcPr>
          <w:p w14:paraId="01FE1804" w14:textId="19B2F366" w:rsidR="00F44E94" w:rsidRPr="00AB5DF7" w:rsidRDefault="00F44E94" w:rsidP="00F44E94">
            <w:pPr>
              <w:rPr>
                <w:rFonts w:ascii="Times New Roman" w:hAnsi="Times New Roman" w:cs="Times New Roman"/>
                <w:b/>
              </w:rPr>
            </w:pPr>
            <w:r w:rsidRPr="002D6DDF">
              <w:rPr>
                <w:rFonts w:ascii="Times New Roman" w:hAnsi="Times New Roman" w:cs="Times New Roman"/>
                <w:sz w:val="24"/>
                <w:szCs w:val="24"/>
              </w:rPr>
              <w:t xml:space="preserve">Міжнародний менеджмент,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стратегія, стратегічний менеджмент</w:t>
            </w:r>
          </w:p>
        </w:tc>
      </w:tr>
      <w:tr w:rsidR="0020340A" w14:paraId="4B9BC678" w14:textId="77777777" w:rsidTr="00FB59B4">
        <w:tc>
          <w:tcPr>
            <w:tcW w:w="4454" w:type="dxa"/>
          </w:tcPr>
          <w:p w14:paraId="27A09654" w14:textId="77777777" w:rsidR="0020340A" w:rsidRPr="00AA34E5" w:rsidRDefault="00AA34E5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4E5">
              <w:rPr>
                <w:rFonts w:ascii="Times New Roman" w:hAnsi="Times New Roman" w:cs="Times New Roman"/>
                <w:b/>
                <w:sz w:val="28"/>
                <w:szCs w:val="28"/>
              </w:rPr>
              <w:t>Формат курсу</w:t>
            </w:r>
          </w:p>
        </w:tc>
        <w:tc>
          <w:tcPr>
            <w:tcW w:w="9822" w:type="dxa"/>
          </w:tcPr>
          <w:p w14:paraId="56B3D268" w14:textId="00FD3DC4" w:rsidR="0020340A" w:rsidRDefault="00C92D07" w:rsidP="00D25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Очний</w:t>
            </w:r>
          </w:p>
        </w:tc>
      </w:tr>
      <w:tr w:rsidR="00F44E94" w14:paraId="180C036E" w14:textId="77777777" w:rsidTr="00FB59B4">
        <w:tc>
          <w:tcPr>
            <w:tcW w:w="4454" w:type="dxa"/>
          </w:tcPr>
          <w:p w14:paraId="3219D44B" w14:textId="644EAB6F" w:rsidR="00F44E94" w:rsidRPr="00AA34E5" w:rsidRDefault="00F44E94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Теми</w:t>
            </w:r>
          </w:p>
        </w:tc>
        <w:tc>
          <w:tcPr>
            <w:tcW w:w="9822" w:type="dxa"/>
          </w:tcPr>
          <w:p w14:paraId="23F20DE6" w14:textId="3913B696" w:rsidR="00F44E94" w:rsidRPr="00AA34E5" w:rsidRDefault="00F44E94" w:rsidP="00F44E9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DDF">
              <w:rPr>
                <w:rFonts w:ascii="Times New Roman" w:hAnsi="Times New Roman" w:cs="Times New Roman"/>
                <w:sz w:val="28"/>
                <w:szCs w:val="28"/>
              </w:rPr>
              <w:t>Див. Схему курсу</w:t>
            </w:r>
          </w:p>
        </w:tc>
      </w:tr>
      <w:tr w:rsidR="00F44E94" w14:paraId="510E34B7" w14:textId="77777777" w:rsidTr="00FB59B4">
        <w:tc>
          <w:tcPr>
            <w:tcW w:w="4454" w:type="dxa"/>
          </w:tcPr>
          <w:p w14:paraId="1FEC4265" w14:textId="77777777" w:rsidR="00F44E94" w:rsidRPr="00CD737B" w:rsidRDefault="00F44E94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37B">
              <w:rPr>
                <w:rFonts w:ascii="Times New Roman" w:hAnsi="Times New Roman" w:cs="Times New Roman"/>
                <w:b/>
                <w:sz w:val="28"/>
                <w:szCs w:val="28"/>
              </w:rPr>
              <w:t>Підсумковий контроль, форма</w:t>
            </w:r>
          </w:p>
        </w:tc>
        <w:tc>
          <w:tcPr>
            <w:tcW w:w="9822" w:type="dxa"/>
          </w:tcPr>
          <w:p w14:paraId="45BBCF58" w14:textId="44507C99" w:rsidR="00F44E94" w:rsidRDefault="00F44E94" w:rsidP="00D66C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 письмовий – 2 семестр</w:t>
            </w:r>
          </w:p>
        </w:tc>
      </w:tr>
      <w:tr w:rsidR="00F44E94" w14:paraId="79614DBE" w14:textId="77777777" w:rsidTr="00FB59B4">
        <w:tc>
          <w:tcPr>
            <w:tcW w:w="4454" w:type="dxa"/>
          </w:tcPr>
          <w:p w14:paraId="290930D7" w14:textId="77777777" w:rsidR="00F44E94" w:rsidRPr="00CD737B" w:rsidRDefault="00F44E94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737B">
              <w:rPr>
                <w:rFonts w:ascii="Times New Roman" w:hAnsi="Times New Roman" w:cs="Times New Roman"/>
                <w:b/>
                <w:sz w:val="28"/>
                <w:szCs w:val="28"/>
              </w:rPr>
              <w:t>Пререквізити</w:t>
            </w:r>
            <w:proofErr w:type="spellEnd"/>
          </w:p>
        </w:tc>
        <w:tc>
          <w:tcPr>
            <w:tcW w:w="9822" w:type="dxa"/>
          </w:tcPr>
          <w:p w14:paraId="6A866AAF" w14:textId="77777777" w:rsidR="00F44E94" w:rsidRPr="00AB5DF7" w:rsidRDefault="00F44E94" w:rsidP="00AB5DF7">
            <w:pPr>
              <w:numPr>
                <w:ilvl w:val="0"/>
                <w:numId w:val="36"/>
              </w:numPr>
              <w:tabs>
                <w:tab w:val="left" w:pos="365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AB5DF7">
              <w:rPr>
                <w:rFonts w:ascii="Times New Roman" w:hAnsi="Times New Roman" w:cs="Times New Roman"/>
                <w:lang w:val="en-US"/>
              </w:rPr>
              <w:t>Офшорне</w:t>
            </w:r>
            <w:proofErr w:type="spellEnd"/>
            <w:r w:rsidRPr="00AB5DF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5DF7">
              <w:rPr>
                <w:rFonts w:ascii="Times New Roman" w:hAnsi="Times New Roman" w:cs="Times New Roman"/>
                <w:lang w:val="en-US"/>
              </w:rPr>
              <w:t>підприємництво</w:t>
            </w:r>
            <w:proofErr w:type="spellEnd"/>
          </w:p>
          <w:p w14:paraId="41B7AF30" w14:textId="77777777" w:rsidR="00F44E94" w:rsidRPr="00AB5DF7" w:rsidRDefault="00F44E94" w:rsidP="00AB5DF7">
            <w:pPr>
              <w:numPr>
                <w:ilvl w:val="0"/>
                <w:numId w:val="36"/>
              </w:numPr>
              <w:tabs>
                <w:tab w:val="left" w:pos="365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AB5DF7">
              <w:rPr>
                <w:rFonts w:ascii="Times New Roman" w:hAnsi="Times New Roman" w:cs="Times New Roman"/>
                <w:lang w:val="en-US"/>
              </w:rPr>
              <w:t>Франчайзинг</w:t>
            </w:r>
            <w:proofErr w:type="spellEnd"/>
          </w:p>
          <w:p w14:paraId="3EC8A8B1" w14:textId="77777777" w:rsidR="00F44E94" w:rsidRPr="00AB5DF7" w:rsidRDefault="00F44E94" w:rsidP="00AB5DF7">
            <w:pPr>
              <w:numPr>
                <w:ilvl w:val="0"/>
                <w:numId w:val="36"/>
              </w:numPr>
              <w:tabs>
                <w:tab w:val="left" w:pos="365"/>
              </w:tabs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AB5DF7">
              <w:rPr>
                <w:rFonts w:ascii="Times New Roman" w:hAnsi="Times New Roman" w:cs="Times New Roman"/>
                <w:lang w:val="en-US"/>
              </w:rPr>
              <w:t>Філософія</w:t>
            </w:r>
            <w:proofErr w:type="spellEnd"/>
            <w:r w:rsidRPr="00AB5DF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5DF7">
              <w:rPr>
                <w:rFonts w:ascii="Times New Roman" w:hAnsi="Times New Roman" w:cs="Times New Roman"/>
                <w:lang w:val="en-US"/>
              </w:rPr>
              <w:t>бізнесу</w:t>
            </w:r>
            <w:proofErr w:type="spellEnd"/>
          </w:p>
          <w:p w14:paraId="60A37235" w14:textId="10716D9A" w:rsidR="00F44E94" w:rsidRDefault="00F44E94" w:rsidP="00D66C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E94" w14:paraId="2D3FF68B" w14:textId="77777777" w:rsidTr="00FB59B4">
        <w:tc>
          <w:tcPr>
            <w:tcW w:w="4454" w:type="dxa"/>
          </w:tcPr>
          <w:p w14:paraId="3C1AF4BB" w14:textId="317C76CD" w:rsidR="00F44E94" w:rsidRPr="00AB5DF7" w:rsidRDefault="00F44E94" w:rsidP="00AB5D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Навчальні методи та техніки, які будуть використовуватися під час викладання курсу </w:t>
            </w:r>
          </w:p>
        </w:tc>
        <w:tc>
          <w:tcPr>
            <w:tcW w:w="9822" w:type="dxa"/>
          </w:tcPr>
          <w:p w14:paraId="3C6D200F" w14:textId="77777777" w:rsidR="00F44E94" w:rsidRPr="00F44E94" w:rsidRDefault="00F44E94" w:rsidP="00F44E94">
            <w:pPr>
              <w:pStyle w:val="a5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94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  <w:p w14:paraId="4173A775" w14:textId="77777777" w:rsidR="00F44E94" w:rsidRPr="00F44E94" w:rsidRDefault="00F44E94" w:rsidP="00F44E94">
            <w:pPr>
              <w:pStyle w:val="a5"/>
              <w:numPr>
                <w:ilvl w:val="0"/>
                <w:numId w:val="3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94">
              <w:rPr>
                <w:rFonts w:ascii="Times New Roman" w:hAnsi="Times New Roman" w:cs="Times New Roman"/>
                <w:sz w:val="24"/>
                <w:szCs w:val="24"/>
              </w:rPr>
              <w:t>Презентації</w:t>
            </w:r>
          </w:p>
          <w:p w14:paraId="35A9AA30" w14:textId="77777777" w:rsidR="00F44E94" w:rsidRPr="00AB5DF7" w:rsidRDefault="00F44E94" w:rsidP="00F44E94">
            <w:pPr>
              <w:numPr>
                <w:ilvl w:val="0"/>
                <w:numId w:val="36"/>
              </w:numPr>
              <w:tabs>
                <w:tab w:val="left" w:pos="36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4E94">
              <w:rPr>
                <w:rFonts w:ascii="Times New Roman" w:hAnsi="Times New Roman" w:cs="Times New Roman"/>
                <w:sz w:val="24"/>
                <w:szCs w:val="24"/>
              </w:rPr>
              <w:t>Проблемно-пошукові</w:t>
            </w:r>
            <w:r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632A909" w14:textId="77777777" w:rsidR="00F44E94" w:rsidRPr="00AB5DF7" w:rsidRDefault="00F44E94" w:rsidP="00AB5DF7">
            <w:pPr>
              <w:numPr>
                <w:ilvl w:val="0"/>
                <w:numId w:val="36"/>
              </w:numPr>
              <w:tabs>
                <w:tab w:val="left" w:pos="36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Робота в малих групах </w:t>
            </w:r>
          </w:p>
          <w:p w14:paraId="0354DE82" w14:textId="77777777" w:rsidR="00F44E94" w:rsidRPr="00AB5DF7" w:rsidRDefault="00F44E94" w:rsidP="00AB5DF7">
            <w:pPr>
              <w:numPr>
                <w:ilvl w:val="0"/>
                <w:numId w:val="36"/>
              </w:numPr>
              <w:tabs>
                <w:tab w:val="left" w:pos="36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Ситуативне моделювання. </w:t>
            </w:r>
          </w:p>
          <w:p w14:paraId="22ED294F" w14:textId="77777777" w:rsidR="00F44E94" w:rsidRPr="00AB5DF7" w:rsidRDefault="00F44E94" w:rsidP="00AB5DF7">
            <w:pPr>
              <w:numPr>
                <w:ilvl w:val="0"/>
                <w:numId w:val="36"/>
              </w:numPr>
              <w:tabs>
                <w:tab w:val="left" w:pos="36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Техніки опрацювання дискусійних питань. </w:t>
            </w:r>
          </w:p>
          <w:p w14:paraId="320DC1DB" w14:textId="77777777" w:rsidR="00F44E94" w:rsidRPr="00AB5DF7" w:rsidRDefault="00F44E94" w:rsidP="00AB5DF7">
            <w:pPr>
              <w:numPr>
                <w:ilvl w:val="0"/>
                <w:numId w:val="36"/>
              </w:numPr>
              <w:tabs>
                <w:tab w:val="left" w:pos="36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F7">
              <w:rPr>
                <w:rFonts w:ascii="Times New Roman" w:hAnsi="Times New Roman" w:cs="Times New Roman"/>
                <w:sz w:val="24"/>
                <w:szCs w:val="24"/>
              </w:rPr>
              <w:t>Метод проектів і їх презентацій.</w:t>
            </w:r>
          </w:p>
          <w:p w14:paraId="3581412D" w14:textId="77777777" w:rsidR="00F44E94" w:rsidRPr="00AB5DF7" w:rsidRDefault="00F44E94" w:rsidP="00AB5DF7">
            <w:pPr>
              <w:numPr>
                <w:ilvl w:val="0"/>
                <w:numId w:val="36"/>
              </w:numPr>
              <w:tabs>
                <w:tab w:val="left" w:pos="36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F7">
              <w:rPr>
                <w:rFonts w:ascii="Times New Roman" w:hAnsi="Times New Roman" w:cs="Times New Roman"/>
                <w:sz w:val="24"/>
                <w:szCs w:val="24"/>
              </w:rPr>
              <w:t xml:space="preserve"> Кейс-метод </w:t>
            </w:r>
          </w:p>
          <w:p w14:paraId="712B82A5" w14:textId="3AAE29A6" w:rsidR="00F44E94" w:rsidRPr="00AB5DF7" w:rsidRDefault="00F44E94" w:rsidP="00AB5DF7">
            <w:pPr>
              <w:numPr>
                <w:ilvl w:val="0"/>
                <w:numId w:val="36"/>
              </w:numPr>
              <w:tabs>
                <w:tab w:val="left" w:pos="36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DF7">
              <w:rPr>
                <w:rFonts w:ascii="Times New Roman" w:hAnsi="Times New Roman" w:cs="Times New Roman"/>
                <w:sz w:val="24"/>
                <w:szCs w:val="24"/>
              </w:rPr>
              <w:t>Метод усного опитування</w:t>
            </w:r>
          </w:p>
        </w:tc>
      </w:tr>
      <w:tr w:rsidR="00F44E94" w14:paraId="61C99CFC" w14:textId="77777777" w:rsidTr="00FB59B4">
        <w:tc>
          <w:tcPr>
            <w:tcW w:w="4454" w:type="dxa"/>
          </w:tcPr>
          <w:p w14:paraId="51CC0FC7" w14:textId="4C77867F" w:rsidR="00F44E94" w:rsidRPr="00AB5DF7" w:rsidRDefault="00F44E94" w:rsidP="00AB5D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Необхідне обладнання</w:t>
            </w:r>
          </w:p>
        </w:tc>
        <w:tc>
          <w:tcPr>
            <w:tcW w:w="9822" w:type="dxa"/>
          </w:tcPr>
          <w:p w14:paraId="206F95BF" w14:textId="77777777" w:rsidR="00F44E94" w:rsidRPr="00421A9B" w:rsidRDefault="00F44E94" w:rsidP="00F44E9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Мультимедійний проектор,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2019р., ноутбук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Asus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– 2019р., настінна дошка</w:t>
            </w:r>
          </w:p>
          <w:p w14:paraId="1C86286D" w14:textId="73D09188" w:rsidR="00F44E94" w:rsidRPr="00F44E94" w:rsidRDefault="00F44E94" w:rsidP="00F44E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Smartbox</w:t>
            </w:r>
            <w:proofErr w:type="spellEnd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600, проекційний екран;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® </w:t>
            </w:r>
            <w:proofErr w:type="spellStart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Pentium</w:t>
            </w:r>
            <w:proofErr w:type="spellEnd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Impression</w:t>
            </w:r>
            <w:proofErr w:type="spellEnd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CPU </w:t>
            </w:r>
            <w:proofErr w:type="spellStart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IntelCore</w:t>
            </w:r>
            <w:proofErr w:type="spellEnd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I3 (14 шт.),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операційні системи: Windows 10.</w:t>
            </w:r>
          </w:p>
        </w:tc>
      </w:tr>
      <w:tr w:rsidR="00F44E94" w14:paraId="2D24F3E9" w14:textId="77777777" w:rsidTr="00FB59B4">
        <w:tc>
          <w:tcPr>
            <w:tcW w:w="4454" w:type="dxa"/>
          </w:tcPr>
          <w:p w14:paraId="71D76EFB" w14:textId="77777777" w:rsidR="00F44E94" w:rsidRPr="00D11E70" w:rsidRDefault="00F44E94" w:rsidP="00D11E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E70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9822" w:type="dxa"/>
          </w:tcPr>
          <w:p w14:paraId="6BA11F8B" w14:textId="77777777" w:rsidR="00F44E94" w:rsidRDefault="00F44E94" w:rsidP="00F44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Оцінювання проводиться за 100-бальною шкалою. Бали нараховуються за наступним співвідношенням:</w:t>
            </w:r>
          </w:p>
          <w:p w14:paraId="1F441501" w14:textId="77777777" w:rsidR="00F44E94" w:rsidRDefault="00F44E94" w:rsidP="00F44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Практичні/самостійні: 30% семестрової оцінки </w:t>
            </w:r>
          </w:p>
          <w:p w14:paraId="11E6846F" w14:textId="77777777" w:rsidR="00F44E94" w:rsidRDefault="00F44E94" w:rsidP="00F44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Контрольні заміри (модулі) – 20% семестрової оцінки</w:t>
            </w:r>
          </w:p>
          <w:p w14:paraId="53734B39" w14:textId="77777777" w:rsidR="00F44E94" w:rsidRDefault="00F44E94" w:rsidP="00F44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Іспит: 50% семестрової оцінки</w:t>
            </w:r>
          </w:p>
          <w:p w14:paraId="0919ACB1" w14:textId="77777777" w:rsidR="00F44E94" w:rsidRDefault="00F44E94" w:rsidP="00F44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Загалом протягом семестру 100 балів</w:t>
            </w:r>
          </w:p>
          <w:p w14:paraId="3902B3C1" w14:textId="77777777" w:rsidR="00F44E94" w:rsidRDefault="00F44E94" w:rsidP="00F44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9B">
              <w:rPr>
                <w:rFonts w:ascii="Times New Roman" w:hAnsi="Times New Roman" w:cs="Times New Roman"/>
                <w:b/>
                <w:sz w:val="28"/>
                <w:szCs w:val="28"/>
              </w:rPr>
              <w:t>Письмові 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Протягом семестру студенти повинні виконати кілька видів письмових робіт (есе, вирішення кейсу) </w:t>
            </w:r>
          </w:p>
          <w:p w14:paraId="37B6C875" w14:textId="77777777" w:rsidR="00F44E94" w:rsidRDefault="00F44E94" w:rsidP="00F44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9B">
              <w:rPr>
                <w:rFonts w:ascii="Times New Roman" w:hAnsi="Times New Roman" w:cs="Times New Roman"/>
                <w:b/>
                <w:sz w:val="28"/>
                <w:szCs w:val="28"/>
              </w:rPr>
              <w:t>Академічна доброчесність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Очікується, що роботи студентів будуть їх оригінальними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академічної </w:t>
            </w:r>
            <w:proofErr w:type="spellStart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недоброчесності</w:t>
            </w:r>
            <w:proofErr w:type="spellEnd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ab/>
              <w:t>Виявлення ознак академічної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недоброчесності</w:t>
            </w:r>
            <w:proofErr w:type="spellEnd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в письмовій роботі студента є підставою для її </w:t>
            </w:r>
            <w:proofErr w:type="spellStart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незарахуванння</w:t>
            </w:r>
            <w:proofErr w:type="spellEnd"/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викладачем, незалежно від масштабів плагіату чи обману. </w:t>
            </w:r>
          </w:p>
          <w:p w14:paraId="7A350612" w14:textId="77777777" w:rsidR="00F44E94" w:rsidRDefault="00F44E94" w:rsidP="00F44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9B">
              <w:rPr>
                <w:rFonts w:ascii="Times New Roman" w:hAnsi="Times New Roman" w:cs="Times New Roman"/>
                <w:b/>
                <w:sz w:val="28"/>
                <w:szCs w:val="28"/>
              </w:rPr>
              <w:t>Відвідання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 занять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зобов'язані дотримуватися усіх строків визначених для виконання усіх видів письмових робіт, передбачених курсом. </w:t>
            </w:r>
          </w:p>
          <w:p w14:paraId="5F36CB03" w14:textId="77777777" w:rsidR="00F44E94" w:rsidRPr="00421A9B" w:rsidRDefault="00F44E94" w:rsidP="00F44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Література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.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54171046" w14:textId="77777777" w:rsidR="00F44E94" w:rsidRPr="00421A9B" w:rsidRDefault="00F44E94" w:rsidP="00F44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9B">
              <w:rPr>
                <w:rFonts w:ascii="Times New Roman" w:hAnsi="Times New Roman" w:cs="Times New Roman"/>
                <w:b/>
                <w:sz w:val="28"/>
                <w:szCs w:val="28"/>
              </w:rPr>
              <w:t>Політика виставлення балів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 xml:space="preserve">. Враховуються бали набрані па поточному тестуванні, самостійній роботі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а бали підсумкового тестування. При цьому обов'язково враховуються присутність на заняттях та активність студента під час практичного заняття: недопустимість пропусків та запізнень на заняття: користування мобільним телефоном, планшетом чи іншими мобільними пристроями під час заняття в цілях не пов'язаних з навчанням; списування та плагіат: несвоєчасне виконання поставленого завдання і т. ін.</w:t>
            </w:r>
          </w:p>
          <w:p w14:paraId="1A543FEC" w14:textId="13D833A3" w:rsidR="00F44E94" w:rsidRDefault="00F44E94" w:rsidP="00F44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9B">
              <w:rPr>
                <w:rFonts w:ascii="Times New Roman" w:hAnsi="Times New Roman" w:cs="Times New Roman"/>
                <w:sz w:val="28"/>
                <w:szCs w:val="28"/>
              </w:rPr>
              <w:t>Жодні форми порушення академічної доброчесності не толеруються.</w:t>
            </w:r>
          </w:p>
        </w:tc>
      </w:tr>
      <w:tr w:rsidR="00F44E94" w14:paraId="55B1B600" w14:textId="77777777" w:rsidTr="00FB59B4">
        <w:tc>
          <w:tcPr>
            <w:tcW w:w="4454" w:type="dxa"/>
          </w:tcPr>
          <w:p w14:paraId="7DAE0DCE" w14:textId="77777777" w:rsidR="00F44E94" w:rsidRPr="00482ED7" w:rsidRDefault="00F44E94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Питання до заліку чи екзамену</w:t>
            </w:r>
          </w:p>
        </w:tc>
        <w:tc>
          <w:tcPr>
            <w:tcW w:w="9822" w:type="dxa"/>
          </w:tcPr>
          <w:p w14:paraId="51038499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1.</w:t>
            </w:r>
            <w:r w:rsidRPr="00F62D83">
              <w:tab/>
              <w:t>Поняття стратегії підприємства. Типи конкурентних стратегій</w:t>
            </w:r>
          </w:p>
          <w:p w14:paraId="0F02BF05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2.</w:t>
            </w:r>
            <w:r w:rsidRPr="00F62D83">
              <w:tab/>
              <w:t>Конкурентна перевага</w:t>
            </w:r>
          </w:p>
          <w:p w14:paraId="7766E9B2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3.</w:t>
            </w:r>
            <w:r w:rsidRPr="00F62D83">
              <w:tab/>
            </w:r>
            <w:proofErr w:type="spellStart"/>
            <w:r w:rsidRPr="00F62D83">
              <w:t>Проактивні</w:t>
            </w:r>
            <w:proofErr w:type="spellEnd"/>
            <w:r w:rsidRPr="00F62D83">
              <w:t xml:space="preserve"> та реактивні елементи стратегії</w:t>
            </w:r>
          </w:p>
          <w:p w14:paraId="42204B6C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4.</w:t>
            </w:r>
            <w:r w:rsidRPr="00F62D83">
              <w:tab/>
              <w:t>Бізнес-модель компанії. Елементи бізнес-моделі</w:t>
            </w:r>
          </w:p>
          <w:p w14:paraId="6BFA4E84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5.</w:t>
            </w:r>
            <w:r w:rsidRPr="00F62D83">
              <w:tab/>
              <w:t>Тест на визначення виграшної стратегії</w:t>
            </w:r>
          </w:p>
          <w:p w14:paraId="7CA30773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6.</w:t>
            </w:r>
            <w:r w:rsidRPr="00F62D83">
              <w:tab/>
              <w:t>Етапи розробки стратегії</w:t>
            </w:r>
          </w:p>
          <w:p w14:paraId="1561BD64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7.</w:t>
            </w:r>
            <w:r w:rsidRPr="00F62D83">
              <w:tab/>
              <w:t>Розробка місії та стратегічного бачення компанії</w:t>
            </w:r>
          </w:p>
          <w:p w14:paraId="61AB6D7B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8.</w:t>
            </w:r>
            <w:r w:rsidRPr="00F62D83">
              <w:tab/>
              <w:t>Встановлення цілей компанії. Фінансові та стратегічні цілі</w:t>
            </w:r>
          </w:p>
          <w:p w14:paraId="089404D1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9.</w:t>
            </w:r>
            <w:r w:rsidRPr="00F62D83">
              <w:tab/>
              <w:t>Аналіз макроекономічного середовища компанії. Аналіз PESTEL</w:t>
            </w:r>
          </w:p>
          <w:p w14:paraId="31898671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10.</w:t>
            </w:r>
            <w:r w:rsidRPr="00F62D83">
              <w:tab/>
              <w:t>Аналіз середовища на рівні галузі.</w:t>
            </w:r>
          </w:p>
          <w:p w14:paraId="03F75F97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11.</w:t>
            </w:r>
            <w:r w:rsidRPr="00F62D83">
              <w:tab/>
              <w:t xml:space="preserve">Модель п’яти сил </w:t>
            </w:r>
            <w:proofErr w:type="spellStart"/>
            <w:r w:rsidRPr="00F62D83">
              <w:t>Портера</w:t>
            </w:r>
            <w:proofErr w:type="spellEnd"/>
            <w:r>
              <w:t xml:space="preserve"> для аналізу середовища на рівні галузі</w:t>
            </w:r>
          </w:p>
          <w:p w14:paraId="441AE2B8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12.</w:t>
            </w:r>
            <w:r w:rsidRPr="00F62D83">
              <w:tab/>
              <w:t>Аналіз рушійних сил галузі</w:t>
            </w:r>
          </w:p>
          <w:p w14:paraId="567895E4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13.</w:t>
            </w:r>
            <w:r w:rsidRPr="00F62D83">
              <w:tab/>
              <w:t>Аналіз внутрішнього середовища компанії. SWOT-аналіз</w:t>
            </w:r>
          </w:p>
          <w:p w14:paraId="6B1B3EFE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14.</w:t>
            </w:r>
            <w:r w:rsidRPr="00F62D83">
              <w:tab/>
              <w:t xml:space="preserve">Аналіз ресурсів і </w:t>
            </w:r>
            <w:proofErr w:type="spellStart"/>
            <w:r w:rsidRPr="00F62D83">
              <w:t>компетенцій</w:t>
            </w:r>
            <w:proofErr w:type="spellEnd"/>
            <w:r w:rsidRPr="00F62D83">
              <w:t xml:space="preserve"> компанії. Тест VRIN</w:t>
            </w:r>
          </w:p>
          <w:p w14:paraId="0F4C7716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15.</w:t>
            </w:r>
            <w:r w:rsidRPr="00F62D83">
              <w:tab/>
              <w:t>Стратегія лідерства за витратами</w:t>
            </w:r>
          </w:p>
          <w:p w14:paraId="03812E2F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16.</w:t>
            </w:r>
            <w:r w:rsidRPr="00F62D83">
              <w:tab/>
              <w:t xml:space="preserve"> Стратегія широкої диференціації</w:t>
            </w:r>
          </w:p>
          <w:p w14:paraId="0DD5747A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17.</w:t>
            </w:r>
            <w:r w:rsidRPr="00F62D83">
              <w:tab/>
              <w:t xml:space="preserve"> Сфокусована стратегія низьких витрат</w:t>
            </w:r>
          </w:p>
          <w:p w14:paraId="50E23706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18.</w:t>
            </w:r>
            <w:r w:rsidRPr="00F62D83">
              <w:tab/>
              <w:t xml:space="preserve"> Сфокусована стратегія диференціації</w:t>
            </w:r>
          </w:p>
          <w:p w14:paraId="1165BEB2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19.</w:t>
            </w:r>
            <w:r w:rsidRPr="00F62D83">
              <w:tab/>
              <w:t xml:space="preserve"> Стратегія оптимальної ціни</w:t>
            </w:r>
          </w:p>
          <w:p w14:paraId="07515A28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lastRenderedPageBreak/>
              <w:t>20.</w:t>
            </w:r>
            <w:r w:rsidRPr="00F62D83">
              <w:tab/>
              <w:t xml:space="preserve"> Варіанти стратегії наступу. Вибір напрямку атаки</w:t>
            </w:r>
          </w:p>
          <w:p w14:paraId="56FC5971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21.</w:t>
            </w:r>
            <w:r w:rsidRPr="00F62D83">
              <w:tab/>
              <w:t>Стратегія Блакитного океану</w:t>
            </w:r>
          </w:p>
          <w:p w14:paraId="2A0024A3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22.</w:t>
            </w:r>
            <w:r w:rsidRPr="00F62D83">
              <w:tab/>
              <w:t>Оборонні стратегії – захист частки ринку і конкурентних переваг</w:t>
            </w:r>
          </w:p>
          <w:p w14:paraId="628A39DC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23.</w:t>
            </w:r>
            <w:r w:rsidRPr="00F62D83">
              <w:tab/>
              <w:t>Стратегії горизонтального злиття і поглинання</w:t>
            </w:r>
          </w:p>
          <w:p w14:paraId="6BDA930C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24.</w:t>
            </w:r>
            <w:r w:rsidRPr="00F62D83">
              <w:tab/>
              <w:t>Стратегії вертикальної інтеграції</w:t>
            </w:r>
          </w:p>
          <w:p w14:paraId="3B48234E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25.</w:t>
            </w:r>
            <w:r w:rsidRPr="00F62D83">
              <w:tab/>
              <w:t xml:space="preserve">Стратегії </w:t>
            </w:r>
            <w:proofErr w:type="spellStart"/>
            <w:r w:rsidRPr="00F62D83">
              <w:t>аутсорсингу</w:t>
            </w:r>
            <w:proofErr w:type="spellEnd"/>
          </w:p>
          <w:p w14:paraId="597F290C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26.</w:t>
            </w:r>
            <w:r w:rsidRPr="00F62D83">
              <w:tab/>
              <w:t>Мотиви виходу на іноземні ринки</w:t>
            </w:r>
          </w:p>
          <w:p w14:paraId="7E5696A9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27.</w:t>
            </w:r>
            <w:r w:rsidRPr="00F62D83">
              <w:tab/>
              <w:t>Аналіз бізнес-середовища країни. Діамант національної конкурентної переваги М.</w:t>
            </w:r>
            <w:proofErr w:type="spellStart"/>
            <w:r w:rsidRPr="00F62D83">
              <w:t>Портера</w:t>
            </w:r>
            <w:proofErr w:type="spellEnd"/>
          </w:p>
          <w:p w14:paraId="5ADEC169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28.</w:t>
            </w:r>
            <w:r w:rsidRPr="00F62D83">
              <w:tab/>
              <w:t>Способи виходу на іноземні ринки</w:t>
            </w:r>
          </w:p>
          <w:p w14:paraId="2EAEC844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29.</w:t>
            </w:r>
            <w:r w:rsidRPr="00F62D83">
              <w:tab/>
              <w:t>Види міжнародних стратегій фірми</w:t>
            </w:r>
          </w:p>
          <w:p w14:paraId="02459A7F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30.</w:t>
            </w:r>
            <w:r w:rsidRPr="00F62D83">
              <w:tab/>
              <w:t>Використання місцезнаходження для створення конкурентної переваги при міжнародній діяльності</w:t>
            </w:r>
          </w:p>
          <w:p w14:paraId="434499AF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31.</w:t>
            </w:r>
            <w:r w:rsidRPr="00F62D83">
              <w:tab/>
              <w:t xml:space="preserve">Передавання конкурентоспроможних ресурсів та </w:t>
            </w:r>
            <w:proofErr w:type="spellStart"/>
            <w:r w:rsidRPr="00F62D83">
              <w:t>компетенцій</w:t>
            </w:r>
            <w:proofErr w:type="spellEnd"/>
            <w:r w:rsidRPr="00F62D83">
              <w:t xml:space="preserve"> в іншу країну</w:t>
            </w:r>
          </w:p>
          <w:p w14:paraId="39C8941C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32.</w:t>
            </w:r>
            <w:r w:rsidRPr="00F62D83">
              <w:tab/>
              <w:t xml:space="preserve"> Стратегічні кроки на міжнародних ринках. </w:t>
            </w:r>
            <w:proofErr w:type="spellStart"/>
            <w:r w:rsidRPr="00F62D83">
              <w:t>Міжринкове</w:t>
            </w:r>
            <w:proofErr w:type="spellEnd"/>
            <w:r w:rsidRPr="00F62D83">
              <w:t xml:space="preserve"> субсидування</w:t>
            </w:r>
          </w:p>
          <w:p w14:paraId="5EE6D63A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33.</w:t>
            </w:r>
            <w:r w:rsidRPr="00F62D83">
              <w:tab/>
              <w:t>Специфіка міжнародних стратегій у країнах, що розвиваються</w:t>
            </w:r>
          </w:p>
          <w:p w14:paraId="58B56A07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34.</w:t>
            </w:r>
            <w:r w:rsidRPr="00F62D83">
              <w:tab/>
              <w:t>Підбір персоналу компанії</w:t>
            </w:r>
          </w:p>
          <w:p w14:paraId="42B16B28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35.</w:t>
            </w:r>
            <w:r w:rsidRPr="00F62D83">
              <w:tab/>
              <w:t xml:space="preserve">Придбання і розвиток необхідних ресурсів і </w:t>
            </w:r>
            <w:proofErr w:type="spellStart"/>
            <w:r w:rsidRPr="00F62D83">
              <w:t>компетенцій</w:t>
            </w:r>
            <w:proofErr w:type="spellEnd"/>
            <w:r w:rsidRPr="00F62D83">
              <w:t xml:space="preserve">. Найпоширеніші підходи до нарощування </w:t>
            </w:r>
            <w:proofErr w:type="spellStart"/>
            <w:r w:rsidRPr="00F62D83">
              <w:t>компетенцій</w:t>
            </w:r>
            <w:proofErr w:type="spellEnd"/>
          </w:p>
          <w:p w14:paraId="2B68A47D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36.</w:t>
            </w:r>
            <w:r w:rsidRPr="00F62D83">
              <w:tab/>
              <w:t xml:space="preserve">Типи організаційних структур: проста, функціональна, </w:t>
            </w:r>
            <w:proofErr w:type="spellStart"/>
            <w:r w:rsidRPr="00F62D83">
              <w:t>мультидивізійна</w:t>
            </w:r>
            <w:proofErr w:type="spellEnd"/>
            <w:r w:rsidRPr="00F62D83">
              <w:t xml:space="preserve"> та матрична</w:t>
            </w:r>
          </w:p>
          <w:p w14:paraId="687B29C6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37.</w:t>
            </w:r>
            <w:r w:rsidRPr="00F62D83">
              <w:tab/>
              <w:t>Пристосування організаційної структури до стратегії</w:t>
            </w:r>
          </w:p>
          <w:p w14:paraId="57FE6D04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38.</w:t>
            </w:r>
            <w:r w:rsidRPr="00F62D83">
              <w:tab/>
              <w:t>Встановлення політики та процедур, що сприяють виконанню стратегії</w:t>
            </w:r>
          </w:p>
          <w:p w14:paraId="56A9155B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39.</w:t>
            </w:r>
            <w:r w:rsidRPr="00F62D83">
              <w:tab/>
              <w:t xml:space="preserve">Інструменти управління бізнес-процесами: реінжиніринг бізнес-процесів, програми загального управління якістю (TQM), програми контролю якості </w:t>
            </w:r>
            <w:proofErr w:type="spellStart"/>
            <w:r w:rsidRPr="00F62D83">
              <w:t>Six</w:t>
            </w:r>
            <w:proofErr w:type="spellEnd"/>
            <w:r w:rsidRPr="00F62D83">
              <w:t xml:space="preserve"> </w:t>
            </w:r>
            <w:proofErr w:type="spellStart"/>
            <w:r w:rsidRPr="00F62D83">
              <w:t>Sigma</w:t>
            </w:r>
            <w:proofErr w:type="spellEnd"/>
          </w:p>
          <w:p w14:paraId="2FA53B45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40.</w:t>
            </w:r>
            <w:r w:rsidRPr="00F62D83">
              <w:tab/>
              <w:t>Встановлення інформаційних та операційних систем</w:t>
            </w:r>
          </w:p>
          <w:p w14:paraId="70DF9F87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41.</w:t>
            </w:r>
            <w:r w:rsidRPr="00F62D83">
              <w:tab/>
              <w:t xml:space="preserve">Мотивація та системи стимулів для кращого виконання стратегії </w:t>
            </w:r>
          </w:p>
          <w:p w14:paraId="4DF7F999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42.</w:t>
            </w:r>
            <w:r w:rsidRPr="00F62D83">
              <w:tab/>
              <w:t>Сильні і слабкі корпоративні культури</w:t>
            </w:r>
          </w:p>
          <w:p w14:paraId="3D2F50A7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43.</w:t>
            </w:r>
            <w:r w:rsidRPr="00F62D83">
              <w:tab/>
              <w:t>Корпоративна культура високої ефективності</w:t>
            </w:r>
          </w:p>
          <w:p w14:paraId="5B35E9FD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44.</w:t>
            </w:r>
            <w:r w:rsidRPr="00F62D83">
              <w:tab/>
              <w:t>Адаптивна корпоративна культура</w:t>
            </w:r>
          </w:p>
          <w:p w14:paraId="3E5E6826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45.</w:t>
            </w:r>
            <w:r w:rsidRPr="00F62D83">
              <w:tab/>
              <w:t>Нездорові корпоративні культури</w:t>
            </w:r>
          </w:p>
          <w:p w14:paraId="46CE6075" w14:textId="77777777" w:rsidR="00F44E94" w:rsidRPr="00F62D83" w:rsidRDefault="00F44E94" w:rsidP="00AB5DF7">
            <w:pPr>
              <w:tabs>
                <w:tab w:val="left" w:pos="426"/>
              </w:tabs>
            </w:pPr>
            <w:r w:rsidRPr="00F62D83">
              <w:t>46.</w:t>
            </w:r>
            <w:r w:rsidRPr="00F62D83">
              <w:tab/>
              <w:t>Лідерство при виконанні стратегії</w:t>
            </w:r>
          </w:p>
          <w:p w14:paraId="5E96AE83" w14:textId="5392C3DE" w:rsidR="00F44E94" w:rsidRPr="00D66C26" w:rsidRDefault="00F44E94" w:rsidP="00D66C2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44E94" w14:paraId="041CBF1F" w14:textId="77777777" w:rsidTr="00FB59B4">
        <w:tc>
          <w:tcPr>
            <w:tcW w:w="4454" w:type="dxa"/>
          </w:tcPr>
          <w:p w14:paraId="1D9FF2BF" w14:textId="104348E1" w:rsidR="00F44E94" w:rsidRPr="008515D3" w:rsidRDefault="00F44E94" w:rsidP="00D256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5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Опитування</w:t>
            </w:r>
          </w:p>
        </w:tc>
        <w:tc>
          <w:tcPr>
            <w:tcW w:w="9822" w:type="dxa"/>
          </w:tcPr>
          <w:p w14:paraId="1C304D93" w14:textId="085F3031" w:rsidR="00F44E94" w:rsidRPr="00C63B92" w:rsidRDefault="00F44E94" w:rsidP="00C63B92">
            <w:pPr>
              <w:tabs>
                <w:tab w:val="left" w:pos="609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A9B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 w:bidi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49058726" w14:textId="77777777" w:rsidR="004B0B54" w:rsidRPr="00536B1D" w:rsidRDefault="004B0B54" w:rsidP="00536B1D">
      <w:pPr>
        <w:tabs>
          <w:tab w:val="left" w:pos="609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286D02D" w14:textId="0C378567" w:rsidR="000027FB" w:rsidRDefault="008D4473" w:rsidP="008D4473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4473">
        <w:rPr>
          <w:rFonts w:ascii="Times New Roman" w:hAnsi="Times New Roman"/>
          <w:b/>
          <w:bCs/>
          <w:sz w:val="28"/>
          <w:szCs w:val="28"/>
        </w:rPr>
        <w:t>Структура курсу</w:t>
      </w:r>
    </w:p>
    <w:p w14:paraId="5AE177FC" w14:textId="5B500E40" w:rsidR="008D4473" w:rsidRPr="008D4473" w:rsidRDefault="007B0A11" w:rsidP="008D4473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8D4473">
        <w:rPr>
          <w:rFonts w:ascii="Times New Roman" w:hAnsi="Times New Roman"/>
          <w:b/>
          <w:bCs/>
          <w:sz w:val="28"/>
          <w:szCs w:val="28"/>
        </w:rPr>
        <w:t>-семестр</w:t>
      </w:r>
    </w:p>
    <w:p w14:paraId="710E1E5C" w14:textId="77777777" w:rsidR="000027FB" w:rsidRDefault="000027FB" w:rsidP="000027FB">
      <w:pPr>
        <w:pStyle w:val="a5"/>
        <w:tabs>
          <w:tab w:val="left" w:pos="609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566"/>
        <w:gridCol w:w="566"/>
        <w:gridCol w:w="883"/>
        <w:gridCol w:w="851"/>
        <w:gridCol w:w="992"/>
        <w:gridCol w:w="850"/>
        <w:gridCol w:w="851"/>
        <w:gridCol w:w="992"/>
        <w:gridCol w:w="1276"/>
        <w:gridCol w:w="1134"/>
        <w:gridCol w:w="992"/>
        <w:gridCol w:w="1701"/>
        <w:gridCol w:w="1701"/>
      </w:tblGrid>
      <w:tr w:rsidR="008D4473" w14:paraId="1D772627" w14:textId="77777777" w:rsidTr="008D4473">
        <w:trPr>
          <w:trHeight w:val="503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17C8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093B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Курс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F167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Семестр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D582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аудит (год.)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B4F1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Загальний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обсяг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(год.)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5DC9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 т. ч. (год.)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D8DD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Самостійна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робота (год.)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EC5EE4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модульні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012B0B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Розрахунково-графічні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DD1326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Курсові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5D97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консультації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39F4" w14:textId="2C7BBAE9" w:rsidR="00712B5D" w:rsidRDefault="005F7C10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Іспит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D4473" w14:paraId="5397AE92" w14:textId="77777777" w:rsidTr="008D4473">
        <w:trPr>
          <w:trHeight w:val="655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57D8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3B8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D333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1EB3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8455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796A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Лекції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8464" w14:textId="01F2093F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Лабор</w:t>
            </w:r>
            <w:r w:rsidR="008D447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торні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C299" w14:textId="1713F231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Практичні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525C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40AD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21F7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B088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4D44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E6EC" w14:textId="77777777" w:rsidR="00712B5D" w:rsidRDefault="00712B5D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473" w14:paraId="28E8F53B" w14:textId="77777777" w:rsidTr="008D447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F1C6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Денна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37DD" w14:textId="0C125096" w:rsidR="00712B5D" w:rsidRDefault="007B0A11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C15F" w14:textId="146DB631" w:rsidR="00712B5D" w:rsidRDefault="00D66C26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3A2B" w14:textId="4A86587F" w:rsidR="00712B5D" w:rsidRDefault="00AB5DF7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6999" w14:textId="2955C2C2" w:rsidR="00712B5D" w:rsidRDefault="007B0A11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F496" w14:textId="61849DC5" w:rsidR="00712B5D" w:rsidRDefault="00AB5DF7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0ECF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FFC0" w14:textId="472FB98A" w:rsidR="00712B5D" w:rsidRDefault="00AB5DF7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5FCF" w14:textId="058C2B54" w:rsidR="00712B5D" w:rsidRDefault="00AB5DF7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7A17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A1CB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AFA2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86E2" w14:textId="047B197C" w:rsidR="00712B5D" w:rsidRDefault="00FB5320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6C4F" w14:textId="00D450B5" w:rsidR="00712B5D" w:rsidRDefault="007B0A11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8D4473" w14:paraId="620CC808" w14:textId="77777777" w:rsidTr="008D447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ACCE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Вечірня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228C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01D2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882B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99E8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53A5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85CE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17C3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6B47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8206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E424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0940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C3BA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8A7D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473" w14:paraId="337B7567" w14:textId="77777777" w:rsidTr="008D447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C708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Заочна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581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672A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6CCF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FDAB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5300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0496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C34F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9F38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E1F1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FAD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B15E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54F8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5E46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D4473" w14:paraId="6817D5D0" w14:textId="77777777" w:rsidTr="008D447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BF52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Екстернат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6A89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B0A8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149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3FC9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DBF0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3877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027F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B71A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28AC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5294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00F6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A752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D959" w14:textId="77777777" w:rsidR="00712B5D" w:rsidRDefault="00712B5D" w:rsidP="00157D74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7B0DE505" w14:textId="77777777" w:rsidR="005F7C10" w:rsidRPr="005F7C10" w:rsidRDefault="005F7C10" w:rsidP="005F7C10">
      <w:pPr>
        <w:tabs>
          <w:tab w:val="left" w:pos="609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9F32641" w14:textId="77777777" w:rsidR="00D47CF1" w:rsidRDefault="00D47CF1" w:rsidP="00157D74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7FCD27B" w14:textId="78996BFA" w:rsidR="00157D74" w:rsidRDefault="007B0A11" w:rsidP="00157D74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157D74" w:rsidRPr="00157D74">
        <w:rPr>
          <w:rFonts w:ascii="Times New Roman" w:hAnsi="Times New Roman"/>
          <w:b/>
          <w:bCs/>
          <w:sz w:val="28"/>
          <w:szCs w:val="28"/>
        </w:rPr>
        <w:t xml:space="preserve"> СЕМЕСТР</w:t>
      </w:r>
    </w:p>
    <w:tbl>
      <w:tblPr>
        <w:tblOverlap w:val="never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2639"/>
        <w:gridCol w:w="1825"/>
        <w:gridCol w:w="6389"/>
        <w:gridCol w:w="1323"/>
        <w:gridCol w:w="1486"/>
      </w:tblGrid>
      <w:tr w:rsidR="00F44E94" w:rsidRPr="003B689C" w14:paraId="71F8AB1D" w14:textId="77777777" w:rsidTr="00F44E94">
        <w:trPr>
          <w:trHeight w:val="9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06628" w14:textId="77777777" w:rsidR="00F44E94" w:rsidRPr="003B689C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proofErr w:type="spellStart"/>
            <w:r w:rsidRPr="003B689C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Тиж</w:t>
            </w:r>
            <w:proofErr w:type="spellEnd"/>
            <w:r w:rsidRPr="003B689C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BEB2B" w14:textId="77777777" w:rsidR="00F44E94" w:rsidRPr="003B689C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Тема, план, короткі тези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993E8" w14:textId="77777777" w:rsidR="00F44E94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 xml:space="preserve">Форма </w:t>
            </w:r>
            <w:r w:rsidRPr="003B689C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діяльності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 xml:space="preserve"> </w:t>
            </w:r>
            <w:r w:rsidRPr="003B689C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 xml:space="preserve">(заняття)* </w:t>
            </w:r>
          </w:p>
          <w:p w14:paraId="02BC0978" w14:textId="77777777" w:rsidR="00F44E94" w:rsidRPr="003B689C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лекція,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 xml:space="preserve"> </w:t>
            </w:r>
            <w:r w:rsidRPr="003B689C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самостійна.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 xml:space="preserve"> </w:t>
            </w:r>
            <w:r w:rsidRPr="003B689C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дискусія,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 xml:space="preserve"> </w:t>
            </w:r>
            <w:r w:rsidRPr="003B689C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групова робота)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40070" w14:textId="77777777" w:rsidR="00F44E94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 xml:space="preserve">Література.*** </w:t>
            </w:r>
          </w:p>
          <w:p w14:paraId="345172E0" w14:textId="77777777" w:rsidR="00F44E94" w:rsidRPr="003B689C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 xml:space="preserve">Ресурси в </w:t>
            </w:r>
            <w:proofErr w:type="spellStart"/>
            <w:r w:rsidRPr="003B689C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інтернеті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0CFF7" w14:textId="77777777" w:rsidR="00F44E94" w:rsidRPr="003B689C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 xml:space="preserve">Завдання, </w:t>
            </w:r>
            <w:proofErr w:type="spellStart"/>
            <w:r w:rsidRPr="003B689C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70BB4" w14:textId="77777777" w:rsidR="00F44E94" w:rsidRPr="003B689C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Термін виконання</w:t>
            </w:r>
          </w:p>
        </w:tc>
      </w:tr>
      <w:tr w:rsidR="00F44E94" w:rsidRPr="003B689C" w14:paraId="4E0B6192" w14:textId="77777777" w:rsidTr="00F44E9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C9769C" w14:textId="097A8BE6" w:rsidR="00F44E94" w:rsidRPr="003B689C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1</w:t>
            </w:r>
            <w:r w:rsidR="00AF2282"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426195" w14:textId="77777777" w:rsidR="00F44E94" w:rsidRPr="00AB5DF7" w:rsidRDefault="00F44E94" w:rsidP="00F44E94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1. </w:t>
            </w:r>
            <w:r w:rsidRPr="00AB5DF7">
              <w:rPr>
                <w:rFonts w:ascii="Times New Roman" w:hAnsi="Times New Roman" w:cs="Times New Roman"/>
                <w:b/>
                <w:sz w:val="28"/>
                <w:szCs w:val="28"/>
              </w:rPr>
              <w:t>Поняття стратегії та етапи її формування</w:t>
            </w:r>
          </w:p>
          <w:p w14:paraId="0FA677B6" w14:textId="77777777" w:rsidR="00F44E94" w:rsidRPr="00AB5DF7" w:rsidRDefault="00F44E94" w:rsidP="00F44E94">
            <w:pPr>
              <w:pStyle w:val="a5"/>
              <w:numPr>
                <w:ilvl w:val="0"/>
                <w:numId w:val="37"/>
              </w:numPr>
              <w:spacing w:after="0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B5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Суть та типи стратегій</w:t>
            </w:r>
          </w:p>
          <w:p w14:paraId="004B27C9" w14:textId="77777777" w:rsidR="00F44E94" w:rsidRPr="00AB5DF7" w:rsidRDefault="00F44E94" w:rsidP="00F44E94">
            <w:pPr>
              <w:pStyle w:val="a5"/>
              <w:numPr>
                <w:ilvl w:val="0"/>
                <w:numId w:val="37"/>
              </w:numPr>
              <w:spacing w:after="0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B5DF7">
              <w:rPr>
                <w:rFonts w:ascii="Times New Roman" w:hAnsi="Times New Roman" w:cs="Times New Roman"/>
                <w:sz w:val="28"/>
                <w:szCs w:val="28"/>
              </w:rPr>
              <w:t>Процес формування стратегії</w:t>
            </w:r>
          </w:p>
          <w:p w14:paraId="47F5E65B" w14:textId="77777777" w:rsidR="00F44E94" w:rsidRPr="00D66C26" w:rsidRDefault="00F44E94" w:rsidP="00F44E94">
            <w:pPr>
              <w:pStyle w:val="a5"/>
              <w:tabs>
                <w:tab w:val="left" w:pos="609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3F92FF95" w14:textId="77777777" w:rsidR="00F44E94" w:rsidRPr="003B689C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63DEC2" w14:textId="77777777" w:rsidR="00F44E94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lastRenderedPageBreak/>
              <w:t>Лекція</w:t>
            </w:r>
          </w:p>
          <w:p w14:paraId="636573F8" w14:textId="77777777" w:rsidR="00F44E94" w:rsidRPr="003B689C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 xml:space="preserve">Практичне заняття </w:t>
            </w: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lastRenderedPageBreak/>
              <w:t>самостійна робота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AE8CB" w14:textId="77777777" w:rsidR="00AF2282" w:rsidRDefault="00AF2282" w:rsidP="00AF2282">
            <w:pPr>
              <w:pStyle w:val="Default"/>
              <w:rPr>
                <w:lang w:val="uk-UA"/>
              </w:rPr>
            </w:pPr>
            <w:r>
              <w:lastRenderedPageBreak/>
              <w:t xml:space="preserve">Бутко М.П. </w:t>
            </w:r>
            <w:proofErr w:type="spellStart"/>
            <w:r>
              <w:t>Стратегічний</w:t>
            </w:r>
            <w:proofErr w:type="spellEnd"/>
            <w:r>
              <w:t xml:space="preserve"> менеджмент.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</w:t>
            </w:r>
            <w:proofErr w:type="gramStart"/>
            <w:r>
              <w:t>c</w:t>
            </w:r>
            <w:proofErr w:type="gramEnd"/>
            <w:r>
              <w:t>ібник</w:t>
            </w:r>
            <w:proofErr w:type="spellEnd"/>
            <w:r>
              <w:t>. – К.: ЦНЛ, 2019. – 376 с.</w:t>
            </w:r>
          </w:p>
          <w:p w14:paraId="61618BDC" w14:textId="77777777" w:rsidR="00AF2282" w:rsidRPr="00337442" w:rsidRDefault="00AF2282" w:rsidP="00AF2282">
            <w:pPr>
              <w:pStyle w:val="Default"/>
              <w:rPr>
                <w:color w:val="auto"/>
                <w:lang w:val="uk-UA"/>
              </w:rPr>
            </w:pPr>
            <w:proofErr w:type="spellStart"/>
            <w:r w:rsidRPr="00337442">
              <w:rPr>
                <w:color w:val="auto"/>
                <w:lang w:val="uk-UA"/>
              </w:rPr>
              <w:t>Leinwand</w:t>
            </w:r>
            <w:proofErr w:type="spellEnd"/>
            <w:r w:rsidRPr="00337442">
              <w:rPr>
                <w:color w:val="auto"/>
                <w:lang w:val="uk-UA"/>
              </w:rPr>
              <w:t xml:space="preserve"> P., </w:t>
            </w:r>
            <w:proofErr w:type="spellStart"/>
            <w:r w:rsidRPr="00337442">
              <w:rPr>
                <w:color w:val="auto"/>
                <w:lang w:val="uk-UA"/>
              </w:rPr>
              <w:t>Mainardi</w:t>
            </w:r>
            <w:proofErr w:type="spellEnd"/>
            <w:r w:rsidRPr="00337442">
              <w:rPr>
                <w:color w:val="auto"/>
                <w:lang w:val="uk-UA"/>
              </w:rPr>
              <w:t xml:space="preserve"> C.R. </w:t>
            </w:r>
            <w:proofErr w:type="spellStart"/>
            <w:r w:rsidRPr="00337442">
              <w:rPr>
                <w:color w:val="auto"/>
                <w:lang w:val="uk-UA"/>
              </w:rPr>
              <w:t>Strategy</w:t>
            </w:r>
            <w:proofErr w:type="spellEnd"/>
            <w:r w:rsidRPr="00337442">
              <w:rPr>
                <w:color w:val="auto"/>
                <w:lang w:val="uk-UA"/>
              </w:rPr>
              <w:t xml:space="preserve"> </w:t>
            </w:r>
            <w:proofErr w:type="spellStart"/>
            <w:r w:rsidRPr="00337442">
              <w:rPr>
                <w:color w:val="auto"/>
                <w:lang w:val="uk-UA"/>
              </w:rPr>
              <w:t>That</w:t>
            </w:r>
            <w:proofErr w:type="spellEnd"/>
            <w:r w:rsidRPr="00337442">
              <w:rPr>
                <w:color w:val="auto"/>
                <w:lang w:val="uk-UA"/>
              </w:rPr>
              <w:t xml:space="preserve"> Works: </w:t>
            </w:r>
            <w:proofErr w:type="spellStart"/>
            <w:r w:rsidRPr="00337442">
              <w:rPr>
                <w:color w:val="auto"/>
                <w:lang w:val="uk-UA"/>
              </w:rPr>
              <w:t>How</w:t>
            </w:r>
            <w:proofErr w:type="spellEnd"/>
            <w:r w:rsidRPr="00337442">
              <w:rPr>
                <w:color w:val="auto"/>
                <w:lang w:val="uk-UA"/>
              </w:rPr>
              <w:t xml:space="preserve"> </w:t>
            </w:r>
            <w:proofErr w:type="spellStart"/>
            <w:r w:rsidRPr="00337442">
              <w:rPr>
                <w:color w:val="auto"/>
                <w:lang w:val="uk-UA"/>
              </w:rPr>
              <w:t>Winning</w:t>
            </w:r>
            <w:proofErr w:type="spellEnd"/>
            <w:r w:rsidRPr="00337442">
              <w:rPr>
                <w:color w:val="auto"/>
                <w:lang w:val="uk-UA"/>
              </w:rPr>
              <w:t xml:space="preserve"> </w:t>
            </w:r>
            <w:proofErr w:type="spellStart"/>
            <w:r w:rsidRPr="00337442">
              <w:rPr>
                <w:color w:val="auto"/>
                <w:lang w:val="uk-UA"/>
              </w:rPr>
              <w:t>Companies</w:t>
            </w:r>
            <w:proofErr w:type="spellEnd"/>
            <w:r w:rsidRPr="00337442">
              <w:rPr>
                <w:color w:val="auto"/>
                <w:lang w:val="uk-UA"/>
              </w:rPr>
              <w:t xml:space="preserve"> </w:t>
            </w:r>
            <w:proofErr w:type="spellStart"/>
            <w:r w:rsidRPr="00337442">
              <w:rPr>
                <w:color w:val="auto"/>
                <w:lang w:val="uk-UA"/>
              </w:rPr>
              <w:t>Close</w:t>
            </w:r>
            <w:proofErr w:type="spellEnd"/>
            <w:r w:rsidRPr="00337442">
              <w:rPr>
                <w:color w:val="auto"/>
                <w:lang w:val="uk-UA"/>
              </w:rPr>
              <w:t xml:space="preserve"> </w:t>
            </w:r>
            <w:proofErr w:type="spellStart"/>
            <w:r w:rsidRPr="00337442">
              <w:rPr>
                <w:color w:val="auto"/>
                <w:lang w:val="uk-UA"/>
              </w:rPr>
              <w:t>the</w:t>
            </w:r>
            <w:proofErr w:type="spellEnd"/>
            <w:r w:rsidRPr="00337442">
              <w:rPr>
                <w:color w:val="auto"/>
                <w:lang w:val="uk-UA"/>
              </w:rPr>
              <w:t xml:space="preserve"> Strategy-to-Execution </w:t>
            </w:r>
            <w:proofErr w:type="spellStart"/>
            <w:r w:rsidRPr="00337442">
              <w:rPr>
                <w:color w:val="auto"/>
                <w:lang w:val="uk-UA"/>
              </w:rPr>
              <w:t>Gap</w:t>
            </w:r>
            <w:proofErr w:type="spellEnd"/>
            <w:r w:rsidRPr="00337442">
              <w:rPr>
                <w:color w:val="auto"/>
                <w:lang w:val="uk-UA"/>
              </w:rPr>
              <w:t xml:space="preserve"> </w:t>
            </w:r>
            <w:proofErr w:type="spellStart"/>
            <w:r w:rsidRPr="00337442">
              <w:rPr>
                <w:color w:val="auto"/>
                <w:lang w:val="uk-UA"/>
              </w:rPr>
              <w:t>Hardcover</w:t>
            </w:r>
            <w:proofErr w:type="spellEnd"/>
            <w:r w:rsidRPr="00337442">
              <w:rPr>
                <w:color w:val="auto"/>
                <w:lang w:val="uk-UA"/>
              </w:rPr>
              <w:t xml:space="preserve"> – </w:t>
            </w:r>
            <w:proofErr w:type="spellStart"/>
            <w:r w:rsidRPr="00337442">
              <w:rPr>
                <w:color w:val="auto"/>
                <w:lang w:val="uk-UA"/>
              </w:rPr>
              <w:lastRenderedPageBreak/>
              <w:t>Harvard</w:t>
            </w:r>
            <w:proofErr w:type="spellEnd"/>
            <w:r w:rsidRPr="00337442">
              <w:rPr>
                <w:color w:val="auto"/>
                <w:lang w:val="uk-UA"/>
              </w:rPr>
              <w:t xml:space="preserve"> </w:t>
            </w:r>
            <w:proofErr w:type="spellStart"/>
            <w:r w:rsidRPr="00337442">
              <w:rPr>
                <w:color w:val="auto"/>
                <w:lang w:val="uk-UA"/>
              </w:rPr>
              <w:t>Business</w:t>
            </w:r>
            <w:proofErr w:type="spellEnd"/>
            <w:r w:rsidRPr="00337442">
              <w:rPr>
                <w:color w:val="auto"/>
                <w:lang w:val="uk-UA"/>
              </w:rPr>
              <w:t xml:space="preserve"> </w:t>
            </w:r>
            <w:proofErr w:type="spellStart"/>
            <w:r w:rsidRPr="00337442">
              <w:rPr>
                <w:color w:val="auto"/>
                <w:lang w:val="uk-UA"/>
              </w:rPr>
              <w:t>Review</w:t>
            </w:r>
            <w:proofErr w:type="spellEnd"/>
            <w:r w:rsidRPr="00337442">
              <w:rPr>
                <w:color w:val="auto"/>
                <w:lang w:val="uk-UA"/>
              </w:rPr>
              <w:t>, 2016. – 288 p.</w:t>
            </w:r>
          </w:p>
          <w:p w14:paraId="763F6823" w14:textId="77777777" w:rsidR="00AF2282" w:rsidRDefault="00AF2282" w:rsidP="00AF228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Біловодська</w:t>
            </w:r>
            <w:proofErr w:type="spellEnd"/>
            <w:r>
              <w:rPr>
                <w:sz w:val="23"/>
                <w:szCs w:val="23"/>
              </w:rPr>
              <w:t xml:space="preserve"> О.А. (ред.) </w:t>
            </w:r>
            <w:proofErr w:type="spellStart"/>
            <w:r>
              <w:rPr>
                <w:sz w:val="23"/>
                <w:szCs w:val="23"/>
              </w:rPr>
              <w:t>Механізм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стратегічного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управління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інноваційним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розвитком</w:t>
            </w:r>
            <w:proofErr w:type="spellEnd"/>
            <w:r>
              <w:rPr>
                <w:sz w:val="23"/>
                <w:szCs w:val="23"/>
              </w:rPr>
              <w:t xml:space="preserve"> – </w:t>
            </w:r>
            <w:proofErr w:type="spellStart"/>
            <w:r>
              <w:rPr>
                <w:sz w:val="23"/>
                <w:szCs w:val="23"/>
              </w:rPr>
              <w:t>Суми</w:t>
            </w:r>
            <w:proofErr w:type="spellEnd"/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Університетська</w:t>
            </w:r>
            <w:proofErr w:type="spellEnd"/>
            <w:r>
              <w:rPr>
                <w:sz w:val="23"/>
                <w:szCs w:val="23"/>
              </w:rPr>
              <w:t xml:space="preserve"> книга, 2012. – 432 c </w:t>
            </w:r>
          </w:p>
          <w:p w14:paraId="798AF229" w14:textId="77777777" w:rsidR="00AF2282" w:rsidRDefault="00AF2282" w:rsidP="00AF2282">
            <w:pPr>
              <w:pStyle w:val="Default"/>
              <w:rPr>
                <w:color w:val="auto"/>
              </w:rPr>
            </w:pPr>
          </w:p>
          <w:p w14:paraId="6278FADD" w14:textId="77777777" w:rsidR="00AF2282" w:rsidRDefault="00AF2282" w:rsidP="00AF228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Інтернет</w:t>
            </w:r>
            <w:proofErr w:type="spellEnd"/>
            <w:r>
              <w:rPr>
                <w:sz w:val="23"/>
                <w:szCs w:val="23"/>
              </w:rPr>
              <w:t xml:space="preserve"> портал для </w:t>
            </w:r>
            <w:proofErr w:type="spellStart"/>
            <w:r>
              <w:rPr>
                <w:sz w:val="23"/>
                <w:szCs w:val="23"/>
              </w:rPr>
              <w:t>управлінці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– Доступно з: http://www.management.com.ua/ </w:t>
            </w:r>
          </w:p>
          <w:p w14:paraId="3B1F9B32" w14:textId="77777777" w:rsidR="00F44E94" w:rsidRPr="003B689C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91953F" w14:textId="1EA9704C" w:rsidR="00F44E94" w:rsidRPr="003B689C" w:rsidRDefault="00AF2282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761AF" w14:textId="77777777" w:rsidR="00F44E94" w:rsidRPr="003B689C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 xml:space="preserve">2 </w:t>
            </w:r>
            <w:proofErr w:type="spellStart"/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тиж</w:t>
            </w:r>
            <w:proofErr w:type="spellEnd"/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.</w:t>
            </w:r>
          </w:p>
        </w:tc>
      </w:tr>
      <w:tr w:rsidR="00F44E94" w:rsidRPr="003B689C" w14:paraId="2345C0EB" w14:textId="77777777" w:rsidTr="00F44E9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AB0691" w14:textId="1B5C01FB" w:rsidR="00F44E94" w:rsidRPr="003B689C" w:rsidRDefault="00AF2282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lastRenderedPageBreak/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B273B5" w14:textId="77777777" w:rsidR="00F44E94" w:rsidRPr="00F44E94" w:rsidRDefault="00F44E94" w:rsidP="00F44E94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44E9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Тема 2. Оцінка зовнішнього і внутрішнього середовища компанії</w:t>
            </w:r>
          </w:p>
          <w:p w14:paraId="2D0DC7CA" w14:textId="77777777" w:rsidR="00F44E94" w:rsidRPr="00F44E94" w:rsidRDefault="00F44E94" w:rsidP="00F44E94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Аналіз зовнішнього середовища компанії</w:t>
            </w:r>
          </w:p>
          <w:p w14:paraId="04B64C7B" w14:textId="77777777" w:rsidR="00F44E94" w:rsidRPr="00F44E94" w:rsidRDefault="00F44E94" w:rsidP="00F44E94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А) Макроекономічне середовище</w:t>
            </w:r>
          </w:p>
          <w:p w14:paraId="5B244C88" w14:textId="77777777" w:rsidR="00F44E94" w:rsidRDefault="00F44E94" w:rsidP="00F44E94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Б) Середовище на рівні галузі</w:t>
            </w:r>
          </w:p>
          <w:p w14:paraId="426918B6" w14:textId="3CF844D9" w:rsidR="00F44E94" w:rsidRPr="003B689C" w:rsidRDefault="00F44E94" w:rsidP="00F44E94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Аналіз внутрішнього середовища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E5E5F8" w14:textId="77777777" w:rsidR="00F44E94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Лекція</w:t>
            </w:r>
          </w:p>
          <w:p w14:paraId="12B42B7F" w14:textId="77777777" w:rsidR="00F44E94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Практичне заняття самостійна робота</w:t>
            </w:r>
          </w:p>
          <w:p w14:paraId="24F556CB" w14:textId="6717B6DE" w:rsidR="00F44E94" w:rsidRPr="003B689C" w:rsidRDefault="00AF2282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Робота в групах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0F714D" w14:textId="77777777" w:rsidR="00F44E94" w:rsidRDefault="00F44E94" w:rsidP="00F44E94">
            <w:pPr>
              <w:pStyle w:val="Default"/>
              <w:rPr>
                <w:color w:val="auto"/>
              </w:rPr>
            </w:pPr>
          </w:p>
          <w:p w14:paraId="796D0DE4" w14:textId="77777777" w:rsidR="00AF2282" w:rsidRDefault="00AF2282" w:rsidP="00AF2282">
            <w:pPr>
              <w:pStyle w:val="Default"/>
              <w:rPr>
                <w:lang w:val="uk-UA"/>
              </w:rPr>
            </w:pPr>
            <w:r>
              <w:t xml:space="preserve">Бутко М.П. </w:t>
            </w:r>
            <w:proofErr w:type="spellStart"/>
            <w:r>
              <w:t>Стратегічний</w:t>
            </w:r>
            <w:proofErr w:type="spellEnd"/>
            <w:r>
              <w:t xml:space="preserve"> менеджмент.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</w:t>
            </w:r>
            <w:proofErr w:type="gramStart"/>
            <w:r>
              <w:t>c</w:t>
            </w:r>
            <w:proofErr w:type="gramEnd"/>
            <w:r>
              <w:t>ібник</w:t>
            </w:r>
            <w:proofErr w:type="spellEnd"/>
            <w:r>
              <w:t>. – К.: ЦНЛ, 2019. – 376 с.</w:t>
            </w:r>
          </w:p>
          <w:p w14:paraId="4A62D020" w14:textId="67BAE23B" w:rsidR="00F44E94" w:rsidRDefault="00AF2282" w:rsidP="00F44E94">
            <w:pPr>
              <w:pStyle w:val="Default"/>
              <w:rPr>
                <w:color w:val="auto"/>
              </w:rPr>
            </w:pPr>
            <w:proofErr w:type="spellStart"/>
            <w:r>
              <w:t>Бровкова</w:t>
            </w:r>
            <w:proofErr w:type="spellEnd"/>
            <w:r>
              <w:t xml:space="preserve"> О.Г. </w:t>
            </w:r>
            <w:proofErr w:type="spellStart"/>
            <w:r>
              <w:t>Стратегічний</w:t>
            </w:r>
            <w:proofErr w:type="spellEnd"/>
            <w:r>
              <w:t xml:space="preserve"> менеджмент: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пос</w:t>
            </w:r>
            <w:proofErr w:type="gramEnd"/>
            <w:r>
              <w:t>ібник</w:t>
            </w:r>
            <w:proofErr w:type="spellEnd"/>
            <w:r>
              <w:t>. – К.: ЦНЛ, 2017. – 224 с.</w:t>
            </w:r>
          </w:p>
          <w:p w14:paraId="4BD729B3" w14:textId="77777777" w:rsidR="00F44E94" w:rsidRDefault="00F44E94" w:rsidP="00F44E9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t>Harvard</w:t>
            </w:r>
            <w:proofErr w:type="spellEnd"/>
            <w:r>
              <w:t xml:space="preserve"> </w:t>
            </w:r>
            <w:proofErr w:type="spellStart"/>
            <w:r>
              <w:t>Business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: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– </w:t>
            </w:r>
            <w:r>
              <w:rPr>
                <w:sz w:val="23"/>
                <w:szCs w:val="23"/>
              </w:rPr>
              <w:t xml:space="preserve">Доступно з: http://hbsp.harvard.edu/discipline/general-management </w:t>
            </w:r>
          </w:p>
          <w:p w14:paraId="18679C36" w14:textId="77777777" w:rsidR="00F44E94" w:rsidRPr="003B689C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E07179" w14:textId="43FE659E" w:rsidR="00F44E94" w:rsidRPr="003B689C" w:rsidRDefault="00AF2282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E0F18" w14:textId="77777777" w:rsidR="00F44E94" w:rsidRPr="003B689C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 xml:space="preserve">2 </w:t>
            </w:r>
            <w:proofErr w:type="spellStart"/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тиж</w:t>
            </w:r>
            <w:proofErr w:type="spellEnd"/>
          </w:p>
        </w:tc>
      </w:tr>
      <w:tr w:rsidR="00F44E94" w:rsidRPr="003B689C" w14:paraId="66D9B0A7" w14:textId="77777777" w:rsidTr="00F44E9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06CFDD" w14:textId="286C5EAD" w:rsidR="00F44E94" w:rsidRPr="003B689C" w:rsidRDefault="00AF2282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D1C0ED" w14:textId="77777777" w:rsidR="00F44E94" w:rsidRPr="00F44E94" w:rsidRDefault="00F44E94" w:rsidP="00F44E94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44E9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Тема 3. Загальні види конкурентних стратегій</w:t>
            </w:r>
          </w:p>
          <w:p w14:paraId="3EE304C3" w14:textId="77777777" w:rsidR="00F44E94" w:rsidRPr="00F44E94" w:rsidRDefault="00F44E94" w:rsidP="00F44E94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Стратегії лідерства за витратами</w:t>
            </w:r>
          </w:p>
          <w:p w14:paraId="263A7D51" w14:textId="77777777" w:rsidR="00F44E94" w:rsidRPr="00F44E94" w:rsidRDefault="00F44E94" w:rsidP="00F44E94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Стратегії широкої диференціації</w:t>
            </w:r>
          </w:p>
          <w:p w14:paraId="2CE6430D" w14:textId="77777777" w:rsidR="00F44E94" w:rsidRPr="00F44E94" w:rsidRDefault="00F44E94" w:rsidP="00F44E94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  <w:proofErr w:type="spellStart"/>
            <w:r w:rsidRPr="00F44E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Нішеві</w:t>
            </w:r>
            <w:proofErr w:type="spellEnd"/>
            <w:r w:rsidRPr="00F44E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або </w:t>
            </w:r>
            <w:r w:rsidRPr="00F44E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сфокусовані стратегії</w:t>
            </w:r>
          </w:p>
          <w:p w14:paraId="04D297AF" w14:textId="18A70D29" w:rsidR="00F44E94" w:rsidRPr="003B689C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 w:rsidRPr="00F44E9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Стратегія оптимальної ціни (гібридна стратегія)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11D3BE" w14:textId="77777777" w:rsidR="00F44E94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lastRenderedPageBreak/>
              <w:t>Лекція</w:t>
            </w:r>
          </w:p>
          <w:p w14:paraId="2CF4D839" w14:textId="77777777" w:rsidR="00F44E94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Практичне заняття самостійна робота</w:t>
            </w:r>
          </w:p>
          <w:p w14:paraId="4817BF06" w14:textId="77777777" w:rsidR="00F44E94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Групова робота</w:t>
            </w:r>
          </w:p>
          <w:p w14:paraId="52082B7C" w14:textId="4D4FEC0A" w:rsidR="00F44E94" w:rsidRPr="003B689C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259510" w14:textId="2644ABF2" w:rsidR="00F44E94" w:rsidRDefault="00AF2282" w:rsidP="00F44E94">
            <w:pPr>
              <w:pStyle w:val="Default"/>
              <w:rPr>
                <w:lang w:val="uk-UA"/>
              </w:rPr>
            </w:pPr>
            <w:proofErr w:type="spellStart"/>
            <w:r>
              <w:lastRenderedPageBreak/>
              <w:t>Тертичка</w:t>
            </w:r>
            <w:proofErr w:type="spellEnd"/>
            <w:r>
              <w:t xml:space="preserve"> В. </w:t>
            </w:r>
            <w:proofErr w:type="spellStart"/>
            <w:r>
              <w:t>Стратегічне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ідручник</w:t>
            </w:r>
            <w:proofErr w:type="spellEnd"/>
            <w:r>
              <w:t xml:space="preserve">. – </w:t>
            </w:r>
            <w:proofErr w:type="spellStart"/>
            <w:r>
              <w:t>Київ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“К.І.С.”, 2017. – 932 с.</w:t>
            </w:r>
          </w:p>
          <w:p w14:paraId="33852B98" w14:textId="354C71A7" w:rsidR="00AF2282" w:rsidRPr="00AF2282" w:rsidRDefault="00AF2282" w:rsidP="00F44E94">
            <w:pPr>
              <w:pStyle w:val="Default"/>
              <w:rPr>
                <w:color w:val="auto"/>
                <w:lang w:val="uk-UA"/>
              </w:rPr>
            </w:pPr>
            <w:proofErr w:type="spellStart"/>
            <w:r>
              <w:t>Ігнатьєва</w:t>
            </w:r>
            <w:proofErr w:type="spellEnd"/>
            <w:proofErr w:type="gramStart"/>
            <w:r>
              <w:t xml:space="preserve"> І.</w:t>
            </w:r>
            <w:proofErr w:type="gramEnd"/>
            <w:r>
              <w:t xml:space="preserve">А. </w:t>
            </w:r>
            <w:proofErr w:type="spellStart"/>
            <w:r>
              <w:t>Стратегічний</w:t>
            </w:r>
            <w:proofErr w:type="spellEnd"/>
            <w:r>
              <w:t xml:space="preserve"> менеджмент. – К.: “</w:t>
            </w:r>
            <w:proofErr w:type="spellStart"/>
            <w:r>
              <w:t>Каравела</w:t>
            </w:r>
            <w:proofErr w:type="spellEnd"/>
            <w:r>
              <w:t>”, 2012. – 480 с.</w:t>
            </w:r>
          </w:p>
          <w:p w14:paraId="4CD45530" w14:textId="77777777" w:rsidR="00F44E94" w:rsidRDefault="00F44E94" w:rsidP="00F44E9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Розвиток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бізнесу</w:t>
            </w:r>
            <w:proofErr w:type="spellEnd"/>
            <w:r>
              <w:rPr>
                <w:sz w:val="23"/>
                <w:szCs w:val="23"/>
              </w:rPr>
              <w:t xml:space="preserve">. Кейси – Доступно з: http://www.management.com.ua/ </w:t>
            </w:r>
          </w:p>
          <w:p w14:paraId="08D4EC21" w14:textId="77777777" w:rsidR="00F44E94" w:rsidRPr="003B689C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7371B9" w14:textId="70FE35FA" w:rsidR="00F44E94" w:rsidRPr="003B689C" w:rsidRDefault="00AF2282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EA7D7" w14:textId="77777777" w:rsidR="00F44E94" w:rsidRPr="003B689C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 xml:space="preserve">2 </w:t>
            </w:r>
            <w:proofErr w:type="spellStart"/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тиж</w:t>
            </w:r>
            <w:proofErr w:type="spellEnd"/>
          </w:p>
        </w:tc>
      </w:tr>
      <w:tr w:rsidR="00F44E94" w:rsidRPr="003B689C" w14:paraId="49381FCD" w14:textId="77777777" w:rsidTr="00F44E9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5AF6CC" w14:textId="713C9578" w:rsidR="00F44E94" w:rsidRPr="003B689C" w:rsidRDefault="00AF2282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lastRenderedPageBreak/>
              <w:t>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2590B4" w14:textId="77777777" w:rsidR="00AF2282" w:rsidRPr="00AF2282" w:rsidRDefault="00AF2282" w:rsidP="00AF2282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F228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Тема 4. Зміцнення конкурентних позицій компанії</w:t>
            </w:r>
          </w:p>
          <w:p w14:paraId="792D39EE" w14:textId="77777777" w:rsidR="00AF2282" w:rsidRPr="00AF2282" w:rsidRDefault="00AF2282" w:rsidP="00AF2282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22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1.Наступальні та оборонні стратегії</w:t>
            </w:r>
          </w:p>
          <w:p w14:paraId="571458EB" w14:textId="77777777" w:rsidR="00AF2282" w:rsidRPr="00AF2282" w:rsidRDefault="00AF2282" w:rsidP="00AF2282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22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А. Проведення стратегічного наступу для покращення ринкових позицій компанії</w:t>
            </w:r>
          </w:p>
          <w:p w14:paraId="42A41A25" w14:textId="77777777" w:rsidR="00AF2282" w:rsidRPr="00AF2282" w:rsidRDefault="00AF2282" w:rsidP="00AF2282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22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Б. Оборонні стратегії – захист частки ринку і конкурентних переваг</w:t>
            </w:r>
          </w:p>
          <w:p w14:paraId="2C8BD110" w14:textId="77777777" w:rsidR="00AF2282" w:rsidRPr="00AF2282" w:rsidRDefault="00AF2282" w:rsidP="00AF2282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22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2.Вибір масштабів діяльності компанії</w:t>
            </w:r>
          </w:p>
          <w:p w14:paraId="0AE02191" w14:textId="77777777" w:rsidR="00AF2282" w:rsidRPr="00AF2282" w:rsidRDefault="00AF2282" w:rsidP="00AF2282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22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А. Стратегії горизонтального злиття і поглинання</w:t>
            </w:r>
          </w:p>
          <w:p w14:paraId="5374677B" w14:textId="77777777" w:rsidR="00AF2282" w:rsidRPr="00AF2282" w:rsidRDefault="00AF2282" w:rsidP="00AF2282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22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Б. Стратегії вертикальної інтеграції</w:t>
            </w:r>
          </w:p>
          <w:p w14:paraId="78AABC62" w14:textId="33B2AF2E" w:rsidR="00F44E94" w:rsidRPr="003B689C" w:rsidRDefault="00AF2282" w:rsidP="00AF228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 w:rsidRPr="00AF22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В. Стратегії </w:t>
            </w:r>
            <w:proofErr w:type="spellStart"/>
            <w:r w:rsidRPr="00AF22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аутсорсингу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0A028C" w14:textId="77777777" w:rsidR="00F44E94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Лекція</w:t>
            </w:r>
          </w:p>
          <w:p w14:paraId="201093F2" w14:textId="77777777" w:rsidR="00F44E94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Практичне заняття самостійна робота</w:t>
            </w:r>
          </w:p>
          <w:p w14:paraId="370871A6" w14:textId="729D9AF8" w:rsidR="00F44E94" w:rsidRDefault="00AF2282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Робота в групах</w:t>
            </w:r>
          </w:p>
          <w:p w14:paraId="59FCB2C3" w14:textId="77777777" w:rsidR="00F44E94" w:rsidRPr="003B689C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62CB4A" w14:textId="77777777" w:rsidR="00F44E94" w:rsidRDefault="00F44E94" w:rsidP="00F44E94">
            <w:pPr>
              <w:pStyle w:val="Default"/>
              <w:rPr>
                <w:color w:val="auto"/>
              </w:rPr>
            </w:pPr>
          </w:p>
          <w:p w14:paraId="463FE410" w14:textId="77777777" w:rsidR="00AF2282" w:rsidRDefault="00AF2282" w:rsidP="00AF2282">
            <w:pPr>
              <w:pStyle w:val="Default"/>
              <w:rPr>
                <w:lang w:val="uk-UA"/>
              </w:rPr>
            </w:pPr>
            <w:r>
              <w:t xml:space="preserve">Бутко М.П. </w:t>
            </w:r>
            <w:proofErr w:type="spellStart"/>
            <w:r>
              <w:t>Стратегічний</w:t>
            </w:r>
            <w:proofErr w:type="spellEnd"/>
            <w:r>
              <w:t xml:space="preserve"> менеджмент.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</w:t>
            </w:r>
            <w:proofErr w:type="gramStart"/>
            <w:r>
              <w:t>c</w:t>
            </w:r>
            <w:proofErr w:type="gramEnd"/>
            <w:r>
              <w:t>ібник</w:t>
            </w:r>
            <w:proofErr w:type="spellEnd"/>
            <w:r>
              <w:t>. – К.: ЦНЛ, 2019. – 376 с.</w:t>
            </w:r>
          </w:p>
          <w:p w14:paraId="51A65F21" w14:textId="0FE6A58B" w:rsidR="00AF2282" w:rsidRDefault="00AF2282" w:rsidP="00AF2282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Thompson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A.A.,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Strickland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A.J.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Strategic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Management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Concepts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Cases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Irwin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Professional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Publishing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2012. – 450 p.</w:t>
            </w:r>
          </w:p>
          <w:p w14:paraId="374371F9" w14:textId="4FDF93CB" w:rsidR="00AF2282" w:rsidRDefault="00AF2282" w:rsidP="00AF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Parrish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David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Strategic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Planning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Vision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Success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Course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https://www.culturepartnership.eu/ua/publishing/strategi c-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planning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course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publishingcreativeeuropecourse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14:paraId="038040B9" w14:textId="31782A42" w:rsidR="00F44E94" w:rsidRPr="003B689C" w:rsidRDefault="00AF2282" w:rsidP="00AF228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fbclid=IwAR22K4Af8uL8wlkqp1xiplkqbbZSh7-mHFHmXJeabJiY1FIa0cCnvhoos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3F9D3F" w14:textId="685E4004" w:rsidR="00F44E94" w:rsidRPr="003B689C" w:rsidRDefault="00AF2282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061E4" w14:textId="77777777" w:rsidR="00F44E94" w:rsidRPr="003B689C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 xml:space="preserve">2 </w:t>
            </w:r>
            <w:proofErr w:type="spellStart"/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тиж</w:t>
            </w:r>
            <w:proofErr w:type="spellEnd"/>
          </w:p>
        </w:tc>
      </w:tr>
      <w:tr w:rsidR="00F44E94" w:rsidRPr="003B689C" w14:paraId="2F4BCA58" w14:textId="77777777" w:rsidTr="00F44E9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28C940" w14:textId="5DBE2BF7" w:rsidR="00F44E94" w:rsidRDefault="00AF2282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9-10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84D89" w14:textId="77777777" w:rsidR="00AF2282" w:rsidRPr="00AF2282" w:rsidRDefault="00AF2282" w:rsidP="00AF2282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F22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Тема 5. Стратегії конкуренції на </w:t>
            </w:r>
            <w:r w:rsidRPr="00AF22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міжнародних ринках</w:t>
            </w:r>
          </w:p>
          <w:p w14:paraId="49535810" w14:textId="77777777" w:rsidR="00AF2282" w:rsidRPr="00AF2282" w:rsidRDefault="00AF2282" w:rsidP="00AF2282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AF228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1. Мотиви виходу на зовнішні ринки і вплив на стратегію фірми</w:t>
            </w:r>
          </w:p>
          <w:p w14:paraId="1D6628BE" w14:textId="77777777" w:rsidR="00AF2282" w:rsidRPr="00AF2282" w:rsidRDefault="00AF2282" w:rsidP="00AF2282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AF228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2. Види міжнародних стратегій фірми</w:t>
            </w:r>
          </w:p>
          <w:p w14:paraId="7335CD13" w14:textId="77777777" w:rsidR="00AF2282" w:rsidRPr="00AF2282" w:rsidRDefault="00AF2282" w:rsidP="00AF2282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AF228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3. Формування конкурентної переваги при міжнародній діяльності</w:t>
            </w:r>
          </w:p>
          <w:p w14:paraId="2F56329A" w14:textId="720939C0" w:rsidR="00F44E94" w:rsidRPr="003B689C" w:rsidRDefault="00AF2282" w:rsidP="00AF228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 w:rsidRPr="00AF228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4. Стратегічні кроки на міжнародних ринках. Стратегії у країнах, що розвиваються.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E01C22" w14:textId="77777777" w:rsidR="00F44E94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lastRenderedPageBreak/>
              <w:t>Лекція</w:t>
            </w:r>
          </w:p>
          <w:p w14:paraId="68A40430" w14:textId="77777777" w:rsidR="00F44E94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 xml:space="preserve">Практичне </w:t>
            </w: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lastRenderedPageBreak/>
              <w:t>заняття самостійна робота</w:t>
            </w:r>
          </w:p>
          <w:p w14:paraId="77419C58" w14:textId="412714F6" w:rsidR="00F44E94" w:rsidRDefault="00AF2282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Робота в групах</w:t>
            </w:r>
          </w:p>
          <w:p w14:paraId="2B17E64A" w14:textId="77777777" w:rsidR="00F44E94" w:rsidRPr="003B689C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EA6432" w14:textId="77777777" w:rsidR="00F44E94" w:rsidRDefault="00F44E94" w:rsidP="00F44E94">
            <w:pPr>
              <w:pStyle w:val="Default"/>
              <w:rPr>
                <w:color w:val="auto"/>
              </w:rPr>
            </w:pPr>
          </w:p>
          <w:p w14:paraId="3AB1EAC2" w14:textId="77777777" w:rsidR="00AF2282" w:rsidRDefault="00AF2282" w:rsidP="00AF2282">
            <w:pPr>
              <w:pStyle w:val="Default"/>
              <w:rPr>
                <w:lang w:val="uk-UA"/>
              </w:rPr>
            </w:pPr>
            <w:proofErr w:type="spellStart"/>
            <w:r>
              <w:t>Тертичка</w:t>
            </w:r>
            <w:proofErr w:type="spellEnd"/>
            <w:r>
              <w:t xml:space="preserve"> В. </w:t>
            </w:r>
            <w:proofErr w:type="spellStart"/>
            <w:r>
              <w:t>Стратегічне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ідручник</w:t>
            </w:r>
            <w:proofErr w:type="spellEnd"/>
            <w:r>
              <w:t xml:space="preserve">. – </w:t>
            </w:r>
            <w:proofErr w:type="spellStart"/>
            <w:r>
              <w:t>Київ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“К.І.С.”, 2017. – 932 с.</w:t>
            </w:r>
          </w:p>
          <w:p w14:paraId="5687DA62" w14:textId="77777777" w:rsidR="00AF2282" w:rsidRPr="00AF2282" w:rsidRDefault="00AF2282" w:rsidP="00AF2282">
            <w:pPr>
              <w:pStyle w:val="Default"/>
              <w:rPr>
                <w:color w:val="auto"/>
                <w:lang w:val="uk-UA"/>
              </w:rPr>
            </w:pPr>
            <w:proofErr w:type="spellStart"/>
            <w:r>
              <w:lastRenderedPageBreak/>
              <w:t>Ігнатьєва</w:t>
            </w:r>
            <w:proofErr w:type="spellEnd"/>
            <w:proofErr w:type="gramStart"/>
            <w:r>
              <w:t xml:space="preserve"> І.</w:t>
            </w:r>
            <w:proofErr w:type="gramEnd"/>
            <w:r>
              <w:t xml:space="preserve">А. </w:t>
            </w:r>
            <w:proofErr w:type="spellStart"/>
            <w:r>
              <w:t>Стратегічний</w:t>
            </w:r>
            <w:proofErr w:type="spellEnd"/>
            <w:r>
              <w:t xml:space="preserve"> менеджмент. – К.: “</w:t>
            </w:r>
            <w:proofErr w:type="spellStart"/>
            <w:r>
              <w:t>Каравела</w:t>
            </w:r>
            <w:proofErr w:type="spellEnd"/>
            <w:r>
              <w:t>”, 2012. – 480 с.</w:t>
            </w:r>
          </w:p>
          <w:p w14:paraId="22B65570" w14:textId="77777777" w:rsidR="00F44E94" w:rsidRDefault="00F44E94" w:rsidP="00F44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Родченко В.В. </w:t>
            </w:r>
            <w:proofErr w:type="spellStart"/>
            <w:r>
              <w:rPr>
                <w:sz w:val="23"/>
                <w:szCs w:val="23"/>
              </w:rPr>
              <w:t>Міжнародний</w:t>
            </w:r>
            <w:proofErr w:type="spellEnd"/>
            <w:r>
              <w:rPr>
                <w:sz w:val="23"/>
                <w:szCs w:val="23"/>
              </w:rPr>
              <w:t xml:space="preserve"> менеджмент: </w:t>
            </w:r>
            <w:proofErr w:type="spellStart"/>
            <w:r>
              <w:rPr>
                <w:sz w:val="23"/>
                <w:szCs w:val="23"/>
              </w:rPr>
              <w:t>Навчальний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пос</w:t>
            </w:r>
            <w:proofErr w:type="gramEnd"/>
            <w:r>
              <w:rPr>
                <w:sz w:val="23"/>
                <w:szCs w:val="23"/>
              </w:rPr>
              <w:t>ібник</w:t>
            </w:r>
            <w:proofErr w:type="spellEnd"/>
            <w:r>
              <w:rPr>
                <w:sz w:val="23"/>
                <w:szCs w:val="23"/>
              </w:rPr>
              <w:t xml:space="preserve">.-К.: МАУП, 2000. -240с. </w:t>
            </w:r>
          </w:p>
          <w:p w14:paraId="47F8621C" w14:textId="77777777" w:rsidR="00F44E94" w:rsidRDefault="00F44E94" w:rsidP="00F44E9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t>Harvard</w:t>
            </w:r>
            <w:proofErr w:type="spellEnd"/>
            <w:r>
              <w:t xml:space="preserve"> </w:t>
            </w:r>
            <w:proofErr w:type="spellStart"/>
            <w:r>
              <w:t>Business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: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– </w:t>
            </w:r>
            <w:r>
              <w:rPr>
                <w:sz w:val="23"/>
                <w:szCs w:val="23"/>
              </w:rPr>
              <w:t xml:space="preserve">Доступно з: http://hbsp.harvard.edu/discipline/general-management </w:t>
            </w:r>
          </w:p>
          <w:p w14:paraId="1ED89D66" w14:textId="77777777" w:rsidR="00F44E94" w:rsidRPr="003B689C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1B01A2" w14:textId="37B15A5F" w:rsidR="00F44E94" w:rsidRPr="003B689C" w:rsidRDefault="00AF2282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A8ACD" w14:textId="77777777" w:rsidR="00F44E94" w:rsidRPr="003B689C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 xml:space="preserve">2 </w:t>
            </w:r>
            <w:proofErr w:type="spellStart"/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тиж</w:t>
            </w:r>
            <w:proofErr w:type="spellEnd"/>
          </w:p>
        </w:tc>
      </w:tr>
      <w:tr w:rsidR="00F44E94" w:rsidRPr="003B689C" w14:paraId="76DB3DA3" w14:textId="77777777" w:rsidTr="00F44E9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9E4CB7" w14:textId="10C60BCF" w:rsidR="00F44E94" w:rsidRDefault="00AF2282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lastRenderedPageBreak/>
              <w:t>11-12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6E88C1" w14:textId="77777777" w:rsidR="00AF2282" w:rsidRPr="00AF2282" w:rsidRDefault="00AF2282" w:rsidP="00AF2282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F228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Тема 6. Побудова організації, здатної до ефективної реалізації стратегії</w:t>
            </w:r>
          </w:p>
          <w:p w14:paraId="5D812CC1" w14:textId="77777777" w:rsidR="00AF2282" w:rsidRPr="00AF2282" w:rsidRDefault="00AF2282" w:rsidP="00AF2282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22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Підбір персоналу компанії</w:t>
            </w:r>
          </w:p>
          <w:p w14:paraId="3F9EBD62" w14:textId="77777777" w:rsidR="00AF2282" w:rsidRPr="00AF2282" w:rsidRDefault="00AF2282" w:rsidP="00AF2282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22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Придбання і розвиток необхідних ресурсів і </w:t>
            </w:r>
            <w:proofErr w:type="spellStart"/>
            <w:r w:rsidRPr="00AF22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компетенцій</w:t>
            </w:r>
            <w:proofErr w:type="spellEnd"/>
            <w:r w:rsidRPr="00AF22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42AD7990" w14:textId="47D42734" w:rsidR="00F44E94" w:rsidRPr="00AF2282" w:rsidRDefault="00AF2282" w:rsidP="00AF2282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AF22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Пристосування організаційної структури до </w:t>
            </w:r>
            <w:r w:rsidRPr="00AF22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стратегії.</w:t>
            </w:r>
            <w:r w:rsidR="00F44E94" w:rsidRPr="00AF228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.</w:t>
            </w:r>
          </w:p>
          <w:p w14:paraId="141D5179" w14:textId="77777777" w:rsidR="00F44E94" w:rsidRPr="003B689C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CB4AD3" w14:textId="77777777" w:rsidR="00F44E94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lastRenderedPageBreak/>
              <w:t>Лекція</w:t>
            </w:r>
          </w:p>
          <w:p w14:paraId="69025F82" w14:textId="77777777" w:rsidR="00F44E94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Практичне заняття самостійна робота</w:t>
            </w:r>
          </w:p>
          <w:p w14:paraId="1B16FCC8" w14:textId="77777777" w:rsidR="00F44E94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Групова робота</w:t>
            </w:r>
          </w:p>
          <w:p w14:paraId="14BE6DA6" w14:textId="77777777" w:rsidR="00F44E94" w:rsidRPr="003B689C" w:rsidRDefault="00F44E94" w:rsidP="00AF228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13F49" w14:textId="77777777" w:rsidR="00F44E94" w:rsidRDefault="00F44E94" w:rsidP="00F44E94">
            <w:pPr>
              <w:pStyle w:val="Default"/>
              <w:rPr>
                <w:color w:val="auto"/>
              </w:rPr>
            </w:pPr>
          </w:p>
          <w:p w14:paraId="6FC5708D" w14:textId="77777777" w:rsidR="00AF2282" w:rsidRDefault="00AF2282" w:rsidP="00AF2282">
            <w:pPr>
              <w:pStyle w:val="Default"/>
              <w:rPr>
                <w:lang w:val="uk-UA"/>
              </w:rPr>
            </w:pPr>
            <w:proofErr w:type="spellStart"/>
            <w:r>
              <w:t>Тертичка</w:t>
            </w:r>
            <w:proofErr w:type="spellEnd"/>
            <w:r>
              <w:t xml:space="preserve"> В. </w:t>
            </w:r>
            <w:proofErr w:type="spellStart"/>
            <w:r>
              <w:t>Стратегічне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ідручник</w:t>
            </w:r>
            <w:proofErr w:type="spellEnd"/>
            <w:r>
              <w:t xml:space="preserve">. – </w:t>
            </w:r>
            <w:proofErr w:type="spellStart"/>
            <w:r>
              <w:t>Київ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“К.І.С.”, 2017. – 932 с.</w:t>
            </w:r>
          </w:p>
          <w:p w14:paraId="09407513" w14:textId="77777777" w:rsidR="00AF2282" w:rsidRDefault="00AF2282" w:rsidP="00F44E94">
            <w:pPr>
              <w:pStyle w:val="Default"/>
              <w:rPr>
                <w:lang w:val="uk-UA"/>
              </w:rPr>
            </w:pPr>
            <w:proofErr w:type="spellStart"/>
            <w:r>
              <w:t>Бровкова</w:t>
            </w:r>
            <w:proofErr w:type="spellEnd"/>
            <w:r>
              <w:t xml:space="preserve"> О.Г. </w:t>
            </w:r>
            <w:proofErr w:type="spellStart"/>
            <w:r>
              <w:t>Стратегічний</w:t>
            </w:r>
            <w:proofErr w:type="spellEnd"/>
            <w:r>
              <w:t xml:space="preserve"> менеджмент: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пос</w:t>
            </w:r>
            <w:proofErr w:type="gramEnd"/>
            <w:r>
              <w:t>ібник</w:t>
            </w:r>
            <w:proofErr w:type="spellEnd"/>
            <w:r>
              <w:t>. – К.: ЦНЛ, 2017. – 224 с.</w:t>
            </w:r>
          </w:p>
          <w:p w14:paraId="4328BD97" w14:textId="08D80B82" w:rsidR="00F44E94" w:rsidRDefault="00F44E94" w:rsidP="00F44E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Кириченко О.А. Менеджмент </w:t>
            </w:r>
            <w:proofErr w:type="spellStart"/>
            <w:r>
              <w:rPr>
                <w:sz w:val="23"/>
                <w:szCs w:val="23"/>
              </w:rPr>
              <w:t>зовнішньоекономічної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діяльності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Навч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proofErr w:type="gramStart"/>
            <w:r>
              <w:rPr>
                <w:sz w:val="23"/>
                <w:szCs w:val="23"/>
              </w:rPr>
              <w:t>пос</w:t>
            </w:r>
            <w:proofErr w:type="gramEnd"/>
            <w:r>
              <w:rPr>
                <w:sz w:val="23"/>
                <w:szCs w:val="23"/>
              </w:rPr>
              <w:t>іб</w:t>
            </w:r>
            <w:proofErr w:type="spellEnd"/>
            <w:r>
              <w:rPr>
                <w:sz w:val="23"/>
                <w:szCs w:val="23"/>
              </w:rPr>
              <w:t xml:space="preserve">. – 3-тє вид., </w:t>
            </w:r>
            <w:proofErr w:type="spellStart"/>
            <w:r>
              <w:rPr>
                <w:sz w:val="23"/>
                <w:szCs w:val="23"/>
              </w:rPr>
              <w:t>перероб</w:t>
            </w:r>
            <w:proofErr w:type="spellEnd"/>
            <w:r>
              <w:rPr>
                <w:sz w:val="23"/>
                <w:szCs w:val="23"/>
              </w:rPr>
              <w:t xml:space="preserve">. і доп. – К.: </w:t>
            </w:r>
            <w:proofErr w:type="spellStart"/>
            <w:r>
              <w:rPr>
                <w:sz w:val="23"/>
                <w:szCs w:val="23"/>
              </w:rPr>
              <w:t>Знання-Прес</w:t>
            </w:r>
            <w:proofErr w:type="spellEnd"/>
            <w:r>
              <w:rPr>
                <w:sz w:val="23"/>
                <w:szCs w:val="23"/>
              </w:rPr>
              <w:t xml:space="preserve">, 2002. – 384 с. </w:t>
            </w:r>
          </w:p>
          <w:p w14:paraId="0CFE2233" w14:textId="77777777" w:rsidR="00F44E94" w:rsidRDefault="00F44E94" w:rsidP="00F44E9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t>Harvard</w:t>
            </w:r>
            <w:proofErr w:type="spellEnd"/>
            <w:r>
              <w:t xml:space="preserve"> </w:t>
            </w:r>
            <w:proofErr w:type="spellStart"/>
            <w:r>
              <w:t>Business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: 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– </w:t>
            </w:r>
            <w:r>
              <w:rPr>
                <w:sz w:val="23"/>
                <w:szCs w:val="23"/>
              </w:rPr>
              <w:t xml:space="preserve">Доступно з: http://hbsp.harvard.edu/discipline/general-management </w:t>
            </w:r>
          </w:p>
          <w:p w14:paraId="0C72B7ED" w14:textId="77777777" w:rsidR="00F44E94" w:rsidRPr="003B689C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06B7D2" w14:textId="49852642" w:rsidR="00F44E94" w:rsidRPr="003B689C" w:rsidRDefault="00AF2282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6BA06" w14:textId="77777777" w:rsidR="00F44E94" w:rsidRPr="003B689C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 xml:space="preserve">2 </w:t>
            </w:r>
            <w:proofErr w:type="spellStart"/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тиж</w:t>
            </w:r>
            <w:proofErr w:type="spellEnd"/>
          </w:p>
        </w:tc>
      </w:tr>
      <w:tr w:rsidR="00F44E94" w:rsidRPr="003B689C" w14:paraId="2522E134" w14:textId="77777777" w:rsidTr="00F44E9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D87EAA" w14:textId="7B3B28F3" w:rsidR="00F44E94" w:rsidRDefault="00AF2282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lastRenderedPageBreak/>
              <w:t>13-14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700BE4" w14:textId="77777777" w:rsidR="00AF2282" w:rsidRPr="00AF2282" w:rsidRDefault="00AF2282" w:rsidP="00AF2282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F228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Тема 7. Управління внутрішніми операціями при виконання стратегії</w:t>
            </w:r>
          </w:p>
          <w:p w14:paraId="0B8519A0" w14:textId="77777777" w:rsidR="00AF2282" w:rsidRPr="00AF2282" w:rsidRDefault="00AF2282" w:rsidP="00AF2282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22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Встановлення політики та процедур, що сприяють виконанню стратегії</w:t>
            </w:r>
          </w:p>
          <w:p w14:paraId="0C34C2E7" w14:textId="77777777" w:rsidR="00AF2282" w:rsidRPr="00AF2282" w:rsidRDefault="00AF2282" w:rsidP="00AF2282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22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Використання інструментів управління бізнес-процесами</w:t>
            </w:r>
          </w:p>
          <w:p w14:paraId="5F25DF19" w14:textId="77777777" w:rsidR="00AF2282" w:rsidRPr="00AF2282" w:rsidRDefault="00AF2282" w:rsidP="00AF2282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22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Встановлення інформаційних та операційних систем</w:t>
            </w:r>
          </w:p>
          <w:p w14:paraId="5715B7BB" w14:textId="4AECB15A" w:rsidR="00F44E94" w:rsidRPr="003B689C" w:rsidRDefault="00AF2282" w:rsidP="00AF228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 w:rsidRPr="00AF22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Мотивація та системи стимулів для кращого виконання стратегії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6688E" w14:textId="77777777" w:rsidR="00F44E94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Лекція</w:t>
            </w:r>
          </w:p>
          <w:p w14:paraId="7D5617CD" w14:textId="77777777" w:rsidR="00F44E94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 xml:space="preserve">Практичне заняття </w:t>
            </w:r>
          </w:p>
          <w:p w14:paraId="6ADC1C37" w14:textId="77777777" w:rsidR="00F44E94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Групова робота</w:t>
            </w:r>
          </w:p>
          <w:p w14:paraId="6197C02F" w14:textId="3425638B" w:rsidR="00F44E94" w:rsidRPr="00AF2282" w:rsidRDefault="00AF2282" w:rsidP="00AF2282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 w:rsidRPr="00AF2282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Самостійна робота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B4C6DC" w14:textId="77777777" w:rsidR="00F44E94" w:rsidRDefault="00F44E94" w:rsidP="00F44E94">
            <w:pPr>
              <w:pStyle w:val="Default"/>
              <w:rPr>
                <w:color w:val="auto"/>
              </w:rPr>
            </w:pPr>
          </w:p>
          <w:p w14:paraId="30ABB471" w14:textId="77777777" w:rsidR="00AF2282" w:rsidRDefault="00AF2282" w:rsidP="00AF2282">
            <w:pPr>
              <w:pStyle w:val="Default"/>
              <w:rPr>
                <w:lang w:val="uk-UA"/>
              </w:rPr>
            </w:pPr>
            <w:r>
              <w:t xml:space="preserve">Бутко М.П. </w:t>
            </w:r>
            <w:proofErr w:type="spellStart"/>
            <w:r>
              <w:t>Стратегічний</w:t>
            </w:r>
            <w:proofErr w:type="spellEnd"/>
            <w:r>
              <w:t xml:space="preserve"> менеджмент.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</w:t>
            </w:r>
            <w:proofErr w:type="gramStart"/>
            <w:r>
              <w:t>c</w:t>
            </w:r>
            <w:proofErr w:type="gramEnd"/>
            <w:r>
              <w:t>ібник</w:t>
            </w:r>
            <w:proofErr w:type="spellEnd"/>
            <w:r>
              <w:t>. – К.: ЦНЛ, 2019. – 376 с.</w:t>
            </w:r>
          </w:p>
          <w:p w14:paraId="7D9A2B11" w14:textId="46361058" w:rsidR="00F44E94" w:rsidRDefault="00AF2282" w:rsidP="00F44E94">
            <w:pPr>
              <w:pStyle w:val="Default"/>
              <w:rPr>
                <w:color w:val="auto"/>
              </w:rPr>
            </w:pPr>
            <w:proofErr w:type="spellStart"/>
            <w:r>
              <w:t>Ігнатьєва</w:t>
            </w:r>
            <w:proofErr w:type="spellEnd"/>
            <w:proofErr w:type="gramStart"/>
            <w:r>
              <w:t xml:space="preserve"> І.</w:t>
            </w:r>
            <w:proofErr w:type="gramEnd"/>
            <w:r>
              <w:t xml:space="preserve">А. </w:t>
            </w:r>
            <w:proofErr w:type="spellStart"/>
            <w:r>
              <w:t>Стратегічний</w:t>
            </w:r>
            <w:proofErr w:type="spellEnd"/>
            <w:r>
              <w:t xml:space="preserve"> менеджмент. – К.: “</w:t>
            </w:r>
            <w:proofErr w:type="spellStart"/>
            <w:r>
              <w:t>Каравела</w:t>
            </w:r>
            <w:proofErr w:type="spellEnd"/>
            <w:r>
              <w:t>”, 2012. – 480 с.</w:t>
            </w:r>
          </w:p>
          <w:p w14:paraId="3CB7BE20" w14:textId="4DDB957B" w:rsidR="00F44E94" w:rsidRPr="003B689C" w:rsidRDefault="00AF2282" w:rsidP="00AF2282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Thompson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A.A.,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Strickland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A.J.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Strategic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Management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Concepts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Cases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Irwin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Professional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Publishing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2012. – 450 p.</w:t>
            </w:r>
          </w:p>
          <w:p w14:paraId="7005B2F4" w14:textId="77777777" w:rsidR="00F44E94" w:rsidRPr="003B689C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AF38F9" w14:textId="322FACF2" w:rsidR="00F44E94" w:rsidRPr="003B689C" w:rsidRDefault="00AF2282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96560" w14:textId="77777777" w:rsidR="00F44E94" w:rsidRPr="003B689C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 xml:space="preserve">2 </w:t>
            </w:r>
            <w:proofErr w:type="spellStart"/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тиж</w:t>
            </w:r>
            <w:proofErr w:type="spellEnd"/>
          </w:p>
        </w:tc>
      </w:tr>
      <w:tr w:rsidR="00F44E94" w:rsidRPr="003B689C" w14:paraId="2EDCCE0B" w14:textId="77777777" w:rsidTr="00F44E94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264CC0" w14:textId="2994C6A5" w:rsidR="00F44E94" w:rsidRDefault="00AF2282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  <w:t>15-16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3726C4" w14:textId="77777777" w:rsidR="00AF2282" w:rsidRPr="00AF2282" w:rsidRDefault="00AF2282" w:rsidP="00AF2282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F228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Тема 8. Корпоративна культура та лідерство</w:t>
            </w:r>
          </w:p>
          <w:p w14:paraId="0FD7173B" w14:textId="77777777" w:rsidR="00AF2282" w:rsidRPr="00AF2282" w:rsidRDefault="00AF2282" w:rsidP="00AF2282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22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Сприятлива корпоративна культура</w:t>
            </w:r>
          </w:p>
          <w:p w14:paraId="606F5842" w14:textId="49A2E6BC" w:rsidR="00F44E94" w:rsidRPr="00AF2282" w:rsidRDefault="00AF2282" w:rsidP="00AF2282">
            <w:pPr>
              <w:pStyle w:val="a5"/>
              <w:tabs>
                <w:tab w:val="left" w:pos="6090"/>
              </w:tabs>
              <w:ind w:left="36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AF22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Лідерство при </w:t>
            </w:r>
            <w:r w:rsidRPr="00AF22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виконанні стратегії</w:t>
            </w:r>
          </w:p>
          <w:p w14:paraId="2A99C447" w14:textId="77777777" w:rsidR="00F44E94" w:rsidRPr="003B689C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0BABA3" w14:textId="77777777" w:rsidR="00F44E94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lastRenderedPageBreak/>
              <w:t>Лекція</w:t>
            </w:r>
          </w:p>
          <w:p w14:paraId="22C46FDF" w14:textId="77777777" w:rsidR="00F44E94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 xml:space="preserve">Практичне заняття </w:t>
            </w:r>
          </w:p>
          <w:p w14:paraId="650487D0" w14:textId="77777777" w:rsidR="00F44E94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Самостійна робота</w:t>
            </w:r>
          </w:p>
          <w:p w14:paraId="79DB338A" w14:textId="09CD8854" w:rsidR="00F44E94" w:rsidRDefault="00AF2282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Робота в групах</w:t>
            </w:r>
          </w:p>
          <w:p w14:paraId="6955346F" w14:textId="77777777" w:rsidR="00F44E94" w:rsidRPr="003B689C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4160BA" w14:textId="77777777" w:rsidR="00AF2282" w:rsidRDefault="00AF2282" w:rsidP="00AF2282">
            <w:pPr>
              <w:pStyle w:val="Default"/>
              <w:rPr>
                <w:lang w:val="uk-UA"/>
              </w:rPr>
            </w:pPr>
            <w:proofErr w:type="spellStart"/>
            <w:r>
              <w:t>Тертичка</w:t>
            </w:r>
            <w:proofErr w:type="spellEnd"/>
            <w:r>
              <w:t xml:space="preserve"> В. </w:t>
            </w:r>
            <w:proofErr w:type="spellStart"/>
            <w:r>
              <w:t>Стратегічне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ідручник</w:t>
            </w:r>
            <w:proofErr w:type="spellEnd"/>
            <w:r>
              <w:t xml:space="preserve">. – </w:t>
            </w:r>
            <w:proofErr w:type="spellStart"/>
            <w:r>
              <w:t>Київ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“К.І.С.”, 2017. – 932 с.</w:t>
            </w:r>
          </w:p>
          <w:p w14:paraId="6028AFA9" w14:textId="77777777" w:rsidR="00AF2282" w:rsidRPr="00AF2282" w:rsidRDefault="00AF2282" w:rsidP="00AF2282">
            <w:pPr>
              <w:pStyle w:val="Default"/>
              <w:rPr>
                <w:color w:val="auto"/>
                <w:lang w:val="uk-UA"/>
              </w:rPr>
            </w:pPr>
            <w:proofErr w:type="spellStart"/>
            <w:r>
              <w:t>Ігнатьєва</w:t>
            </w:r>
            <w:proofErr w:type="spellEnd"/>
            <w:proofErr w:type="gramStart"/>
            <w:r>
              <w:t xml:space="preserve"> І.</w:t>
            </w:r>
            <w:proofErr w:type="gramEnd"/>
            <w:r>
              <w:t xml:space="preserve">А. </w:t>
            </w:r>
            <w:proofErr w:type="spellStart"/>
            <w:r>
              <w:t>Стратегічний</w:t>
            </w:r>
            <w:proofErr w:type="spellEnd"/>
            <w:r>
              <w:t xml:space="preserve"> менеджмент. – К.: “</w:t>
            </w:r>
            <w:proofErr w:type="spellStart"/>
            <w:r>
              <w:t>Каравела</w:t>
            </w:r>
            <w:proofErr w:type="spellEnd"/>
            <w:r>
              <w:t>”, 2012. – 480 с.</w:t>
            </w:r>
          </w:p>
          <w:p w14:paraId="13E7DC69" w14:textId="77777777" w:rsidR="00AF2282" w:rsidRDefault="00AF2282" w:rsidP="00AF228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Розвиток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бізнесу</w:t>
            </w:r>
            <w:proofErr w:type="spellEnd"/>
            <w:r>
              <w:rPr>
                <w:sz w:val="23"/>
                <w:szCs w:val="23"/>
              </w:rPr>
              <w:t xml:space="preserve">. Кейси – Доступно з: http://www.management.com.ua/ </w:t>
            </w:r>
          </w:p>
          <w:p w14:paraId="2CB3321D" w14:textId="77777777" w:rsidR="00F44E94" w:rsidRPr="003B689C" w:rsidRDefault="00F44E94" w:rsidP="00F44E94">
            <w:pPr>
              <w:pStyle w:val="Default"/>
              <w:rPr>
                <w:sz w:val="23"/>
                <w:szCs w:val="23"/>
                <w:lang w:val="uk-UA"/>
              </w:rPr>
            </w:pPr>
          </w:p>
          <w:p w14:paraId="71965EB2" w14:textId="77777777" w:rsidR="00F44E94" w:rsidRPr="003B689C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BBC80A" w14:textId="31522E76" w:rsidR="00F44E94" w:rsidRPr="003B689C" w:rsidRDefault="00AF2282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602F9" w14:textId="77777777" w:rsidR="00F44E94" w:rsidRPr="003B689C" w:rsidRDefault="00F44E94" w:rsidP="00F44E94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bidi="uk-UA"/>
              </w:rPr>
            </w:pPr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 xml:space="preserve">2 </w:t>
            </w:r>
            <w:proofErr w:type="spellStart"/>
            <w:r w:rsidRPr="003B689C">
              <w:rPr>
                <w:rFonts w:ascii="Times New Roman" w:hAnsi="Times New Roman"/>
                <w:bCs/>
                <w:sz w:val="28"/>
                <w:szCs w:val="28"/>
                <w:lang w:bidi="uk-UA"/>
              </w:rPr>
              <w:t>тиж</w:t>
            </w:r>
            <w:proofErr w:type="spellEnd"/>
          </w:p>
        </w:tc>
      </w:tr>
    </w:tbl>
    <w:p w14:paraId="73F00804" w14:textId="77777777" w:rsidR="00F44E94" w:rsidRDefault="00F44E94" w:rsidP="00157D74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10BFCCE" w14:textId="77777777" w:rsidR="00AB5DF7" w:rsidRPr="00AB5DF7" w:rsidRDefault="00AB5DF7" w:rsidP="00AB5DF7">
      <w:pPr>
        <w:pStyle w:val="a5"/>
        <w:tabs>
          <w:tab w:val="left" w:pos="609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B83E973" w14:textId="48A80671" w:rsidR="000027FB" w:rsidRPr="00AB5DF7" w:rsidRDefault="000027FB" w:rsidP="00AB5DF7">
      <w:pPr>
        <w:pStyle w:val="a5"/>
        <w:tabs>
          <w:tab w:val="left" w:pos="609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B5DF7">
        <w:rPr>
          <w:rFonts w:ascii="Times New Roman" w:hAnsi="Times New Roman"/>
          <w:sz w:val="28"/>
          <w:szCs w:val="28"/>
        </w:rPr>
        <w:t>Оцінювання знань студента здійснюється за 100-бальною шкалою (для екзаменів і заліків).</w:t>
      </w:r>
    </w:p>
    <w:p w14:paraId="6535471A" w14:textId="2C74FDC3" w:rsidR="000027FB" w:rsidRDefault="000027FB" w:rsidP="000027FB">
      <w:pPr>
        <w:pStyle w:val="a5"/>
        <w:tabs>
          <w:tab w:val="left" w:pos="60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468"/>
        <w:gridCol w:w="1218"/>
        <w:gridCol w:w="6974"/>
        <w:gridCol w:w="1701"/>
      </w:tblGrid>
      <w:tr w:rsidR="000027FB" w14:paraId="27631364" w14:textId="77777777" w:rsidTr="00157D74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9274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33003619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1B46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</w:p>
          <w:p w14:paraId="5FAB1D20" w14:textId="177FC3E9" w:rsidR="000027FB" w:rsidRDefault="00AC6ACE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0027FB">
              <w:rPr>
                <w:rFonts w:ascii="Times New Roman" w:hAnsi="Times New Roman"/>
                <w:sz w:val="24"/>
                <w:szCs w:val="24"/>
                <w:lang w:val="ru-RU"/>
              </w:rPr>
              <w:t>алах</w:t>
            </w:r>
            <w:proofErr w:type="gramEnd"/>
          </w:p>
        </w:tc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4684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національною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шкалою</w:t>
            </w:r>
          </w:p>
        </w:tc>
      </w:tr>
      <w:tr w:rsidR="000027FB" w14:paraId="6DD13372" w14:textId="77777777" w:rsidTr="00157D74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AA36" w14:textId="77777777" w:rsidR="000027FB" w:rsidRDefault="000027FB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AD03" w14:textId="77777777" w:rsidR="000027FB" w:rsidRDefault="000027FB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2C4D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Екзаменаційна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оцінка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диференційованого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заліку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4224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</w:p>
        </w:tc>
      </w:tr>
      <w:tr w:rsidR="000027FB" w14:paraId="513C6155" w14:textId="77777777" w:rsidTr="00157D7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8A7D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8A72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90-100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F142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5383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Відмінно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76AB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7507329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45EBB18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Зараховано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027FB" w14:paraId="4A4FE8A3" w14:textId="77777777" w:rsidTr="00157D7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DD03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7B7A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81-89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EAC9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F76A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Дуже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добре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618B" w14:textId="77777777" w:rsidR="000027FB" w:rsidRDefault="000027FB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27FB" w14:paraId="4B2C982D" w14:textId="77777777" w:rsidTr="00157D7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9891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ED55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71-80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BD0E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A092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Добре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DCC0" w14:textId="77777777" w:rsidR="000027FB" w:rsidRDefault="000027FB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27FB" w14:paraId="53A873F1" w14:textId="77777777" w:rsidTr="00157D7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DBCE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1F11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61-70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8F9D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5BF8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Задовільно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FC14" w14:textId="77777777" w:rsidR="000027FB" w:rsidRDefault="000027FB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27FB" w14:paraId="05B6F4AF" w14:textId="77777777" w:rsidTr="00157D7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B4E1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C46D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51-60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5547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554F" w14:textId="77777777" w:rsidR="000027FB" w:rsidRDefault="000027FB" w:rsidP="00157D74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Достатньо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5EA1" w14:textId="77777777" w:rsidR="000027FB" w:rsidRDefault="000027FB" w:rsidP="00157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1F37ED5F" w14:textId="77777777" w:rsidR="00D47CF1" w:rsidRPr="00AB5DF7" w:rsidRDefault="00D47CF1" w:rsidP="00AB5DF7">
      <w:pPr>
        <w:pStyle w:val="a5"/>
        <w:numPr>
          <w:ilvl w:val="0"/>
          <w:numId w:val="11"/>
        </w:numPr>
        <w:tabs>
          <w:tab w:val="left" w:pos="609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B5DF7">
        <w:rPr>
          <w:rFonts w:ascii="Times New Roman" w:hAnsi="Times New Roman"/>
          <w:sz w:val="28"/>
          <w:szCs w:val="28"/>
        </w:rP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балів.</w:t>
      </w:r>
    </w:p>
    <w:p w14:paraId="3F9A0C96" w14:textId="77777777" w:rsidR="00D47CF1" w:rsidRPr="00AB5DF7" w:rsidRDefault="00D47CF1" w:rsidP="00AB5DF7">
      <w:pPr>
        <w:pStyle w:val="a5"/>
        <w:numPr>
          <w:ilvl w:val="0"/>
          <w:numId w:val="11"/>
        </w:numPr>
        <w:tabs>
          <w:tab w:val="left" w:pos="609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B5DF7">
        <w:rPr>
          <w:rFonts w:ascii="Times New Roman" w:hAnsi="Times New Roman"/>
          <w:sz w:val="28"/>
          <w:szCs w:val="28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14:paraId="56D5A385" w14:textId="13E19D61" w:rsidR="000027FB" w:rsidRPr="00AB5DF7" w:rsidRDefault="00D47CF1" w:rsidP="00AB5DF7">
      <w:pPr>
        <w:pStyle w:val="a5"/>
        <w:tabs>
          <w:tab w:val="left" w:pos="6090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B5DF7">
        <w:rPr>
          <w:rFonts w:ascii="Times New Roman" w:hAnsi="Times New Roman"/>
          <w:sz w:val="28"/>
          <w:szCs w:val="28"/>
        </w:rPr>
        <w:t xml:space="preserve">Шкала оцінювання: вузу, національна та </w:t>
      </w:r>
      <w:r w:rsidRPr="00AB5DF7">
        <w:rPr>
          <w:rFonts w:ascii="Times New Roman" w:hAnsi="Times New Roman"/>
          <w:sz w:val="28"/>
          <w:szCs w:val="28"/>
          <w:lang w:val="en-US"/>
        </w:rPr>
        <w:t>ECTS</w:t>
      </w:r>
    </w:p>
    <w:p w14:paraId="13FF7DA5" w14:textId="604728AB" w:rsidR="000027FB" w:rsidRPr="00AB5DF7" w:rsidRDefault="00AB5DF7" w:rsidP="00AB5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DF7">
        <w:rPr>
          <w:rFonts w:ascii="Times New Roman" w:hAnsi="Times New Roman" w:cs="Times New Roman"/>
          <w:sz w:val="28"/>
          <w:szCs w:val="28"/>
        </w:rPr>
        <w:t>Протягом семестру проводиться не менше двох модулів або колоквіумів чи контрольних робіт або інших видів контролю. Максимальна кількість балів, яка встановлюється для цих видів контролю, а також відповідність оцінок FX та F у шкалі ECTS, у балах та національній шкалі визначається Вченими радами факультетів або кафедрами, які забезпечують викладання відповідних дисциплін</w:t>
      </w:r>
    </w:p>
    <w:p w14:paraId="1A0FB67F" w14:textId="77777777" w:rsidR="00AB5DF7" w:rsidRDefault="00AB5DF7" w:rsidP="00FB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D8DD5B" w14:textId="77777777" w:rsidR="00AB5DF7" w:rsidRDefault="00AB5DF7" w:rsidP="00FB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B0E73F" w14:textId="77777777" w:rsidR="00AB5DF7" w:rsidRDefault="00AB5DF7" w:rsidP="00FB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394101" w14:textId="77777777" w:rsidR="00FB5320" w:rsidRDefault="00FB5320" w:rsidP="00FB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Д.е.н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доцент,</w:t>
      </w:r>
    </w:p>
    <w:p w14:paraId="3F7F9ACE" w14:textId="77777777" w:rsidR="00FB5320" w:rsidRDefault="00FB5320" w:rsidP="00FB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професор кафедри міжнародних економічних відносин</w:t>
      </w:r>
    </w:p>
    <w:p w14:paraId="1D62A9B4" w14:textId="77777777" w:rsidR="00FB5320" w:rsidRDefault="00FB5320" w:rsidP="00FB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факультету міжнародних відносин</w:t>
      </w:r>
    </w:p>
    <w:p w14:paraId="6D152233" w14:textId="77777777" w:rsidR="00FB5320" w:rsidRDefault="00FB5320" w:rsidP="00FB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Львівського національного університету </w:t>
      </w:r>
    </w:p>
    <w:p w14:paraId="104379E9" w14:textId="707A4690" w:rsidR="00281F28" w:rsidRPr="00874C08" w:rsidRDefault="00FB5320" w:rsidP="00FB5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імені Івана Франка                                                                                                                                         Українець Л.А.</w:t>
      </w:r>
    </w:p>
    <w:sectPr w:rsidR="00281F28" w:rsidRPr="00874C08" w:rsidSect="0020340A">
      <w:pgSz w:w="16838" w:h="11906" w:orient="landscape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1A3D69"/>
    <w:multiLevelType w:val="hybridMultilevel"/>
    <w:tmpl w:val="2D3487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6E17"/>
    <w:multiLevelType w:val="hybridMultilevel"/>
    <w:tmpl w:val="8CAAFBF4"/>
    <w:lvl w:ilvl="0" w:tplc="5CDA8F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173B76"/>
    <w:multiLevelType w:val="hybridMultilevel"/>
    <w:tmpl w:val="BB869B6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  <w:w w:val="1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0E337147"/>
    <w:multiLevelType w:val="hybridMultilevel"/>
    <w:tmpl w:val="5E78BD82"/>
    <w:lvl w:ilvl="0" w:tplc="C4965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723219"/>
    <w:multiLevelType w:val="hybridMultilevel"/>
    <w:tmpl w:val="5776B020"/>
    <w:lvl w:ilvl="0" w:tplc="2C9602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53F10"/>
    <w:multiLevelType w:val="hybridMultilevel"/>
    <w:tmpl w:val="FF723C0A"/>
    <w:lvl w:ilvl="0" w:tplc="3058301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70328B"/>
    <w:multiLevelType w:val="hybridMultilevel"/>
    <w:tmpl w:val="46A8F55E"/>
    <w:lvl w:ilvl="0" w:tplc="E1C6F9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EF0DCD"/>
    <w:multiLevelType w:val="hybridMultilevel"/>
    <w:tmpl w:val="670229E4"/>
    <w:lvl w:ilvl="0" w:tplc="7A0CB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A7A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6CB1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D47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843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FA38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0B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E47D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DCC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781C19"/>
    <w:multiLevelType w:val="hybridMultilevel"/>
    <w:tmpl w:val="3EBC2C8A"/>
    <w:lvl w:ilvl="0" w:tplc="FEEEA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C46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CEF8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F68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C7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C11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D68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B28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C82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1A30D5"/>
    <w:multiLevelType w:val="singleLevel"/>
    <w:tmpl w:val="11204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1">
    <w:nsid w:val="20D54B7F"/>
    <w:multiLevelType w:val="hybridMultilevel"/>
    <w:tmpl w:val="0ACC7F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C27F1"/>
    <w:multiLevelType w:val="hybridMultilevel"/>
    <w:tmpl w:val="0F8855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87B11"/>
    <w:multiLevelType w:val="hybridMultilevel"/>
    <w:tmpl w:val="3FA4FC3C"/>
    <w:lvl w:ilvl="0" w:tplc="8A0EADE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B4D7F"/>
    <w:multiLevelType w:val="hybridMultilevel"/>
    <w:tmpl w:val="C0367DE8"/>
    <w:lvl w:ilvl="0" w:tplc="8F7AC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9929E2"/>
    <w:multiLevelType w:val="hybridMultilevel"/>
    <w:tmpl w:val="1346DD8E"/>
    <w:lvl w:ilvl="0" w:tplc="8A0EADE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0239B6"/>
    <w:multiLevelType w:val="hybridMultilevel"/>
    <w:tmpl w:val="93D6E2C2"/>
    <w:lvl w:ilvl="0" w:tplc="DC18F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27F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1213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548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E66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C1D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2AB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CF0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A69B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6B339F"/>
    <w:multiLevelType w:val="hybridMultilevel"/>
    <w:tmpl w:val="D24C5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E3E49"/>
    <w:multiLevelType w:val="hybridMultilevel"/>
    <w:tmpl w:val="83B2D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C3B0E"/>
    <w:multiLevelType w:val="hybridMultilevel"/>
    <w:tmpl w:val="8440FC94"/>
    <w:lvl w:ilvl="0" w:tplc="7BEA3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8A5C8E"/>
    <w:multiLevelType w:val="hybridMultilevel"/>
    <w:tmpl w:val="E1DA2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C586A"/>
    <w:multiLevelType w:val="hybridMultilevel"/>
    <w:tmpl w:val="E99EFE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D2A14"/>
    <w:multiLevelType w:val="hybridMultilevel"/>
    <w:tmpl w:val="4A586744"/>
    <w:lvl w:ilvl="0" w:tplc="724AF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3C205F"/>
    <w:multiLevelType w:val="hybridMultilevel"/>
    <w:tmpl w:val="6032CFAE"/>
    <w:lvl w:ilvl="0" w:tplc="C40EE1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68164F6"/>
    <w:multiLevelType w:val="hybridMultilevel"/>
    <w:tmpl w:val="D5F00C5C"/>
    <w:lvl w:ilvl="0" w:tplc="A75CF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149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8C7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47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C2E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A60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B49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AEA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06C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D8757D2"/>
    <w:multiLevelType w:val="hybridMultilevel"/>
    <w:tmpl w:val="EB805678"/>
    <w:lvl w:ilvl="0" w:tplc="86CA5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CE1461"/>
    <w:multiLevelType w:val="hybridMultilevel"/>
    <w:tmpl w:val="E092D7F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1374B5D"/>
    <w:multiLevelType w:val="hybridMultilevel"/>
    <w:tmpl w:val="F6E0B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624AA"/>
    <w:multiLevelType w:val="hybridMultilevel"/>
    <w:tmpl w:val="A66859CA"/>
    <w:lvl w:ilvl="0" w:tplc="2C9602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749EC"/>
    <w:multiLevelType w:val="hybridMultilevel"/>
    <w:tmpl w:val="CDCA5C5A"/>
    <w:lvl w:ilvl="0" w:tplc="3A2ACDE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742EEF"/>
    <w:multiLevelType w:val="hybridMultilevel"/>
    <w:tmpl w:val="889420C0"/>
    <w:lvl w:ilvl="0" w:tplc="0616CD74">
      <w:start w:val="1"/>
      <w:numFmt w:val="decimal"/>
      <w:lvlText w:val="%1."/>
      <w:lvlJc w:val="left"/>
      <w:pPr>
        <w:ind w:left="502" w:hanging="360"/>
      </w:pPr>
      <w:rPr>
        <w:b/>
        <w:i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112B68"/>
    <w:multiLevelType w:val="hybridMultilevel"/>
    <w:tmpl w:val="40FC8190"/>
    <w:lvl w:ilvl="0" w:tplc="2C9602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5007FB1"/>
    <w:multiLevelType w:val="hybridMultilevel"/>
    <w:tmpl w:val="4504354E"/>
    <w:lvl w:ilvl="0" w:tplc="B5A06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1C1C84"/>
    <w:multiLevelType w:val="hybridMultilevel"/>
    <w:tmpl w:val="14E0195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52A7E"/>
    <w:multiLevelType w:val="hybridMultilevel"/>
    <w:tmpl w:val="FE4C68D4"/>
    <w:lvl w:ilvl="0" w:tplc="69B6EF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B097C9D"/>
    <w:multiLevelType w:val="hybridMultilevel"/>
    <w:tmpl w:val="7694AB0C"/>
    <w:lvl w:ilvl="0" w:tplc="EBC80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166167"/>
    <w:multiLevelType w:val="hybridMultilevel"/>
    <w:tmpl w:val="94AE6D2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9258C0"/>
    <w:multiLevelType w:val="hybridMultilevel"/>
    <w:tmpl w:val="1720AB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B67C9"/>
    <w:multiLevelType w:val="hybridMultilevel"/>
    <w:tmpl w:val="77CA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202BBF"/>
    <w:multiLevelType w:val="hybridMultilevel"/>
    <w:tmpl w:val="327295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7D4D85"/>
    <w:multiLevelType w:val="hybridMultilevel"/>
    <w:tmpl w:val="335A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0"/>
  </w:num>
  <w:num w:numId="5">
    <w:abstractNumId w:val="25"/>
  </w:num>
  <w:num w:numId="6">
    <w:abstractNumId w:val="37"/>
  </w:num>
  <w:num w:numId="7">
    <w:abstractNumId w:val="10"/>
  </w:num>
  <w:num w:numId="8">
    <w:abstractNumId w:val="3"/>
  </w:num>
  <w:num w:numId="9">
    <w:abstractNumId w:val="12"/>
  </w:num>
  <w:num w:numId="10">
    <w:abstractNumId w:val="1"/>
  </w:num>
  <w:num w:numId="11">
    <w:abstractNumId w:val="29"/>
  </w:num>
  <w:num w:numId="12">
    <w:abstractNumId w:val="26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36"/>
  </w:num>
  <w:num w:numId="16">
    <w:abstractNumId w:val="39"/>
  </w:num>
  <w:num w:numId="17">
    <w:abstractNumId w:val="21"/>
  </w:num>
  <w:num w:numId="18">
    <w:abstractNumId w:val="27"/>
  </w:num>
  <w:num w:numId="19">
    <w:abstractNumId w:val="14"/>
  </w:num>
  <w:num w:numId="20">
    <w:abstractNumId w:val="22"/>
  </w:num>
  <w:num w:numId="21">
    <w:abstractNumId w:val="32"/>
  </w:num>
  <w:num w:numId="22">
    <w:abstractNumId w:val="4"/>
  </w:num>
  <w:num w:numId="23">
    <w:abstractNumId w:val="35"/>
  </w:num>
  <w:num w:numId="24">
    <w:abstractNumId w:val="23"/>
  </w:num>
  <w:num w:numId="25">
    <w:abstractNumId w:val="6"/>
  </w:num>
  <w:num w:numId="26">
    <w:abstractNumId w:val="7"/>
  </w:num>
  <w:num w:numId="27">
    <w:abstractNumId w:val="2"/>
  </w:num>
  <w:num w:numId="28">
    <w:abstractNumId w:val="31"/>
  </w:num>
  <w:num w:numId="29">
    <w:abstractNumId w:val="5"/>
  </w:num>
  <w:num w:numId="30">
    <w:abstractNumId w:val="28"/>
  </w:num>
  <w:num w:numId="31">
    <w:abstractNumId w:val="40"/>
  </w:num>
  <w:num w:numId="32">
    <w:abstractNumId w:val="34"/>
  </w:num>
  <w:num w:numId="33">
    <w:abstractNumId w:val="17"/>
  </w:num>
  <w:num w:numId="34">
    <w:abstractNumId w:val="18"/>
  </w:num>
  <w:num w:numId="35">
    <w:abstractNumId w:val="20"/>
  </w:num>
  <w:num w:numId="36">
    <w:abstractNumId w:val="24"/>
  </w:num>
  <w:num w:numId="37">
    <w:abstractNumId w:val="38"/>
  </w:num>
  <w:num w:numId="38">
    <w:abstractNumId w:val="19"/>
  </w:num>
  <w:num w:numId="39">
    <w:abstractNumId w:val="16"/>
  </w:num>
  <w:num w:numId="40">
    <w:abstractNumId w:val="8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3MzI3tzQ0MDU2MzJV0lEKTi0uzszPAykwqQUAVTEEYCwAAAA="/>
  </w:docVars>
  <w:rsids>
    <w:rsidRoot w:val="001027C0"/>
    <w:rsid w:val="000027FB"/>
    <w:rsid w:val="00026499"/>
    <w:rsid w:val="000664BD"/>
    <w:rsid w:val="00074C91"/>
    <w:rsid w:val="000B1545"/>
    <w:rsid w:val="000F057C"/>
    <w:rsid w:val="000F50D3"/>
    <w:rsid w:val="001027C0"/>
    <w:rsid w:val="00145F6B"/>
    <w:rsid w:val="00157D74"/>
    <w:rsid w:val="001641A3"/>
    <w:rsid w:val="001A0773"/>
    <w:rsid w:val="001D53E2"/>
    <w:rsid w:val="001E5B66"/>
    <w:rsid w:val="0020340A"/>
    <w:rsid w:val="00265C26"/>
    <w:rsid w:val="002727E4"/>
    <w:rsid w:val="00281F28"/>
    <w:rsid w:val="002F72CE"/>
    <w:rsid w:val="00311F5E"/>
    <w:rsid w:val="00335465"/>
    <w:rsid w:val="00362F02"/>
    <w:rsid w:val="00380B3B"/>
    <w:rsid w:val="0039059D"/>
    <w:rsid w:val="003D1A7F"/>
    <w:rsid w:val="003D4FDA"/>
    <w:rsid w:val="00420D54"/>
    <w:rsid w:val="00436927"/>
    <w:rsid w:val="004510E7"/>
    <w:rsid w:val="00454569"/>
    <w:rsid w:val="004702E1"/>
    <w:rsid w:val="00482ED7"/>
    <w:rsid w:val="004B0B54"/>
    <w:rsid w:val="004F6E3F"/>
    <w:rsid w:val="0050282E"/>
    <w:rsid w:val="00523C38"/>
    <w:rsid w:val="00526E45"/>
    <w:rsid w:val="00536B1D"/>
    <w:rsid w:val="005402F8"/>
    <w:rsid w:val="0054671E"/>
    <w:rsid w:val="005508C1"/>
    <w:rsid w:val="00554CF6"/>
    <w:rsid w:val="005D043F"/>
    <w:rsid w:val="005E47D5"/>
    <w:rsid w:val="005F7C10"/>
    <w:rsid w:val="00603F7F"/>
    <w:rsid w:val="006170FA"/>
    <w:rsid w:val="006771E4"/>
    <w:rsid w:val="00677671"/>
    <w:rsid w:val="0069353C"/>
    <w:rsid w:val="006A35A3"/>
    <w:rsid w:val="006A595E"/>
    <w:rsid w:val="006C6B88"/>
    <w:rsid w:val="006D0DA4"/>
    <w:rsid w:val="006E2642"/>
    <w:rsid w:val="00706B7F"/>
    <w:rsid w:val="00710149"/>
    <w:rsid w:val="00712B5D"/>
    <w:rsid w:val="0075506C"/>
    <w:rsid w:val="00780B46"/>
    <w:rsid w:val="007B0A11"/>
    <w:rsid w:val="007C3582"/>
    <w:rsid w:val="007D533D"/>
    <w:rsid w:val="008308BE"/>
    <w:rsid w:val="008515D3"/>
    <w:rsid w:val="00851A5B"/>
    <w:rsid w:val="00853895"/>
    <w:rsid w:val="00854AB8"/>
    <w:rsid w:val="00874C08"/>
    <w:rsid w:val="00880E20"/>
    <w:rsid w:val="00895ED5"/>
    <w:rsid w:val="008D2E06"/>
    <w:rsid w:val="008D4473"/>
    <w:rsid w:val="008D5F98"/>
    <w:rsid w:val="008E20DF"/>
    <w:rsid w:val="009111EF"/>
    <w:rsid w:val="00920325"/>
    <w:rsid w:val="009363B1"/>
    <w:rsid w:val="0097693D"/>
    <w:rsid w:val="009B47B7"/>
    <w:rsid w:val="009D4D8E"/>
    <w:rsid w:val="009D6857"/>
    <w:rsid w:val="00A23DF2"/>
    <w:rsid w:val="00A63843"/>
    <w:rsid w:val="00A702B4"/>
    <w:rsid w:val="00AA34E5"/>
    <w:rsid w:val="00AB5DF7"/>
    <w:rsid w:val="00AC5F0A"/>
    <w:rsid w:val="00AC6ACE"/>
    <w:rsid w:val="00AE3C52"/>
    <w:rsid w:val="00AF2282"/>
    <w:rsid w:val="00B448EE"/>
    <w:rsid w:val="00B90FF8"/>
    <w:rsid w:val="00B946D6"/>
    <w:rsid w:val="00BC1411"/>
    <w:rsid w:val="00BD1015"/>
    <w:rsid w:val="00BD14D0"/>
    <w:rsid w:val="00BD403C"/>
    <w:rsid w:val="00C05A72"/>
    <w:rsid w:val="00C077B8"/>
    <w:rsid w:val="00C1667F"/>
    <w:rsid w:val="00C231D5"/>
    <w:rsid w:val="00C241D5"/>
    <w:rsid w:val="00C30E71"/>
    <w:rsid w:val="00C427FC"/>
    <w:rsid w:val="00C63B92"/>
    <w:rsid w:val="00C92D07"/>
    <w:rsid w:val="00C979CC"/>
    <w:rsid w:val="00CD737B"/>
    <w:rsid w:val="00CE0C4F"/>
    <w:rsid w:val="00CE486D"/>
    <w:rsid w:val="00D11E70"/>
    <w:rsid w:val="00D256A8"/>
    <w:rsid w:val="00D40993"/>
    <w:rsid w:val="00D47CF1"/>
    <w:rsid w:val="00D66C26"/>
    <w:rsid w:val="00DC2DB3"/>
    <w:rsid w:val="00DC5408"/>
    <w:rsid w:val="00DD2B30"/>
    <w:rsid w:val="00DD7D8E"/>
    <w:rsid w:val="00DF0426"/>
    <w:rsid w:val="00DF3803"/>
    <w:rsid w:val="00ED2321"/>
    <w:rsid w:val="00EF7735"/>
    <w:rsid w:val="00F0246D"/>
    <w:rsid w:val="00F328DB"/>
    <w:rsid w:val="00F4228F"/>
    <w:rsid w:val="00F44E94"/>
    <w:rsid w:val="00F51272"/>
    <w:rsid w:val="00F74F0F"/>
    <w:rsid w:val="00F75688"/>
    <w:rsid w:val="00F93F49"/>
    <w:rsid w:val="00F9732D"/>
    <w:rsid w:val="00FB1CD3"/>
    <w:rsid w:val="00FB5320"/>
    <w:rsid w:val="00FB59B4"/>
    <w:rsid w:val="00FC2751"/>
    <w:rsid w:val="00F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5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DF7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3905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0F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26499"/>
    <w:pPr>
      <w:ind w:left="720"/>
      <w:contextualSpacing/>
    </w:pPr>
  </w:style>
  <w:style w:type="character" w:customStyle="1" w:styleId="Bodytext">
    <w:name w:val="Body text_"/>
    <w:link w:val="11"/>
    <w:rsid w:val="00482ED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482ED7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9D4D8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39059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6">
    <w:name w:val="Normal (Web)"/>
    <w:basedOn w:val="a"/>
    <w:uiPriority w:val="99"/>
    <w:unhideWhenUsed/>
    <w:rsid w:val="00D4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7B0A1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character" w:customStyle="1" w:styleId="a7">
    <w:name w:val="Основной текст_"/>
    <w:basedOn w:val="a0"/>
    <w:locked/>
    <w:rsid w:val="00AB5D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AB5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DF7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3905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0F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26499"/>
    <w:pPr>
      <w:ind w:left="720"/>
      <w:contextualSpacing/>
    </w:pPr>
  </w:style>
  <w:style w:type="character" w:customStyle="1" w:styleId="Bodytext">
    <w:name w:val="Body text_"/>
    <w:link w:val="11"/>
    <w:rsid w:val="00482ED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482ED7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9D4D8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39059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6">
    <w:name w:val="Normal (Web)"/>
    <w:basedOn w:val="a"/>
    <w:uiPriority w:val="99"/>
    <w:unhideWhenUsed/>
    <w:rsid w:val="00D4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7B0A1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character" w:customStyle="1" w:styleId="a7">
    <w:name w:val="Основной текст_"/>
    <w:basedOn w:val="a0"/>
    <w:locked/>
    <w:rsid w:val="00AB5D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AB5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4F0D5-DEF7-4592-8C6D-EF27754B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3206</Words>
  <Characters>18280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Ліля</cp:lastModifiedBy>
  <cp:revision>2</cp:revision>
  <cp:lastPrinted>2021-08-18T12:31:00Z</cp:lastPrinted>
  <dcterms:created xsi:type="dcterms:W3CDTF">2023-09-25T11:32:00Z</dcterms:created>
  <dcterms:modified xsi:type="dcterms:W3CDTF">2023-09-25T11:32:00Z</dcterms:modified>
</cp:coreProperties>
</file>