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2C" w:rsidRPr="002B0630" w:rsidRDefault="00C3742C" w:rsidP="00C37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порядку організації засідань Екзаменаційних комісій </w:t>
      </w:r>
      <w:r w:rsidR="008E3AC4">
        <w:rPr>
          <w:rFonts w:ascii="Times New Roman" w:hAnsi="Times New Roman" w:cs="Times New Roman"/>
          <w:b/>
          <w:sz w:val="28"/>
          <w:szCs w:val="28"/>
        </w:rPr>
        <w:t xml:space="preserve">кафедри </w:t>
      </w:r>
      <w:r w:rsidR="00C5448A">
        <w:rPr>
          <w:rFonts w:ascii="Times New Roman" w:hAnsi="Times New Roman" w:cs="Times New Roman"/>
          <w:b/>
          <w:sz w:val="28"/>
          <w:szCs w:val="28"/>
        </w:rPr>
        <w:t>міжнародних відносин та дипломатичної служби</w:t>
      </w:r>
      <w:r w:rsidRPr="008B2155">
        <w:rPr>
          <w:rFonts w:ascii="Times New Roman" w:hAnsi="Times New Roman" w:cs="Times New Roman"/>
          <w:b/>
          <w:sz w:val="28"/>
          <w:szCs w:val="28"/>
        </w:rPr>
        <w:t xml:space="preserve"> щодо підсумкової атестації студентів освітнього</w:t>
      </w:r>
      <w:r w:rsidR="00C5448A">
        <w:rPr>
          <w:rFonts w:ascii="Times New Roman" w:hAnsi="Times New Roman" w:cs="Times New Roman"/>
          <w:b/>
          <w:sz w:val="28"/>
          <w:szCs w:val="28"/>
        </w:rPr>
        <w:t xml:space="preserve"> ступеня «Бакалавр»</w:t>
      </w:r>
      <w:r w:rsidRPr="008B2155">
        <w:rPr>
          <w:rFonts w:ascii="Times New Roman" w:hAnsi="Times New Roman" w:cs="Times New Roman"/>
          <w:b/>
          <w:sz w:val="28"/>
          <w:szCs w:val="28"/>
        </w:rPr>
        <w:t xml:space="preserve"> в умовах карантину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3742C" w:rsidRPr="008B2155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особливі умови організації освітнього процесу в умовах карантину, вважаємо за необхідне визначити такі особливості організації роботи Екзаменаційних комісій (далі - ЕК) </w:t>
      </w:r>
      <w:r w:rsidR="00FC042F">
        <w:rPr>
          <w:rFonts w:ascii="Times New Roman" w:hAnsi="Times New Roman" w:cs="Times New Roman"/>
          <w:sz w:val="28"/>
          <w:szCs w:val="28"/>
        </w:rPr>
        <w:t>на кафедрі міжнародних відно</w:t>
      </w:r>
      <w:r w:rsidR="00C5448A">
        <w:rPr>
          <w:rFonts w:ascii="Times New Roman" w:hAnsi="Times New Roman" w:cs="Times New Roman"/>
          <w:sz w:val="28"/>
          <w:szCs w:val="28"/>
        </w:rPr>
        <w:t>с</w:t>
      </w:r>
      <w:r w:rsidR="00FC042F">
        <w:rPr>
          <w:rFonts w:ascii="Times New Roman" w:hAnsi="Times New Roman" w:cs="Times New Roman"/>
          <w:sz w:val="28"/>
          <w:szCs w:val="28"/>
        </w:rPr>
        <w:t>ин та дипломатичної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42F">
        <w:rPr>
          <w:rFonts w:ascii="Times New Roman" w:hAnsi="Times New Roman" w:cs="Times New Roman"/>
          <w:sz w:val="28"/>
          <w:szCs w:val="28"/>
        </w:rPr>
        <w:t>в червні</w:t>
      </w:r>
      <w:r>
        <w:rPr>
          <w:rFonts w:ascii="Times New Roman" w:hAnsi="Times New Roman" w:cs="Times New Roman"/>
          <w:sz w:val="28"/>
          <w:szCs w:val="28"/>
        </w:rPr>
        <w:t xml:space="preserve"> 2020 року щодо </w:t>
      </w:r>
      <w:r w:rsidRPr="002B0630">
        <w:rPr>
          <w:rFonts w:ascii="Times New Roman" w:hAnsi="Times New Roman" w:cs="Times New Roman"/>
          <w:sz w:val="28"/>
          <w:szCs w:val="28"/>
        </w:rPr>
        <w:t>підсумкової атестації студентів освітнього</w:t>
      </w:r>
      <w:r w:rsidR="00FC042F">
        <w:rPr>
          <w:rFonts w:ascii="Times New Roman" w:hAnsi="Times New Roman" w:cs="Times New Roman"/>
          <w:sz w:val="28"/>
          <w:szCs w:val="28"/>
        </w:rPr>
        <w:t xml:space="preserve"> ступеня «Бакалавр»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Pr="00EB16B5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B5">
        <w:rPr>
          <w:rFonts w:ascii="Times New Roman" w:hAnsi="Times New Roman" w:cs="Times New Roman"/>
          <w:b/>
          <w:sz w:val="32"/>
          <w:szCs w:val="32"/>
        </w:rPr>
        <w:t>1. Особ</w:t>
      </w:r>
      <w:r w:rsidR="00C5448A" w:rsidRPr="00EB16B5">
        <w:rPr>
          <w:rFonts w:ascii="Times New Roman" w:hAnsi="Times New Roman" w:cs="Times New Roman"/>
          <w:b/>
          <w:sz w:val="32"/>
          <w:szCs w:val="32"/>
        </w:rPr>
        <w:t>ливості організації засідань ЕК</w:t>
      </w:r>
    </w:p>
    <w:p w:rsidR="00EB16B5" w:rsidRPr="00C5448A" w:rsidRDefault="00EB16B5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ЕК засідає у приміщенні </w:t>
      </w:r>
      <w:r w:rsidR="00FC042F">
        <w:rPr>
          <w:rFonts w:ascii="Times New Roman" w:hAnsi="Times New Roman" w:cs="Times New Roman"/>
          <w:sz w:val="28"/>
          <w:szCs w:val="28"/>
        </w:rPr>
        <w:t xml:space="preserve">факультету міжнародних відносин </w:t>
      </w:r>
      <w:r>
        <w:rPr>
          <w:rFonts w:ascii="Times New Roman" w:hAnsi="Times New Roman" w:cs="Times New Roman"/>
          <w:sz w:val="28"/>
          <w:szCs w:val="28"/>
        </w:rPr>
        <w:t xml:space="preserve">у обладнаній необхідними засобами зв’язку аудиторії/кабінеті із дотриманням необхідних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заходів (маски, дезінфектори, дистанція).</w:t>
      </w:r>
      <w:r w:rsidR="00FC042F">
        <w:rPr>
          <w:rFonts w:ascii="Times New Roman" w:hAnsi="Times New Roman" w:cs="Times New Roman"/>
          <w:sz w:val="28"/>
          <w:szCs w:val="28"/>
        </w:rPr>
        <w:t xml:space="preserve"> У</w:t>
      </w:r>
      <w:r w:rsidR="00FC042F" w:rsidRPr="00FC042F">
        <w:rPr>
          <w:rFonts w:ascii="Times New Roman" w:hAnsi="Times New Roman" w:cs="Times New Roman"/>
          <w:sz w:val="28"/>
          <w:szCs w:val="28"/>
        </w:rPr>
        <w:t> </w:t>
      </w:r>
      <w:r w:rsidR="00FC042F">
        <w:rPr>
          <w:rFonts w:ascii="Times New Roman" w:hAnsi="Times New Roman" w:cs="Times New Roman"/>
          <w:sz w:val="28"/>
          <w:szCs w:val="28"/>
        </w:rPr>
        <w:t>випадку,</w:t>
      </w:r>
      <w:r w:rsidR="00FC042F" w:rsidRPr="00FC042F">
        <w:rPr>
          <w:rFonts w:ascii="Times New Roman" w:hAnsi="Times New Roman" w:cs="Times New Roman"/>
          <w:sz w:val="28"/>
          <w:szCs w:val="28"/>
        </w:rPr>
        <w:t xml:space="preserve"> коли член </w:t>
      </w:r>
      <w:r w:rsidR="00FC042F">
        <w:rPr>
          <w:rFonts w:ascii="Times New Roman" w:hAnsi="Times New Roman" w:cs="Times New Roman"/>
          <w:sz w:val="28"/>
          <w:szCs w:val="28"/>
        </w:rPr>
        <w:t>ЕК</w:t>
      </w:r>
      <w:r w:rsidR="00FC042F" w:rsidRPr="00FC042F">
        <w:rPr>
          <w:rFonts w:ascii="Times New Roman" w:hAnsi="Times New Roman" w:cs="Times New Roman"/>
          <w:sz w:val="28"/>
          <w:szCs w:val="28"/>
        </w:rPr>
        <w:t xml:space="preserve"> знаходиться в самоізоляції, з ним встановлюється дистанційне підключення.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Головує на засіданнях голова ЕК, за його відсутності, заступник голови, якого ЕК обирає зі свого складу на першому засіданні. Забезпечує проведення засідання секретар.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Зв’язок зі студентами, які визначені для складання іспитів (захисту кваліфікаційних робіт) у цій ЕК, підтримує секретар комісії із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групами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FC042F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FC042F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Такий чат створюється секретарем комісії для кожної сформованої для склада</w:t>
      </w:r>
      <w:r w:rsidR="00FC042F">
        <w:rPr>
          <w:rFonts w:ascii="Times New Roman" w:hAnsi="Times New Roman" w:cs="Times New Roman"/>
          <w:sz w:val="28"/>
          <w:szCs w:val="28"/>
        </w:rPr>
        <w:t>ння атестаційних іспитів групи</w:t>
      </w:r>
      <w:r>
        <w:rPr>
          <w:rFonts w:ascii="Times New Roman" w:hAnsi="Times New Roman" w:cs="Times New Roman"/>
          <w:sz w:val="28"/>
          <w:szCs w:val="28"/>
        </w:rPr>
        <w:t xml:space="preserve">, для оперативного інформування студентів щодо роботи ЕК, розсилки посилання на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іспиту/захисту, оголошення результатів іспиту/захисту, вирішення інших питань складання підсумкової атестації.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Студенти розподіляються по ЕК </w:t>
      </w:r>
      <w:proofErr w:type="spellStart"/>
      <w:r w:rsidR="00FC042F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FC0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042F">
        <w:rPr>
          <w:rFonts w:ascii="Times New Roman" w:hAnsi="Times New Roman" w:cs="Times New Roman"/>
          <w:sz w:val="28"/>
          <w:szCs w:val="28"/>
          <w:lang w:val="en-US"/>
        </w:rPr>
        <w:t>групах</w:t>
      </w:r>
      <w:proofErr w:type="spellEnd"/>
      <w:r w:rsidR="00FC042F">
        <w:rPr>
          <w:rFonts w:ascii="Times New Roman" w:hAnsi="Times New Roman" w:cs="Times New Roman"/>
          <w:sz w:val="28"/>
          <w:szCs w:val="28"/>
        </w:rPr>
        <w:t xml:space="preserve"> (Е</w:t>
      </w:r>
      <w:r w:rsidR="0060629B">
        <w:rPr>
          <w:rFonts w:ascii="Times New Roman" w:hAnsi="Times New Roman" w:cs="Times New Roman"/>
          <w:sz w:val="28"/>
          <w:szCs w:val="28"/>
        </w:rPr>
        <w:t xml:space="preserve">К № 1 - Група </w:t>
      </w:r>
      <w:proofErr w:type="spellStart"/>
      <w:r w:rsidR="0060629B">
        <w:rPr>
          <w:rFonts w:ascii="Times New Roman" w:hAnsi="Times New Roman" w:cs="Times New Roman"/>
          <w:sz w:val="28"/>
          <w:szCs w:val="28"/>
        </w:rPr>
        <w:t>МВР</w:t>
      </w:r>
      <w:proofErr w:type="spellEnd"/>
      <w:r w:rsidR="0060629B">
        <w:rPr>
          <w:rFonts w:ascii="Times New Roman" w:hAnsi="Times New Roman" w:cs="Times New Roman"/>
          <w:sz w:val="28"/>
          <w:szCs w:val="28"/>
        </w:rPr>
        <w:t xml:space="preserve">-41, 43, ЕК № </w:t>
      </w:r>
      <w:r w:rsidR="006062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C042F">
        <w:rPr>
          <w:rFonts w:ascii="Times New Roman" w:hAnsi="Times New Roman" w:cs="Times New Roman"/>
          <w:sz w:val="28"/>
          <w:szCs w:val="28"/>
        </w:rPr>
        <w:t xml:space="preserve"> - Група </w:t>
      </w:r>
      <w:proofErr w:type="spellStart"/>
      <w:r w:rsidR="00FC042F">
        <w:rPr>
          <w:rFonts w:ascii="Times New Roman" w:hAnsi="Times New Roman" w:cs="Times New Roman"/>
          <w:sz w:val="28"/>
          <w:szCs w:val="28"/>
        </w:rPr>
        <w:t>МВР</w:t>
      </w:r>
      <w:proofErr w:type="spellEnd"/>
      <w:r w:rsidR="00FC042F">
        <w:rPr>
          <w:rFonts w:ascii="Times New Roman" w:hAnsi="Times New Roman" w:cs="Times New Roman"/>
          <w:sz w:val="28"/>
          <w:szCs w:val="28"/>
        </w:rPr>
        <w:t xml:space="preserve">-42, </w:t>
      </w:r>
      <w:r w:rsidR="00FC042F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="00FC0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Pr="0060629B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>У випадку виникнення у студента технічних перешкод до/під</w:t>
      </w:r>
      <w:r w:rsidR="00C544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час складання іспиту чи захисту роботи у ЕК, цей студент повинен у найкоротший термін повідомити </w:t>
      </w:r>
      <w:proofErr w:type="spellStart"/>
      <w:r w:rsidR="0056342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секретаря</w:t>
      </w:r>
      <w:proofErr w:type="spellEnd"/>
      <w:r w:rsidR="0056342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56342C">
        <w:rPr>
          <w:rFonts w:ascii="Times New Roman" w:hAnsi="Times New Roman" w:cs="Times New Roman"/>
          <w:b/>
          <w:color w:val="FF0000"/>
          <w:sz w:val="28"/>
          <w:szCs w:val="28"/>
        </w:rPr>
        <w:t>комісії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 це. ЕК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окремим рішенням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може допустити студента до повторного іспиту/захисту після усунення перешкод у той самий день або в інший день роботи ЕК.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B5" w:rsidRDefault="00EB16B5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B5" w:rsidRDefault="00EB16B5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B5" w:rsidRDefault="00EB16B5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Pr="00C5448A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Складання </w:t>
      </w:r>
      <w:proofErr w:type="spellStart"/>
      <w:r w:rsidR="0060629B" w:rsidRPr="00C5448A">
        <w:rPr>
          <w:rFonts w:ascii="Times New Roman" w:hAnsi="Times New Roman" w:cs="Times New Roman"/>
          <w:b/>
          <w:sz w:val="32"/>
          <w:szCs w:val="32"/>
          <w:lang w:val="en-US"/>
        </w:rPr>
        <w:t>державного</w:t>
      </w:r>
      <w:proofErr w:type="spellEnd"/>
      <w:r w:rsidR="0060629B" w:rsidRPr="00C544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5448A">
        <w:rPr>
          <w:rFonts w:ascii="Times New Roman" w:hAnsi="Times New Roman" w:cs="Times New Roman"/>
          <w:b/>
          <w:sz w:val="32"/>
          <w:szCs w:val="32"/>
        </w:rPr>
        <w:t>іспиту</w:t>
      </w:r>
    </w:p>
    <w:p w:rsidR="00C3742C" w:rsidRPr="002B0630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Іспити у ЕК приймаються дистанційно в усній формі із використанням сервісу </w:t>
      </w:r>
      <w:r w:rsidR="0056342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платформи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29B">
        <w:rPr>
          <w:rFonts w:ascii="Times New Roman" w:hAnsi="Times New Roman" w:cs="Times New Roman"/>
          <w:sz w:val="28"/>
          <w:szCs w:val="28"/>
        </w:rPr>
        <w:t xml:space="preserve"> Для початку користування платформою необхідно </w:t>
      </w:r>
      <w:r w:rsidR="0056342C">
        <w:rPr>
          <w:rFonts w:ascii="Times New Roman" w:hAnsi="Times New Roman" w:cs="Times New Roman"/>
          <w:sz w:val="28"/>
          <w:szCs w:val="28"/>
        </w:rPr>
        <w:t>завантажити класичну програму MS</w:t>
      </w:r>
      <w:r w:rsidR="0060629B" w:rsidRPr="00606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29B" w:rsidRPr="0060629B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56342C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56342C" w:rsidRPr="0056342C">
          <w:rPr>
            <w:rStyle w:val="a3"/>
            <w:rFonts w:ascii="Times New Roman" w:hAnsi="Times New Roman" w:cs="Times New Roman"/>
            <w:sz w:val="28"/>
            <w:szCs w:val="28"/>
          </w:rPr>
          <w:t>https://www.microsoft.com/en-us/microsoft-365/microsoft-teams/download-app</w:t>
        </w:r>
      </w:hyperlink>
      <w:r w:rsidR="0056342C">
        <w:rPr>
          <w:rFonts w:ascii="Times New Roman" w:hAnsi="Times New Roman" w:cs="Times New Roman"/>
          <w:sz w:val="28"/>
          <w:szCs w:val="28"/>
        </w:rPr>
        <w:t>)</w:t>
      </w:r>
      <w:r w:rsidR="0060629B" w:rsidRPr="0060629B">
        <w:rPr>
          <w:rFonts w:ascii="Times New Roman" w:hAnsi="Times New Roman" w:cs="Times New Roman"/>
          <w:sz w:val="28"/>
          <w:szCs w:val="28"/>
        </w:rPr>
        <w:t xml:space="preserve"> або використовувати </w:t>
      </w:r>
      <w:proofErr w:type="spellStart"/>
      <w:r w:rsidR="0060629B" w:rsidRPr="0060629B">
        <w:rPr>
          <w:rFonts w:ascii="Times New Roman" w:hAnsi="Times New Roman" w:cs="Times New Roman"/>
          <w:sz w:val="28"/>
          <w:szCs w:val="28"/>
        </w:rPr>
        <w:t>веб-програму</w:t>
      </w:r>
      <w:proofErr w:type="spellEnd"/>
      <w:r w:rsidR="0060629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0629B" w:rsidRPr="0060629B">
          <w:rPr>
            <w:rStyle w:val="a3"/>
            <w:rFonts w:ascii="Times New Roman" w:hAnsi="Times New Roman" w:cs="Times New Roman"/>
            <w:sz w:val="28"/>
            <w:szCs w:val="28"/>
          </w:rPr>
          <w:t>https://teams.microsoft.com/)</w:t>
        </w:r>
      </w:hyperlink>
    </w:p>
    <w:p w:rsidR="00563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3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Короткий посібник користувача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56342C">
          <w:rPr>
            <w:rStyle w:val="a3"/>
            <w:rFonts w:ascii="Times New Roman" w:hAnsi="Times New Roman" w:cs="Times New Roman"/>
            <w:sz w:val="28"/>
            <w:szCs w:val="28"/>
          </w:rPr>
          <w:t>https://edudownloads.azureedge.net/msdownloads/MicrosoftTeamsforEducation_QuickGuide_UK-UA.pdf</w:t>
        </w:r>
      </w:hyperlink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Кафедр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розміщує на своєму сайті</w:t>
      </w:r>
      <w:r w:rsidR="00C3742C">
        <w:rPr>
          <w:rFonts w:ascii="Times New Roman" w:hAnsi="Times New Roman" w:cs="Times New Roman"/>
          <w:sz w:val="28"/>
          <w:szCs w:val="28"/>
        </w:rPr>
        <w:t xml:space="preserve"> перелік питань, які виносяться на іспит у ЕК. На засіданнях кафедр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742C">
        <w:rPr>
          <w:rFonts w:ascii="Times New Roman" w:hAnsi="Times New Roman" w:cs="Times New Roman"/>
          <w:sz w:val="28"/>
          <w:szCs w:val="28"/>
        </w:rPr>
        <w:t xml:space="preserve"> затверджуються білети, які не підлягають оприлюдненню. 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Pr="00563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6342C">
        <w:rPr>
          <w:rFonts w:ascii="Times New Roman" w:hAnsi="Times New Roman" w:cs="Times New Roman"/>
          <w:b/>
          <w:sz w:val="28"/>
          <w:szCs w:val="28"/>
        </w:rPr>
        <w:t>Студенти складають іспит у послідовн</w:t>
      </w:r>
      <w:r w:rsidR="0039765B">
        <w:rPr>
          <w:rFonts w:ascii="Times New Roman" w:hAnsi="Times New Roman" w:cs="Times New Roman"/>
          <w:b/>
          <w:sz w:val="28"/>
          <w:szCs w:val="28"/>
        </w:rPr>
        <w:t>ості затвердженій ЕК</w:t>
      </w:r>
      <w:r w:rsidRPr="0056342C">
        <w:rPr>
          <w:rFonts w:ascii="Times New Roman" w:hAnsi="Times New Roman" w:cs="Times New Roman"/>
          <w:b/>
          <w:sz w:val="28"/>
          <w:szCs w:val="28"/>
        </w:rPr>
        <w:t xml:space="preserve">. На початку іспиту перших 5 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(п’ять) студентів групи </w:t>
      </w:r>
      <w:r w:rsidRPr="0056342C">
        <w:rPr>
          <w:rFonts w:ascii="Times New Roman" w:hAnsi="Times New Roman" w:cs="Times New Roman"/>
          <w:b/>
          <w:sz w:val="28"/>
          <w:szCs w:val="28"/>
        </w:rPr>
        <w:t xml:space="preserve">через посилання, розміщене секретарем ЕК у </w:t>
      </w:r>
      <w:proofErr w:type="spellStart"/>
      <w:r w:rsidRPr="0056342C">
        <w:rPr>
          <w:rFonts w:ascii="Times New Roman" w:hAnsi="Times New Roman" w:cs="Times New Roman"/>
          <w:b/>
          <w:sz w:val="28"/>
          <w:szCs w:val="28"/>
        </w:rPr>
        <w:t>чаті</w:t>
      </w:r>
      <w:proofErr w:type="spellEnd"/>
      <w:r w:rsidRPr="0056342C">
        <w:rPr>
          <w:rFonts w:ascii="Times New Roman" w:hAnsi="Times New Roman" w:cs="Times New Roman"/>
          <w:b/>
          <w:sz w:val="28"/>
          <w:szCs w:val="28"/>
        </w:rPr>
        <w:t xml:space="preserve">, приєднуються до </w:t>
      </w:r>
      <w:proofErr w:type="spellStart"/>
      <w:r w:rsidRPr="0056342C">
        <w:rPr>
          <w:rFonts w:ascii="Times New Roman" w:hAnsi="Times New Roman" w:cs="Times New Roman"/>
          <w:b/>
          <w:sz w:val="28"/>
          <w:szCs w:val="28"/>
        </w:rPr>
        <w:t>відеоконференції</w:t>
      </w:r>
      <w:proofErr w:type="spellEnd"/>
      <w:r w:rsidRPr="0056342C">
        <w:rPr>
          <w:rFonts w:ascii="Times New Roman" w:hAnsi="Times New Roman" w:cs="Times New Roman"/>
          <w:b/>
          <w:sz w:val="28"/>
          <w:szCs w:val="28"/>
        </w:rPr>
        <w:t xml:space="preserve"> іспиту. Студент, який склав іспит, виходить з </w:t>
      </w:r>
      <w:proofErr w:type="spellStart"/>
      <w:r w:rsidRPr="0056342C">
        <w:rPr>
          <w:rFonts w:ascii="Times New Roman" w:hAnsi="Times New Roman" w:cs="Times New Roman"/>
          <w:b/>
          <w:sz w:val="28"/>
          <w:szCs w:val="28"/>
        </w:rPr>
        <w:t>відеоконференції</w:t>
      </w:r>
      <w:proofErr w:type="spellEnd"/>
      <w:r w:rsidRPr="0056342C">
        <w:rPr>
          <w:rFonts w:ascii="Times New Roman" w:hAnsi="Times New Roman" w:cs="Times New Roman"/>
          <w:b/>
          <w:sz w:val="28"/>
          <w:szCs w:val="28"/>
        </w:rPr>
        <w:t xml:space="preserve"> і до іспиту долучається наступний за списком студент. Про це інформує групу у </w:t>
      </w:r>
      <w:proofErr w:type="spellStart"/>
      <w:r w:rsidRPr="0056342C">
        <w:rPr>
          <w:rFonts w:ascii="Times New Roman" w:hAnsi="Times New Roman" w:cs="Times New Roman"/>
          <w:b/>
          <w:sz w:val="28"/>
          <w:szCs w:val="28"/>
        </w:rPr>
        <w:t>чаті</w:t>
      </w:r>
      <w:proofErr w:type="spellEnd"/>
      <w:r w:rsidRPr="0056342C">
        <w:rPr>
          <w:rFonts w:ascii="Times New Roman" w:hAnsi="Times New Roman" w:cs="Times New Roman"/>
          <w:b/>
          <w:sz w:val="28"/>
          <w:szCs w:val="28"/>
        </w:rPr>
        <w:t xml:space="preserve"> секретар ЕК. Після завершення екзамену, секретар у </w:t>
      </w:r>
      <w:proofErr w:type="spellStart"/>
      <w:r w:rsidRPr="0056342C">
        <w:rPr>
          <w:rFonts w:ascii="Times New Roman" w:hAnsi="Times New Roman" w:cs="Times New Roman"/>
          <w:b/>
          <w:sz w:val="28"/>
          <w:szCs w:val="28"/>
        </w:rPr>
        <w:t>чаті</w:t>
      </w:r>
      <w:proofErr w:type="spellEnd"/>
      <w:r w:rsidRPr="0056342C">
        <w:rPr>
          <w:rFonts w:ascii="Times New Roman" w:hAnsi="Times New Roman" w:cs="Times New Roman"/>
          <w:b/>
          <w:sz w:val="28"/>
          <w:szCs w:val="28"/>
        </w:rPr>
        <w:t xml:space="preserve"> запрошує студентів групи приєднатися до </w:t>
      </w:r>
      <w:proofErr w:type="spellStart"/>
      <w:r w:rsidRPr="0056342C">
        <w:rPr>
          <w:rFonts w:ascii="Times New Roman" w:hAnsi="Times New Roman" w:cs="Times New Roman"/>
          <w:b/>
          <w:sz w:val="28"/>
          <w:szCs w:val="28"/>
        </w:rPr>
        <w:t>відеоконференції</w:t>
      </w:r>
      <w:proofErr w:type="spellEnd"/>
      <w:r w:rsidRPr="0056342C">
        <w:rPr>
          <w:rFonts w:ascii="Times New Roman" w:hAnsi="Times New Roman" w:cs="Times New Roman"/>
          <w:b/>
          <w:sz w:val="28"/>
          <w:szCs w:val="28"/>
        </w:rPr>
        <w:t xml:space="preserve"> для оголошення результатів іспиту. Після цього надсилає у групу файл з результатами складання іспиту.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Студент, який приєднався до </w:t>
      </w:r>
      <w:proofErr w:type="spellStart"/>
      <w:r w:rsidRPr="00C5448A">
        <w:rPr>
          <w:rFonts w:ascii="Times New Roman" w:hAnsi="Times New Roman" w:cs="Times New Roman"/>
          <w:b/>
          <w:sz w:val="28"/>
          <w:szCs w:val="28"/>
        </w:rPr>
        <w:t>відеоконференції</w:t>
      </w:r>
      <w:proofErr w:type="spellEnd"/>
      <w:r w:rsidRPr="00C5448A">
        <w:rPr>
          <w:rFonts w:ascii="Times New Roman" w:hAnsi="Times New Roman" w:cs="Times New Roman"/>
          <w:b/>
          <w:sz w:val="28"/>
          <w:szCs w:val="28"/>
        </w:rPr>
        <w:t xml:space="preserve"> іспиту, задля забезпечення належної ідентифікації називає своє прізвище, ім’я та по батькові та пред’являє у розгорнутому вигляді залікову книжку чи інший документ, що засвідчує його/її особу.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Обираючи білет, студент називає екзаменатору його номер. Екзаменатор, показує студентові білет та диктує питання, що у ньому містяться. </w:t>
      </w:r>
      <w:r w:rsidRPr="0056342C">
        <w:rPr>
          <w:rFonts w:ascii="Times New Roman" w:hAnsi="Times New Roman" w:cs="Times New Roman"/>
          <w:b/>
          <w:sz w:val="28"/>
          <w:szCs w:val="28"/>
        </w:rPr>
        <w:t>Номери білетів можуть не збігатися у різних ЕК та різних групах одного іспиту.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Першому студенту в групі надається час на підготовку до відповіді </w:t>
      </w:r>
      <w:r w:rsidRPr="00954C90">
        <w:rPr>
          <w:rFonts w:ascii="Times New Roman" w:hAnsi="Times New Roman" w:cs="Times New Roman"/>
          <w:b/>
          <w:sz w:val="28"/>
          <w:szCs w:val="28"/>
        </w:rPr>
        <w:t>не більше 15 хвилин</w:t>
      </w:r>
      <w:r>
        <w:rPr>
          <w:rFonts w:ascii="Times New Roman" w:hAnsi="Times New Roman" w:cs="Times New Roman"/>
          <w:sz w:val="28"/>
          <w:szCs w:val="28"/>
        </w:rPr>
        <w:t xml:space="preserve">. Наступні студенти відповідають за порядком приєднання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Pr="00954C90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Після завершення відповіді студентом на питання білету, екзаменатор та інші члени ЕК можуть ставити додаткові/уточнюючі питання, що не повинні виходити за межі програми курсу, з якого проводиться іспит. Враховуючи особливості дистанційної форми проведення ЕК, </w:t>
      </w:r>
      <w:r w:rsidRPr="0056342C">
        <w:rPr>
          <w:rFonts w:ascii="Times New Roman" w:hAnsi="Times New Roman" w:cs="Times New Roman"/>
          <w:b/>
          <w:color w:val="FF0000"/>
          <w:sz w:val="28"/>
          <w:szCs w:val="28"/>
        </w:rPr>
        <w:t>остаточна оцінка виставляється із урахуванням відповідей студента як на питання, що містяться у білеті, так і додаткові/уточнюючі питання.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Весь процес складання кожного іспиту підлягає відеозапису</w:t>
      </w:r>
      <w:r w:rsidR="00EB16B5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56342C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із використанням можливостей сервісу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платформи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Pr="00563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56342C">
        <w:rPr>
          <w:rFonts w:ascii="Times New Roman" w:hAnsi="Times New Roman" w:cs="Times New Roman"/>
          <w:b/>
          <w:sz w:val="28"/>
          <w:szCs w:val="28"/>
        </w:rPr>
        <w:t xml:space="preserve">Камери та мікрофони у всіх присутніх у </w:t>
      </w:r>
      <w:proofErr w:type="spellStart"/>
      <w:r w:rsidRPr="0056342C">
        <w:rPr>
          <w:rFonts w:ascii="Times New Roman" w:hAnsi="Times New Roman" w:cs="Times New Roman"/>
          <w:b/>
          <w:sz w:val="28"/>
          <w:szCs w:val="28"/>
        </w:rPr>
        <w:t>відеоконференції</w:t>
      </w:r>
      <w:proofErr w:type="spellEnd"/>
      <w:r w:rsidRPr="0056342C">
        <w:rPr>
          <w:rFonts w:ascii="Times New Roman" w:hAnsi="Times New Roman" w:cs="Times New Roman"/>
          <w:b/>
          <w:sz w:val="28"/>
          <w:szCs w:val="28"/>
        </w:rPr>
        <w:t xml:space="preserve"> іспиту увімкнені постійно. Підготовка до відпо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віді відбувається перед камерою, </w:t>
      </w:r>
      <w:r w:rsidR="00F32D4E">
        <w:rPr>
          <w:rFonts w:ascii="Times New Roman" w:hAnsi="Times New Roman" w:cs="Times New Roman"/>
          <w:b/>
          <w:sz w:val="28"/>
          <w:szCs w:val="28"/>
        </w:rPr>
        <w:t xml:space="preserve">під час підготовки </w:t>
      </w:r>
      <w:proofErr w:type="spellStart"/>
      <w:r w:rsidR="00F32D4E">
        <w:rPr>
          <w:rFonts w:ascii="Times New Roman" w:hAnsi="Times New Roman" w:cs="Times New Roman"/>
          <w:b/>
          <w:sz w:val="28"/>
          <w:szCs w:val="28"/>
          <w:lang w:val="en-US"/>
        </w:rPr>
        <w:t>до</w:t>
      </w:r>
      <w:proofErr w:type="spellEnd"/>
      <w:r w:rsidR="00C5448A">
        <w:rPr>
          <w:rFonts w:ascii="Times New Roman" w:hAnsi="Times New Roman" w:cs="Times New Roman"/>
          <w:b/>
          <w:sz w:val="28"/>
          <w:szCs w:val="28"/>
        </w:rPr>
        <w:t xml:space="preserve"> відповіді</w:t>
      </w:r>
      <w:r w:rsidR="00F32D4E">
        <w:rPr>
          <w:rFonts w:ascii="Times New Roman" w:hAnsi="Times New Roman" w:cs="Times New Roman"/>
          <w:b/>
          <w:sz w:val="28"/>
          <w:szCs w:val="28"/>
        </w:rPr>
        <w:t xml:space="preserve"> та під час самої відповіді</w:t>
      </w:r>
      <w:r w:rsidR="00C5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>студент має поділитися трансляцією екрана зі свого комп'ютера.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Pr="00C5448A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8A">
        <w:rPr>
          <w:rFonts w:ascii="Times New Roman" w:hAnsi="Times New Roman" w:cs="Times New Roman"/>
          <w:b/>
          <w:sz w:val="32"/>
          <w:szCs w:val="32"/>
        </w:rPr>
        <w:t>3. Організація захисту</w:t>
      </w:r>
      <w:r w:rsidR="00C5448A" w:rsidRPr="00C5448A">
        <w:rPr>
          <w:rFonts w:ascii="Times New Roman" w:hAnsi="Times New Roman" w:cs="Times New Roman"/>
          <w:b/>
          <w:sz w:val="32"/>
          <w:szCs w:val="32"/>
        </w:rPr>
        <w:t xml:space="preserve"> кваліфікаційної (</w:t>
      </w:r>
      <w:proofErr w:type="spellStart"/>
      <w:r w:rsidR="00C5448A" w:rsidRPr="00C5448A">
        <w:rPr>
          <w:rFonts w:ascii="Times New Roman" w:hAnsi="Times New Roman" w:cs="Times New Roman"/>
          <w:b/>
          <w:sz w:val="32"/>
          <w:szCs w:val="32"/>
          <w:lang w:val="ru-RU"/>
        </w:rPr>
        <w:t>бакалаврської</w:t>
      </w:r>
      <w:proofErr w:type="spellEnd"/>
      <w:r w:rsidR="00C5448A">
        <w:rPr>
          <w:rFonts w:ascii="Times New Roman" w:hAnsi="Times New Roman" w:cs="Times New Roman"/>
          <w:b/>
          <w:sz w:val="32"/>
          <w:szCs w:val="32"/>
        </w:rPr>
        <w:t>) роботи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48A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3742C">
        <w:rPr>
          <w:rFonts w:ascii="Times New Roman" w:hAnsi="Times New Roman" w:cs="Times New Roman"/>
          <w:sz w:val="28"/>
          <w:szCs w:val="28"/>
        </w:rPr>
        <w:t xml:space="preserve">. Процедура захисту кваліфікаційної роботи традиційна, із урахуванням дистанційної форми із використанням сервісу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</w:rPr>
        <w:t>платформи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 w:rsidR="00C3742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C3742C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="00C3742C">
        <w:rPr>
          <w:rFonts w:ascii="Times New Roman" w:hAnsi="Times New Roman" w:cs="Times New Roman"/>
          <w:sz w:val="28"/>
          <w:szCs w:val="28"/>
        </w:rPr>
        <w:t xml:space="preserve">, запрошення на яку студенти одержують у </w:t>
      </w:r>
      <w:proofErr w:type="spellStart"/>
      <w:r w:rsidR="00C3742C">
        <w:rPr>
          <w:rFonts w:ascii="Times New Roman" w:hAnsi="Times New Roman" w:cs="Times New Roman"/>
          <w:sz w:val="28"/>
          <w:szCs w:val="28"/>
        </w:rPr>
        <w:t>чаті</w:t>
      </w:r>
      <w:proofErr w:type="spellEnd"/>
      <w:r w:rsidR="00C3742C">
        <w:rPr>
          <w:rFonts w:ascii="Times New Roman" w:hAnsi="Times New Roman" w:cs="Times New Roman"/>
          <w:sz w:val="28"/>
          <w:szCs w:val="28"/>
        </w:rPr>
        <w:t xml:space="preserve"> групи у </w:t>
      </w:r>
      <w:proofErr w:type="spellStart"/>
      <w:r w:rsidR="00C3742C">
        <w:rPr>
          <w:rFonts w:ascii="Times New Roman" w:hAnsi="Times New Roman" w:cs="Times New Roman"/>
          <w:sz w:val="28"/>
          <w:szCs w:val="28"/>
        </w:rPr>
        <w:t>месенджері</w:t>
      </w:r>
      <w:proofErr w:type="spellEnd"/>
      <w:r w:rsidR="00C37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42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EB16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16B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EB16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16B5">
        <w:rPr>
          <w:rFonts w:ascii="Times New Roman" w:hAnsi="Times New Roman" w:cs="Times New Roman"/>
          <w:sz w:val="28"/>
          <w:szCs w:val="28"/>
          <w:lang w:val="ru-RU"/>
        </w:rPr>
        <w:t>Telegram</w:t>
      </w:r>
      <w:proofErr w:type="spellEnd"/>
      <w:r w:rsidR="00C3742C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C3742C">
        <w:rPr>
          <w:rFonts w:ascii="Times New Roman" w:hAnsi="Times New Roman" w:cs="Times New Roman"/>
          <w:sz w:val="28"/>
          <w:szCs w:val="28"/>
        </w:rPr>
        <w:t>адмініструється</w:t>
      </w:r>
      <w:proofErr w:type="spellEnd"/>
      <w:r w:rsidR="00C3742C">
        <w:rPr>
          <w:rFonts w:ascii="Times New Roman" w:hAnsi="Times New Roman" w:cs="Times New Roman"/>
          <w:sz w:val="28"/>
          <w:szCs w:val="28"/>
        </w:rPr>
        <w:t xml:space="preserve"> секретарем ЕК, можуть прий</w:t>
      </w:r>
      <w:r w:rsidR="005A49AB">
        <w:rPr>
          <w:rFonts w:ascii="Times New Roman" w:hAnsi="Times New Roman" w:cs="Times New Roman"/>
          <w:sz w:val="28"/>
          <w:szCs w:val="28"/>
        </w:rPr>
        <w:t>мати участь всі студенти групи.</w:t>
      </w:r>
      <w:r w:rsidR="00C3742C" w:rsidRPr="00C5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84" w:rsidRDefault="00591B84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Pr="00C5448A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Студент, який запрошений до захисту, презентує результати свого дослідження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 програмі Microsoft PowerPoint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тривалістю від 8 до</w:t>
      </w:r>
      <w:r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10 хвилин.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Після завершення презентації, члени ЕК та інші учасники </w:t>
      </w:r>
      <w:proofErr w:type="spellStart"/>
      <w:r w:rsidRPr="00C5448A">
        <w:rPr>
          <w:rFonts w:ascii="Times New Roman" w:hAnsi="Times New Roman" w:cs="Times New Roman"/>
          <w:b/>
          <w:sz w:val="28"/>
          <w:szCs w:val="28"/>
        </w:rPr>
        <w:t>відеоконференції</w:t>
      </w:r>
      <w:proofErr w:type="spellEnd"/>
      <w:r w:rsidRPr="00C5448A">
        <w:rPr>
          <w:rFonts w:ascii="Times New Roman" w:hAnsi="Times New Roman" w:cs="Times New Roman"/>
          <w:b/>
          <w:sz w:val="28"/>
          <w:szCs w:val="28"/>
        </w:rPr>
        <w:t xml:space="preserve"> можуть ставити студентові запитання стосовно його кваліфікаційної роботи. Після цих запитань</w:t>
      </w:r>
      <w:r w:rsidR="00A71B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71BCA">
        <w:rPr>
          <w:rFonts w:ascii="Times New Roman" w:hAnsi="Times New Roman" w:cs="Times New Roman"/>
          <w:b/>
          <w:sz w:val="28"/>
          <w:szCs w:val="28"/>
          <w:lang w:val="en-US"/>
        </w:rPr>
        <w:t>секретарем</w:t>
      </w:r>
      <w:proofErr w:type="spellEnd"/>
      <w:r w:rsidR="00A71B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ЕК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зачитується рецензія і студент має час для відповіді на запитання та зауваження, висловлені рецензентом у рецензії. Після відповідей студента, захист оголошується завершеним і до захисту запрошується наступний за списком студент.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3742C">
        <w:rPr>
          <w:rFonts w:ascii="Times New Roman" w:hAnsi="Times New Roman" w:cs="Times New Roman"/>
          <w:sz w:val="28"/>
          <w:szCs w:val="28"/>
        </w:rPr>
        <w:t xml:space="preserve">. Після завершення всіх захистів у групі, комісія виставляє оцінки і голова комісії оголошує їх учасникам </w:t>
      </w:r>
      <w:proofErr w:type="spellStart"/>
      <w:r w:rsidR="00C3742C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="00C3742C">
        <w:rPr>
          <w:rFonts w:ascii="Times New Roman" w:hAnsi="Times New Roman" w:cs="Times New Roman"/>
          <w:sz w:val="28"/>
          <w:szCs w:val="28"/>
        </w:rPr>
        <w:t>. Файл з оцінками надсилається у чат групи.</w:t>
      </w:r>
    </w:p>
    <w:p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742C">
        <w:rPr>
          <w:rFonts w:ascii="Times New Roman" w:hAnsi="Times New Roman" w:cs="Times New Roman"/>
          <w:sz w:val="28"/>
          <w:szCs w:val="28"/>
        </w:rPr>
        <w:t>. Весь процес засідання ЕК із захисту кваліфікаційних робіт підлягає відеозапису</w:t>
      </w:r>
      <w:r w:rsidR="00EB16B5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C5448A">
        <w:rPr>
          <w:rFonts w:ascii="Times New Roman" w:hAnsi="Times New Roman" w:cs="Times New Roman"/>
          <w:sz w:val="28"/>
          <w:szCs w:val="28"/>
        </w:rPr>
        <w:t>ЕК</w:t>
      </w:r>
      <w:r w:rsidR="00C3742C">
        <w:rPr>
          <w:rFonts w:ascii="Times New Roman" w:hAnsi="Times New Roman" w:cs="Times New Roman"/>
          <w:sz w:val="28"/>
          <w:szCs w:val="28"/>
        </w:rPr>
        <w:t xml:space="preserve"> із використанням сервісу</w:t>
      </w:r>
      <w:r w:rsidR="00EE4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</w:rPr>
        <w:t>платформи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 w:rsidR="00C3742C">
        <w:rPr>
          <w:rFonts w:ascii="Times New Roman" w:hAnsi="Times New Roman" w:cs="Times New Roman"/>
          <w:sz w:val="28"/>
          <w:szCs w:val="28"/>
        </w:rPr>
        <w:t>.</w:t>
      </w:r>
    </w:p>
    <w:p w:rsidR="00C3742C" w:rsidRPr="00C3742C" w:rsidRDefault="00C3742C" w:rsidP="00C374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8E1" w:rsidRDefault="00CE38E1"/>
    <w:sectPr w:rsidR="00CE38E1" w:rsidSect="00C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42C"/>
    <w:rsid w:val="002B190C"/>
    <w:rsid w:val="00396242"/>
    <w:rsid w:val="0039765B"/>
    <w:rsid w:val="0056342C"/>
    <w:rsid w:val="00591B84"/>
    <w:rsid w:val="005A49AB"/>
    <w:rsid w:val="0060629B"/>
    <w:rsid w:val="00623D79"/>
    <w:rsid w:val="00866EB7"/>
    <w:rsid w:val="008E3AC4"/>
    <w:rsid w:val="00954C90"/>
    <w:rsid w:val="00A71BCA"/>
    <w:rsid w:val="00C3742C"/>
    <w:rsid w:val="00C5448A"/>
    <w:rsid w:val="00CE38E1"/>
    <w:rsid w:val="00D67F07"/>
    <w:rsid w:val="00DD3A36"/>
    <w:rsid w:val="00DE0772"/>
    <w:rsid w:val="00EB16B5"/>
    <w:rsid w:val="00EE4BBD"/>
    <w:rsid w:val="00F32D4E"/>
    <w:rsid w:val="00FC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downloads.azureedge.net/msdownloads/MicrosoftTeamsforEducation_QuickGuide_UK-UA.pdf" TargetMode="External"/><Relationship Id="rId5" Type="http://schemas.openxmlformats.org/officeDocument/2006/relationships/hyperlink" Target="https://teams.microsoft.com/)" TargetMode="External"/><Relationship Id="rId4" Type="http://schemas.openxmlformats.org/officeDocument/2006/relationships/hyperlink" Target="https://www.microsoft.com/en-us/microsoft-365/microsoft-teams/download-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18</cp:revision>
  <dcterms:created xsi:type="dcterms:W3CDTF">2020-05-05T20:13:00Z</dcterms:created>
  <dcterms:modified xsi:type="dcterms:W3CDTF">2020-05-06T08:38:00Z</dcterms:modified>
</cp:coreProperties>
</file>