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4C" w:rsidRPr="000B1D4E" w:rsidRDefault="00F43A4C" w:rsidP="00F4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F43A4C" w:rsidRPr="000B1D4E" w:rsidRDefault="00F43A4C" w:rsidP="00F4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F43A4C" w:rsidRPr="000B1D4E" w:rsidRDefault="00F43A4C" w:rsidP="00F4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</w:t>
      </w:r>
      <w:r w:rsidRPr="000B1D4E">
        <w:rPr>
          <w:rFonts w:ascii="Times New Roman" w:hAnsi="Times New Roman" w:cs="Times New Roman"/>
          <w:b/>
          <w:sz w:val="28"/>
          <w:szCs w:val="28"/>
        </w:rPr>
        <w:t>03.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0B1D4E">
        <w:rPr>
          <w:rFonts w:ascii="Times New Roman" w:hAnsi="Times New Roman" w:cs="Times New Roman"/>
          <w:b/>
          <w:sz w:val="28"/>
          <w:szCs w:val="28"/>
        </w:rPr>
        <w:t xml:space="preserve">2020 р.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0B1D4E">
        <w:rPr>
          <w:rFonts w:ascii="Times New Roman" w:hAnsi="Times New Roman" w:cs="Times New Roman"/>
          <w:b/>
          <w:sz w:val="28"/>
          <w:szCs w:val="28"/>
        </w:rPr>
        <w:t>.04.2020 р.</w:t>
      </w:r>
    </w:p>
    <w:p w:rsidR="00F43A4C" w:rsidRPr="000B1D4E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B1D4E">
        <w:rPr>
          <w:rFonts w:ascii="Times New Roman" w:hAnsi="Times New Roman" w:cs="Times New Roman"/>
          <w:sz w:val="28"/>
          <w:szCs w:val="28"/>
        </w:rPr>
        <w:t xml:space="preserve">  Вступ до права ЄС</w:t>
      </w:r>
      <w:r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Pr="000B1D4E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 w:rsidRPr="000B1D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A4C" w:rsidRPr="000B1D4E" w:rsidRDefault="00F43A4C" w:rsidP="00F43A4C">
      <w:pPr>
        <w:pStyle w:val="a5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Курс</w:t>
      </w:r>
      <w:r w:rsidRPr="000B1D4E">
        <w:rPr>
          <w:rFonts w:ascii="Times New Roman" w:hAnsi="Times New Roman" w:cs="Times New Roman"/>
          <w:sz w:val="28"/>
          <w:szCs w:val="28"/>
        </w:rPr>
        <w:t xml:space="preserve"> 3</w:t>
      </w:r>
      <w:r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Pr="000B1D4E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0B1D4E">
        <w:rPr>
          <w:rFonts w:ascii="Times New Roman" w:hAnsi="Times New Roman" w:cs="Times New Roman"/>
          <w:sz w:val="28"/>
          <w:szCs w:val="28"/>
        </w:rPr>
        <w:fldChar w:fldCharType="end"/>
      </w:r>
      <w:r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Pr="000B1D4E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0B1D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A4C" w:rsidRPr="000B1D4E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  <w:r w:rsidRPr="000B1D4E">
        <w:rPr>
          <w:rFonts w:ascii="Times New Roman" w:hAnsi="Times New Roman" w:cs="Times New Roman"/>
          <w:sz w:val="28"/>
          <w:szCs w:val="28"/>
        </w:rPr>
        <w:t>бакалавр міжнародного права</w:t>
      </w:r>
    </w:p>
    <w:p w:rsidR="00F43A4C" w:rsidRPr="000B1D4E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Прізвище та ініціали викладача </w:t>
      </w:r>
      <w:r w:rsidRPr="000B1D4E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0B1D4E">
        <w:rPr>
          <w:rFonts w:ascii="Times New Roman" w:hAnsi="Times New Roman" w:cs="Times New Roman"/>
          <w:sz w:val="28"/>
          <w:szCs w:val="28"/>
        </w:rPr>
        <w:t>Микієвич</w:t>
      </w:r>
      <w:proofErr w:type="spellEnd"/>
      <w:r w:rsidRPr="000B1D4E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F43A4C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0B1D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1D4E">
        <w:rPr>
          <w:rFonts w:ascii="Times New Roman" w:hAnsi="Times New Roman" w:cs="Times New Roman"/>
          <w:sz w:val="28"/>
          <w:szCs w:val="28"/>
          <w:lang w:val="en-US"/>
        </w:rPr>
        <w:t>ivanka</w:t>
      </w:r>
      <w:proofErr w:type="spellEnd"/>
      <w:r w:rsidRPr="000B1D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B1D4E">
        <w:rPr>
          <w:rFonts w:ascii="Times New Roman" w:hAnsi="Times New Roman" w:cs="Times New Roman"/>
          <w:sz w:val="28"/>
          <w:szCs w:val="28"/>
          <w:lang w:val="en-US"/>
        </w:rPr>
        <w:t>senovyat</w:t>
      </w:r>
      <w:proofErr w:type="spellEnd"/>
      <w:r w:rsidRPr="000B1D4E">
        <w:rPr>
          <w:rFonts w:ascii="Times New Roman" w:hAnsi="Times New Roman" w:cs="Times New Roman"/>
          <w:sz w:val="28"/>
          <w:szCs w:val="28"/>
          <w:lang w:val="ru-RU"/>
        </w:rPr>
        <w:t>.96@</w:t>
      </w:r>
      <w:proofErr w:type="spellStart"/>
      <w:r w:rsidRPr="000B1D4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B1D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1D4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1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A4C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4C" w:rsidRPr="003F3267" w:rsidRDefault="00F43A4C" w:rsidP="00F43A4C">
      <w:pPr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F3267">
        <w:rPr>
          <w:rFonts w:ascii="Times New Roman" w:hAnsi="Times New Roman" w:cs="Times New Roman"/>
          <w:color w:val="FF0000"/>
          <w:sz w:val="28"/>
          <w:szCs w:val="28"/>
        </w:rPr>
        <w:t xml:space="preserve">Шановні студенти! Рекомендуємо вам для опрацювання відповідні навчальні </w:t>
      </w:r>
      <w:proofErr w:type="spellStart"/>
      <w:r w:rsidRPr="003F3267">
        <w:rPr>
          <w:rFonts w:ascii="Times New Roman" w:hAnsi="Times New Roman" w:cs="Times New Roman"/>
          <w:color w:val="FF0000"/>
          <w:sz w:val="28"/>
          <w:szCs w:val="28"/>
        </w:rPr>
        <w:t>відеокурси</w:t>
      </w:r>
      <w:proofErr w:type="spellEnd"/>
      <w:r w:rsidRPr="003F3267">
        <w:rPr>
          <w:rFonts w:ascii="Times New Roman" w:hAnsi="Times New Roman" w:cs="Times New Roman"/>
          <w:color w:val="FF0000"/>
          <w:sz w:val="28"/>
          <w:szCs w:val="28"/>
        </w:rPr>
        <w:t xml:space="preserve"> з права ЄС:</w:t>
      </w:r>
    </w:p>
    <w:p w:rsidR="00F43A4C" w:rsidRDefault="00F43A4C" w:rsidP="00F43A4C">
      <w:pPr>
        <w:spacing w:after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3267">
        <w:t xml:space="preserve"> </w:t>
      </w:r>
      <w:r w:rsidRPr="003F3267">
        <w:rPr>
          <w:rFonts w:ascii="Times New Roman" w:hAnsi="Times New Roman" w:cs="Times New Roman"/>
          <w:sz w:val="28"/>
          <w:szCs w:val="28"/>
        </w:rPr>
        <w:t>Курс «Європейська зовнішня політика: просто про складне»</w:t>
      </w:r>
    </w:p>
    <w:p w:rsidR="00F43A4C" w:rsidRDefault="00907B5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43A4C" w:rsidRPr="00C449F4">
          <w:rPr>
            <w:rStyle w:val="a4"/>
            <w:rFonts w:ascii="Times New Roman" w:hAnsi="Times New Roman" w:cs="Times New Roman"/>
            <w:sz w:val="28"/>
            <w:szCs w:val="28"/>
          </w:rPr>
          <w:t>https://courses.prometheus.org.ua/courses/course-v1:Prometheus+EUFP101+2019_T3/about?fbclid=IwAR2wjPKXM642Iuc4lH4y5NnKEyIEM1ZC94-wG7_L2PGAhtzl6SZI5jH3QyE</w:t>
        </w:r>
      </w:hyperlink>
    </w:p>
    <w:p w:rsidR="00F43A4C" w:rsidRDefault="00F43A4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3267">
        <w:t xml:space="preserve"> </w:t>
      </w:r>
      <w:r w:rsidRPr="003F3267">
        <w:rPr>
          <w:rFonts w:ascii="Times New Roman" w:hAnsi="Times New Roman" w:cs="Times New Roman"/>
          <w:sz w:val="28"/>
          <w:szCs w:val="28"/>
        </w:rPr>
        <w:t>Курс «Реалізація політики ЄС: як працює Європа»</w:t>
      </w:r>
    </w:p>
    <w:p w:rsidR="00F43A4C" w:rsidRDefault="00F43A4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F3267">
        <w:t xml:space="preserve"> </w:t>
      </w:r>
      <w:hyperlink r:id="rId5" w:history="1">
        <w:r w:rsidRPr="00C449F4">
          <w:rPr>
            <w:rStyle w:val="a4"/>
            <w:rFonts w:ascii="Times New Roman" w:hAnsi="Times New Roman" w:cs="Times New Roman"/>
            <w:sz w:val="28"/>
            <w:szCs w:val="28"/>
          </w:rPr>
          <w:t>https://www.coursera.org/learn/european-law-fundamentals?fbclid=IwAR00giAEoK6lRghenuJt-79KtJjN3BQL-lZKCEnbLhlFq-ACdgjl45Gzopc</w:t>
        </w:r>
      </w:hyperlink>
    </w:p>
    <w:p w:rsidR="00F43A4C" w:rsidRDefault="00F43A4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3267">
        <w:t xml:space="preserve"> </w:t>
      </w:r>
      <w:r w:rsidRPr="003F3267">
        <w:rPr>
          <w:rFonts w:ascii="Times New Roman" w:hAnsi="Times New Roman" w:cs="Times New Roman"/>
          <w:sz w:val="28"/>
          <w:szCs w:val="28"/>
        </w:rPr>
        <w:t>Курс «Угода про асоціацію Україна -ЄС»</w:t>
      </w:r>
    </w:p>
    <w:p w:rsidR="00F43A4C" w:rsidRDefault="00907B5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3A4C" w:rsidRPr="00C449F4">
          <w:rPr>
            <w:rStyle w:val="a4"/>
            <w:rFonts w:ascii="Times New Roman" w:hAnsi="Times New Roman" w:cs="Times New Roman"/>
            <w:sz w:val="28"/>
            <w:szCs w:val="28"/>
          </w:rPr>
          <w:t>https://euagreement.edera.com/?fbclid=IwAR3ZvQ8PFRYWUK5fE53OaNJcfSX6Rxj2pAEFYv9wj0irfB2GSlX8bEORpFU</w:t>
        </w:r>
      </w:hyperlink>
    </w:p>
    <w:p w:rsidR="00F43A4C" w:rsidRPr="00F43A4C" w:rsidRDefault="00F43A4C" w:rsidP="00F43A4C">
      <w:pPr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3A4C" w:rsidRPr="00F43A4C" w:rsidRDefault="00F43A4C" w:rsidP="00F43A4C">
      <w:pPr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A4C">
        <w:rPr>
          <w:rFonts w:ascii="Times New Roman" w:hAnsi="Times New Roman" w:cs="Times New Roman"/>
          <w:color w:val="FF0000"/>
          <w:sz w:val="28"/>
          <w:szCs w:val="28"/>
        </w:rPr>
        <w:t xml:space="preserve">За умови успішного проходження цих </w:t>
      </w:r>
      <w:proofErr w:type="spellStart"/>
      <w:r w:rsidRPr="00F43A4C">
        <w:rPr>
          <w:rFonts w:ascii="Times New Roman" w:hAnsi="Times New Roman" w:cs="Times New Roman"/>
          <w:color w:val="FF0000"/>
          <w:sz w:val="28"/>
          <w:szCs w:val="28"/>
        </w:rPr>
        <w:t>відеокурсів</w:t>
      </w:r>
      <w:proofErr w:type="spellEnd"/>
      <w:r w:rsidRPr="00F43A4C">
        <w:rPr>
          <w:rFonts w:ascii="Times New Roman" w:hAnsi="Times New Roman" w:cs="Times New Roman"/>
          <w:color w:val="FF0000"/>
          <w:sz w:val="28"/>
          <w:szCs w:val="28"/>
        </w:rPr>
        <w:t xml:space="preserve"> та отримання відповідного сертифіката студентам бу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де нараховано додаткові </w:t>
      </w:r>
      <w:r w:rsidRPr="00F43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 БАЛІВ.</w:t>
      </w:r>
    </w:p>
    <w:p w:rsidR="00BC1971" w:rsidRDefault="00BC1971" w:rsidP="00BC19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8</w:t>
      </w:r>
      <w:r w:rsidRPr="000B1D4E">
        <w:rPr>
          <w:rFonts w:ascii="Times New Roman" w:hAnsi="Times New Roman" w:cs="Times New Roman"/>
          <w:b/>
          <w:i/>
          <w:sz w:val="28"/>
          <w:szCs w:val="28"/>
          <w:u w:val="single"/>
        </w:rPr>
        <w:t>. Право зовнішніх зносин Європейського Союзу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1. Компетенція Європейського Союзу в сфері зовнішніх зносин</w:t>
      </w:r>
      <w:r w:rsidR="00906D1C">
        <w:rPr>
          <w:rFonts w:ascii="Times New Roman" w:hAnsi="Times New Roman" w:cs="Times New Roman"/>
          <w:sz w:val="28"/>
          <w:szCs w:val="28"/>
        </w:rPr>
        <w:t>.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2.Правові засади спільної зовнішньої політики та політики безпеки Євросоюзу</w:t>
      </w:r>
      <w:r w:rsidR="00906D1C">
        <w:rPr>
          <w:rFonts w:ascii="Times New Roman" w:hAnsi="Times New Roman" w:cs="Times New Roman"/>
          <w:sz w:val="28"/>
          <w:szCs w:val="28"/>
        </w:rPr>
        <w:t>.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3.Договірний механізм регулювання зовнішніх зносин Євросоюзу: процедура укладення договорів, їх дія та види</w:t>
      </w:r>
      <w:r w:rsidR="00906D1C">
        <w:rPr>
          <w:rFonts w:ascii="Times New Roman" w:hAnsi="Times New Roman" w:cs="Times New Roman"/>
          <w:sz w:val="28"/>
          <w:szCs w:val="28"/>
        </w:rPr>
        <w:t>.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>4. Порядок та процедури прийняття рішень в сфері СЗППБ ЄС</w:t>
      </w:r>
      <w:r w:rsidR="00906D1C">
        <w:rPr>
          <w:rFonts w:ascii="Times New Roman" w:hAnsi="Times New Roman" w:cs="Times New Roman"/>
          <w:sz w:val="28"/>
          <w:szCs w:val="28"/>
        </w:rPr>
        <w:t>.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sz w:val="28"/>
          <w:szCs w:val="28"/>
        </w:rPr>
        <w:t>5. Правові засади приєднання до Європейського Союзу нових держав</w:t>
      </w:r>
      <w:r w:rsidR="00906D1C">
        <w:rPr>
          <w:rFonts w:ascii="Times New Roman" w:hAnsi="Times New Roman" w:cs="Times New Roman"/>
          <w:sz w:val="28"/>
          <w:szCs w:val="28"/>
        </w:rPr>
        <w:t>.</w:t>
      </w:r>
    </w:p>
    <w:p w:rsidR="00BC1971" w:rsidRPr="000B1D4E" w:rsidRDefault="00BC1971" w:rsidP="00BC1971">
      <w:pPr>
        <w:pStyle w:val="a3"/>
        <w:spacing w:after="0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Література та джерела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D4E">
        <w:rPr>
          <w:rFonts w:ascii="Times New Roman" w:hAnsi="Times New Roman" w:cs="Times New Roman"/>
          <w:i/>
          <w:sz w:val="28"/>
          <w:szCs w:val="28"/>
          <w:u w:val="single"/>
        </w:rPr>
        <w:t>Міжнародно-правові акти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 xml:space="preserve">– Договір про Європейський </w:t>
      </w:r>
      <w:proofErr w:type="spellStart"/>
      <w:r w:rsidRPr="000B1D4E">
        <w:rPr>
          <w:rFonts w:ascii="Times New Roman" w:hAnsi="Times New Roman" w:cs="Times New Roman"/>
          <w:sz w:val="28"/>
          <w:szCs w:val="28"/>
        </w:rPr>
        <w:t>Союз:ст</w:t>
      </w:r>
      <w:proofErr w:type="spellEnd"/>
      <w:r w:rsidRPr="000B1D4E">
        <w:rPr>
          <w:rFonts w:ascii="Times New Roman" w:hAnsi="Times New Roman" w:cs="Times New Roman"/>
          <w:sz w:val="28"/>
          <w:szCs w:val="28"/>
        </w:rPr>
        <w:t>. ст.: 21–46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lastRenderedPageBreak/>
        <w:t xml:space="preserve">– Договір про функціонування Європейського Союзу: </w:t>
      </w:r>
      <w:proofErr w:type="spellStart"/>
      <w:r w:rsidRPr="000B1D4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1D4E">
        <w:rPr>
          <w:rFonts w:ascii="Times New Roman" w:hAnsi="Times New Roman" w:cs="Times New Roman"/>
          <w:sz w:val="28"/>
          <w:szCs w:val="28"/>
        </w:rPr>
        <w:t xml:space="preserve">.: 216–221– Протокол </w:t>
      </w:r>
      <w:proofErr w:type="spellStart"/>
      <w:r w:rsidRPr="000B1D4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B1D4E">
        <w:rPr>
          <w:rFonts w:ascii="Times New Roman" w:hAnsi="Times New Roman" w:cs="Times New Roman"/>
          <w:sz w:val="28"/>
          <w:szCs w:val="28"/>
        </w:rPr>
        <w:t xml:space="preserve"> 23 «Про зовнішні зносини держав-членів щодо перетину зовнішніх кордонів» Договору про функціонування Європейського Союзу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0B1D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Наукова література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Барановский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Г.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аспекты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общей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внешней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В сб.: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аспекты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Европейской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интеграции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М.: МГИМО (У) МИД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, 2002. — С. 25 — 31.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Довгань В. М. Повноваження Європейського Парламенту у сфері зовнішньої політики Євро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пейського Союзу//Українське пра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во. — 2003.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 — С. 221–224.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Гріненко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Зовнішні зносини ЄС з розвинену тими країнами: міжнародно-правовий аспект // Наше право. — 2011.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 — С. 156–159 / </w:t>
      </w:r>
      <w:hyperlink r:id="rId7" w:history="1"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http://www.nbuv.gov.ua/portal/soc_gum/Nashp/2011_2_2/Grinenko.pdf</w:t>
        </w:r>
      </w:hyperlink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Кембаев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 М.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Общая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внешняя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Европейского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становления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Журнал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российского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права. — 2007.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6. — С. 88–96.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Микієвич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М. Інституційне право Європейського Союзу у сфері Зовнішньої політики та безпеки: Монографія. — Львів, 2005. — 416 с.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6. Муравйов В. І. Правові засади регулювання економічних відносин Європейського Союзу з третіми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країнами (теорія і практика) /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В. І. Муравйов. — К.: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-Прес, 2002. — 426 с.</w:t>
      </w:r>
    </w:p>
    <w:p w:rsidR="00906D1C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Прядко А. Еволюція станов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 та функціонування інститу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ціональних засад здійснення зовнішньої політики та полі тики безпеки Європейським Союзом // Київський студентський журнал міжнародного права. — 2012.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20. — С. 72–77 /http://www.jg.kiev.ua/wp-content/uploads/2012/09/KSJIL_Issue_20.pdf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Энтин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Л.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внешней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Европейского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.//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Московский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международного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права. — 2003.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4. — С. 86–116.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Уткин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инструменты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оющей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внешней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ЕС //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Мировая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економира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между-народные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отношения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2005.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11. — С. 44–54.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Утко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Європейська служба з питань зовнішньої діяльності як новітній інституційний елемент зов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нішньої політики ЄС //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 у п у : http://w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ww.nbuv.gov.u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por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SocGum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Gi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leya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011_ 5 4 /Gileya54/P23_doc.pdf 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Фалалєєва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Л., Давиденко О. Особливості реалізації спільної зовнішньої та без пекової політики Європейського Союзу // Вісник Академії адвокатури України. — 2012.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2(24). — С. 82–88 / Режим доступу до ресурсу: </w:t>
      </w:r>
      <w:hyperlink r:id="rId8" w:history="1"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http://www.nbuv.gov.ua/portal/Soc_Gum/Va </w:t>
        </w:r>
        <w:proofErr w:type="spellStart"/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au</w:t>
        </w:r>
        <w:proofErr w:type="spellEnd"/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/2 012 _ 2 / </w:t>
        </w:r>
        <w:proofErr w:type="spellStart"/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Te</w:t>
        </w:r>
        <w:proofErr w:type="spellEnd"/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x t /12 </w:t>
        </w:r>
        <w:proofErr w:type="spellStart"/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fl</w:t>
        </w:r>
        <w:proofErr w:type="spellEnd"/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gpes.pdf</w:t>
        </w:r>
      </w:hyperlink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Шпак Д. Інституційний механізм здійснення спільної зовнішньої політики, політики безпеки Європейського Союзу // Київський студентський журнал міжнародного права. — 2012.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20. — С. 78–82 / </w:t>
      </w:r>
      <w:hyperlink r:id="rId9" w:history="1">
        <w:r w:rsidRPr="000B1D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http://www.jg.kiev.ua/wp-content/uploads/2012/09/KSJIL_Issue_20.pdf</w:t>
        </w:r>
      </w:hyperlink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Энтин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внешней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политики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Европейского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Союза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Московский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журнал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международного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права. — 2003.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4. — С. 86–116.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Bindi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Federiga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Th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e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Foreign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Policy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Union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Assessing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Europe`s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role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world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Federiga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Bindi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ed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—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Washington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D. C.: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Brookings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Institution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, 2010. — 367 p.</w:t>
      </w:r>
    </w:p>
    <w:p w:rsidR="00BC1971" w:rsidRPr="000B1D4E" w:rsidRDefault="00BC1971" w:rsidP="00BC197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McGoldrick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Domonic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, ‘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Relations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Law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Union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’,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York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Addison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Wesley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Longman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Inc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1997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2002, </w:t>
      </w:r>
      <w:proofErr w:type="spellStart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pp</w:t>
      </w:r>
      <w:proofErr w:type="spellEnd"/>
      <w:r w:rsidRPr="000B1D4E">
        <w:rPr>
          <w:rFonts w:ascii="Times New Roman" w:eastAsia="Times New Roman" w:hAnsi="Times New Roman" w:cs="Times New Roman"/>
          <w:sz w:val="28"/>
          <w:szCs w:val="28"/>
          <w:lang w:eastAsia="uk-UA"/>
        </w:rPr>
        <w:t>. 249</w:t>
      </w:r>
    </w:p>
    <w:p w:rsidR="00BC1971" w:rsidRPr="000B1D4E" w:rsidRDefault="00BC1971" w:rsidP="00BC1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971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0B1D4E">
        <w:rPr>
          <w:rFonts w:ascii="Times New Roman" w:hAnsi="Times New Roman" w:cs="Times New Roman"/>
          <w:sz w:val="28"/>
          <w:szCs w:val="28"/>
        </w:rPr>
        <w:t>самостійна робота по питаннях семінару</w:t>
      </w:r>
    </w:p>
    <w:p w:rsidR="00BC1971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971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971" w:rsidRDefault="00BC1971" w:rsidP="00BC1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971" w:rsidRPr="00BC1971" w:rsidRDefault="00BC1971" w:rsidP="00BC19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ТЕМА 9  Європейський Союз та </w:t>
      </w:r>
      <w:proofErr w:type="spellStart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Україна:міжнародно-правові</w:t>
      </w:r>
      <w:proofErr w:type="spellEnd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засади співробітництва</w:t>
      </w:r>
      <w:r w:rsidR="00907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(1 заняття)</w:t>
      </w:r>
    </w:p>
    <w:p w:rsidR="00BC1971" w:rsidRDefault="00BC1971" w:rsidP="00BC19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C1971">
        <w:rPr>
          <w:rFonts w:ascii="Times New Roman" w:eastAsia="Times New Roman" w:hAnsi="Times New Roman" w:cs="Times New Roman"/>
          <w:sz w:val="27"/>
          <w:szCs w:val="27"/>
          <w:lang w:eastAsia="uk-UA"/>
        </w:rPr>
        <w:t>1. Правові засади та основні напрямки співробітництва між Європейським Союзом та Україною</w:t>
      </w:r>
    </w:p>
    <w:p w:rsidR="00BC1971" w:rsidRPr="00BC1971" w:rsidRDefault="00BC1971" w:rsidP="00BC19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197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Угода про партнерства та співробітництва (УПС) 1994 р. в контексті розвитку співробітництва між Україною та Європейським Союзом. </w:t>
      </w:r>
    </w:p>
    <w:p w:rsidR="00BC1971" w:rsidRDefault="00BC1971" w:rsidP="00BC1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A4C" w:rsidRDefault="00F43A4C" w:rsidP="00F43A4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F43A4C" w:rsidRPr="00F43A4C" w:rsidRDefault="00F43A4C" w:rsidP="00F43A4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10 </w:t>
      </w:r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Європейський Союз та </w:t>
      </w:r>
      <w:proofErr w:type="spellStart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Україна:міжнародно-правові</w:t>
      </w:r>
      <w:proofErr w:type="spellEnd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засади співробітництва</w:t>
      </w:r>
      <w:r w:rsidR="00907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(2 заняття)</w:t>
      </w:r>
    </w:p>
    <w:p w:rsidR="00F43A4C" w:rsidRP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4C">
        <w:rPr>
          <w:rFonts w:ascii="Times New Roman" w:hAnsi="Times New Roman" w:cs="Times New Roman"/>
          <w:sz w:val="28"/>
          <w:szCs w:val="28"/>
        </w:rPr>
        <w:t>1. Угода про асоціацію між Україною та Європейським Союзом: основні положення, структура, набуття чинності та особливості імплементації.</w:t>
      </w:r>
    </w:p>
    <w:p w:rsidR="00F43A4C" w:rsidRP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4C">
        <w:rPr>
          <w:rFonts w:ascii="Times New Roman" w:hAnsi="Times New Roman" w:cs="Times New Roman"/>
          <w:sz w:val="28"/>
          <w:szCs w:val="28"/>
        </w:rPr>
        <w:t>2.Правові засади функціонування зони вільної торгівлі між Україною та Європейським Союзом.</w:t>
      </w:r>
    </w:p>
    <w:p w:rsidR="00BC1971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4C">
        <w:rPr>
          <w:rFonts w:ascii="Times New Roman" w:hAnsi="Times New Roman" w:cs="Times New Roman"/>
          <w:sz w:val="28"/>
          <w:szCs w:val="28"/>
        </w:rPr>
        <w:t>3. Проблеми та перспективи інтеграції України до Європейського Союзу.</w:t>
      </w:r>
    </w:p>
    <w:p w:rsid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A4C" w:rsidRPr="00BC1971" w:rsidRDefault="00F43A4C" w:rsidP="00F43A4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971">
        <w:rPr>
          <w:rFonts w:ascii="Times New Roman" w:hAnsi="Times New Roman" w:cs="Times New Roman"/>
          <w:i/>
          <w:sz w:val="28"/>
          <w:szCs w:val="28"/>
          <w:u w:val="single"/>
        </w:rPr>
        <w:t>Міжнародно-правові акти</w:t>
      </w:r>
    </w:p>
    <w:p w:rsidR="00F43A4C" w:rsidRPr="00BC1971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 – Договір про функціонування Європейського Союзу: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>.: 114–118</w:t>
      </w:r>
    </w:p>
    <w:p w:rsidR="00F43A4C" w:rsidRDefault="00F43A4C" w:rsidP="00F43A4C">
      <w:pPr>
        <w:spacing w:after="0"/>
        <w:jc w:val="center"/>
        <w:rPr>
          <w:sz w:val="27"/>
          <w:szCs w:val="27"/>
        </w:rPr>
      </w:pP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0B1D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Наукова література</w:t>
      </w:r>
    </w:p>
    <w:p w:rsidR="00F43A4C" w:rsidRPr="00BC1971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1. Адаптація вітчизняного законодавства до норм права Європейського Союзу: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. посібник за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. ред. І.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>. — К.: НАДУ, 2011. — 60 с.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2. Вишняков О. Створення зони вільної торгівлі з ЄС: Питання правового забезпечення. // Науково-аналітичний журнал «Митна справа». — 2011.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1(73). — С. 17–24 // Режим доступу до ресурсу: </w:t>
      </w:r>
      <w:r>
        <w:rPr>
          <w:rFonts w:ascii="Times New Roman" w:hAnsi="Times New Roman" w:cs="Times New Roman"/>
          <w:sz w:val="28"/>
          <w:szCs w:val="28"/>
        </w:rPr>
        <w:t>http://www.nbuv.gov.ua /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r w:rsidRPr="00BC197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l /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gum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>/2011_1/11017024.pd</w:t>
      </w:r>
      <w:r w:rsidRPr="00BC1971">
        <w:rPr>
          <w:rFonts w:ascii="Times New Roman" w:hAnsi="Times New Roman" w:cs="Times New Roman"/>
          <w:sz w:val="28"/>
          <w:szCs w:val="28"/>
        </w:rPr>
        <w:t xml:space="preserve">f 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>3. Головко-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Гавришева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І. Правові засади гармонізації права Європейського Союзу у сфері позадоговірної відповідальності // Європейське право: науково-практичний фаховий журнал (додаток до юридичного журналу «Право України»). — 2012.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1. — С. 97–104.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hAnsi="Times New Roman" w:cs="Times New Roman"/>
          <w:sz w:val="28"/>
          <w:szCs w:val="28"/>
        </w:rPr>
        <w:lastRenderedPageBreak/>
        <w:t>4. Головко О. І. Механізми адаптації законодавства європейських держав до правових стандартів Європейського Союзу / О. І. Го</w:t>
      </w: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ловко // Взаємодія міжнародного права з внутрішнім правом України / за ред. В. Н. Денисова. — К.: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Юстініан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, 2006. — С. 551–568.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Гуца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Вплив процесу реформування ЄС на перспективи євро-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пейської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інтеграції України // Стратегічні пріоритети. — 2009.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2(11). — С. 239–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245</w:t>
      </w: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Режим доступу до ресурсу: </w:t>
      </w:r>
      <w:hyperlink r:id="rId10" w:history="1">
        <w:r w:rsidRPr="00BC19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http://old.niss.gov.ua/book/StrPryor/11_2009/35.pdf</w:t>
        </w:r>
      </w:hyperlink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Європейська політика сусідства — причини її появи, еволюції та подальші перспективи розвитку / В. В.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Халаджи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Держава і право. — 2011.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. 51. — С. 655–659.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Задорожній О. В.,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Гнатовський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М. Адаптація законодавства України до законодавства Європейського Союзу: парламентський вимір // Законодавство України: проблеми вдосконалення. Збірник наукових праць Інституту законодавства Верховної Ради України. Випуск 7. — К., 2001. — С. 56–63.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Ковальова О. Зближення законодавства Європейського Союзу з правовими системами держав-кандидатів на вступ до ЄС // Право України. — 2003.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9. — С. 138–142.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Капіца Ю. Проблемні питання гармонізації законодавства України з міжнародно-правовими нормами // Український правовий часопис. — 1999.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 — С. 51.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Кравчук І. В. Гармонізація національних правових систем з правом ЄС / І. В. Кравчук, М. В.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Парпан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. — К.: Видавничий Дім «Слово», 2004. — 320 с.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Кембаев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 М.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Общая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внешняя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Европейского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перспективы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Журнал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российского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права. — 2007.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6. — С. 88–96.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12. Пархоменко М. Гармонізація законодавства України з євро-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пейським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міжнародним правом: методи, етапи, види. — Часопис Київського університету права. — 2012.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 — С. 338–342 // режим доступу до ресурсу: </w:t>
      </w:r>
      <w:hyperlink r:id="rId11" w:history="1">
        <w:r w:rsidRPr="00BC19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http://kul-lib.narod.ru/bibl.files/index-2012_1/338.pdf</w:t>
        </w:r>
      </w:hyperlink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Международное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сотрудничество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евроинтеграция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евроат-лантическая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интеграция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пособие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ред. проф. В. И.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Дубницкого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Донецк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: ООО «Юго-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Восток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Лтд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», 2007. — 436 с.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14 .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Микієвич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М. М. Міжнародно-правові аспекти співпраці України з Європейським Співтовариством // Державність. — 1995.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2. — с. 27–29.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15. Муравйов В. Гармонізація законодавства як феномен європейської інтеграції / Віктор Муравйов // Український правовий часопис. — 2003.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2 (7). — С. 3–23. 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>16. Муравйов В. І. Проблеми гармонізації законодавства держав-членів та третіх країн в контексті європейської інтеграції / В. І. Муравйов // Український щорічник міжнародного права 2007. — К.: Видавничий дім «Промені». — 2010. — С. 286–319.</w:t>
      </w:r>
    </w:p>
    <w:p w:rsidR="00F43A4C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lastRenderedPageBreak/>
        <w:t xml:space="preserve">17. Угода про асоціацію Україна-ЄС: дороговказ реформ // режим доступу: </w:t>
      </w:r>
      <w:hyperlink r:id="rId12" w:history="1">
        <w:r w:rsidRPr="00C449F4">
          <w:rPr>
            <w:rStyle w:val="a4"/>
            <w:rFonts w:ascii="Times New Roman" w:hAnsi="Times New Roman" w:cs="Times New Roman"/>
            <w:sz w:val="28"/>
            <w:szCs w:val="28"/>
          </w:rPr>
          <w:t>http://euinfocentre.rada.gov.ua/euinfocentre/doccatalog/document?id=47489</w:t>
        </w:r>
      </w:hyperlink>
    </w:p>
    <w:p w:rsidR="00F43A4C" w:rsidRPr="00F43A4C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0B1D4E">
        <w:rPr>
          <w:rFonts w:ascii="Times New Roman" w:hAnsi="Times New Roman" w:cs="Times New Roman"/>
          <w:sz w:val="28"/>
          <w:szCs w:val="28"/>
        </w:rPr>
        <w:t>самостійна робота по питаннях семінару</w:t>
      </w:r>
    </w:p>
    <w:p w:rsidR="00F43A4C" w:rsidRP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3A4C" w:rsidRPr="00F43A4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A"/>
    <w:rsid w:val="00906D1C"/>
    <w:rsid w:val="00907B5C"/>
    <w:rsid w:val="0098110E"/>
    <w:rsid w:val="00A731EA"/>
    <w:rsid w:val="00BC1971"/>
    <w:rsid w:val="00E52D8D"/>
    <w:rsid w:val="00F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F749"/>
  <w15:chartTrackingRefBased/>
  <w15:docId w15:val="{D3C1D119-FC87-4C57-817D-7EBBDA5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71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9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Va%20au%20/2%20012%20_%202%20/%20Te%20x%20t%20/12%20fl%20gp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buv.gov.ua/portal/soc_gum/Nashp/2011_2_2/Grinenko.pdf" TargetMode="External"/><Relationship Id="rId12" Type="http://schemas.openxmlformats.org/officeDocument/2006/relationships/hyperlink" Target="http://euinfocentre.rada.gov.ua/euinfocentre/doccatalog/document?id=47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agreement.edera.com/?fbclid=IwAR3ZvQ8PFRYWUK5fE53OaNJcfSX6Rxj2pAEFYv9wj0irfB2GSlX8bEORpFU" TargetMode="External"/><Relationship Id="rId11" Type="http://schemas.openxmlformats.org/officeDocument/2006/relationships/hyperlink" Target="http://kul-lib.narod.ru/bibl.files/index-2012_1/338.pdf" TargetMode="External"/><Relationship Id="rId5" Type="http://schemas.openxmlformats.org/officeDocument/2006/relationships/hyperlink" Target="https://www.coursera.org/learn/european-law-fundamentals?fbclid=IwAR00giAEoK6lRghenuJt-79KtJjN3BQL-lZKCEnbLhlFq-ACdgjl45Gzopc" TargetMode="External"/><Relationship Id="rId10" Type="http://schemas.openxmlformats.org/officeDocument/2006/relationships/hyperlink" Target="http://old.niss.gov.ua/book/StrPryor/11_2009/35.pdf" TargetMode="External"/><Relationship Id="rId4" Type="http://schemas.openxmlformats.org/officeDocument/2006/relationships/hyperlink" Target="https://courses.prometheus.org.ua/courses/course-v1:Prometheus+EUFP101+2019_T3/about?fbclid=IwAR2wjPKXM642Iuc4lH4y5NnKEyIEM1ZC94-wG7_L2PGAhtzl6SZI5jH3QyE" TargetMode="External"/><Relationship Id="rId9" Type="http://schemas.openxmlformats.org/officeDocument/2006/relationships/hyperlink" Target="http://www.jg.kiev.ua/wp-content/uploads/2012/09/KSJIL_Issue_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6415</Words>
  <Characters>3657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2020-04-03T19:11:00Z</dcterms:created>
  <dcterms:modified xsi:type="dcterms:W3CDTF">2020-04-04T09:32:00Z</dcterms:modified>
</cp:coreProperties>
</file>