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CD" w:rsidRPr="00F868DE" w:rsidRDefault="005162CD" w:rsidP="005162CD">
      <w:pPr>
        <w:spacing w:after="0"/>
        <w:rPr>
          <w:b/>
          <w:sz w:val="26"/>
          <w:szCs w:val="26"/>
        </w:rPr>
      </w:pPr>
      <w:r w:rsidRPr="005162CD">
        <w:rPr>
          <w:lang w:val="ru-RU"/>
        </w:rPr>
        <w:t xml:space="preserve">                             </w:t>
      </w:r>
      <w:r w:rsidRPr="00543EE3">
        <w:rPr>
          <w:lang w:val="ru-RU"/>
        </w:rPr>
        <w:t xml:space="preserve">    </w:t>
      </w:r>
      <w:r w:rsidRPr="005162CD">
        <w:rPr>
          <w:lang w:val="ru-RU"/>
        </w:rPr>
        <w:t xml:space="preserve"> </w:t>
      </w:r>
      <w:r w:rsidRPr="00F868DE">
        <w:rPr>
          <w:b/>
          <w:sz w:val="26"/>
          <w:szCs w:val="26"/>
        </w:rPr>
        <w:t>ГРАФІК ДИСТАНЦІЙНОГО НАВЧАННЯ</w:t>
      </w:r>
    </w:p>
    <w:p w:rsidR="005162CD" w:rsidRPr="00F868DE" w:rsidRDefault="005162CD" w:rsidP="005162CD">
      <w:pPr>
        <w:spacing w:after="0"/>
        <w:rPr>
          <w:b/>
          <w:sz w:val="26"/>
          <w:szCs w:val="26"/>
        </w:rPr>
      </w:pPr>
      <w:r w:rsidRPr="005162CD">
        <w:rPr>
          <w:b/>
          <w:sz w:val="26"/>
          <w:szCs w:val="26"/>
          <w:lang w:val="ru-RU"/>
        </w:rPr>
        <w:t xml:space="preserve">                  </w:t>
      </w: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5162CD" w:rsidRPr="00F868DE" w:rsidRDefault="005162CD" w:rsidP="005162CD">
      <w:pPr>
        <w:spacing w:after="0"/>
        <w:rPr>
          <w:b/>
          <w:sz w:val="26"/>
          <w:szCs w:val="26"/>
        </w:rPr>
      </w:pPr>
      <w:r w:rsidRPr="005162CD">
        <w:rPr>
          <w:b/>
          <w:sz w:val="26"/>
          <w:szCs w:val="26"/>
          <w:lang w:val="ru-RU"/>
        </w:rPr>
        <w:t xml:space="preserve">                  </w:t>
      </w:r>
      <w:r>
        <w:rPr>
          <w:b/>
          <w:sz w:val="26"/>
          <w:szCs w:val="26"/>
        </w:rPr>
        <w:t xml:space="preserve">НА ПЕРІОД КАРАНТИНУ з </w:t>
      </w:r>
      <w:r w:rsidR="00A663D8">
        <w:rPr>
          <w:b/>
          <w:sz w:val="26"/>
          <w:szCs w:val="26"/>
          <w:lang w:val="ru-RU"/>
        </w:rPr>
        <w:t>03</w:t>
      </w:r>
      <w:r>
        <w:rPr>
          <w:b/>
          <w:sz w:val="26"/>
          <w:szCs w:val="26"/>
        </w:rPr>
        <w:t>.0</w:t>
      </w:r>
      <w:r w:rsidRPr="005162CD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CA0BD3">
        <w:rPr>
          <w:b/>
          <w:sz w:val="26"/>
          <w:szCs w:val="26"/>
          <w:lang w:val="ru-RU"/>
        </w:rPr>
        <w:t>2</w:t>
      </w:r>
      <w:r w:rsidR="00A663D8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>.04.2020 р.</w:t>
      </w:r>
    </w:p>
    <w:p w:rsidR="005162CD" w:rsidRPr="00AF03F5" w:rsidRDefault="005162CD" w:rsidP="005162C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Pr="00D540D7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</w:rPr>
        <w:t>Світова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>економіка</w:t>
      </w:r>
      <w:r w:rsidR="002302D8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2302D8" w:rsidRPr="00AF03F5">
        <w:rPr>
          <w:sz w:val="26"/>
          <w:szCs w:val="26"/>
        </w:rPr>
        <w:fldChar w:fldCharType="end"/>
      </w:r>
    </w:p>
    <w:p w:rsidR="005162CD" w:rsidRPr="00AF03F5" w:rsidRDefault="005162CD" w:rsidP="005162CD">
      <w:pPr>
        <w:pStyle w:val="a3"/>
        <w:tabs>
          <w:tab w:val="clear" w:pos="4677"/>
          <w:tab w:val="clear" w:pos="9355"/>
          <w:tab w:val="left" w:pos="1168"/>
        </w:tabs>
        <w:ind w:left="0" w:firstLine="0"/>
        <w:rPr>
          <w:sz w:val="26"/>
          <w:szCs w:val="26"/>
        </w:rPr>
      </w:pPr>
      <w:proofErr w:type="spellStart"/>
      <w:r w:rsidRPr="00AF03F5">
        <w:rPr>
          <w:b/>
          <w:sz w:val="26"/>
          <w:szCs w:val="26"/>
        </w:rPr>
        <w:t>Курс</w:t>
      </w:r>
      <w:r>
        <w:rPr>
          <w:b/>
          <w:sz w:val="26"/>
          <w:szCs w:val="26"/>
        </w:rPr>
        <w:t>-</w:t>
      </w:r>
      <w:proofErr w:type="spellEnd"/>
      <w:r>
        <w:rPr>
          <w:b/>
          <w:sz w:val="26"/>
          <w:szCs w:val="26"/>
        </w:rPr>
        <w:t xml:space="preserve"> перший</w:t>
      </w:r>
      <w:r w:rsidRPr="00AF03F5">
        <w:rPr>
          <w:sz w:val="26"/>
          <w:szCs w:val="26"/>
        </w:rPr>
        <w:t xml:space="preserve"> </w:t>
      </w:r>
      <w:r w:rsidR="002302D8">
        <w:fldChar w:fldCharType="begin"/>
      </w:r>
      <w:r>
        <w:instrText xml:space="preserve"> FILLIN   \* MERGEFORMAT </w:instrText>
      </w:r>
      <w:r w:rsidR="002302D8">
        <w:fldChar w:fldCharType="end"/>
      </w:r>
      <w:r w:rsidR="002302D8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2302D8" w:rsidRPr="00AF03F5">
        <w:rPr>
          <w:sz w:val="26"/>
          <w:szCs w:val="26"/>
        </w:rPr>
        <w:fldChar w:fldCharType="end"/>
      </w:r>
    </w:p>
    <w:p w:rsidR="005162CD" w:rsidRPr="00AF03F5" w:rsidRDefault="005162CD" w:rsidP="005162C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>
        <w:rPr>
          <w:b/>
          <w:sz w:val="26"/>
          <w:szCs w:val="26"/>
        </w:rPr>
        <w:t>- бакалавр</w:t>
      </w:r>
    </w:p>
    <w:p w:rsidR="005162CD" w:rsidRPr="00AF03F5" w:rsidRDefault="005162CD" w:rsidP="005162C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проф.Писаренко</w:t>
      </w:r>
      <w:proofErr w:type="spellEnd"/>
      <w:r>
        <w:rPr>
          <w:b/>
          <w:sz w:val="26"/>
          <w:szCs w:val="26"/>
        </w:rPr>
        <w:t xml:space="preserve"> С.М. </w:t>
      </w:r>
    </w:p>
    <w:p w:rsidR="005162CD" w:rsidRPr="00AF03F5" w:rsidRDefault="005162CD" w:rsidP="005162CD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4A0F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  <w:lang w:val="en-US"/>
        </w:rPr>
        <w:t>prosvetka</w:t>
      </w:r>
      <w:proofErr w:type="spellEnd"/>
      <w:r w:rsidRPr="00D540D7">
        <w:rPr>
          <w:b/>
          <w:sz w:val="26"/>
          <w:szCs w:val="26"/>
          <w:lang w:val="ru-RU"/>
        </w:rPr>
        <w:t>0@</w:t>
      </w:r>
      <w:proofErr w:type="spellStart"/>
      <w:r>
        <w:rPr>
          <w:b/>
          <w:sz w:val="26"/>
          <w:szCs w:val="26"/>
          <w:lang w:val="en-US"/>
        </w:rPr>
        <w:t>gmail</w:t>
      </w:r>
      <w:proofErr w:type="spellEnd"/>
      <w:r w:rsidRPr="00D540D7">
        <w:rPr>
          <w:b/>
          <w:sz w:val="26"/>
          <w:szCs w:val="26"/>
          <w:lang w:val="ru-RU"/>
        </w:rPr>
        <w:t>.</w:t>
      </w:r>
      <w:r>
        <w:rPr>
          <w:b/>
          <w:sz w:val="26"/>
          <w:szCs w:val="26"/>
          <w:lang w:val="en-US"/>
        </w:rPr>
        <w:t>com</w:t>
      </w:r>
      <w:r w:rsidRPr="00AF03F5">
        <w:rPr>
          <w:sz w:val="26"/>
          <w:szCs w:val="26"/>
        </w:rPr>
        <w:t xml:space="preserve">       </w:t>
      </w:r>
    </w:p>
    <w:p w:rsidR="005162CD" w:rsidRDefault="005162CD" w:rsidP="005162CD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–</w:t>
      </w:r>
      <w:r w:rsidR="007D2E78">
        <w:rPr>
          <w:b/>
          <w:sz w:val="26"/>
          <w:szCs w:val="26"/>
        </w:rPr>
        <w:t>36</w:t>
      </w:r>
      <w:r>
        <w:rPr>
          <w:b/>
          <w:sz w:val="26"/>
          <w:szCs w:val="26"/>
        </w:rPr>
        <w:t xml:space="preserve"> год.</w:t>
      </w:r>
      <w:r w:rsidR="007D2E78">
        <w:rPr>
          <w:b/>
          <w:sz w:val="26"/>
          <w:szCs w:val="26"/>
          <w:lang w:val="ru-RU"/>
        </w:rPr>
        <w:t>(12</w:t>
      </w:r>
      <w:r>
        <w:rPr>
          <w:b/>
          <w:sz w:val="26"/>
          <w:szCs w:val="26"/>
          <w:lang w:val="ru-RU"/>
        </w:rPr>
        <w:t xml:space="preserve"> -</w:t>
      </w:r>
      <w:proofErr w:type="spellStart"/>
      <w:r>
        <w:rPr>
          <w:b/>
          <w:sz w:val="26"/>
          <w:szCs w:val="26"/>
        </w:rPr>
        <w:t>лекц</w:t>
      </w:r>
      <w:proofErr w:type="spellEnd"/>
      <w:r>
        <w:rPr>
          <w:b/>
          <w:sz w:val="26"/>
          <w:szCs w:val="26"/>
        </w:rPr>
        <w:t>.,</w:t>
      </w:r>
    </w:p>
    <w:p w:rsidR="005162CD" w:rsidRPr="00D540D7" w:rsidRDefault="007D2E78" w:rsidP="005162CD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24</w:t>
      </w:r>
      <w:r w:rsidR="005162CD">
        <w:rPr>
          <w:b/>
          <w:sz w:val="26"/>
          <w:szCs w:val="26"/>
        </w:rPr>
        <w:t xml:space="preserve"> год. </w:t>
      </w:r>
      <w:proofErr w:type="spellStart"/>
      <w:r w:rsidR="005162CD">
        <w:rPr>
          <w:b/>
          <w:sz w:val="26"/>
          <w:szCs w:val="26"/>
        </w:rPr>
        <w:t>прак</w:t>
      </w:r>
      <w:proofErr w:type="spellEnd"/>
      <w:r w:rsidR="005162CD">
        <w:rPr>
          <w:b/>
          <w:sz w:val="26"/>
          <w:szCs w:val="26"/>
        </w:rPr>
        <w:t>.)</w:t>
      </w:r>
      <w:r w:rsidR="005162CD" w:rsidRPr="00D540D7">
        <w:rPr>
          <w:b/>
          <w:sz w:val="26"/>
          <w:szCs w:val="26"/>
        </w:rPr>
        <w:t xml:space="preserve"> </w:t>
      </w:r>
    </w:p>
    <w:p w:rsidR="007D2E78" w:rsidRDefault="005162CD" w:rsidP="005162CD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5162CD" w:rsidRPr="00543EE3" w:rsidRDefault="005162CD" w:rsidP="005162CD">
      <w:pPr>
        <w:spacing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Лекція.</w:t>
      </w:r>
    </w:p>
    <w:p w:rsidR="005162CD" w:rsidRPr="00DC6F7D" w:rsidRDefault="005162CD" w:rsidP="005162CD">
      <w:pPr>
        <w:spacing w:line="240" w:lineRule="auto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ТЕМА</w:t>
      </w:r>
      <w:r w:rsidR="002F3F1E">
        <w:rPr>
          <w:b/>
          <w:sz w:val="26"/>
          <w:szCs w:val="26"/>
        </w:rPr>
        <w:t xml:space="preserve"> </w:t>
      </w:r>
      <w:r w:rsidR="00CA0BD3">
        <w:rPr>
          <w:b/>
          <w:sz w:val="26"/>
          <w:szCs w:val="26"/>
          <w:lang w:val="en-US"/>
        </w:rPr>
        <w:t>I</w:t>
      </w:r>
      <w:r w:rsidR="002F3F1E">
        <w:rPr>
          <w:b/>
          <w:sz w:val="26"/>
          <w:szCs w:val="26"/>
          <w:lang w:val="en-US"/>
        </w:rPr>
        <w:t>V</w:t>
      </w:r>
      <w:r w:rsidR="002F3F1E" w:rsidRPr="00543EE3">
        <w:rPr>
          <w:b/>
          <w:sz w:val="26"/>
          <w:szCs w:val="26"/>
          <w:lang w:val="ru-RU"/>
        </w:rPr>
        <w:t>.</w:t>
      </w:r>
    </w:p>
    <w:p w:rsidR="00CA0BD3" w:rsidRPr="005805B9" w:rsidRDefault="00CA0BD3" w:rsidP="005162C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05B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</w:t>
      </w:r>
      <w:r w:rsidRPr="005805B9">
        <w:rPr>
          <w:rFonts w:ascii="Times New Roman" w:hAnsi="Times New Roman" w:cs="Times New Roman"/>
          <w:b/>
          <w:sz w:val="26"/>
          <w:szCs w:val="26"/>
        </w:rPr>
        <w:t>ІНТЕГРАЦІЙНІ ОБ</w:t>
      </w:r>
      <w:r w:rsidRPr="005805B9">
        <w:rPr>
          <w:rFonts w:ascii="Times New Roman" w:hAnsi="Times New Roman" w:cs="Times New Roman"/>
          <w:b/>
          <w:sz w:val="26"/>
          <w:szCs w:val="26"/>
          <w:lang w:val="ru-RU"/>
        </w:rPr>
        <w:t>’</w:t>
      </w:r>
      <w:r w:rsidRPr="005805B9">
        <w:rPr>
          <w:rFonts w:ascii="Times New Roman" w:hAnsi="Times New Roman" w:cs="Times New Roman"/>
          <w:b/>
          <w:sz w:val="26"/>
          <w:szCs w:val="26"/>
        </w:rPr>
        <w:t>ЄДНАННЯ АФРИКИ</w:t>
      </w:r>
    </w:p>
    <w:p w:rsidR="004A0F4F" w:rsidRDefault="004A0F4F" w:rsidP="007024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План лекції</w:t>
      </w:r>
    </w:p>
    <w:p w:rsidR="00702403" w:rsidRPr="00657F5C" w:rsidRDefault="00702403" w:rsidP="0070240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40D2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0D26" w:rsidRPr="00A40D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0D26" w:rsidRPr="00A40D26">
        <w:rPr>
          <w:rFonts w:ascii="Times New Roman" w:hAnsi="Times New Roman" w:cs="Times New Roman"/>
          <w:b/>
          <w:sz w:val="28"/>
          <w:szCs w:val="28"/>
        </w:rPr>
        <w:t>.</w:t>
      </w:r>
      <w:r w:rsidRPr="00A40D26">
        <w:rPr>
          <w:rFonts w:ascii="Times New Roman" w:hAnsi="Times New Roman" w:cs="Times New Roman"/>
          <w:sz w:val="28"/>
          <w:szCs w:val="28"/>
        </w:rPr>
        <w:t xml:space="preserve">   </w:t>
      </w:r>
      <w:r w:rsidRPr="00657F5C">
        <w:rPr>
          <w:rFonts w:ascii="Times New Roman" w:hAnsi="Times New Roman" w:cs="Times New Roman"/>
          <w:sz w:val="32"/>
          <w:szCs w:val="32"/>
        </w:rPr>
        <w:t>Рада співробітництва арабських держав Перської затоки (РСАДПЗ</w:t>
      </w:r>
      <w:proofErr w:type="gramStart"/>
      <w:r w:rsidRPr="00657F5C">
        <w:rPr>
          <w:rFonts w:ascii="Times New Roman" w:hAnsi="Times New Roman" w:cs="Times New Roman"/>
          <w:sz w:val="32"/>
          <w:szCs w:val="32"/>
        </w:rPr>
        <w:t>)  -</w:t>
      </w:r>
      <w:proofErr w:type="gramEnd"/>
      <w:r w:rsidR="00DC6F7D" w:rsidRPr="00A663D8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657F5C">
        <w:rPr>
          <w:rFonts w:ascii="Times New Roman" w:hAnsi="Times New Roman" w:cs="Times New Roman"/>
          <w:sz w:val="32"/>
          <w:szCs w:val="32"/>
          <w:lang w:val="en-US"/>
        </w:rPr>
        <w:t>Cooperation</w:t>
      </w:r>
      <w:r w:rsidRPr="00657F5C">
        <w:rPr>
          <w:rFonts w:ascii="Times New Roman" w:hAnsi="Times New Roman" w:cs="Times New Roman"/>
          <w:sz w:val="32"/>
          <w:szCs w:val="32"/>
        </w:rPr>
        <w:t xml:space="preserve"> </w:t>
      </w:r>
      <w:r w:rsidR="00A40D26" w:rsidRPr="00657F5C">
        <w:rPr>
          <w:rFonts w:ascii="Times New Roman" w:hAnsi="Times New Roman" w:cs="Times New Roman"/>
          <w:sz w:val="32"/>
          <w:szCs w:val="32"/>
        </w:rPr>
        <w:t xml:space="preserve"> </w:t>
      </w:r>
      <w:r w:rsidRPr="00657F5C">
        <w:rPr>
          <w:rFonts w:ascii="Times New Roman" w:hAnsi="Times New Roman" w:cs="Times New Roman"/>
          <w:sz w:val="32"/>
          <w:szCs w:val="32"/>
          <w:lang w:val="en-US"/>
        </w:rPr>
        <w:t>Council</w:t>
      </w:r>
      <w:r w:rsidRPr="00657F5C">
        <w:rPr>
          <w:rFonts w:ascii="Times New Roman" w:hAnsi="Times New Roman" w:cs="Times New Roman"/>
          <w:sz w:val="32"/>
          <w:szCs w:val="32"/>
        </w:rPr>
        <w:t xml:space="preserve">  </w:t>
      </w:r>
      <w:r w:rsidRPr="00657F5C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Pr="00657F5C">
        <w:rPr>
          <w:rFonts w:ascii="Times New Roman" w:hAnsi="Times New Roman" w:cs="Times New Roman"/>
          <w:sz w:val="32"/>
          <w:szCs w:val="32"/>
        </w:rPr>
        <w:t xml:space="preserve">  </w:t>
      </w:r>
      <w:r w:rsidRPr="00657F5C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657F5C">
        <w:rPr>
          <w:rFonts w:ascii="Times New Roman" w:hAnsi="Times New Roman" w:cs="Times New Roman"/>
          <w:sz w:val="32"/>
          <w:szCs w:val="32"/>
        </w:rPr>
        <w:t xml:space="preserve"> </w:t>
      </w:r>
      <w:r w:rsidRPr="00657F5C">
        <w:rPr>
          <w:rFonts w:ascii="Times New Roman" w:hAnsi="Times New Roman" w:cs="Times New Roman"/>
          <w:sz w:val="32"/>
          <w:szCs w:val="32"/>
          <w:lang w:val="en-US"/>
        </w:rPr>
        <w:t>Arab</w:t>
      </w:r>
      <w:r w:rsidRPr="00657F5C">
        <w:rPr>
          <w:rFonts w:ascii="Times New Roman" w:hAnsi="Times New Roman" w:cs="Times New Roman"/>
          <w:sz w:val="32"/>
          <w:szCs w:val="32"/>
        </w:rPr>
        <w:t xml:space="preserve"> </w:t>
      </w:r>
      <w:r w:rsidRPr="00657F5C">
        <w:rPr>
          <w:rFonts w:ascii="Times New Roman" w:hAnsi="Times New Roman" w:cs="Times New Roman"/>
          <w:sz w:val="32"/>
          <w:szCs w:val="32"/>
          <w:lang w:val="en-US"/>
        </w:rPr>
        <w:t>States</w:t>
      </w:r>
      <w:r w:rsidRPr="00657F5C">
        <w:rPr>
          <w:rFonts w:ascii="Times New Roman" w:hAnsi="Times New Roman" w:cs="Times New Roman"/>
          <w:sz w:val="32"/>
          <w:szCs w:val="32"/>
        </w:rPr>
        <w:t xml:space="preserve"> </w:t>
      </w:r>
      <w:r w:rsidRPr="00657F5C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657F5C">
        <w:rPr>
          <w:rFonts w:ascii="Times New Roman" w:hAnsi="Times New Roman" w:cs="Times New Roman"/>
          <w:sz w:val="32"/>
          <w:szCs w:val="32"/>
        </w:rPr>
        <w:t xml:space="preserve"> </w:t>
      </w:r>
      <w:r w:rsidRPr="00657F5C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Pr="00657F5C">
        <w:rPr>
          <w:rFonts w:ascii="Times New Roman" w:hAnsi="Times New Roman" w:cs="Times New Roman"/>
          <w:sz w:val="32"/>
          <w:szCs w:val="32"/>
        </w:rPr>
        <w:t xml:space="preserve">  </w:t>
      </w:r>
      <w:r w:rsidR="00A40D26" w:rsidRPr="00657F5C">
        <w:rPr>
          <w:rFonts w:ascii="Times New Roman" w:hAnsi="Times New Roman" w:cs="Times New Roman"/>
          <w:sz w:val="32"/>
          <w:szCs w:val="32"/>
          <w:lang w:val="en-US"/>
        </w:rPr>
        <w:t>Gulf</w:t>
      </w:r>
      <w:r w:rsidRPr="00657F5C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5805B9" w:rsidRPr="00657F5C" w:rsidRDefault="00CC07C9" w:rsidP="00A40D26">
      <w:pPr>
        <w:rPr>
          <w:rFonts w:ascii="Times New Roman" w:hAnsi="Times New Roman" w:cs="Times New Roman"/>
          <w:b/>
          <w:sz w:val="28"/>
          <w:szCs w:val="28"/>
        </w:rPr>
      </w:pPr>
      <w:r w:rsidRPr="00A40D2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F5DA5" w:rsidRPr="00A40D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40D26" w:rsidRPr="00A40D2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5805B9" w:rsidRPr="00A40D26">
        <w:rPr>
          <w:rFonts w:ascii="Times New Roman" w:hAnsi="Times New Roman" w:cs="Times New Roman"/>
          <w:sz w:val="32"/>
          <w:szCs w:val="32"/>
        </w:rPr>
        <w:t>1</w:t>
      </w:r>
      <w:r w:rsidR="009F5DA5" w:rsidRPr="00A40D26">
        <w:rPr>
          <w:rFonts w:ascii="Times New Roman" w:hAnsi="Times New Roman" w:cs="Times New Roman"/>
          <w:sz w:val="32"/>
          <w:szCs w:val="32"/>
        </w:rPr>
        <w:t xml:space="preserve"> </w:t>
      </w:r>
      <w:r w:rsidR="009F5DA5" w:rsidRPr="00657F5C">
        <w:rPr>
          <w:rFonts w:ascii="Times New Roman" w:hAnsi="Times New Roman" w:cs="Times New Roman"/>
          <w:sz w:val="28"/>
          <w:szCs w:val="28"/>
        </w:rPr>
        <w:t xml:space="preserve">Мета </w:t>
      </w:r>
      <w:r w:rsidR="00A40D26" w:rsidRPr="00657F5C">
        <w:rPr>
          <w:rFonts w:ascii="Times New Roman" w:hAnsi="Times New Roman" w:cs="Times New Roman"/>
          <w:sz w:val="28"/>
          <w:szCs w:val="28"/>
        </w:rPr>
        <w:t xml:space="preserve"> с</w:t>
      </w:r>
      <w:r w:rsidR="005805B9" w:rsidRPr="00657F5C">
        <w:rPr>
          <w:rFonts w:ascii="Times New Roman" w:hAnsi="Times New Roman" w:cs="Times New Roman"/>
          <w:sz w:val="28"/>
          <w:szCs w:val="28"/>
        </w:rPr>
        <w:t>творення  о</w:t>
      </w:r>
      <w:r w:rsidR="009F5DA5" w:rsidRPr="00657F5C">
        <w:rPr>
          <w:rFonts w:ascii="Times New Roman" w:hAnsi="Times New Roman" w:cs="Times New Roman"/>
          <w:sz w:val="28"/>
          <w:szCs w:val="28"/>
        </w:rPr>
        <w:t>б</w:t>
      </w:r>
      <w:r w:rsidR="005805B9" w:rsidRPr="00657F5C">
        <w:rPr>
          <w:rFonts w:ascii="Times New Roman" w:hAnsi="Times New Roman" w:cs="Times New Roman"/>
          <w:sz w:val="28"/>
          <w:szCs w:val="28"/>
        </w:rPr>
        <w:t>’є</w:t>
      </w:r>
      <w:r w:rsidR="009F5DA5" w:rsidRPr="00657F5C">
        <w:rPr>
          <w:rFonts w:ascii="Times New Roman" w:hAnsi="Times New Roman" w:cs="Times New Roman"/>
          <w:sz w:val="28"/>
          <w:szCs w:val="28"/>
        </w:rPr>
        <w:t>днання</w:t>
      </w:r>
    </w:p>
    <w:p w:rsidR="009F5DA5" w:rsidRPr="00657F5C" w:rsidRDefault="009F5DA5" w:rsidP="00A40D26">
      <w:pPr>
        <w:pStyle w:val="a5"/>
        <w:ind w:left="870"/>
        <w:rPr>
          <w:rFonts w:ascii="Times New Roman" w:hAnsi="Times New Roman" w:cs="Times New Roman"/>
          <w:sz w:val="28"/>
          <w:szCs w:val="28"/>
        </w:rPr>
      </w:pPr>
      <w:r w:rsidRPr="00657F5C">
        <w:rPr>
          <w:rFonts w:ascii="Times New Roman" w:hAnsi="Times New Roman" w:cs="Times New Roman"/>
          <w:sz w:val="28"/>
          <w:szCs w:val="28"/>
        </w:rPr>
        <w:t>2.Спільні риси країн – членів</w:t>
      </w:r>
    </w:p>
    <w:p w:rsidR="00A40D26" w:rsidRPr="00657F5C" w:rsidRDefault="00DC6F7D" w:rsidP="00A40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</w:t>
      </w:r>
      <w:r w:rsidRPr="00DC6F7D">
        <w:rPr>
          <w:rFonts w:ascii="Times New Roman" w:hAnsi="Times New Roman" w:cs="Times New Roman"/>
          <w:sz w:val="28"/>
          <w:szCs w:val="28"/>
        </w:rPr>
        <w:t>. Х</w:t>
      </w:r>
      <w:r w:rsidR="00A40D26" w:rsidRPr="00657F5C">
        <w:rPr>
          <w:rFonts w:ascii="Times New Roman" w:hAnsi="Times New Roman" w:cs="Times New Roman"/>
          <w:sz w:val="28"/>
          <w:szCs w:val="28"/>
        </w:rPr>
        <w:t>арактеристики інтеграційних процесів в об</w:t>
      </w:r>
      <w:r w:rsidR="00A40D26" w:rsidRPr="00DC6F7D">
        <w:rPr>
          <w:rFonts w:ascii="Times New Roman" w:hAnsi="Times New Roman" w:cs="Times New Roman"/>
          <w:sz w:val="28"/>
          <w:szCs w:val="28"/>
        </w:rPr>
        <w:t>’</w:t>
      </w:r>
      <w:r w:rsidR="00A40D26" w:rsidRPr="00657F5C">
        <w:rPr>
          <w:rFonts w:ascii="Times New Roman" w:hAnsi="Times New Roman" w:cs="Times New Roman"/>
          <w:sz w:val="28"/>
          <w:szCs w:val="28"/>
        </w:rPr>
        <w:t>єднанні</w:t>
      </w:r>
    </w:p>
    <w:p w:rsidR="009F5DA5" w:rsidRPr="00DC6F7D" w:rsidRDefault="00A40D26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57F5C">
        <w:rPr>
          <w:rFonts w:ascii="Times New Roman" w:hAnsi="Times New Roman" w:cs="Times New Roman"/>
          <w:sz w:val="28"/>
          <w:szCs w:val="28"/>
        </w:rPr>
        <w:t xml:space="preserve"> </w:t>
      </w:r>
      <w:r w:rsidR="00CC07C9" w:rsidRPr="00657F5C">
        <w:rPr>
          <w:rFonts w:ascii="Times New Roman" w:hAnsi="Times New Roman" w:cs="Times New Roman"/>
          <w:sz w:val="28"/>
          <w:szCs w:val="28"/>
        </w:rPr>
        <w:t xml:space="preserve"> </w:t>
      </w:r>
      <w:r w:rsidR="00CC07C9" w:rsidRPr="00657F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7F5C">
        <w:rPr>
          <w:rFonts w:ascii="Times New Roman" w:hAnsi="Times New Roman" w:cs="Times New Roman"/>
          <w:sz w:val="28"/>
          <w:szCs w:val="28"/>
        </w:rPr>
        <w:t>.</w:t>
      </w:r>
      <w:r w:rsidR="00CC07C9" w:rsidRPr="00657F5C">
        <w:rPr>
          <w:rFonts w:ascii="Times New Roman" w:hAnsi="Times New Roman" w:cs="Times New Roman"/>
          <w:sz w:val="28"/>
          <w:szCs w:val="28"/>
        </w:rPr>
        <w:t xml:space="preserve">  </w:t>
      </w:r>
      <w:r w:rsidR="00CC07C9" w:rsidRPr="00657F5C">
        <w:rPr>
          <w:rFonts w:ascii="Times New Roman" w:hAnsi="Times New Roman" w:cs="Times New Roman"/>
          <w:sz w:val="32"/>
          <w:szCs w:val="32"/>
        </w:rPr>
        <w:t xml:space="preserve">  </w:t>
      </w:r>
      <w:r w:rsidR="009F5DA5" w:rsidRPr="00657F5C">
        <w:rPr>
          <w:rFonts w:ascii="Times New Roman" w:hAnsi="Times New Roman" w:cs="Times New Roman"/>
          <w:sz w:val="32"/>
          <w:szCs w:val="32"/>
        </w:rPr>
        <w:t>Спільний ринок Східної і Південної Африки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657F5C" w:rsidRPr="00657F5C">
        <w:rPr>
          <w:rFonts w:ascii="Times New Roman" w:hAnsi="Times New Roman" w:cs="Times New Roman"/>
          <w:sz w:val="32"/>
          <w:szCs w:val="32"/>
        </w:rPr>
        <w:t>-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657F5C" w:rsidRPr="00657F5C">
        <w:rPr>
          <w:rFonts w:ascii="Times New Roman" w:hAnsi="Times New Roman" w:cs="Times New Roman"/>
          <w:sz w:val="32"/>
          <w:szCs w:val="32"/>
          <w:lang w:val="en-US"/>
        </w:rPr>
        <w:t>Common</w:t>
      </w:r>
      <w:r w:rsidR="00657F5C" w:rsidRP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657F5C" w:rsidRPr="00657F5C">
        <w:rPr>
          <w:rFonts w:ascii="Times New Roman" w:hAnsi="Times New Roman" w:cs="Times New Roman"/>
          <w:sz w:val="32"/>
          <w:szCs w:val="32"/>
          <w:lang w:val="en-US"/>
        </w:rPr>
        <w:t>market</w:t>
      </w:r>
      <w:r w:rsidR="00657F5C" w:rsidRP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657F5C" w:rsidRPr="00657F5C">
        <w:rPr>
          <w:rFonts w:ascii="Times New Roman" w:hAnsi="Times New Roman" w:cs="Times New Roman"/>
          <w:sz w:val="32"/>
          <w:szCs w:val="32"/>
          <w:lang w:val="en-US"/>
        </w:rPr>
        <w:t>for</w:t>
      </w:r>
      <w:r w:rsidR="00657F5C" w:rsidRP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657F5C" w:rsidRPr="00657F5C">
        <w:rPr>
          <w:rFonts w:ascii="Times New Roman" w:hAnsi="Times New Roman" w:cs="Times New Roman"/>
          <w:sz w:val="32"/>
          <w:szCs w:val="32"/>
          <w:lang w:val="en-US"/>
        </w:rPr>
        <w:t>Eastern</w:t>
      </w:r>
      <w:r w:rsidR="00657F5C" w:rsidRP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657F5C" w:rsidRPr="00657F5C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="00657F5C" w:rsidRP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657F5C" w:rsidRPr="00657F5C">
        <w:rPr>
          <w:rFonts w:ascii="Times New Roman" w:hAnsi="Times New Roman" w:cs="Times New Roman"/>
          <w:sz w:val="32"/>
          <w:szCs w:val="32"/>
          <w:lang w:val="en-US"/>
        </w:rPr>
        <w:t>Southern</w:t>
      </w:r>
      <w:r w:rsidR="00657F5C" w:rsidRP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657F5C" w:rsidRPr="00657F5C">
        <w:rPr>
          <w:rFonts w:ascii="Times New Roman" w:hAnsi="Times New Roman" w:cs="Times New Roman"/>
          <w:sz w:val="32"/>
          <w:szCs w:val="32"/>
          <w:lang w:val="en-US"/>
        </w:rPr>
        <w:t>Africa</w:t>
      </w:r>
      <w:r w:rsidR="00657F5C" w:rsidRPr="00DC6F7D">
        <w:rPr>
          <w:rFonts w:ascii="Times New Roman" w:hAnsi="Times New Roman" w:cs="Times New Roman"/>
          <w:sz w:val="32"/>
          <w:szCs w:val="32"/>
        </w:rPr>
        <w:t xml:space="preserve"> (</w:t>
      </w:r>
      <w:r w:rsidR="00657F5C" w:rsidRPr="00657F5C">
        <w:rPr>
          <w:rFonts w:ascii="Times New Roman" w:hAnsi="Times New Roman" w:cs="Times New Roman"/>
          <w:sz w:val="32"/>
          <w:szCs w:val="32"/>
          <w:lang w:val="en-US"/>
        </w:rPr>
        <w:t>COMESA</w:t>
      </w:r>
      <w:r w:rsidR="00657F5C" w:rsidRPr="00DC6F7D">
        <w:rPr>
          <w:rFonts w:ascii="Times New Roman" w:hAnsi="Times New Roman" w:cs="Times New Roman"/>
          <w:sz w:val="32"/>
          <w:szCs w:val="32"/>
        </w:rPr>
        <w:t>)</w:t>
      </w:r>
    </w:p>
    <w:p w:rsidR="00A40D26" w:rsidRDefault="00AC7363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657F5C">
        <w:rPr>
          <w:rFonts w:ascii="Times New Roman" w:hAnsi="Times New Roman" w:cs="Times New Roman"/>
          <w:sz w:val="32"/>
          <w:szCs w:val="32"/>
        </w:rPr>
        <w:t>1. Країни – члени об</w:t>
      </w:r>
      <w:r w:rsidR="00657F5C" w:rsidRPr="00DC6F7D">
        <w:rPr>
          <w:rFonts w:ascii="Times New Roman" w:hAnsi="Times New Roman" w:cs="Times New Roman"/>
          <w:sz w:val="32"/>
          <w:szCs w:val="32"/>
          <w:lang w:val="ru-RU"/>
        </w:rPr>
        <w:t>’</w:t>
      </w:r>
      <w:r w:rsidR="00657F5C">
        <w:rPr>
          <w:rFonts w:ascii="Times New Roman" w:hAnsi="Times New Roman" w:cs="Times New Roman"/>
          <w:sz w:val="32"/>
          <w:szCs w:val="32"/>
        </w:rPr>
        <w:t>єднання</w:t>
      </w:r>
    </w:p>
    <w:p w:rsidR="00657F5C" w:rsidRDefault="00657F5C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2. Мета створення  </w:t>
      </w:r>
      <w:r w:rsidRPr="00657F5C">
        <w:rPr>
          <w:rFonts w:ascii="Times New Roman" w:hAnsi="Times New Roman" w:cs="Times New Roman"/>
          <w:sz w:val="32"/>
          <w:szCs w:val="32"/>
          <w:lang w:val="en-US"/>
        </w:rPr>
        <w:t>COMESA</w:t>
      </w:r>
    </w:p>
    <w:p w:rsidR="00657F5C" w:rsidRDefault="00657F5C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3.</w:t>
      </w:r>
      <w:r w:rsidR="009F5DC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5DC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б</w:t>
      </w:r>
      <w:r w:rsidRPr="009F5DC8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єднаня</w:t>
      </w:r>
      <w:proofErr w:type="spellEnd"/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9F5DC8">
        <w:rPr>
          <w:rFonts w:ascii="Times New Roman" w:hAnsi="Times New Roman" w:cs="Times New Roman"/>
          <w:sz w:val="32"/>
          <w:szCs w:val="32"/>
        </w:rPr>
        <w:t>-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9F5DC8">
        <w:rPr>
          <w:rFonts w:ascii="Times New Roman" w:hAnsi="Times New Roman" w:cs="Times New Roman"/>
          <w:sz w:val="32"/>
          <w:szCs w:val="32"/>
        </w:rPr>
        <w:t>важ</w:t>
      </w:r>
      <w:r w:rsidR="00DC6F7D">
        <w:rPr>
          <w:rFonts w:ascii="Times New Roman" w:hAnsi="Times New Roman" w:cs="Times New Roman"/>
          <w:sz w:val="32"/>
          <w:szCs w:val="32"/>
        </w:rPr>
        <w:t xml:space="preserve">ливий гравець на африканському </w:t>
      </w:r>
      <w:r w:rsidR="009F5DC8">
        <w:rPr>
          <w:rFonts w:ascii="Times New Roman" w:hAnsi="Times New Roman" w:cs="Times New Roman"/>
          <w:sz w:val="32"/>
          <w:szCs w:val="32"/>
        </w:rPr>
        <w:t xml:space="preserve">     континенті</w:t>
      </w:r>
    </w:p>
    <w:p w:rsidR="009F5DC8" w:rsidRPr="00DC6F7D" w:rsidRDefault="009F5DC8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DC6F7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Співтовариство </w:t>
      </w:r>
      <w:proofErr w:type="gramStart"/>
      <w:r>
        <w:rPr>
          <w:rFonts w:ascii="Times New Roman" w:hAnsi="Times New Roman" w:cs="Times New Roman"/>
          <w:sz w:val="32"/>
          <w:szCs w:val="32"/>
        </w:rPr>
        <w:t>розвитку  країн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Південної </w:t>
      </w:r>
      <w:proofErr w:type="spellStart"/>
      <w:r>
        <w:rPr>
          <w:rFonts w:ascii="Times New Roman" w:hAnsi="Times New Roman" w:cs="Times New Roman"/>
          <w:sz w:val="32"/>
          <w:szCs w:val="32"/>
        </w:rPr>
        <w:t>Африки-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South</w:t>
      </w:r>
      <w:r w:rsidRPr="009F5D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Africa</w:t>
      </w:r>
      <w:r w:rsidRPr="009F5D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Development</w:t>
      </w:r>
      <w:r w:rsidRPr="00AC7363">
        <w:rPr>
          <w:rFonts w:ascii="Times New Roman" w:hAnsi="Times New Roman" w:cs="Times New Roman"/>
          <w:sz w:val="32"/>
          <w:szCs w:val="32"/>
        </w:rPr>
        <w:t xml:space="preserve"> </w:t>
      </w:r>
      <w:r w:rsidR="00AC7363">
        <w:rPr>
          <w:rFonts w:ascii="Times New Roman" w:hAnsi="Times New Roman" w:cs="Times New Roman"/>
          <w:sz w:val="32"/>
          <w:szCs w:val="32"/>
          <w:lang w:val="en-US"/>
        </w:rPr>
        <w:t>Community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 w:rsidRPr="009F5DC8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SADS</w:t>
      </w:r>
      <w:r w:rsidRPr="009F5DC8">
        <w:rPr>
          <w:rFonts w:ascii="Times New Roman" w:hAnsi="Times New Roman" w:cs="Times New Roman"/>
          <w:sz w:val="32"/>
          <w:szCs w:val="32"/>
        </w:rPr>
        <w:t>)</w:t>
      </w:r>
    </w:p>
    <w:p w:rsidR="00AC7363" w:rsidRDefault="00AC7363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6F7D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DC6F7D">
        <w:rPr>
          <w:rFonts w:ascii="Times New Roman" w:hAnsi="Times New Roman" w:cs="Times New Roman"/>
          <w:sz w:val="32"/>
          <w:szCs w:val="32"/>
          <w:lang w:val="ru-RU"/>
        </w:rPr>
        <w:t>1.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Країни – члени </w:t>
      </w:r>
      <w:r>
        <w:rPr>
          <w:rFonts w:ascii="Times New Roman" w:hAnsi="Times New Roman" w:cs="Times New Roman"/>
          <w:sz w:val="32"/>
          <w:szCs w:val="32"/>
          <w:lang w:val="en-US"/>
        </w:rPr>
        <w:t>SADS</w:t>
      </w:r>
    </w:p>
    <w:p w:rsidR="00AC7363" w:rsidRPr="00AC7363" w:rsidRDefault="00AC7363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2. Принципи функціонування </w:t>
      </w:r>
    </w:p>
    <w:p w:rsidR="00AC7363" w:rsidRDefault="00AC7363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3. Органи управління</w:t>
      </w:r>
    </w:p>
    <w:p w:rsidR="00AC7363" w:rsidRPr="00AC7363" w:rsidRDefault="00AC7363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4. Перспективи розвитку об</w:t>
      </w:r>
      <w:r w:rsidRPr="00AC7363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</w:rPr>
        <w:t>єднання</w:t>
      </w:r>
    </w:p>
    <w:p w:rsidR="009F5DC8" w:rsidRPr="00AC7363" w:rsidRDefault="009F5DC8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C7363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AC7363" w:rsidRPr="00DC6F7D" w:rsidRDefault="00642D48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C7363">
        <w:rPr>
          <w:rFonts w:ascii="Times New Roman" w:hAnsi="Times New Roman" w:cs="Times New Roman"/>
          <w:sz w:val="32"/>
          <w:szCs w:val="32"/>
        </w:rPr>
        <w:t xml:space="preserve"> </w:t>
      </w:r>
      <w:r w:rsidR="00AC7363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AC7363" w:rsidRPr="00AC736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C7363">
        <w:rPr>
          <w:rFonts w:ascii="Times New Roman" w:hAnsi="Times New Roman" w:cs="Times New Roman"/>
          <w:sz w:val="32"/>
          <w:szCs w:val="32"/>
        </w:rPr>
        <w:t>Митний і економічний союз країн Центральної Африки –</w:t>
      </w:r>
      <w:r w:rsidR="00AC7363">
        <w:rPr>
          <w:rFonts w:ascii="Times New Roman" w:hAnsi="Times New Roman" w:cs="Times New Roman"/>
          <w:sz w:val="32"/>
          <w:szCs w:val="32"/>
          <w:lang w:val="en-US"/>
        </w:rPr>
        <w:t>Economic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7E684A" w:rsidRP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AC7363" w:rsidRPr="00AC73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E684A">
        <w:rPr>
          <w:rFonts w:ascii="Times New Roman" w:hAnsi="Times New Roman" w:cs="Times New Roman"/>
          <w:sz w:val="32"/>
          <w:szCs w:val="32"/>
          <w:lang w:val="en-US"/>
        </w:rPr>
        <w:t>Community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AC7363" w:rsidRPr="00AC7363">
        <w:rPr>
          <w:rFonts w:ascii="Times New Roman" w:hAnsi="Times New Roman" w:cs="Times New Roman"/>
          <w:sz w:val="32"/>
          <w:szCs w:val="32"/>
        </w:rPr>
        <w:t xml:space="preserve"> </w:t>
      </w:r>
      <w:r w:rsidR="00AC7363">
        <w:rPr>
          <w:rFonts w:ascii="Times New Roman" w:hAnsi="Times New Roman" w:cs="Times New Roman"/>
          <w:sz w:val="32"/>
          <w:szCs w:val="32"/>
          <w:lang w:val="en-US"/>
        </w:rPr>
        <w:t>of</w:t>
      </w:r>
      <w:proofErr w:type="gramEnd"/>
      <w:r w:rsidR="007E684A" w:rsidRPr="00DC6F7D">
        <w:rPr>
          <w:rFonts w:ascii="Times New Roman" w:hAnsi="Times New Roman" w:cs="Times New Roman"/>
          <w:sz w:val="32"/>
          <w:szCs w:val="32"/>
        </w:rPr>
        <w:t xml:space="preserve"> </w:t>
      </w:r>
      <w:r w:rsidR="00AC7363" w:rsidRPr="00AC7363">
        <w:rPr>
          <w:rFonts w:ascii="Times New Roman" w:hAnsi="Times New Roman" w:cs="Times New Roman"/>
          <w:sz w:val="32"/>
          <w:szCs w:val="32"/>
        </w:rPr>
        <w:t xml:space="preserve"> </w:t>
      </w:r>
      <w:r w:rsidR="00AC7363">
        <w:rPr>
          <w:rFonts w:ascii="Times New Roman" w:hAnsi="Times New Roman" w:cs="Times New Roman"/>
          <w:sz w:val="32"/>
          <w:szCs w:val="32"/>
          <w:lang w:val="en-US"/>
        </w:rPr>
        <w:t>Central</w:t>
      </w:r>
      <w:r w:rsidR="007E684A" w:rsidRPr="007E684A">
        <w:rPr>
          <w:rFonts w:ascii="Times New Roman" w:hAnsi="Times New Roman" w:cs="Times New Roman"/>
          <w:sz w:val="32"/>
          <w:szCs w:val="32"/>
        </w:rPr>
        <w:t xml:space="preserve">  </w:t>
      </w:r>
      <w:r w:rsidR="007E684A">
        <w:rPr>
          <w:rFonts w:ascii="Times New Roman" w:hAnsi="Times New Roman" w:cs="Times New Roman"/>
          <w:sz w:val="32"/>
          <w:szCs w:val="32"/>
          <w:lang w:val="en-US"/>
        </w:rPr>
        <w:t>Africa</w:t>
      </w:r>
      <w:r w:rsidR="00DC6F7D">
        <w:rPr>
          <w:rFonts w:ascii="Times New Roman" w:hAnsi="Times New Roman" w:cs="Times New Roman"/>
          <w:sz w:val="32"/>
          <w:szCs w:val="32"/>
          <w:lang w:val="en-US"/>
        </w:rPr>
        <w:t>n</w:t>
      </w:r>
      <w:r w:rsidR="00DC6F7D" w:rsidRPr="00A663D8">
        <w:rPr>
          <w:rFonts w:ascii="Times New Roman" w:hAnsi="Times New Roman" w:cs="Times New Roman"/>
          <w:sz w:val="32"/>
          <w:szCs w:val="32"/>
        </w:rPr>
        <w:t xml:space="preserve"> </w:t>
      </w:r>
      <w:r w:rsidR="007E684A" w:rsidRPr="007E684A">
        <w:rPr>
          <w:rFonts w:ascii="Times New Roman" w:hAnsi="Times New Roman" w:cs="Times New Roman"/>
          <w:sz w:val="32"/>
          <w:szCs w:val="32"/>
        </w:rPr>
        <w:t xml:space="preserve"> </w:t>
      </w:r>
      <w:r w:rsidR="007E684A">
        <w:rPr>
          <w:rFonts w:ascii="Times New Roman" w:hAnsi="Times New Roman" w:cs="Times New Roman"/>
          <w:sz w:val="32"/>
          <w:szCs w:val="32"/>
          <w:lang w:val="en-US"/>
        </w:rPr>
        <w:t>States</w:t>
      </w:r>
      <w:r w:rsidR="007E684A" w:rsidRPr="00DC6F7D">
        <w:rPr>
          <w:rFonts w:ascii="Times New Roman" w:hAnsi="Times New Roman" w:cs="Times New Roman"/>
          <w:sz w:val="32"/>
          <w:szCs w:val="32"/>
        </w:rPr>
        <w:t xml:space="preserve"> (</w:t>
      </w:r>
      <w:r w:rsidR="007E684A">
        <w:rPr>
          <w:rFonts w:ascii="Times New Roman" w:hAnsi="Times New Roman" w:cs="Times New Roman"/>
          <w:sz w:val="32"/>
          <w:szCs w:val="32"/>
          <w:lang w:val="en-US"/>
        </w:rPr>
        <w:t>UDEAC</w:t>
      </w:r>
      <w:r w:rsidR="007E684A" w:rsidRPr="00DC6F7D">
        <w:rPr>
          <w:rFonts w:ascii="Times New Roman" w:hAnsi="Times New Roman" w:cs="Times New Roman"/>
          <w:sz w:val="32"/>
          <w:szCs w:val="32"/>
        </w:rPr>
        <w:t>)</w:t>
      </w:r>
    </w:p>
    <w:p w:rsidR="007E684A" w:rsidRPr="00DC6F7D" w:rsidRDefault="007E684A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C6F7D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E684A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Країни –</w:t>
      </w:r>
      <w:r w:rsidR="00DC6F7D" w:rsidRPr="00DC6F7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члени</w:t>
      </w:r>
      <w:r w:rsidR="00DC6F7D" w:rsidRPr="00DC6F7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DC6F7D">
        <w:rPr>
          <w:rFonts w:ascii="Times New Roman" w:hAnsi="Times New Roman" w:cs="Times New Roman"/>
          <w:sz w:val="32"/>
          <w:szCs w:val="32"/>
        </w:rPr>
        <w:t xml:space="preserve"> об</w:t>
      </w:r>
      <w:r w:rsidR="00DC6F7D" w:rsidRPr="00DC6F7D">
        <w:rPr>
          <w:rFonts w:ascii="Times New Roman" w:hAnsi="Times New Roman" w:cs="Times New Roman"/>
          <w:sz w:val="32"/>
          <w:szCs w:val="32"/>
          <w:lang w:val="ru-RU"/>
        </w:rPr>
        <w:t>‘</w:t>
      </w:r>
      <w:r w:rsidR="00DC6F7D">
        <w:rPr>
          <w:rFonts w:ascii="Times New Roman" w:hAnsi="Times New Roman" w:cs="Times New Roman"/>
          <w:sz w:val="32"/>
          <w:szCs w:val="32"/>
        </w:rPr>
        <w:t>єднання</w:t>
      </w:r>
    </w:p>
    <w:p w:rsidR="007E684A" w:rsidRDefault="007E684A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2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Основні напрями співпраці</w:t>
      </w:r>
    </w:p>
    <w:p w:rsidR="007E684A" w:rsidRDefault="007E684A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3. Перспективи розвитку</w:t>
      </w:r>
    </w:p>
    <w:p w:rsidR="00642D48" w:rsidRPr="00A663D8" w:rsidRDefault="00642D48" w:rsidP="00642D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E684A">
        <w:rPr>
          <w:rFonts w:ascii="Times New Roman" w:hAnsi="Times New Roman" w:cs="Times New Roman"/>
          <w:sz w:val="32"/>
          <w:szCs w:val="32"/>
        </w:rPr>
        <w:t xml:space="preserve"> </w:t>
      </w:r>
      <w:r w:rsidR="007E684A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642D4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642D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Економічне співробітництво західноафриканських країн –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Economic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 w:rsidRPr="00642D4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Community</w:t>
      </w:r>
      <w:proofErr w:type="gramEnd"/>
      <w:r w:rsidR="009F5DC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A663D8">
        <w:rPr>
          <w:rFonts w:ascii="Times New Roman" w:hAnsi="Times New Roman" w:cs="Times New Roman"/>
          <w:sz w:val="32"/>
          <w:szCs w:val="32"/>
        </w:rPr>
        <w:t xml:space="preserve"> </w:t>
      </w:r>
      <w:r w:rsidR="00DC6F7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West</w:t>
      </w:r>
      <w:r w:rsidRPr="00A663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African</w:t>
      </w:r>
      <w:r w:rsidRPr="00A663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State</w:t>
      </w:r>
      <w:r w:rsidRPr="00A663D8">
        <w:rPr>
          <w:rFonts w:ascii="Times New Roman" w:hAnsi="Times New Roman" w:cs="Times New Roman"/>
          <w:sz w:val="32"/>
          <w:szCs w:val="32"/>
        </w:rPr>
        <w:t xml:space="preserve"> ( </w:t>
      </w:r>
      <w:r>
        <w:rPr>
          <w:rFonts w:ascii="Times New Roman" w:hAnsi="Times New Roman" w:cs="Times New Roman"/>
          <w:sz w:val="32"/>
          <w:szCs w:val="32"/>
          <w:lang w:val="en-US"/>
        </w:rPr>
        <w:t>ECOWAS</w:t>
      </w:r>
      <w:r w:rsidRPr="00A663D8">
        <w:rPr>
          <w:rFonts w:ascii="Times New Roman" w:hAnsi="Times New Roman" w:cs="Times New Roman"/>
          <w:sz w:val="32"/>
          <w:szCs w:val="32"/>
        </w:rPr>
        <w:t>)</w:t>
      </w:r>
    </w:p>
    <w:p w:rsidR="00DC6F7D" w:rsidRDefault="00642D48" w:rsidP="00642D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663D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642D48">
        <w:rPr>
          <w:rFonts w:ascii="Times New Roman" w:hAnsi="Times New Roman" w:cs="Times New Roman"/>
          <w:sz w:val="32"/>
          <w:szCs w:val="32"/>
          <w:lang w:val="ru-RU"/>
        </w:rPr>
        <w:t>1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.Мета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створення</w:t>
      </w:r>
      <w:proofErr w:type="spellEnd"/>
      <w:r w:rsidR="008F2046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DC6F7D">
        <w:rPr>
          <w:rFonts w:ascii="Times New Roman" w:hAnsi="Times New Roman" w:cs="Times New Roman"/>
          <w:sz w:val="32"/>
          <w:szCs w:val="32"/>
          <w:lang w:val="en-US"/>
        </w:rPr>
        <w:t>ECOWAS</w:t>
      </w:r>
    </w:p>
    <w:p w:rsidR="00642D48" w:rsidRDefault="00642D48" w:rsidP="00642D48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2.Кра</w:t>
      </w:r>
      <w:r>
        <w:rPr>
          <w:rFonts w:ascii="Times New Roman" w:hAnsi="Times New Roman" w:cs="Times New Roman"/>
          <w:sz w:val="32"/>
          <w:szCs w:val="32"/>
        </w:rPr>
        <w:t>ї</w:t>
      </w:r>
      <w:r>
        <w:rPr>
          <w:rFonts w:ascii="Times New Roman" w:hAnsi="Times New Roman" w:cs="Times New Roman"/>
          <w:sz w:val="32"/>
          <w:szCs w:val="32"/>
          <w:lang w:val="ru-RU"/>
        </w:rPr>
        <w:t>ни – члени</w:t>
      </w:r>
      <w:r w:rsidR="008F2046" w:rsidRPr="008F2046">
        <w:rPr>
          <w:rFonts w:ascii="Times New Roman" w:hAnsi="Times New Roman" w:cs="Times New Roman"/>
          <w:sz w:val="32"/>
          <w:szCs w:val="32"/>
        </w:rPr>
        <w:t xml:space="preserve"> </w:t>
      </w:r>
      <w:r w:rsidR="008F2046">
        <w:rPr>
          <w:rFonts w:ascii="Times New Roman" w:hAnsi="Times New Roman" w:cs="Times New Roman"/>
          <w:sz w:val="32"/>
          <w:szCs w:val="32"/>
        </w:rPr>
        <w:t>об</w:t>
      </w:r>
      <w:r w:rsidR="008F2046" w:rsidRPr="00DC6F7D">
        <w:rPr>
          <w:rFonts w:ascii="Times New Roman" w:hAnsi="Times New Roman" w:cs="Times New Roman"/>
          <w:sz w:val="32"/>
          <w:szCs w:val="32"/>
          <w:lang w:val="ru-RU"/>
        </w:rPr>
        <w:t>‘</w:t>
      </w:r>
      <w:r w:rsidR="008F2046">
        <w:rPr>
          <w:rFonts w:ascii="Times New Roman" w:hAnsi="Times New Roman" w:cs="Times New Roman"/>
          <w:sz w:val="32"/>
          <w:szCs w:val="32"/>
        </w:rPr>
        <w:t>єднання</w:t>
      </w:r>
    </w:p>
    <w:p w:rsidR="00642D48" w:rsidRDefault="00642D48" w:rsidP="00642D48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3.Особливості </w:t>
      </w:r>
      <w:r w:rsidR="00DC6F7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діяльності</w:t>
      </w:r>
      <w:proofErr w:type="spellEnd"/>
    </w:p>
    <w:p w:rsidR="00642D48" w:rsidRPr="00642D48" w:rsidRDefault="00642D48" w:rsidP="00642D48">
      <w:pPr>
        <w:spacing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4.Органи </w:t>
      </w:r>
      <w:r w:rsidR="00DC6F7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управління</w:t>
      </w:r>
      <w:proofErr w:type="spellEnd"/>
    </w:p>
    <w:p w:rsidR="009F5DC8" w:rsidRPr="009F5DC8" w:rsidRDefault="009F5DC8" w:rsidP="00642D4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657F5C" w:rsidRDefault="00657F5C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029AE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029AE">
        <w:rPr>
          <w:rFonts w:ascii="Times New Roman" w:hAnsi="Times New Roman" w:cs="Times New Roman"/>
          <w:sz w:val="32"/>
          <w:szCs w:val="32"/>
        </w:rPr>
        <w:t>Літературні джерела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0EDB" w:rsidRPr="00A84E92" w:rsidRDefault="005C7AD6" w:rsidP="000E1B7E">
      <w:pPr>
        <w:pStyle w:val="a5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3C4043"/>
          <w:sz w:val="28"/>
          <w:szCs w:val="28"/>
          <w:lang w:eastAsia="uk-UA"/>
        </w:rPr>
      </w:pPr>
      <w:r w:rsidRPr="00BB319A">
        <w:rPr>
          <w:rFonts w:ascii="Times New Roman" w:eastAsia="Times New Roman" w:hAnsi="Times New Roman" w:cs="Times New Roman"/>
          <w:bCs/>
          <w:color w:val="52565A"/>
          <w:sz w:val="28"/>
          <w:szCs w:val="28"/>
          <w:lang w:eastAsia="uk-UA"/>
        </w:rPr>
        <w:t>Спільний ринок Східної</w:t>
      </w:r>
      <w:r w:rsidRPr="00BB319A">
        <w:rPr>
          <w:rFonts w:ascii="Times New Roman" w:eastAsia="Times New Roman" w:hAnsi="Times New Roman" w:cs="Times New Roman"/>
          <w:color w:val="3C4043"/>
          <w:sz w:val="28"/>
          <w:szCs w:val="28"/>
          <w:lang w:eastAsia="uk-UA"/>
        </w:rPr>
        <w:t> та </w:t>
      </w:r>
      <w:r w:rsidRPr="00BB319A">
        <w:rPr>
          <w:rFonts w:ascii="Times New Roman" w:eastAsia="Times New Roman" w:hAnsi="Times New Roman" w:cs="Times New Roman"/>
          <w:bCs/>
          <w:color w:val="52565A"/>
          <w:sz w:val="28"/>
          <w:szCs w:val="28"/>
          <w:lang w:eastAsia="uk-UA"/>
        </w:rPr>
        <w:t>Південної</w:t>
      </w:r>
      <w:r w:rsidRPr="00BB319A">
        <w:rPr>
          <w:rFonts w:ascii="Times New Roman" w:eastAsia="Times New Roman" w:hAnsi="Times New Roman" w:cs="Times New Roman"/>
          <w:color w:val="3C4043"/>
          <w:sz w:val="28"/>
          <w:szCs w:val="28"/>
          <w:lang w:eastAsia="uk-UA"/>
        </w:rPr>
        <w:t> Африки</w:t>
      </w:r>
      <w:r w:rsidRPr="00A84E92">
        <w:rPr>
          <w:rFonts w:ascii="Times New Roman" w:eastAsia="Times New Roman" w:hAnsi="Times New Roman" w:cs="Times New Roman"/>
          <w:color w:val="3C4043"/>
          <w:sz w:val="28"/>
          <w:szCs w:val="28"/>
          <w:lang w:eastAsia="uk-UA"/>
        </w:rPr>
        <w:t xml:space="preserve"> // Українська дипломатична енциклопедія : у 2 т.</w:t>
      </w:r>
      <w:r w:rsidR="000E1B7E" w:rsidRPr="00A84E92">
        <w:rPr>
          <w:rFonts w:ascii="Times New Roman" w:eastAsia="Times New Roman" w:hAnsi="Times New Roman" w:cs="Times New Roman"/>
          <w:color w:val="3C4043"/>
          <w:sz w:val="28"/>
          <w:szCs w:val="28"/>
          <w:lang w:eastAsia="uk-UA"/>
        </w:rPr>
        <w:t>— К. : Знання України, 2004</w:t>
      </w:r>
      <w:r w:rsidR="000E1B7E" w:rsidRPr="00A84E92">
        <w:rPr>
          <w:rFonts w:ascii="Times New Roman" w:hAnsi="Times New Roman" w:cs="Times New Roman"/>
          <w:color w:val="FFFFFF"/>
          <w:sz w:val="28"/>
          <w:szCs w:val="28"/>
          <w:shd w:val="clear" w:color="auto" w:fill="FDFDFF"/>
        </w:rPr>
        <w:t> (i</w:t>
      </w:r>
    </w:p>
    <w:p w:rsidR="00900EDB" w:rsidRPr="00BB319A" w:rsidRDefault="00900EDB" w:rsidP="000E1B7E">
      <w:pPr>
        <w:pStyle w:val="a5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3C4043"/>
          <w:sz w:val="28"/>
          <w:szCs w:val="28"/>
          <w:lang w:eastAsia="uk-UA"/>
        </w:rPr>
      </w:pPr>
      <w:r w:rsidRPr="00BB319A">
        <w:rPr>
          <w:rFonts w:ascii="Times New Roman" w:eastAsia="Times New Roman" w:hAnsi="Times New Roman" w:cs="Times New Roman"/>
          <w:bCs/>
          <w:color w:val="52565A"/>
          <w:sz w:val="28"/>
          <w:szCs w:val="28"/>
          <w:lang w:eastAsia="uk-UA"/>
        </w:rPr>
        <w:t xml:space="preserve">Андрущенко С.В.Особливості інтеграційних процесів в Африці </w:t>
      </w:r>
      <w:proofErr w:type="spellStart"/>
      <w:r w:rsidRPr="00BB319A">
        <w:rPr>
          <w:rFonts w:ascii="Times New Roman" w:eastAsia="Times New Roman" w:hAnsi="Times New Roman" w:cs="Times New Roman"/>
          <w:bCs/>
          <w:color w:val="52565A"/>
          <w:sz w:val="28"/>
          <w:szCs w:val="28"/>
          <w:lang w:eastAsia="uk-UA"/>
        </w:rPr>
        <w:t>–Вісник</w:t>
      </w:r>
      <w:proofErr w:type="spellEnd"/>
      <w:r w:rsidRPr="00BB319A">
        <w:rPr>
          <w:rFonts w:ascii="Times New Roman" w:eastAsia="Times New Roman" w:hAnsi="Times New Roman" w:cs="Times New Roman"/>
          <w:bCs/>
          <w:color w:val="52565A"/>
          <w:sz w:val="28"/>
          <w:szCs w:val="28"/>
          <w:lang w:eastAsia="uk-UA"/>
        </w:rPr>
        <w:t xml:space="preserve"> </w:t>
      </w:r>
      <w:r w:rsidR="00BB319A" w:rsidRPr="00BB319A">
        <w:rPr>
          <w:rFonts w:ascii="Times New Roman" w:eastAsia="Times New Roman" w:hAnsi="Times New Roman" w:cs="Times New Roman"/>
          <w:bCs/>
          <w:color w:val="52565A"/>
          <w:sz w:val="28"/>
          <w:szCs w:val="28"/>
          <w:lang w:eastAsia="uk-UA"/>
        </w:rPr>
        <w:t>КНЕУ-С.14-19.-</w:t>
      </w:r>
      <w:r w:rsidRPr="00BB319A">
        <w:rPr>
          <w:rFonts w:ascii="Times New Roman" w:eastAsia="Times New Roman" w:hAnsi="Times New Roman" w:cs="Times New Roman"/>
          <w:bCs/>
          <w:color w:val="52565A"/>
          <w:sz w:val="28"/>
          <w:szCs w:val="28"/>
          <w:lang w:eastAsia="uk-UA"/>
        </w:rPr>
        <w:t>2005</w:t>
      </w:r>
    </w:p>
    <w:p w:rsidR="00BB319A" w:rsidRPr="00BB319A" w:rsidRDefault="002302D8" w:rsidP="00BB319A">
      <w:pPr>
        <w:pStyle w:val="a5"/>
        <w:numPr>
          <w:ilvl w:val="0"/>
          <w:numId w:val="7"/>
        </w:numPr>
        <w:shd w:val="clear" w:color="auto" w:fill="FFFFFF"/>
        <w:rPr>
          <w:rStyle w:val="citation"/>
          <w:rFonts w:ascii="Times New Roman" w:eastAsia="Times New Roman" w:hAnsi="Times New Roman" w:cs="Times New Roman"/>
          <w:color w:val="3C4043"/>
          <w:sz w:val="28"/>
          <w:szCs w:val="28"/>
          <w:lang w:eastAsia="uk-UA"/>
        </w:rPr>
      </w:pPr>
      <w:hyperlink r:id="rId6" w:history="1">
        <w:r w:rsidR="00900EDB" w:rsidRPr="00A84E92">
          <w:rPr>
            <w:rStyle w:val="a7"/>
            <w:rFonts w:ascii="Times New Roman" w:hAnsi="Times New Roman" w:cs="Times New Roman"/>
            <w:color w:val="663366"/>
            <w:sz w:val="28"/>
            <w:szCs w:val="28"/>
            <w:shd w:val="clear" w:color="auto" w:fill="FFFFFF"/>
          </w:rPr>
          <w:t>Економічне співтовариство держав західної Африки</w:t>
        </w:r>
      </w:hyperlink>
      <w:r w:rsidR="00900EDB" w:rsidRPr="00A84E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// </w:t>
      </w:r>
      <w:hyperlink r:id="rId7" w:tooltip="Митна енциклопедія" w:history="1">
        <w:r w:rsidR="00900EDB" w:rsidRPr="00A84E92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Митна енциклопедія</w:t>
        </w:r>
      </w:hyperlink>
      <w:r w:rsidR="00900EDB" w:rsidRPr="00A84E92">
        <w:rPr>
          <w:rStyle w:val="citatio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: у 2 т. / </w:t>
      </w:r>
      <w:hyperlink r:id="rId8" w:tooltip="Бережнюк Іван Григорович" w:history="1">
        <w:r w:rsidR="00900EDB" w:rsidRPr="00A84E92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 xml:space="preserve">І. Г. </w:t>
        </w:r>
        <w:proofErr w:type="spellStart"/>
        <w:r w:rsidR="00900EDB" w:rsidRPr="00A84E92">
          <w:rPr>
            <w:rStyle w:val="a7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Бережнюк</w:t>
        </w:r>
        <w:proofErr w:type="spellEnd"/>
      </w:hyperlink>
      <w:r w:rsidR="00900EDB" w:rsidRPr="00A84E92">
        <w:rPr>
          <w:rStyle w:val="citatio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proofErr w:type="spellStart"/>
      <w:r w:rsidR="00900EDB" w:rsidRPr="00A84E92">
        <w:rPr>
          <w:rStyle w:val="citatio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відп</w:t>
      </w:r>
      <w:proofErr w:type="spellEnd"/>
      <w:r w:rsidR="00900EDB" w:rsidRPr="00A84E92">
        <w:rPr>
          <w:rStyle w:val="citatio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ред.) та ін.</w:t>
      </w:r>
      <w:r w:rsidR="00BB319A">
        <w:rPr>
          <w:rStyle w:val="citatio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900EDB" w:rsidRPr="00A84E92">
        <w:rPr>
          <w:rStyle w:val="citatio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2013. — </w:t>
      </w:r>
      <w:r w:rsidR="00BB319A">
        <w:rPr>
          <w:rStyle w:val="citatio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Т. 1 .- </w:t>
      </w:r>
      <w:r w:rsidR="00900EDB" w:rsidRPr="00A84E92">
        <w:rPr>
          <w:rStyle w:val="citation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472 с.</w:t>
      </w:r>
    </w:p>
    <w:p w:rsidR="00A84E92" w:rsidRPr="00BB319A" w:rsidRDefault="00BB319A" w:rsidP="00BB319A">
      <w:pPr>
        <w:pStyle w:val="a5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3C4043"/>
          <w:sz w:val="28"/>
          <w:szCs w:val="28"/>
          <w:lang w:eastAsia="uk-UA"/>
        </w:rPr>
      </w:pPr>
      <w:r w:rsidRPr="00BB319A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uk-UA"/>
        </w:rPr>
        <w:t>Гринько С.В.</w:t>
      </w:r>
      <w:r w:rsidR="00A84E92" w:rsidRPr="00BB31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Економічне співтовариство </w:t>
      </w:r>
      <w:proofErr w:type="spellStart"/>
      <w:r w:rsidR="00A84E92" w:rsidRPr="00BB31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західно-африканських</w:t>
      </w:r>
      <w:proofErr w:type="spellEnd"/>
      <w:r w:rsidR="00A84E92" w:rsidRPr="00BB31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держав. </w:t>
      </w:r>
      <w:r w:rsidR="00A84E92" w:rsidRPr="00BB319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Українська дипломатична енциклопедія</w:t>
      </w:r>
      <w:r w:rsidRPr="00BB31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у</w:t>
      </w:r>
      <w:r w:rsidR="00A84E92" w:rsidRPr="00BB31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2-х т. /</w:t>
      </w:r>
      <w:proofErr w:type="spellStart"/>
      <w:r w:rsidR="00A84E92" w:rsidRPr="00BB31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Редкол</w:t>
      </w:r>
      <w:proofErr w:type="spellEnd"/>
      <w:r w:rsidR="00A84E92" w:rsidRPr="00BB31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.:Л. В. </w:t>
      </w:r>
      <w:proofErr w:type="spellStart"/>
      <w:r w:rsidR="00A84E92" w:rsidRPr="00BB31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Губерський</w:t>
      </w:r>
      <w:proofErr w:type="spellEnd"/>
      <w:r w:rsidR="00A84E92" w:rsidRPr="00BB319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(голова) та ін.  Київ: Знання України, 2004  Т.1  760с.</w:t>
      </w:r>
    </w:p>
    <w:p w:rsidR="00A84E92" w:rsidRDefault="00A84E92" w:rsidP="00BB319A">
      <w:pPr>
        <w:pStyle w:val="a6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proofErr w:type="spellStart"/>
      <w:r w:rsidRPr="00A84E92">
        <w:rPr>
          <w:color w:val="222222"/>
          <w:sz w:val="28"/>
          <w:szCs w:val="28"/>
        </w:rPr>
        <w:t>Райзберг</w:t>
      </w:r>
      <w:proofErr w:type="spellEnd"/>
      <w:r w:rsidRPr="00A84E92">
        <w:rPr>
          <w:color w:val="222222"/>
          <w:sz w:val="28"/>
          <w:szCs w:val="28"/>
        </w:rPr>
        <w:t xml:space="preserve"> Б. А., </w:t>
      </w:r>
      <w:proofErr w:type="spellStart"/>
      <w:r w:rsidRPr="00A84E92">
        <w:rPr>
          <w:color w:val="222222"/>
          <w:sz w:val="28"/>
          <w:szCs w:val="28"/>
        </w:rPr>
        <w:t>Лозовский</w:t>
      </w:r>
      <w:proofErr w:type="spellEnd"/>
      <w:r w:rsidRPr="00A84E92">
        <w:rPr>
          <w:color w:val="222222"/>
          <w:sz w:val="28"/>
          <w:szCs w:val="28"/>
        </w:rPr>
        <w:t xml:space="preserve"> Л. Ш., </w:t>
      </w:r>
      <w:proofErr w:type="spellStart"/>
      <w:r w:rsidRPr="00A84E92">
        <w:rPr>
          <w:color w:val="222222"/>
          <w:sz w:val="28"/>
          <w:szCs w:val="28"/>
        </w:rPr>
        <w:t>Стародубцева</w:t>
      </w:r>
      <w:proofErr w:type="spellEnd"/>
      <w:r w:rsidRPr="00A84E92">
        <w:rPr>
          <w:color w:val="222222"/>
          <w:sz w:val="28"/>
          <w:szCs w:val="28"/>
        </w:rPr>
        <w:t xml:space="preserve"> Е. Б. </w:t>
      </w:r>
      <w:proofErr w:type="spellStart"/>
      <w:r w:rsidRPr="00A84E92">
        <w:rPr>
          <w:color w:val="222222"/>
          <w:sz w:val="28"/>
          <w:szCs w:val="28"/>
        </w:rPr>
        <w:t>Современный</w:t>
      </w:r>
      <w:proofErr w:type="spellEnd"/>
      <w:r w:rsidRPr="00A84E92">
        <w:rPr>
          <w:color w:val="222222"/>
          <w:sz w:val="28"/>
          <w:szCs w:val="28"/>
        </w:rPr>
        <w:t xml:space="preserve"> </w:t>
      </w:r>
      <w:proofErr w:type="spellStart"/>
      <w:r w:rsidRPr="00A84E92">
        <w:rPr>
          <w:color w:val="222222"/>
          <w:sz w:val="28"/>
          <w:szCs w:val="28"/>
        </w:rPr>
        <w:t>эк</w:t>
      </w:r>
      <w:r w:rsidR="00BB319A">
        <w:rPr>
          <w:color w:val="222222"/>
          <w:sz w:val="28"/>
          <w:szCs w:val="28"/>
        </w:rPr>
        <w:t>ономический</w:t>
      </w:r>
      <w:proofErr w:type="spellEnd"/>
      <w:r w:rsidR="00BB319A">
        <w:rPr>
          <w:color w:val="222222"/>
          <w:sz w:val="28"/>
          <w:szCs w:val="28"/>
        </w:rPr>
        <w:t xml:space="preserve"> </w:t>
      </w:r>
      <w:proofErr w:type="spellStart"/>
      <w:r w:rsidR="00BB319A">
        <w:rPr>
          <w:color w:val="222222"/>
          <w:sz w:val="28"/>
          <w:szCs w:val="28"/>
        </w:rPr>
        <w:t>словарь</w:t>
      </w:r>
      <w:proofErr w:type="spellEnd"/>
      <w:r w:rsidR="00BB319A">
        <w:rPr>
          <w:color w:val="222222"/>
          <w:sz w:val="28"/>
          <w:szCs w:val="28"/>
        </w:rPr>
        <w:t xml:space="preserve">. — 5-е </w:t>
      </w:r>
      <w:proofErr w:type="spellStart"/>
      <w:r w:rsidR="00BB319A">
        <w:rPr>
          <w:color w:val="222222"/>
          <w:sz w:val="28"/>
          <w:szCs w:val="28"/>
        </w:rPr>
        <w:t>изд</w:t>
      </w:r>
      <w:proofErr w:type="spellEnd"/>
      <w:r w:rsidR="008F2046">
        <w:rPr>
          <w:color w:val="222222"/>
          <w:sz w:val="28"/>
          <w:szCs w:val="28"/>
        </w:rPr>
        <w:t xml:space="preserve"> , 2006  </w:t>
      </w:r>
    </w:p>
    <w:p w:rsidR="00BB319A" w:rsidRPr="008F2046" w:rsidRDefault="004A0F4F" w:rsidP="008F2046">
      <w:pPr>
        <w:pStyle w:val="a6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F2046">
        <w:rPr>
          <w:color w:val="FFFFFF"/>
          <w:sz w:val="28"/>
          <w:szCs w:val="28"/>
          <w:shd w:val="clear" w:color="auto" w:fill="FDFDFF"/>
        </w:rPr>
        <w:t xml:space="preserve"> </w:t>
      </w:r>
      <w:hyperlink r:id="rId9" w:history="1">
        <w:r w:rsidR="00BB319A" w:rsidRPr="008F2046">
          <w:rPr>
            <w:rStyle w:val="a7"/>
            <w:color w:val="663366"/>
            <w:sz w:val="28"/>
            <w:szCs w:val="28"/>
            <w:shd w:val="clear" w:color="auto" w:fill="FFFFFF"/>
          </w:rPr>
          <w:t>https://unesdoc.unesco.org/ark:/48223/pf0000260592</w:t>
        </w:r>
      </w:hyperlink>
      <w:r w:rsidR="008F2046">
        <w:t xml:space="preserve">     7.</w:t>
      </w:r>
    </w:p>
    <w:p w:rsidR="005C7AD6" w:rsidRPr="008F2046" w:rsidRDefault="00BB319A" w:rsidP="00BB319A">
      <w:pPr>
        <w:pStyle w:val="a6"/>
        <w:numPr>
          <w:ilvl w:val="0"/>
          <w:numId w:val="7"/>
        </w:numPr>
        <w:shd w:val="clear" w:color="auto" w:fill="FFFFFF"/>
        <w:spacing w:before="120" w:beforeAutospacing="0" w:after="120" w:afterAutospacing="0"/>
        <w:rPr>
          <w:color w:val="222222"/>
          <w:sz w:val="28"/>
          <w:szCs w:val="28"/>
        </w:rPr>
      </w:pPr>
      <w:r w:rsidRPr="008F2046">
        <w:rPr>
          <w:color w:val="FFFFFF"/>
          <w:sz w:val="28"/>
          <w:szCs w:val="28"/>
          <w:shd w:val="clear" w:color="auto" w:fill="FDFDFF"/>
        </w:rPr>
        <w:t xml:space="preserve"> </w:t>
      </w:r>
      <w:r w:rsidRPr="008F2046">
        <w:rPr>
          <w:bCs/>
          <w:color w:val="52565A"/>
          <w:sz w:val="28"/>
          <w:szCs w:val="28"/>
          <w:lang w:val="en-US"/>
        </w:rPr>
        <w:t>Info</w:t>
      </w:r>
      <w:r w:rsidRPr="008F2046">
        <w:rPr>
          <w:bCs/>
          <w:color w:val="52565A"/>
          <w:sz w:val="28"/>
          <w:szCs w:val="28"/>
        </w:rPr>
        <w:t>-(</w:t>
      </w:r>
      <w:r w:rsidRPr="008F2046">
        <w:rPr>
          <w:bCs/>
          <w:color w:val="52565A"/>
          <w:sz w:val="28"/>
          <w:szCs w:val="28"/>
          <w:lang w:val="en-US"/>
        </w:rPr>
        <w:t>at</w:t>
      </w:r>
      <w:proofErr w:type="gramStart"/>
      <w:r w:rsidRPr="008F2046">
        <w:rPr>
          <w:bCs/>
          <w:color w:val="52565A"/>
          <w:sz w:val="28"/>
          <w:szCs w:val="28"/>
        </w:rPr>
        <w:t>)</w:t>
      </w:r>
      <w:r w:rsidRPr="008F2046">
        <w:rPr>
          <w:bCs/>
          <w:color w:val="52565A"/>
          <w:sz w:val="28"/>
          <w:szCs w:val="28"/>
          <w:lang w:val="en-US"/>
        </w:rPr>
        <w:t>stud</w:t>
      </w:r>
      <w:r w:rsidRPr="008F2046">
        <w:rPr>
          <w:bCs/>
          <w:color w:val="52565A"/>
          <w:sz w:val="28"/>
          <w:szCs w:val="28"/>
        </w:rPr>
        <w:t>.</w:t>
      </w:r>
      <w:r w:rsidRPr="008F2046">
        <w:rPr>
          <w:bCs/>
          <w:color w:val="52565A"/>
          <w:sz w:val="28"/>
          <w:szCs w:val="28"/>
          <w:lang w:val="en-US"/>
        </w:rPr>
        <w:t>com</w:t>
      </w:r>
      <w:r w:rsidRPr="008F2046">
        <w:rPr>
          <w:bCs/>
          <w:color w:val="52565A"/>
          <w:sz w:val="28"/>
          <w:szCs w:val="28"/>
        </w:rPr>
        <w:t>.</w:t>
      </w:r>
      <w:proofErr w:type="spellStart"/>
      <w:r w:rsidRPr="008F2046">
        <w:rPr>
          <w:bCs/>
          <w:color w:val="52565A"/>
          <w:sz w:val="28"/>
          <w:szCs w:val="28"/>
          <w:lang w:val="en-US"/>
        </w:rPr>
        <w:t>ua</w:t>
      </w:r>
      <w:proofErr w:type="spellEnd"/>
      <w:r w:rsidRPr="008F2046">
        <w:rPr>
          <w:color w:val="FFFFFF"/>
          <w:sz w:val="28"/>
          <w:szCs w:val="28"/>
          <w:shd w:val="clear" w:color="auto" w:fill="FDFDFF"/>
        </w:rPr>
        <w:t>n</w:t>
      </w:r>
      <w:proofErr w:type="gramEnd"/>
      <w:r w:rsidR="000E1B7E" w:rsidRPr="008F2046">
        <w:rPr>
          <w:color w:val="3C4043"/>
          <w:sz w:val="28"/>
          <w:szCs w:val="28"/>
        </w:rPr>
        <w:t>.</w:t>
      </w:r>
    </w:p>
    <w:p w:rsidR="00900EDB" w:rsidRPr="00900EDB" w:rsidRDefault="000E1B7E" w:rsidP="00900EDB">
      <w:pPr>
        <w:pStyle w:val="a6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Palatino Linotype" w:hAnsi="Palatino Linotype"/>
          <w:color w:val="FFFFFF"/>
          <w:sz w:val="17"/>
          <w:szCs w:val="17"/>
          <w:shd w:val="clear" w:color="auto" w:fill="FDFDFF"/>
        </w:rPr>
        <w:t> </w:t>
      </w:r>
      <w:r w:rsidR="00900EDB">
        <w:rPr>
          <w:rFonts w:ascii="Palatino Linotype" w:hAnsi="Palatino Linotype"/>
          <w:color w:val="FFFFFF"/>
          <w:sz w:val="17"/>
          <w:szCs w:val="17"/>
          <w:shd w:val="clear" w:color="auto" w:fill="FDFDFF"/>
        </w:rPr>
        <w:t>н (  2.2.2</w:t>
      </w:r>
    </w:p>
    <w:p w:rsidR="004A0F4F" w:rsidRPr="00BE18C0" w:rsidRDefault="004A0F4F" w:rsidP="004A0F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Практичне заняття </w:t>
      </w:r>
    </w:p>
    <w:p w:rsidR="004A0F4F" w:rsidRPr="00BE18C0" w:rsidRDefault="004A0F4F" w:rsidP="004A0F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E18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18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18C0">
        <w:rPr>
          <w:rFonts w:ascii="Times New Roman" w:hAnsi="Times New Roman" w:cs="Times New Roman"/>
          <w:b/>
          <w:sz w:val="32"/>
          <w:szCs w:val="32"/>
        </w:rPr>
        <w:t xml:space="preserve">Інтеграційні об’єднання  </w:t>
      </w:r>
      <w:r>
        <w:rPr>
          <w:rFonts w:ascii="Times New Roman" w:hAnsi="Times New Roman" w:cs="Times New Roman"/>
          <w:b/>
          <w:sz w:val="32"/>
          <w:szCs w:val="32"/>
        </w:rPr>
        <w:t>Африки</w:t>
      </w:r>
    </w:p>
    <w:p w:rsidR="004A0F4F" w:rsidRDefault="004A0F4F" w:rsidP="004A0F4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3B4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A0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046">
        <w:rPr>
          <w:rFonts w:ascii="Times New Roman" w:hAnsi="Times New Roman" w:cs="Times New Roman"/>
          <w:sz w:val="28"/>
          <w:szCs w:val="28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ан практичного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(плану)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</w:p>
    <w:p w:rsidR="004A0F4F" w:rsidRPr="0073169F" w:rsidRDefault="004A0F4F" w:rsidP="004A0F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r w:rsidRPr="0073169F">
        <w:rPr>
          <w:rFonts w:ascii="Times New Roman" w:hAnsi="Times New Roman" w:cs="Times New Roman"/>
          <w:sz w:val="28"/>
          <w:szCs w:val="28"/>
        </w:rPr>
        <w:t>дистанційне індивідуальне завдання</w:t>
      </w:r>
    </w:p>
    <w:p w:rsidR="004A0F4F" w:rsidRPr="0073169F" w:rsidRDefault="008F2046" w:rsidP="004A0F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Термін звітності – до 15.04 </w:t>
      </w:r>
      <w:r w:rsidR="004A0F4F" w:rsidRPr="0073169F">
        <w:rPr>
          <w:rFonts w:ascii="Times New Roman" w:hAnsi="Times New Roman" w:cs="Times New Roman"/>
          <w:i/>
          <w:sz w:val="28"/>
          <w:szCs w:val="28"/>
        </w:rPr>
        <w:t>.2020</w:t>
      </w:r>
    </w:p>
    <w:p w:rsidR="004A0F4F" w:rsidRPr="00184C0E" w:rsidRDefault="004A0F4F" w:rsidP="004A0F4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29AE" w:rsidRPr="00657F5C" w:rsidRDefault="00B029AE" w:rsidP="00CC07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F4F" w:rsidRPr="004A0F4F" w:rsidRDefault="00A40D26" w:rsidP="005162CD">
      <w:pPr>
        <w:spacing w:line="240" w:lineRule="auto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0F4F">
        <w:rPr>
          <w:b/>
          <w:sz w:val="26"/>
          <w:szCs w:val="26"/>
        </w:rPr>
        <w:t xml:space="preserve">ТЕМА </w:t>
      </w:r>
      <w:r w:rsidR="004A0F4F">
        <w:rPr>
          <w:b/>
          <w:sz w:val="26"/>
          <w:szCs w:val="26"/>
          <w:lang w:val="en-US"/>
        </w:rPr>
        <w:t>V</w:t>
      </w:r>
      <w:r w:rsidR="004A0F4F" w:rsidRPr="00DC6F7D">
        <w:rPr>
          <w:b/>
          <w:sz w:val="26"/>
          <w:szCs w:val="26"/>
        </w:rPr>
        <w:t>.</w:t>
      </w:r>
    </w:p>
    <w:p w:rsidR="005162CD" w:rsidRPr="004A0F4F" w:rsidRDefault="004A0F4F" w:rsidP="005162C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6"/>
          <w:szCs w:val="26"/>
        </w:rPr>
        <w:t xml:space="preserve">                          </w:t>
      </w:r>
      <w:r w:rsidR="002F3F1E">
        <w:rPr>
          <w:b/>
          <w:sz w:val="26"/>
          <w:szCs w:val="26"/>
        </w:rPr>
        <w:t xml:space="preserve"> ІНТЕГРАЦІЙНІ ОБ</w:t>
      </w:r>
      <w:r w:rsidR="002F3F1E" w:rsidRPr="005805B9">
        <w:rPr>
          <w:b/>
          <w:sz w:val="26"/>
          <w:szCs w:val="26"/>
        </w:rPr>
        <w:t>’</w:t>
      </w:r>
      <w:r w:rsidR="002F3F1E">
        <w:rPr>
          <w:b/>
          <w:sz w:val="26"/>
          <w:szCs w:val="26"/>
        </w:rPr>
        <w:t>ЄДНАННЯ ЄВРОПИ</w:t>
      </w:r>
    </w:p>
    <w:p w:rsidR="00EE614A" w:rsidRPr="00EE614A" w:rsidRDefault="005162CD" w:rsidP="00EE614A">
      <w:pPr>
        <w:rPr>
          <w:b/>
          <w:sz w:val="28"/>
          <w:szCs w:val="28"/>
        </w:rPr>
      </w:pPr>
      <w:r w:rsidRPr="005162CD">
        <w:rPr>
          <w:b/>
          <w:sz w:val="28"/>
          <w:szCs w:val="28"/>
        </w:rPr>
        <w:t xml:space="preserve">                                           План лекції</w:t>
      </w:r>
    </w:p>
    <w:p w:rsidR="00E65034" w:rsidRPr="00BC31AB" w:rsidRDefault="00EE614A" w:rsidP="00EE614A">
      <w:pPr>
        <w:rPr>
          <w:b/>
          <w:sz w:val="32"/>
          <w:szCs w:val="32"/>
        </w:rPr>
      </w:pPr>
      <w:r w:rsidRPr="00EE614A"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  <w:lang w:val="en-US"/>
        </w:rPr>
        <w:t>I</w:t>
      </w:r>
      <w:r w:rsidRPr="00BC31AB">
        <w:rPr>
          <w:b/>
          <w:sz w:val="32"/>
          <w:szCs w:val="32"/>
        </w:rPr>
        <w:t xml:space="preserve">.  </w:t>
      </w:r>
      <w:r w:rsidR="002F3F1E" w:rsidRPr="00BC31AB">
        <w:rPr>
          <w:sz w:val="32"/>
          <w:szCs w:val="32"/>
        </w:rPr>
        <w:t>Європейська</w:t>
      </w:r>
      <w:proofErr w:type="gramEnd"/>
      <w:r w:rsidR="002F3F1E" w:rsidRPr="00BC31AB">
        <w:rPr>
          <w:sz w:val="32"/>
          <w:szCs w:val="32"/>
        </w:rPr>
        <w:t xml:space="preserve"> асоціація вільної торгівлі –</w:t>
      </w:r>
      <w:r w:rsidR="005162CD" w:rsidRPr="00BC31AB">
        <w:rPr>
          <w:sz w:val="32"/>
          <w:szCs w:val="32"/>
        </w:rPr>
        <w:t xml:space="preserve"> </w:t>
      </w:r>
      <w:r w:rsidR="002F3F1E" w:rsidRPr="00BC31AB">
        <w:rPr>
          <w:sz w:val="32"/>
          <w:szCs w:val="32"/>
          <w:lang w:val="en-US"/>
        </w:rPr>
        <w:t>European</w:t>
      </w:r>
      <w:r w:rsidR="002F3F1E" w:rsidRPr="00BC31AB">
        <w:rPr>
          <w:sz w:val="32"/>
          <w:szCs w:val="32"/>
        </w:rPr>
        <w:t xml:space="preserve"> </w:t>
      </w:r>
      <w:proofErr w:type="spellStart"/>
      <w:r w:rsidR="002F3F1E" w:rsidRPr="00BC31AB">
        <w:rPr>
          <w:sz w:val="32"/>
          <w:szCs w:val="32"/>
          <w:lang w:val="en-US"/>
        </w:rPr>
        <w:t>FreeTrade</w:t>
      </w:r>
      <w:proofErr w:type="spellEnd"/>
      <w:r w:rsidRPr="00BC31AB">
        <w:rPr>
          <w:sz w:val="32"/>
          <w:szCs w:val="32"/>
        </w:rPr>
        <w:t xml:space="preserve"> </w:t>
      </w:r>
    </w:p>
    <w:p w:rsidR="00E65034" w:rsidRPr="00BC31AB" w:rsidRDefault="00EE614A" w:rsidP="00EE614A">
      <w:pPr>
        <w:rPr>
          <w:sz w:val="32"/>
          <w:szCs w:val="32"/>
        </w:rPr>
      </w:pPr>
      <w:r w:rsidRPr="00BC31AB">
        <w:rPr>
          <w:sz w:val="32"/>
          <w:szCs w:val="32"/>
        </w:rPr>
        <w:t xml:space="preserve">   </w:t>
      </w:r>
      <w:r w:rsidR="00E65034" w:rsidRPr="00BC31AB">
        <w:rPr>
          <w:sz w:val="32"/>
          <w:szCs w:val="32"/>
          <w:lang w:val="en-US"/>
        </w:rPr>
        <w:t>Association</w:t>
      </w:r>
      <w:r w:rsidR="00E65034" w:rsidRPr="00BC31AB">
        <w:rPr>
          <w:sz w:val="32"/>
          <w:szCs w:val="32"/>
        </w:rPr>
        <w:t xml:space="preserve">      (</w:t>
      </w:r>
      <w:r w:rsidR="00E65034" w:rsidRPr="00BC31AB">
        <w:rPr>
          <w:sz w:val="32"/>
          <w:szCs w:val="32"/>
          <w:lang w:val="en-US"/>
        </w:rPr>
        <w:t>EFTA</w:t>
      </w:r>
      <w:r w:rsidR="00E65034" w:rsidRPr="00BC31AB">
        <w:rPr>
          <w:sz w:val="32"/>
          <w:szCs w:val="32"/>
        </w:rPr>
        <w:t>)</w:t>
      </w:r>
      <w:r w:rsidR="005162CD" w:rsidRPr="00BC31AB">
        <w:rPr>
          <w:sz w:val="32"/>
          <w:szCs w:val="32"/>
        </w:rPr>
        <w:t xml:space="preserve"> </w:t>
      </w:r>
    </w:p>
    <w:p w:rsidR="00BC31AB" w:rsidRDefault="00EE614A" w:rsidP="00BC31AB">
      <w:pPr>
        <w:spacing w:line="240" w:lineRule="auto"/>
        <w:rPr>
          <w:sz w:val="28"/>
          <w:szCs w:val="28"/>
        </w:rPr>
      </w:pPr>
      <w:r w:rsidRPr="00EE6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Pr="00EE614A">
        <w:rPr>
          <w:sz w:val="28"/>
          <w:szCs w:val="28"/>
        </w:rPr>
        <w:t>1.Країни</w:t>
      </w:r>
      <w:r>
        <w:rPr>
          <w:sz w:val="28"/>
          <w:szCs w:val="28"/>
        </w:rPr>
        <w:t>,які підписали  угоду</w:t>
      </w:r>
      <w:r w:rsidRPr="00EE614A">
        <w:rPr>
          <w:sz w:val="28"/>
          <w:szCs w:val="28"/>
        </w:rPr>
        <w:t xml:space="preserve">                   </w:t>
      </w:r>
    </w:p>
    <w:p w:rsidR="00E65034" w:rsidRPr="00EE614A" w:rsidRDefault="00BC31AB" w:rsidP="00BC31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E614A">
        <w:rPr>
          <w:sz w:val="28"/>
          <w:szCs w:val="28"/>
        </w:rPr>
        <w:t>2.</w:t>
      </w:r>
      <w:r w:rsidR="00EE614A" w:rsidRPr="00EE614A">
        <w:rPr>
          <w:sz w:val="28"/>
          <w:szCs w:val="28"/>
        </w:rPr>
        <w:t xml:space="preserve"> </w:t>
      </w:r>
      <w:r w:rsidR="00E65034" w:rsidRPr="00EE614A">
        <w:rPr>
          <w:sz w:val="28"/>
          <w:szCs w:val="28"/>
        </w:rPr>
        <w:t>Особливості функціонування асоціації</w:t>
      </w:r>
    </w:p>
    <w:p w:rsidR="00543EE3" w:rsidRPr="00BC31AB" w:rsidRDefault="00BC31AB" w:rsidP="00BC31AB">
      <w:pPr>
        <w:spacing w:line="240" w:lineRule="auto"/>
        <w:ind w:left="10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3.</w:t>
      </w:r>
      <w:r w:rsidR="00543EE3" w:rsidRPr="00BC31AB">
        <w:rPr>
          <w:sz w:val="28"/>
          <w:szCs w:val="28"/>
        </w:rPr>
        <w:t>Правовий статус</w:t>
      </w:r>
    </w:p>
    <w:p w:rsidR="00543EE3" w:rsidRPr="00BC31AB" w:rsidRDefault="00BC31AB" w:rsidP="00BC31A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C31AB">
        <w:rPr>
          <w:sz w:val="28"/>
          <w:szCs w:val="28"/>
        </w:rPr>
        <w:t>4.</w:t>
      </w:r>
      <w:r w:rsidR="00543EE3" w:rsidRPr="00BC31AB">
        <w:rPr>
          <w:sz w:val="28"/>
          <w:szCs w:val="28"/>
        </w:rPr>
        <w:t>Структура управління</w:t>
      </w:r>
    </w:p>
    <w:p w:rsidR="00543EE3" w:rsidRPr="00BC31AB" w:rsidRDefault="00BC31AB" w:rsidP="00BC31AB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5.</w:t>
      </w:r>
      <w:r w:rsidR="00B4606B" w:rsidRPr="00BC31AB">
        <w:rPr>
          <w:sz w:val="28"/>
          <w:szCs w:val="28"/>
        </w:rPr>
        <w:t xml:space="preserve">Мета і завдання діяльності </w:t>
      </w:r>
    </w:p>
    <w:p w:rsidR="001D43BD" w:rsidRPr="00BC31AB" w:rsidRDefault="008F2046" w:rsidP="00BC31AB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BC31AB">
        <w:rPr>
          <w:sz w:val="28"/>
          <w:szCs w:val="28"/>
        </w:rPr>
        <w:t>6.</w:t>
      </w:r>
      <w:r w:rsidR="00E65034" w:rsidRPr="00BC31AB">
        <w:rPr>
          <w:sz w:val="28"/>
          <w:szCs w:val="28"/>
        </w:rPr>
        <w:t xml:space="preserve">Підписання </w:t>
      </w:r>
      <w:r w:rsidR="00605DF9" w:rsidRPr="00BC31AB">
        <w:rPr>
          <w:sz w:val="28"/>
          <w:szCs w:val="28"/>
        </w:rPr>
        <w:t>угоди з Європейським С</w:t>
      </w:r>
      <w:r w:rsidR="001D43BD" w:rsidRPr="00BC31AB">
        <w:rPr>
          <w:sz w:val="28"/>
          <w:szCs w:val="28"/>
        </w:rPr>
        <w:t>оюзом про  створення</w:t>
      </w:r>
    </w:p>
    <w:p w:rsidR="001D43BD" w:rsidRPr="008F2046" w:rsidRDefault="008F2046" w:rsidP="008F204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proofErr w:type="spellStart"/>
      <w:r w:rsidR="001D43BD" w:rsidRPr="008F2046">
        <w:rPr>
          <w:sz w:val="28"/>
          <w:szCs w:val="28"/>
          <w:lang w:val="ru-RU"/>
        </w:rPr>
        <w:t>Єдиного</w:t>
      </w:r>
      <w:proofErr w:type="spellEnd"/>
      <w:r w:rsidR="001D43BD" w:rsidRPr="008F20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1D43BD" w:rsidRPr="008F2046">
        <w:rPr>
          <w:sz w:val="28"/>
          <w:szCs w:val="28"/>
          <w:lang w:val="ru-RU"/>
        </w:rPr>
        <w:t xml:space="preserve"> </w:t>
      </w:r>
      <w:proofErr w:type="spellStart"/>
      <w:r w:rsidR="001D43BD" w:rsidRPr="008F2046">
        <w:rPr>
          <w:sz w:val="28"/>
          <w:szCs w:val="28"/>
          <w:lang w:val="ru-RU"/>
        </w:rPr>
        <w:t>економічного</w:t>
      </w:r>
      <w:proofErr w:type="spellEnd"/>
      <w:r>
        <w:rPr>
          <w:sz w:val="28"/>
          <w:szCs w:val="28"/>
          <w:lang w:val="ru-RU"/>
        </w:rPr>
        <w:t xml:space="preserve"> </w:t>
      </w:r>
      <w:r w:rsidR="001D43BD" w:rsidRPr="008F2046">
        <w:rPr>
          <w:sz w:val="28"/>
          <w:szCs w:val="28"/>
          <w:lang w:val="ru-RU"/>
        </w:rPr>
        <w:t xml:space="preserve"> простору</w:t>
      </w:r>
      <w:r>
        <w:rPr>
          <w:sz w:val="28"/>
          <w:szCs w:val="28"/>
          <w:lang w:val="ru-RU"/>
        </w:rPr>
        <w:t xml:space="preserve"> </w:t>
      </w:r>
      <w:r w:rsidR="001D43BD" w:rsidRPr="008F2046">
        <w:rPr>
          <w:sz w:val="28"/>
          <w:szCs w:val="28"/>
          <w:lang w:val="ru-RU"/>
        </w:rPr>
        <w:t>(ЄЕП)</w:t>
      </w:r>
    </w:p>
    <w:p w:rsidR="00662657" w:rsidRPr="00BC31AB" w:rsidRDefault="001D43BD" w:rsidP="001D43BD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en-US"/>
        </w:rPr>
        <w:t>II</w:t>
      </w:r>
      <w:r w:rsidRPr="007E3D63">
        <w:rPr>
          <w:sz w:val="28"/>
          <w:szCs w:val="28"/>
          <w:lang w:val="ru-RU"/>
        </w:rPr>
        <w:t>.</w:t>
      </w:r>
      <w:r w:rsidR="00692A3C">
        <w:rPr>
          <w:sz w:val="28"/>
          <w:szCs w:val="28"/>
          <w:lang w:val="ru-RU"/>
        </w:rPr>
        <w:t xml:space="preserve">  </w:t>
      </w:r>
      <w:r w:rsidR="005162CD" w:rsidRPr="001D43BD">
        <w:rPr>
          <w:sz w:val="28"/>
          <w:szCs w:val="28"/>
          <w:lang w:val="ru-RU"/>
        </w:rPr>
        <w:t xml:space="preserve"> </w:t>
      </w:r>
      <w:proofErr w:type="spellStart"/>
      <w:r w:rsidR="009F4095" w:rsidRPr="00BC31AB">
        <w:rPr>
          <w:rFonts w:ascii="Times New Roman" w:hAnsi="Times New Roman" w:cs="Times New Roman"/>
          <w:sz w:val="32"/>
          <w:szCs w:val="32"/>
          <w:lang w:val="ru-RU"/>
        </w:rPr>
        <w:t>Центральноєвропе</w:t>
      </w:r>
      <w:r w:rsidR="007E3D63" w:rsidRPr="00BC31AB">
        <w:rPr>
          <w:rFonts w:ascii="Times New Roman" w:hAnsi="Times New Roman" w:cs="Times New Roman"/>
          <w:sz w:val="32"/>
          <w:szCs w:val="32"/>
          <w:lang w:val="ru-RU"/>
        </w:rPr>
        <w:t>йська</w:t>
      </w:r>
      <w:proofErr w:type="spellEnd"/>
      <w:r w:rsidR="007E3D63" w:rsidRPr="00BC31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5162CD" w:rsidRPr="00BC31AB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9F4095" w:rsidRPr="00BC31AB">
        <w:rPr>
          <w:rFonts w:ascii="Times New Roman" w:hAnsi="Times New Roman" w:cs="Times New Roman"/>
          <w:sz w:val="32"/>
          <w:szCs w:val="32"/>
          <w:lang w:val="ru-RU"/>
        </w:rPr>
        <w:t xml:space="preserve">угода про </w:t>
      </w:r>
      <w:proofErr w:type="spellStart"/>
      <w:r w:rsidR="009F4095" w:rsidRPr="00BC31AB">
        <w:rPr>
          <w:rFonts w:ascii="Times New Roman" w:hAnsi="Times New Roman" w:cs="Times New Roman"/>
          <w:sz w:val="32"/>
          <w:szCs w:val="32"/>
          <w:lang w:val="ru-RU"/>
        </w:rPr>
        <w:t>вільну</w:t>
      </w:r>
      <w:proofErr w:type="spellEnd"/>
      <w:r w:rsidR="009F4095" w:rsidRPr="00BC31A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9F4095" w:rsidRPr="00BC31AB">
        <w:rPr>
          <w:rFonts w:ascii="Times New Roman" w:hAnsi="Times New Roman" w:cs="Times New Roman"/>
          <w:sz w:val="32"/>
          <w:szCs w:val="32"/>
          <w:lang w:val="ru-RU"/>
        </w:rPr>
        <w:t>торгівлю</w:t>
      </w:r>
      <w:proofErr w:type="spellEnd"/>
      <w:r w:rsidR="00662657" w:rsidRPr="00BC31AB">
        <w:rPr>
          <w:rFonts w:ascii="Times New Roman" w:hAnsi="Times New Roman" w:cs="Times New Roman"/>
          <w:sz w:val="32"/>
          <w:szCs w:val="32"/>
          <w:lang w:val="ru-RU"/>
        </w:rPr>
        <w:t xml:space="preserve"> –</w:t>
      </w:r>
    </w:p>
    <w:p w:rsidR="009F4095" w:rsidRPr="00DC6F7D" w:rsidRDefault="00662657" w:rsidP="001D43BD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663D8"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  <w:proofErr w:type="spellStart"/>
      <w:r w:rsidRPr="00BC31AB">
        <w:rPr>
          <w:rFonts w:ascii="Times New Roman" w:hAnsi="Times New Roman" w:cs="Times New Roman"/>
          <w:color w:val="3C4043"/>
          <w:sz w:val="32"/>
          <w:szCs w:val="32"/>
          <w:shd w:val="clear" w:color="auto" w:fill="FFFFFF"/>
        </w:rPr>
        <w:t>Central</w:t>
      </w:r>
      <w:proofErr w:type="spellEnd"/>
      <w:r w:rsidRPr="00BC31AB">
        <w:rPr>
          <w:rFonts w:ascii="Times New Roman" w:hAnsi="Times New Roman" w:cs="Times New Roman"/>
          <w:color w:val="3C4043"/>
          <w:sz w:val="32"/>
          <w:szCs w:val="32"/>
          <w:shd w:val="clear" w:color="auto" w:fill="FFFFFF"/>
        </w:rPr>
        <w:t xml:space="preserve"> </w:t>
      </w:r>
      <w:proofErr w:type="spellStart"/>
      <w:r w:rsidRPr="00BC31AB">
        <w:rPr>
          <w:rFonts w:ascii="Times New Roman" w:hAnsi="Times New Roman" w:cs="Times New Roman"/>
          <w:color w:val="3C4043"/>
          <w:sz w:val="32"/>
          <w:szCs w:val="32"/>
          <w:shd w:val="clear" w:color="auto" w:fill="FFFFFF"/>
        </w:rPr>
        <w:t>European</w:t>
      </w:r>
      <w:proofErr w:type="spellEnd"/>
      <w:r w:rsidRPr="00BC31AB">
        <w:rPr>
          <w:rFonts w:ascii="Times New Roman" w:hAnsi="Times New Roman" w:cs="Times New Roman"/>
          <w:color w:val="3C4043"/>
          <w:sz w:val="32"/>
          <w:szCs w:val="32"/>
          <w:shd w:val="clear" w:color="auto" w:fill="FFFFFF"/>
        </w:rPr>
        <w:t xml:space="preserve">    </w:t>
      </w:r>
      <w:proofErr w:type="spellStart"/>
      <w:r w:rsidRPr="00BC31AB">
        <w:rPr>
          <w:rFonts w:ascii="Times New Roman" w:hAnsi="Times New Roman" w:cs="Times New Roman"/>
          <w:color w:val="3C4043"/>
          <w:sz w:val="32"/>
          <w:szCs w:val="32"/>
          <w:shd w:val="clear" w:color="auto" w:fill="FFFFFF"/>
        </w:rPr>
        <w:t>Free</w:t>
      </w:r>
      <w:proofErr w:type="spellEnd"/>
      <w:r w:rsidRPr="00BC31AB">
        <w:rPr>
          <w:rFonts w:ascii="Times New Roman" w:hAnsi="Times New Roman" w:cs="Times New Roman"/>
          <w:color w:val="3C4043"/>
          <w:sz w:val="32"/>
          <w:szCs w:val="32"/>
          <w:shd w:val="clear" w:color="auto" w:fill="FFFFFF"/>
        </w:rPr>
        <w:t xml:space="preserve"> </w:t>
      </w:r>
      <w:proofErr w:type="spellStart"/>
      <w:r w:rsidRPr="00BC31AB">
        <w:rPr>
          <w:rFonts w:ascii="Times New Roman" w:hAnsi="Times New Roman" w:cs="Times New Roman"/>
          <w:color w:val="3C4043"/>
          <w:sz w:val="32"/>
          <w:szCs w:val="32"/>
          <w:shd w:val="clear" w:color="auto" w:fill="FFFFFF"/>
        </w:rPr>
        <w:t>Trade</w:t>
      </w:r>
      <w:proofErr w:type="spellEnd"/>
      <w:r w:rsidRPr="00DC6F7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F4095" w:rsidRPr="00DC6F7D">
        <w:rPr>
          <w:rFonts w:ascii="Times New Roman" w:hAnsi="Times New Roman" w:cs="Times New Roman"/>
          <w:sz w:val="32"/>
          <w:szCs w:val="32"/>
          <w:lang w:val="en-US"/>
        </w:rPr>
        <w:t>(</w:t>
      </w:r>
      <w:r w:rsidR="009F4095" w:rsidRPr="00BC31AB">
        <w:rPr>
          <w:rFonts w:ascii="Times New Roman" w:hAnsi="Times New Roman" w:cs="Times New Roman"/>
          <w:sz w:val="32"/>
          <w:szCs w:val="32"/>
          <w:lang w:val="ru-RU"/>
        </w:rPr>
        <w:t>С</w:t>
      </w:r>
      <w:r w:rsidR="009F4095" w:rsidRPr="00BC31AB">
        <w:rPr>
          <w:rFonts w:ascii="Times New Roman" w:hAnsi="Times New Roman" w:cs="Times New Roman"/>
          <w:sz w:val="32"/>
          <w:szCs w:val="32"/>
          <w:lang w:val="en-US"/>
        </w:rPr>
        <w:t>EFTA</w:t>
      </w:r>
      <w:r w:rsidR="009F4095" w:rsidRPr="00DC6F7D">
        <w:rPr>
          <w:rFonts w:ascii="Times New Roman" w:hAnsi="Times New Roman" w:cs="Times New Roman"/>
          <w:sz w:val="32"/>
          <w:szCs w:val="32"/>
          <w:lang w:val="en-US"/>
        </w:rPr>
        <w:t>)</w:t>
      </w:r>
    </w:p>
    <w:p w:rsidR="009F4095" w:rsidRDefault="008F2046" w:rsidP="00BC3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C31AB">
        <w:rPr>
          <w:sz w:val="28"/>
          <w:szCs w:val="28"/>
        </w:rPr>
        <w:t xml:space="preserve"> 1.</w:t>
      </w:r>
      <w:r w:rsidR="009F4095" w:rsidRPr="00BC31AB">
        <w:rPr>
          <w:sz w:val="28"/>
          <w:szCs w:val="28"/>
        </w:rPr>
        <w:t>Етапи формування</w:t>
      </w:r>
      <w:r w:rsidR="00ED7E53">
        <w:rPr>
          <w:sz w:val="28"/>
          <w:szCs w:val="28"/>
        </w:rPr>
        <w:t xml:space="preserve">      </w:t>
      </w:r>
    </w:p>
    <w:p w:rsidR="00ED7E53" w:rsidRDefault="00ED7E53" w:rsidP="00BC3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2.Країни – члени</w:t>
      </w:r>
    </w:p>
    <w:p w:rsidR="009F4095" w:rsidRPr="00DC6F7D" w:rsidRDefault="00ED7E53" w:rsidP="00BC3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F2046">
        <w:rPr>
          <w:sz w:val="28"/>
          <w:szCs w:val="28"/>
        </w:rPr>
        <w:t xml:space="preserve"> </w:t>
      </w:r>
      <w:r w:rsidR="00BC31A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C31AB">
        <w:rPr>
          <w:sz w:val="28"/>
          <w:szCs w:val="28"/>
        </w:rPr>
        <w:t>.</w:t>
      </w:r>
      <w:r w:rsidR="00B4606B" w:rsidRPr="00BC31AB">
        <w:rPr>
          <w:sz w:val="28"/>
          <w:szCs w:val="28"/>
        </w:rPr>
        <w:t xml:space="preserve">Особливості </w:t>
      </w:r>
      <w:r w:rsidR="00B4606B" w:rsidRPr="00DC6F7D">
        <w:rPr>
          <w:sz w:val="28"/>
          <w:szCs w:val="28"/>
        </w:rPr>
        <w:t xml:space="preserve"> реалізації   угоди</w:t>
      </w:r>
    </w:p>
    <w:p w:rsidR="009F4095" w:rsidRPr="00BC31AB" w:rsidRDefault="00ED7E53" w:rsidP="00BC31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4</w:t>
      </w:r>
      <w:r w:rsidR="00BC31AB">
        <w:rPr>
          <w:sz w:val="28"/>
          <w:szCs w:val="28"/>
        </w:rPr>
        <w:t>.Структурні  з</w:t>
      </w:r>
      <w:r w:rsidR="009F4095" w:rsidRPr="00BC31AB">
        <w:rPr>
          <w:sz w:val="28"/>
          <w:szCs w:val="28"/>
        </w:rPr>
        <w:t xml:space="preserve">міни, які </w:t>
      </w:r>
      <w:r w:rsidR="005162CD" w:rsidRPr="00BC31AB">
        <w:rPr>
          <w:sz w:val="28"/>
          <w:szCs w:val="28"/>
        </w:rPr>
        <w:t xml:space="preserve"> </w:t>
      </w:r>
      <w:r w:rsidR="009F4095" w:rsidRPr="00BC31AB">
        <w:rPr>
          <w:sz w:val="28"/>
          <w:szCs w:val="28"/>
        </w:rPr>
        <w:t>відбулися після 2004року</w:t>
      </w:r>
    </w:p>
    <w:p w:rsidR="00A311A6" w:rsidRDefault="00A311A6" w:rsidP="00A311A6">
      <w:pPr>
        <w:pStyle w:val="a5"/>
        <w:ind w:left="1080"/>
        <w:rPr>
          <w:sz w:val="28"/>
          <w:szCs w:val="28"/>
        </w:rPr>
      </w:pPr>
    </w:p>
    <w:p w:rsidR="00B73660" w:rsidRPr="00BC31AB" w:rsidRDefault="00CA6459" w:rsidP="00CA6459">
      <w:pPr>
        <w:rPr>
          <w:sz w:val="32"/>
          <w:szCs w:val="32"/>
        </w:rPr>
      </w:pPr>
      <w:r>
        <w:rPr>
          <w:sz w:val="28"/>
          <w:szCs w:val="28"/>
        </w:rPr>
        <w:lastRenderedPageBreak/>
        <w:t xml:space="preserve">     </w:t>
      </w:r>
      <w:r w:rsidR="00BC3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proofErr w:type="gramStart"/>
      <w:r w:rsidR="00ED7E53">
        <w:rPr>
          <w:sz w:val="32"/>
          <w:szCs w:val="32"/>
        </w:rPr>
        <w:t xml:space="preserve">.  </w:t>
      </w:r>
      <w:r w:rsidR="009F4095" w:rsidRPr="00BC31AB">
        <w:rPr>
          <w:sz w:val="32"/>
          <w:szCs w:val="32"/>
        </w:rPr>
        <w:t>Організація</w:t>
      </w:r>
      <w:proofErr w:type="gramEnd"/>
      <w:r w:rsidR="009F4095" w:rsidRPr="00BC31AB">
        <w:rPr>
          <w:sz w:val="32"/>
          <w:szCs w:val="32"/>
        </w:rPr>
        <w:t xml:space="preserve"> Чорноморського економічного </w:t>
      </w:r>
      <w:r w:rsidR="00BC31AB">
        <w:rPr>
          <w:sz w:val="32"/>
          <w:szCs w:val="32"/>
        </w:rPr>
        <w:t xml:space="preserve">  </w:t>
      </w:r>
      <w:r w:rsidR="009F4095" w:rsidRPr="00BC31AB">
        <w:rPr>
          <w:sz w:val="32"/>
          <w:szCs w:val="32"/>
        </w:rPr>
        <w:t>співробітництва</w:t>
      </w:r>
      <w:r w:rsidR="00B73660" w:rsidRPr="00BC31AB">
        <w:rPr>
          <w:sz w:val="32"/>
          <w:szCs w:val="32"/>
        </w:rPr>
        <w:t xml:space="preserve"> </w:t>
      </w:r>
      <w:r w:rsidR="00ED7E53">
        <w:rPr>
          <w:sz w:val="32"/>
          <w:szCs w:val="32"/>
        </w:rPr>
        <w:t xml:space="preserve"> </w:t>
      </w:r>
      <w:r w:rsidR="00B73660" w:rsidRPr="00BC31AB">
        <w:rPr>
          <w:sz w:val="32"/>
          <w:szCs w:val="32"/>
        </w:rPr>
        <w:t>–</w:t>
      </w:r>
      <w:r w:rsidR="00EE614A" w:rsidRPr="00BC31AB">
        <w:rPr>
          <w:sz w:val="32"/>
          <w:szCs w:val="32"/>
        </w:rPr>
        <w:t xml:space="preserve"> </w:t>
      </w:r>
      <w:r w:rsidR="00B73660" w:rsidRPr="00BC31AB">
        <w:rPr>
          <w:sz w:val="32"/>
          <w:szCs w:val="32"/>
          <w:lang w:val="en-US"/>
        </w:rPr>
        <w:t>Organization</w:t>
      </w:r>
      <w:r w:rsidR="00EE614A" w:rsidRPr="00BC31AB">
        <w:rPr>
          <w:sz w:val="32"/>
          <w:szCs w:val="32"/>
        </w:rPr>
        <w:t xml:space="preserve"> </w:t>
      </w:r>
      <w:r w:rsidR="00B73660" w:rsidRPr="00BC31AB">
        <w:rPr>
          <w:sz w:val="32"/>
          <w:szCs w:val="32"/>
        </w:rPr>
        <w:t xml:space="preserve"> </w:t>
      </w:r>
      <w:r w:rsidR="00B73660" w:rsidRPr="00BC31AB">
        <w:rPr>
          <w:sz w:val="32"/>
          <w:szCs w:val="32"/>
          <w:lang w:val="en-US"/>
        </w:rPr>
        <w:t>of</w:t>
      </w:r>
      <w:r w:rsidR="00B73660" w:rsidRPr="00BC31AB">
        <w:rPr>
          <w:sz w:val="32"/>
          <w:szCs w:val="32"/>
        </w:rPr>
        <w:t xml:space="preserve"> </w:t>
      </w:r>
      <w:r w:rsidR="00EE614A" w:rsidRPr="00BC31AB">
        <w:rPr>
          <w:sz w:val="32"/>
          <w:szCs w:val="32"/>
        </w:rPr>
        <w:t xml:space="preserve"> </w:t>
      </w:r>
      <w:r w:rsidR="00B73660" w:rsidRPr="00BC31AB">
        <w:rPr>
          <w:sz w:val="32"/>
          <w:szCs w:val="32"/>
        </w:rPr>
        <w:t xml:space="preserve"> </w:t>
      </w:r>
      <w:r w:rsidR="00B73660" w:rsidRPr="00BC31AB">
        <w:rPr>
          <w:sz w:val="32"/>
          <w:szCs w:val="32"/>
          <w:lang w:val="en-US"/>
        </w:rPr>
        <w:t>Black</w:t>
      </w:r>
      <w:r w:rsidR="00B73660" w:rsidRPr="00BC31AB">
        <w:rPr>
          <w:sz w:val="32"/>
          <w:szCs w:val="32"/>
        </w:rPr>
        <w:t xml:space="preserve"> </w:t>
      </w:r>
      <w:r w:rsidR="00EE614A" w:rsidRPr="00BC31AB">
        <w:rPr>
          <w:sz w:val="32"/>
          <w:szCs w:val="32"/>
        </w:rPr>
        <w:t xml:space="preserve"> </w:t>
      </w:r>
      <w:r w:rsidR="00B73660" w:rsidRPr="00BC31AB">
        <w:rPr>
          <w:sz w:val="32"/>
          <w:szCs w:val="32"/>
          <w:lang w:val="en-US"/>
        </w:rPr>
        <w:t>Sea</w:t>
      </w:r>
      <w:r w:rsidR="00ED7E53">
        <w:rPr>
          <w:sz w:val="32"/>
          <w:szCs w:val="32"/>
        </w:rPr>
        <w:t xml:space="preserve"> </w:t>
      </w:r>
      <w:r w:rsidR="00B73660" w:rsidRPr="00BC31AB">
        <w:rPr>
          <w:sz w:val="32"/>
          <w:szCs w:val="32"/>
        </w:rPr>
        <w:t xml:space="preserve"> </w:t>
      </w:r>
      <w:r w:rsidR="00B73660" w:rsidRPr="00BC31AB">
        <w:rPr>
          <w:sz w:val="32"/>
          <w:szCs w:val="32"/>
          <w:lang w:val="en-US"/>
        </w:rPr>
        <w:t>Economic</w:t>
      </w:r>
      <w:r w:rsidR="00B73660" w:rsidRPr="00BC31AB">
        <w:rPr>
          <w:sz w:val="32"/>
          <w:szCs w:val="32"/>
        </w:rPr>
        <w:t xml:space="preserve"> </w:t>
      </w:r>
      <w:r w:rsidR="00EE614A" w:rsidRPr="00BC31AB">
        <w:rPr>
          <w:sz w:val="32"/>
          <w:szCs w:val="32"/>
        </w:rPr>
        <w:t xml:space="preserve">  </w:t>
      </w:r>
      <w:r w:rsidR="00B73660" w:rsidRPr="00BC31AB">
        <w:rPr>
          <w:sz w:val="32"/>
          <w:szCs w:val="32"/>
          <w:lang w:val="en-US"/>
        </w:rPr>
        <w:t>Cooperation</w:t>
      </w:r>
      <w:r w:rsidR="00ED7E53">
        <w:rPr>
          <w:sz w:val="32"/>
          <w:szCs w:val="32"/>
        </w:rPr>
        <w:t xml:space="preserve">  </w:t>
      </w:r>
      <w:r w:rsidR="00B73660" w:rsidRPr="00BC31AB">
        <w:rPr>
          <w:sz w:val="32"/>
          <w:szCs w:val="32"/>
        </w:rPr>
        <w:t>(</w:t>
      </w:r>
      <w:r w:rsidR="00B73660" w:rsidRPr="00BC31AB">
        <w:rPr>
          <w:sz w:val="32"/>
          <w:szCs w:val="32"/>
          <w:lang w:val="en-US"/>
        </w:rPr>
        <w:t>BSEC</w:t>
      </w:r>
      <w:r w:rsidR="00B73660" w:rsidRPr="00BC31AB">
        <w:rPr>
          <w:sz w:val="32"/>
          <w:szCs w:val="32"/>
        </w:rPr>
        <w:t>)</w:t>
      </w:r>
    </w:p>
    <w:p w:rsidR="00A311A6" w:rsidRDefault="00ED7E53" w:rsidP="00BC31AB">
      <w:pPr>
        <w:pStyle w:val="a5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311A6" w:rsidRPr="00CA6459">
        <w:rPr>
          <w:sz w:val="28"/>
          <w:szCs w:val="28"/>
        </w:rPr>
        <w:t>1.</w:t>
      </w:r>
      <w:r w:rsidR="00A311A6">
        <w:rPr>
          <w:sz w:val="28"/>
          <w:szCs w:val="28"/>
        </w:rPr>
        <w:t>Мета створення</w:t>
      </w:r>
    </w:p>
    <w:p w:rsidR="00ED7E53" w:rsidRDefault="00ED7E53" w:rsidP="00BC31AB">
      <w:pPr>
        <w:pStyle w:val="a5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11A6">
        <w:rPr>
          <w:sz w:val="28"/>
          <w:szCs w:val="28"/>
        </w:rPr>
        <w:t xml:space="preserve"> 2</w:t>
      </w:r>
      <w:r w:rsidR="00B4606B">
        <w:rPr>
          <w:sz w:val="28"/>
          <w:szCs w:val="28"/>
        </w:rPr>
        <w:t>.</w:t>
      </w:r>
      <w:r>
        <w:rPr>
          <w:sz w:val="28"/>
          <w:szCs w:val="28"/>
        </w:rPr>
        <w:t>Країни – члени</w:t>
      </w:r>
    </w:p>
    <w:p w:rsidR="00A311A6" w:rsidRPr="00A311A6" w:rsidRDefault="00ED7E53" w:rsidP="00BC31AB">
      <w:pPr>
        <w:pStyle w:val="a5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BC31AB">
        <w:rPr>
          <w:sz w:val="28"/>
          <w:szCs w:val="28"/>
        </w:rPr>
        <w:t>Організаційна  с</w:t>
      </w:r>
      <w:r w:rsidR="00B4606B">
        <w:rPr>
          <w:sz w:val="28"/>
          <w:szCs w:val="28"/>
        </w:rPr>
        <w:t xml:space="preserve">труктура </w:t>
      </w:r>
    </w:p>
    <w:p w:rsidR="00A311A6" w:rsidRPr="00CA6459" w:rsidRDefault="00ED7E53" w:rsidP="00BC31AB">
      <w:pPr>
        <w:pStyle w:val="a5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A311A6" w:rsidRPr="00CA6459">
        <w:rPr>
          <w:sz w:val="28"/>
          <w:szCs w:val="28"/>
        </w:rPr>
        <w:t>.</w:t>
      </w:r>
      <w:r w:rsidR="00F063E4">
        <w:rPr>
          <w:sz w:val="28"/>
          <w:szCs w:val="28"/>
        </w:rPr>
        <w:t>Принципи, напрями і п</w:t>
      </w:r>
      <w:r w:rsidR="00A311A6" w:rsidRPr="00CA6459">
        <w:rPr>
          <w:sz w:val="28"/>
          <w:szCs w:val="28"/>
        </w:rPr>
        <w:t xml:space="preserve">ерспективи діяльності </w:t>
      </w:r>
    </w:p>
    <w:p w:rsidR="00AC3101" w:rsidRPr="00B4606B" w:rsidRDefault="00AC3101" w:rsidP="00BC31AB">
      <w:pPr>
        <w:pStyle w:val="a5"/>
        <w:spacing w:line="360" w:lineRule="auto"/>
        <w:ind w:left="1080"/>
        <w:rPr>
          <w:sz w:val="28"/>
          <w:szCs w:val="28"/>
        </w:rPr>
      </w:pPr>
    </w:p>
    <w:p w:rsidR="00A95EAA" w:rsidRPr="00BC31AB" w:rsidRDefault="00BC31AB" w:rsidP="00BC31AB">
      <w:pPr>
        <w:spacing w:line="36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sz w:val="28"/>
          <w:szCs w:val="28"/>
        </w:rPr>
        <w:t xml:space="preserve">                            </w:t>
      </w:r>
      <w:r w:rsidRPr="00BC31AB">
        <w:rPr>
          <w:rFonts w:ascii="Times New Roman" w:hAnsi="Times New Roman" w:cs="Times New Roman"/>
          <w:color w:val="000000"/>
          <w:sz w:val="32"/>
          <w:szCs w:val="32"/>
        </w:rPr>
        <w:t>Літературні  джерела</w:t>
      </w:r>
    </w:p>
    <w:p w:rsidR="00605DF9" w:rsidRPr="00184C0E" w:rsidRDefault="00605DF9" w:rsidP="00184C0E">
      <w:pPr>
        <w:pStyle w:val="a5"/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84C0E">
        <w:rPr>
          <w:rFonts w:ascii="Times New Roman" w:hAnsi="Times New Roman" w:cs="Times New Roman"/>
          <w:sz w:val="28"/>
          <w:szCs w:val="28"/>
        </w:rPr>
        <w:t xml:space="preserve">1.  Угода про вільну торгівлю між Україною та державами ЄАВТ </w:t>
      </w:r>
      <w:r w:rsidRPr="00184C0E">
        <w:rPr>
          <w:rFonts w:ascii="Times New Roman" w:hAnsi="Times New Roman" w:cs="Times New Roman"/>
          <w:sz w:val="28"/>
          <w:szCs w:val="28"/>
          <w:lang w:val="ru-RU"/>
        </w:rPr>
        <w:t xml:space="preserve">  //</w:t>
      </w:r>
      <w:r w:rsidRPr="00184C0E">
        <w:rPr>
          <w:rFonts w:ascii="Times New Roman" w:hAnsi="Times New Roman" w:cs="Times New Roman"/>
          <w:sz w:val="28"/>
          <w:szCs w:val="28"/>
        </w:rPr>
        <w:t>http://zakon2.rada.gov.ua/laws/show/998_456/print1382537453087200</w:t>
      </w:r>
    </w:p>
    <w:p w:rsidR="00543EE3" w:rsidRPr="00184C0E" w:rsidRDefault="00605DF9" w:rsidP="00605DF9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 xml:space="preserve">    </w:t>
      </w:r>
      <w:r w:rsidR="00543EE3">
        <w:rPr>
          <w:rFonts w:ascii="Arial" w:hAnsi="Arial" w:cs="Arial"/>
          <w:color w:val="000000"/>
        </w:rPr>
        <w:t>.</w:t>
      </w:r>
      <w:r w:rsidR="008E3FCF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2</w:t>
      </w:r>
      <w:r w:rsidR="008E3FCF">
        <w:rPr>
          <w:rFonts w:ascii="Arial" w:hAnsi="Arial" w:cs="Arial"/>
          <w:color w:val="000000"/>
        </w:rPr>
        <w:t>.</w:t>
      </w:r>
      <w:r w:rsidR="00543EE3">
        <w:rPr>
          <w:rFonts w:ascii="Arial" w:hAnsi="Arial" w:cs="Arial"/>
          <w:color w:val="000000"/>
        </w:rPr>
        <w:t xml:space="preserve"> </w:t>
      </w:r>
      <w:proofErr w:type="spellStart"/>
      <w:r w:rsidR="00543EE3" w:rsidRPr="00184C0E">
        <w:rPr>
          <w:rFonts w:ascii="Arial" w:hAnsi="Arial" w:cs="Arial"/>
          <w:color w:val="000000"/>
          <w:sz w:val="28"/>
          <w:szCs w:val="28"/>
        </w:rPr>
        <w:t>Калиниченко</w:t>
      </w:r>
      <w:proofErr w:type="spellEnd"/>
      <w:r w:rsidR="00543EE3" w:rsidRPr="00184C0E">
        <w:rPr>
          <w:rFonts w:ascii="Arial" w:hAnsi="Arial" w:cs="Arial"/>
          <w:color w:val="000000"/>
          <w:sz w:val="28"/>
          <w:szCs w:val="28"/>
        </w:rPr>
        <w:t xml:space="preserve"> П.А. </w:t>
      </w:r>
      <w:proofErr w:type="spellStart"/>
      <w:r w:rsidR="00543EE3" w:rsidRPr="00184C0E">
        <w:rPr>
          <w:rFonts w:ascii="Arial" w:hAnsi="Arial" w:cs="Arial"/>
          <w:color w:val="000000"/>
          <w:sz w:val="28"/>
          <w:szCs w:val="28"/>
        </w:rPr>
        <w:t>Комментарий</w:t>
      </w:r>
      <w:proofErr w:type="spellEnd"/>
      <w:r w:rsidR="00543EE3" w:rsidRPr="00184C0E">
        <w:rPr>
          <w:rFonts w:ascii="Arial" w:hAnsi="Arial" w:cs="Arial"/>
          <w:color w:val="000000"/>
          <w:sz w:val="28"/>
          <w:szCs w:val="28"/>
        </w:rPr>
        <w:t xml:space="preserve"> к </w:t>
      </w:r>
      <w:proofErr w:type="spellStart"/>
      <w:r w:rsidR="00543EE3" w:rsidRPr="00184C0E">
        <w:rPr>
          <w:rFonts w:ascii="Arial" w:hAnsi="Arial" w:cs="Arial"/>
          <w:color w:val="000000"/>
          <w:sz w:val="28"/>
          <w:szCs w:val="28"/>
        </w:rPr>
        <w:t>Конвенции</w:t>
      </w:r>
      <w:proofErr w:type="spellEnd"/>
      <w:r w:rsidR="00543EE3" w:rsidRPr="00184C0E">
        <w:rPr>
          <w:rFonts w:ascii="Arial" w:hAnsi="Arial" w:cs="Arial"/>
          <w:color w:val="000000"/>
          <w:sz w:val="28"/>
          <w:szCs w:val="28"/>
        </w:rPr>
        <w:t xml:space="preserve"> об </w:t>
      </w:r>
      <w:proofErr w:type="spellStart"/>
      <w:r w:rsidR="00543EE3" w:rsidRPr="00184C0E">
        <w:rPr>
          <w:rFonts w:ascii="Arial" w:hAnsi="Arial" w:cs="Arial"/>
          <w:color w:val="000000"/>
          <w:sz w:val="28"/>
          <w:szCs w:val="28"/>
        </w:rPr>
        <w:t>учреждении</w:t>
      </w:r>
      <w:proofErr w:type="spellEnd"/>
      <w:r w:rsidR="00543EE3" w:rsidRPr="00184C0E">
        <w:rPr>
          <w:rFonts w:ascii="Arial" w:hAnsi="Arial" w:cs="Arial"/>
          <w:color w:val="000000"/>
          <w:sz w:val="28"/>
          <w:szCs w:val="28"/>
        </w:rPr>
        <w:t xml:space="preserve"> </w:t>
      </w:r>
      <w:r w:rsidR="008E3FCF" w:rsidRPr="00184C0E">
        <w:rPr>
          <w:rFonts w:ascii="Arial" w:hAnsi="Arial" w:cs="Arial"/>
          <w:color w:val="000000"/>
          <w:sz w:val="28"/>
          <w:szCs w:val="28"/>
        </w:rPr>
        <w:t xml:space="preserve">  </w:t>
      </w:r>
      <w:r w:rsidRPr="00184C0E">
        <w:rPr>
          <w:rFonts w:ascii="Arial" w:hAnsi="Arial" w:cs="Arial"/>
          <w:color w:val="000000"/>
          <w:sz w:val="28"/>
          <w:szCs w:val="28"/>
        </w:rPr>
        <w:t xml:space="preserve">                 </w:t>
      </w:r>
      <w:proofErr w:type="spellStart"/>
      <w:r w:rsidR="00543EE3" w:rsidRPr="00184C0E">
        <w:rPr>
          <w:color w:val="000000"/>
          <w:sz w:val="28"/>
          <w:szCs w:val="28"/>
        </w:rPr>
        <w:t>Европейской</w:t>
      </w:r>
      <w:proofErr w:type="spellEnd"/>
      <w:r w:rsidR="00543EE3" w:rsidRPr="00184C0E">
        <w:rPr>
          <w:color w:val="000000"/>
          <w:sz w:val="28"/>
          <w:szCs w:val="28"/>
        </w:rPr>
        <w:t xml:space="preserve"> </w:t>
      </w:r>
      <w:proofErr w:type="spellStart"/>
      <w:r w:rsidR="00543EE3" w:rsidRPr="00184C0E">
        <w:rPr>
          <w:color w:val="000000"/>
          <w:sz w:val="28"/>
          <w:szCs w:val="28"/>
        </w:rPr>
        <w:t>ассоциации</w:t>
      </w:r>
      <w:proofErr w:type="spellEnd"/>
      <w:r w:rsidR="00543EE3" w:rsidRPr="00184C0E">
        <w:rPr>
          <w:color w:val="000000"/>
          <w:sz w:val="28"/>
          <w:szCs w:val="28"/>
        </w:rPr>
        <w:t xml:space="preserve"> </w:t>
      </w:r>
      <w:proofErr w:type="spellStart"/>
      <w:r w:rsidR="00543EE3" w:rsidRPr="00184C0E">
        <w:rPr>
          <w:color w:val="000000"/>
          <w:sz w:val="28"/>
          <w:szCs w:val="28"/>
        </w:rPr>
        <w:t>свободной</w:t>
      </w:r>
      <w:proofErr w:type="spellEnd"/>
      <w:r w:rsidR="00543EE3" w:rsidRPr="00184C0E">
        <w:rPr>
          <w:color w:val="000000"/>
          <w:sz w:val="28"/>
          <w:szCs w:val="28"/>
        </w:rPr>
        <w:t xml:space="preserve"> </w:t>
      </w:r>
      <w:proofErr w:type="spellStart"/>
      <w:r w:rsidR="00543EE3" w:rsidRPr="00184C0E">
        <w:rPr>
          <w:color w:val="000000"/>
          <w:sz w:val="28"/>
          <w:szCs w:val="28"/>
        </w:rPr>
        <w:t>торговли</w:t>
      </w:r>
      <w:proofErr w:type="spellEnd"/>
      <w:r w:rsidR="00543EE3" w:rsidRPr="00184C0E">
        <w:rPr>
          <w:color w:val="000000"/>
          <w:sz w:val="28"/>
          <w:szCs w:val="28"/>
        </w:rPr>
        <w:t xml:space="preserve">, </w:t>
      </w:r>
      <w:proofErr w:type="spellStart"/>
      <w:r w:rsidR="00543EE3" w:rsidRPr="00184C0E">
        <w:rPr>
          <w:color w:val="000000"/>
          <w:sz w:val="28"/>
          <w:szCs w:val="28"/>
        </w:rPr>
        <w:t>Соглаше</w:t>
      </w:r>
      <w:r w:rsidRPr="00184C0E">
        <w:rPr>
          <w:color w:val="000000"/>
          <w:sz w:val="28"/>
          <w:szCs w:val="28"/>
        </w:rPr>
        <w:t>нию</w:t>
      </w:r>
      <w:proofErr w:type="spellEnd"/>
      <w:r w:rsidRPr="00184C0E">
        <w:rPr>
          <w:color w:val="000000"/>
          <w:sz w:val="28"/>
          <w:szCs w:val="28"/>
        </w:rPr>
        <w:t xml:space="preserve"> о </w:t>
      </w:r>
      <w:proofErr w:type="spellStart"/>
      <w:r w:rsidRPr="00184C0E">
        <w:rPr>
          <w:color w:val="000000"/>
          <w:sz w:val="28"/>
          <w:szCs w:val="28"/>
        </w:rPr>
        <w:t>Европейском</w:t>
      </w:r>
      <w:proofErr w:type="spellEnd"/>
      <w:r w:rsidRPr="00184C0E">
        <w:rPr>
          <w:color w:val="000000"/>
          <w:sz w:val="28"/>
          <w:szCs w:val="28"/>
        </w:rPr>
        <w:t xml:space="preserve"> </w:t>
      </w:r>
      <w:proofErr w:type="spellStart"/>
      <w:r w:rsidRPr="00184C0E">
        <w:rPr>
          <w:color w:val="000000"/>
          <w:sz w:val="28"/>
          <w:szCs w:val="28"/>
        </w:rPr>
        <w:t>экономическо</w:t>
      </w:r>
      <w:r w:rsidR="00ED7E53">
        <w:rPr>
          <w:color w:val="000000"/>
          <w:sz w:val="28"/>
          <w:szCs w:val="28"/>
        </w:rPr>
        <w:t>м</w:t>
      </w:r>
      <w:proofErr w:type="spellEnd"/>
      <w:r w:rsidRPr="00184C0E">
        <w:rPr>
          <w:color w:val="000000"/>
          <w:sz w:val="28"/>
          <w:szCs w:val="28"/>
        </w:rPr>
        <w:t xml:space="preserve"> </w:t>
      </w:r>
      <w:proofErr w:type="spellStart"/>
      <w:r w:rsidR="00543EE3" w:rsidRPr="00184C0E">
        <w:rPr>
          <w:color w:val="000000"/>
          <w:sz w:val="28"/>
          <w:szCs w:val="28"/>
        </w:rPr>
        <w:t>пространстве</w:t>
      </w:r>
      <w:proofErr w:type="spellEnd"/>
      <w:r w:rsidR="00543EE3" w:rsidRPr="00184C0E">
        <w:rPr>
          <w:color w:val="000000"/>
          <w:sz w:val="28"/>
          <w:szCs w:val="28"/>
        </w:rPr>
        <w:t xml:space="preserve"> // URL: </w:t>
      </w:r>
      <w:proofErr w:type="spellStart"/>
      <w:r w:rsidR="00543EE3" w:rsidRPr="00184C0E">
        <w:rPr>
          <w:color w:val="000000"/>
          <w:sz w:val="28"/>
          <w:szCs w:val="28"/>
        </w:rPr>
        <w:t>eulaw.edu.ru</w:t>
      </w:r>
      <w:proofErr w:type="spellEnd"/>
      <w:r w:rsidR="00543EE3" w:rsidRPr="00184C0E">
        <w:rPr>
          <w:color w:val="000000"/>
          <w:sz w:val="28"/>
          <w:szCs w:val="28"/>
        </w:rPr>
        <w:t>/</w:t>
      </w:r>
      <w:proofErr w:type="spellStart"/>
      <w:r w:rsidR="00543EE3" w:rsidRPr="00184C0E">
        <w:rPr>
          <w:color w:val="000000"/>
          <w:sz w:val="28"/>
          <w:szCs w:val="28"/>
        </w:rPr>
        <w:t>documents</w:t>
      </w:r>
      <w:proofErr w:type="spellEnd"/>
      <w:r w:rsidR="00543EE3" w:rsidRPr="00184C0E">
        <w:rPr>
          <w:color w:val="000000"/>
          <w:sz w:val="28"/>
          <w:szCs w:val="28"/>
        </w:rPr>
        <w:t>/</w:t>
      </w:r>
      <w:proofErr w:type="spellStart"/>
      <w:r w:rsidR="00543EE3" w:rsidRPr="00184C0E">
        <w:rPr>
          <w:color w:val="000000"/>
          <w:sz w:val="28"/>
          <w:szCs w:val="28"/>
        </w:rPr>
        <w:t>legislation</w:t>
      </w:r>
      <w:proofErr w:type="spellEnd"/>
      <w:r w:rsidR="00543EE3" w:rsidRPr="00184C0E">
        <w:rPr>
          <w:color w:val="000000"/>
          <w:sz w:val="28"/>
          <w:szCs w:val="28"/>
        </w:rPr>
        <w:t>/</w:t>
      </w:r>
      <w:proofErr w:type="spellStart"/>
      <w:r w:rsidR="00543EE3" w:rsidRPr="00184C0E">
        <w:rPr>
          <w:color w:val="000000"/>
          <w:sz w:val="28"/>
          <w:szCs w:val="28"/>
        </w:rPr>
        <w:t>eea</w:t>
      </w:r>
      <w:proofErr w:type="spellEnd"/>
      <w:r w:rsidR="00543EE3" w:rsidRPr="00184C0E">
        <w:rPr>
          <w:color w:val="000000"/>
          <w:sz w:val="28"/>
          <w:szCs w:val="28"/>
        </w:rPr>
        <w:t>/commeea.htm</w:t>
      </w:r>
    </w:p>
    <w:p w:rsidR="008C5FFC" w:rsidRPr="00184C0E" w:rsidRDefault="00605DF9" w:rsidP="00184C0E">
      <w:pPr>
        <w:pStyle w:val="a5"/>
        <w:spacing w:line="360" w:lineRule="auto"/>
        <w:ind w:left="360"/>
        <w:rPr>
          <w:rStyle w:val="cita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4C0E">
        <w:rPr>
          <w:rFonts w:ascii="Times New Roman" w:hAnsi="Times New Roman" w:cs="Times New Roman"/>
          <w:sz w:val="28"/>
          <w:szCs w:val="28"/>
        </w:rPr>
        <w:t>.</w:t>
      </w:r>
      <w:r w:rsidRPr="00184C0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</w:t>
      </w:r>
      <w:r w:rsidR="00180C10" w:rsidRPr="00184C0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Мартинов</w:t>
      </w:r>
      <w:r w:rsidRPr="00184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А.Ю.</w:t>
      </w:r>
      <w:r w:rsidR="00180C10" w:rsidRPr="00184C0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history="1">
        <w:r w:rsidR="00180C10" w:rsidRPr="00184C0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Організація Чорноморського економічного співробітництва</w:t>
        </w:r>
      </w:hyperlink>
      <w:r w:rsidR="00180C10" w:rsidRPr="00184C0E">
        <w:rPr>
          <w:rFonts w:ascii="Times New Roman" w:hAnsi="Times New Roman" w:cs="Times New Roman"/>
          <w:sz w:val="28"/>
          <w:szCs w:val="28"/>
          <w:shd w:val="clear" w:color="auto" w:fill="FFFFFF"/>
        </w:rPr>
        <w:t> // </w:t>
      </w:r>
      <w:hyperlink r:id="rId11" w:history="1">
        <w:r w:rsidR="00180C10" w:rsidRPr="00184C0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Енциклопедія історії України</w:t>
        </w:r>
      </w:hyperlink>
      <w:r w:rsidR="00180C10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 : у 10 т. / </w:t>
      </w:r>
      <w:proofErr w:type="spellStart"/>
      <w:r w:rsidR="00180C10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="00180C10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.: </w:t>
      </w:r>
      <w:r w:rsidR="002302D8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fldChar w:fldCharType="begin"/>
      </w:r>
      <w:r w:rsidR="00180C10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HYPERLINK "https://uk.wikipedia.org/wiki/%D0%A1%D0%BC%D0%BE%D0%BB%D1%96%D0%B9_%D0%92%D0%B0%D0%BB%D0%B5%D1%80%D1%96%D0%B9_%D0%90%D0%BD%D0%B4%D1%80%D1%96%D0%B9%D0%BE%D0%B2%D0%B8%D1%87" \o "Смолій Валерій Андрійович" </w:instrText>
      </w:r>
      <w:r w:rsidR="002302D8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fldChar w:fldCharType="separate"/>
      </w:r>
      <w:r w:rsidR="00180C10" w:rsidRPr="00184C0E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В. А. Смолій</w:t>
      </w:r>
      <w:r w:rsidR="002302D8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fldChar w:fldCharType="end"/>
      </w:r>
      <w:r w:rsidR="00180C10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 (голова) та ін. ; </w:t>
      </w:r>
      <w:hyperlink r:id="rId12" w:tooltip="Інститут історії України НАН України" w:history="1">
        <w:r w:rsidR="00180C10" w:rsidRPr="00184C0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Інститут історії України НАН України</w:t>
        </w:r>
      </w:hyperlink>
      <w:r w:rsidR="00180C10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. — К. : </w:t>
      </w:r>
      <w:hyperlink r:id="rId13" w:tooltip="Наукова думка" w:history="1">
        <w:r w:rsidR="00180C10" w:rsidRPr="00184C0E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Наук. думка</w:t>
        </w:r>
      </w:hyperlink>
      <w:r w:rsidR="00180C10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2010. — Т. 7 : </w:t>
      </w:r>
      <w:proofErr w:type="spellStart"/>
      <w:r w:rsidR="00180C10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spellEnd"/>
      <w:r w:rsidR="00180C10" w:rsidRPr="00184C0E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 — О. — С. 618. — 728 с. .</w:t>
      </w:r>
    </w:p>
    <w:p w:rsidR="00B428A0" w:rsidRPr="00184C0E" w:rsidRDefault="00605DF9" w:rsidP="00184C0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184C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84C0E" w:rsidRPr="00DC6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28A0" w:rsidRPr="00184C0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4.</w:t>
      </w:r>
      <w:r w:rsidR="00B428A0" w:rsidRPr="00184C0E">
        <w:rPr>
          <w:rFonts w:ascii="Times New Roman" w:hAnsi="Times New Roman" w:cs="Times New Roman"/>
          <w:sz w:val="28"/>
          <w:szCs w:val="28"/>
          <w:lang w:val="ru-RU"/>
        </w:rPr>
        <w:t>Языкова А.,</w:t>
      </w:r>
      <w:r w:rsidR="00ED7E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28A0" w:rsidRPr="00184C0E">
        <w:rPr>
          <w:rFonts w:ascii="Times New Roman" w:hAnsi="Times New Roman" w:cs="Times New Roman"/>
          <w:sz w:val="28"/>
          <w:szCs w:val="28"/>
          <w:lang w:val="ru-RU"/>
        </w:rPr>
        <w:t>Куприянов Б.</w:t>
      </w:r>
      <w:r w:rsidR="00ED7E53">
        <w:rPr>
          <w:rFonts w:ascii="Times New Roman" w:hAnsi="Times New Roman" w:cs="Times New Roman"/>
          <w:sz w:val="28"/>
          <w:szCs w:val="28"/>
          <w:lang w:val="ru-RU"/>
        </w:rPr>
        <w:t xml:space="preserve">  Черноморский узел  </w:t>
      </w:r>
      <w:r w:rsidR="00B428A0" w:rsidRPr="00184C0E">
        <w:rPr>
          <w:rFonts w:ascii="Times New Roman" w:hAnsi="Times New Roman" w:cs="Times New Roman"/>
          <w:sz w:val="28"/>
          <w:szCs w:val="28"/>
          <w:lang w:val="ru-RU"/>
        </w:rPr>
        <w:t>//</w:t>
      </w:r>
      <w:r w:rsidR="00B428A0" w:rsidRPr="00184C0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428A0" w:rsidRPr="00184C0E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="00B428A0" w:rsidRPr="00184C0E">
        <w:rPr>
          <w:rFonts w:ascii="Times New Roman" w:hAnsi="Times New Roman" w:cs="Times New Roman"/>
          <w:sz w:val="28"/>
          <w:szCs w:val="28"/>
          <w:lang w:val="en-US"/>
        </w:rPr>
        <w:t>senat</w:t>
      </w:r>
      <w:proofErr w:type="spellEnd"/>
      <w:r w:rsidR="00B428A0" w:rsidRPr="00184C0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428A0" w:rsidRPr="00184C0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B428A0" w:rsidRPr="00184C0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="00B428A0" w:rsidRPr="00184C0E">
        <w:rPr>
          <w:rFonts w:ascii="Times New Roman" w:hAnsi="Times New Roman" w:cs="Times New Roman"/>
          <w:sz w:val="28"/>
          <w:szCs w:val="28"/>
          <w:lang w:val="en-US"/>
        </w:rPr>
        <w:t>integ</w:t>
      </w:r>
      <w:proofErr w:type="spellEnd"/>
      <w:r w:rsidR="00B428A0" w:rsidRPr="00184C0E">
        <w:rPr>
          <w:rFonts w:ascii="Times New Roman" w:hAnsi="Times New Roman" w:cs="Times New Roman"/>
          <w:sz w:val="28"/>
          <w:szCs w:val="28"/>
          <w:lang w:val="ru-RU"/>
        </w:rPr>
        <w:t>4/</w:t>
      </w:r>
      <w:r w:rsidR="00B428A0" w:rsidRPr="00184C0E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B428A0" w:rsidRPr="00184C0E">
        <w:rPr>
          <w:rFonts w:ascii="Times New Roman" w:hAnsi="Times New Roman" w:cs="Times New Roman"/>
          <w:sz w:val="28"/>
          <w:szCs w:val="28"/>
          <w:lang w:val="ru-RU"/>
        </w:rPr>
        <w:t>8.</w:t>
      </w:r>
      <w:proofErr w:type="spellStart"/>
      <w:r w:rsidR="00B428A0" w:rsidRPr="00184C0E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B4606B" w:rsidRPr="00B428A0" w:rsidRDefault="00184C0E" w:rsidP="00B46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 </w:t>
      </w:r>
      <w:r w:rsidR="00B4606B" w:rsidRPr="00B460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B4606B" w:rsidRPr="00DC6F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5</w:t>
      </w:r>
      <w:r w:rsidR="00B4606B" w:rsidRPr="00DC6F7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B4606B" w:rsidRPr="00B460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hyperlink r:id="rId14" w:tgtFrame="_blank" w:history="1">
        <w:r w:rsidR="00B4606B" w:rsidRPr="00B4606B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http://www.bsec-organization.org/aoc/Pages/default.aspx</w:t>
        </w:r>
      </w:hyperlink>
    </w:p>
    <w:p w:rsidR="00B428A0" w:rsidRPr="00B428A0" w:rsidRDefault="00184C0E" w:rsidP="00B4606B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        </w:t>
      </w:r>
      <w:r w:rsidR="00B428A0" w:rsidRPr="00DC6F7D">
        <w:rPr>
          <w:rFonts w:ascii="Times New Roman" w:hAnsi="Times New Roman" w:cs="Times New Roman"/>
          <w:color w:val="333333"/>
          <w:shd w:val="clear" w:color="auto" w:fill="FFFFFF"/>
          <w:lang w:val="ru-RU"/>
        </w:rPr>
        <w:t xml:space="preserve"> </w:t>
      </w:r>
      <w:proofErr w:type="gramStart"/>
      <w:r w:rsidR="00B4606B" w:rsidRPr="00DC6F7D">
        <w:rPr>
          <w:rFonts w:ascii="Times New Roman" w:hAnsi="Times New Roman" w:cs="Times New Roman"/>
          <w:color w:val="000000"/>
          <w:sz w:val="28"/>
          <w:szCs w:val="28"/>
          <w:lang w:val="en-US"/>
        </w:rPr>
        <w:t>6</w:t>
      </w:r>
      <w:proofErr w:type="spellStart"/>
      <w:r w:rsidR="00B428A0" w:rsidRPr="008E3F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28A0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proofErr w:type="gramEnd"/>
      <w:r w:rsidR="00B428A0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="00B428A0">
        <w:rPr>
          <w:rFonts w:ascii="Times New Roman" w:hAnsi="Times New Roman" w:cs="Times New Roman"/>
          <w:color w:val="000000"/>
          <w:sz w:val="28"/>
          <w:szCs w:val="28"/>
        </w:rPr>
        <w:t>ru.wikipedia.or</w:t>
      </w:r>
      <w:proofErr w:type="spellEnd"/>
      <w:r w:rsidR="00B428A0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</w:p>
    <w:p w:rsidR="00B428A0" w:rsidRPr="00B4606B" w:rsidRDefault="00B428A0" w:rsidP="00B428A0">
      <w:pPr>
        <w:ind w:left="360"/>
        <w:rPr>
          <w:rStyle w:val="reference-text"/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="00B4606B" w:rsidRPr="00DC6F7D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 w:rsidRPr="00B4606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B428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</w:t>
      </w:r>
      <w:hyperlink r:id="rId15" w:history="1">
        <w:r w:rsidRPr="00B428A0">
          <w:rPr>
            <w:rStyle w:val="a7"/>
            <w:rFonts w:ascii="Times New Roman" w:hAnsi="Times New Roman" w:cs="Times New Roman"/>
            <w:color w:val="663366"/>
            <w:sz w:val="28"/>
            <w:szCs w:val="28"/>
            <w:shd w:val="clear" w:color="auto" w:fill="FFFFFF"/>
          </w:rPr>
          <w:t>http://www.bstdb.gr/keyfacts.ht</w:t>
        </w:r>
        <w:r w:rsidRPr="00B428A0">
          <w:rPr>
            <w:rStyle w:val="a7"/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m</w:t>
        </w:r>
      </w:hyperlink>
    </w:p>
    <w:p w:rsidR="00B428A0" w:rsidRPr="00B428A0" w:rsidRDefault="00B428A0" w:rsidP="00B428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84C0E" w:rsidRPr="00BE18C0" w:rsidRDefault="00184C0E" w:rsidP="00184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t xml:space="preserve">                   Практичне заняття </w:t>
      </w:r>
    </w:p>
    <w:p w:rsidR="00184C0E" w:rsidRPr="00BE18C0" w:rsidRDefault="00184C0E" w:rsidP="00184C0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18C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BE18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18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18C0">
        <w:rPr>
          <w:rFonts w:ascii="Times New Roman" w:hAnsi="Times New Roman" w:cs="Times New Roman"/>
          <w:b/>
          <w:sz w:val="32"/>
          <w:szCs w:val="32"/>
        </w:rPr>
        <w:t xml:space="preserve">Інтеграційні об’єднання  </w:t>
      </w:r>
      <w:r>
        <w:rPr>
          <w:rFonts w:ascii="Times New Roman" w:hAnsi="Times New Roman" w:cs="Times New Roman"/>
          <w:b/>
          <w:sz w:val="32"/>
          <w:szCs w:val="32"/>
        </w:rPr>
        <w:t>Європи</w:t>
      </w:r>
    </w:p>
    <w:p w:rsidR="00184C0E" w:rsidRDefault="00184C0E" w:rsidP="00184C0E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3B4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8A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практичного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(плану)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лекції</w:t>
      </w:r>
      <w:proofErr w:type="spellEnd"/>
    </w:p>
    <w:p w:rsidR="00184C0E" w:rsidRPr="0073169F" w:rsidRDefault="00184C0E" w:rsidP="00184C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3169F">
        <w:rPr>
          <w:rFonts w:ascii="Times New Roman" w:hAnsi="Times New Roman" w:cs="Times New Roman"/>
          <w:i/>
          <w:sz w:val="28"/>
          <w:szCs w:val="28"/>
        </w:rPr>
        <w:t xml:space="preserve">Форма контролю : </w:t>
      </w:r>
      <w:r w:rsidRPr="0073169F">
        <w:rPr>
          <w:rFonts w:ascii="Times New Roman" w:hAnsi="Times New Roman" w:cs="Times New Roman"/>
          <w:sz w:val="28"/>
          <w:szCs w:val="28"/>
        </w:rPr>
        <w:t>дистанційне індивідуальне завдання</w:t>
      </w:r>
    </w:p>
    <w:p w:rsidR="00184C0E" w:rsidRPr="0073169F" w:rsidRDefault="00ED7E53" w:rsidP="00184C0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Термін звітності - 22.05</w:t>
      </w:r>
      <w:r w:rsidR="00184C0E" w:rsidRPr="0073169F">
        <w:rPr>
          <w:rFonts w:ascii="Times New Roman" w:hAnsi="Times New Roman" w:cs="Times New Roman"/>
          <w:i/>
          <w:sz w:val="28"/>
          <w:szCs w:val="28"/>
        </w:rPr>
        <w:t>.2020</w:t>
      </w:r>
    </w:p>
    <w:p w:rsidR="00B428A0" w:rsidRPr="00184C0E" w:rsidRDefault="00B428A0" w:rsidP="00B428A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428A0" w:rsidRPr="00184C0E" w:rsidRDefault="00B428A0" w:rsidP="00B428A0">
      <w:pPr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</w:p>
    <w:p w:rsidR="00B428A0" w:rsidRPr="00184C0E" w:rsidRDefault="00B428A0" w:rsidP="00B428A0">
      <w:pPr>
        <w:rPr>
          <w:rFonts w:ascii="Times New Roman" w:hAnsi="Times New Roman" w:cs="Times New Roman"/>
          <w:color w:val="333333"/>
          <w:shd w:val="clear" w:color="auto" w:fill="FFFFFF"/>
          <w:lang w:val="ru-RU"/>
        </w:rPr>
      </w:pPr>
    </w:p>
    <w:p w:rsidR="00B428A0" w:rsidRPr="00B428A0" w:rsidRDefault="00B428A0" w:rsidP="00605DF9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428A0" w:rsidRPr="00B428A0" w:rsidSect="00BD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D5A"/>
    <w:multiLevelType w:val="multilevel"/>
    <w:tmpl w:val="225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82015"/>
    <w:multiLevelType w:val="hybridMultilevel"/>
    <w:tmpl w:val="F0B011CA"/>
    <w:lvl w:ilvl="0" w:tplc="52B6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8E4"/>
    <w:multiLevelType w:val="hybridMultilevel"/>
    <w:tmpl w:val="97C25DA6"/>
    <w:lvl w:ilvl="0" w:tplc="3FD073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</w:lvl>
    <w:lvl w:ilvl="3" w:tplc="0422000F" w:tentative="1">
      <w:start w:val="1"/>
      <w:numFmt w:val="decimal"/>
      <w:lvlText w:val="%4."/>
      <w:lvlJc w:val="left"/>
      <w:pPr>
        <w:ind w:left="3765" w:hanging="360"/>
      </w:p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</w:lvl>
    <w:lvl w:ilvl="6" w:tplc="0422000F" w:tentative="1">
      <w:start w:val="1"/>
      <w:numFmt w:val="decimal"/>
      <w:lvlText w:val="%7."/>
      <w:lvlJc w:val="left"/>
      <w:pPr>
        <w:ind w:left="5925" w:hanging="360"/>
      </w:p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38C521D8"/>
    <w:multiLevelType w:val="hybridMultilevel"/>
    <w:tmpl w:val="A198D6BE"/>
    <w:lvl w:ilvl="0" w:tplc="FB22D2E8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0" w:hanging="360"/>
      </w:pPr>
    </w:lvl>
    <w:lvl w:ilvl="2" w:tplc="0422001B" w:tentative="1">
      <w:start w:val="1"/>
      <w:numFmt w:val="lowerRoman"/>
      <w:lvlText w:val="%3."/>
      <w:lvlJc w:val="right"/>
      <w:pPr>
        <w:ind w:left="1950" w:hanging="180"/>
      </w:pPr>
    </w:lvl>
    <w:lvl w:ilvl="3" w:tplc="0422000F" w:tentative="1">
      <w:start w:val="1"/>
      <w:numFmt w:val="decimal"/>
      <w:lvlText w:val="%4."/>
      <w:lvlJc w:val="left"/>
      <w:pPr>
        <w:ind w:left="2670" w:hanging="360"/>
      </w:pPr>
    </w:lvl>
    <w:lvl w:ilvl="4" w:tplc="04220019" w:tentative="1">
      <w:start w:val="1"/>
      <w:numFmt w:val="lowerLetter"/>
      <w:lvlText w:val="%5."/>
      <w:lvlJc w:val="left"/>
      <w:pPr>
        <w:ind w:left="3390" w:hanging="360"/>
      </w:pPr>
    </w:lvl>
    <w:lvl w:ilvl="5" w:tplc="0422001B" w:tentative="1">
      <w:start w:val="1"/>
      <w:numFmt w:val="lowerRoman"/>
      <w:lvlText w:val="%6."/>
      <w:lvlJc w:val="right"/>
      <w:pPr>
        <w:ind w:left="4110" w:hanging="180"/>
      </w:pPr>
    </w:lvl>
    <w:lvl w:ilvl="6" w:tplc="0422000F" w:tentative="1">
      <w:start w:val="1"/>
      <w:numFmt w:val="decimal"/>
      <w:lvlText w:val="%7."/>
      <w:lvlJc w:val="left"/>
      <w:pPr>
        <w:ind w:left="4830" w:hanging="360"/>
      </w:pPr>
    </w:lvl>
    <w:lvl w:ilvl="7" w:tplc="04220019" w:tentative="1">
      <w:start w:val="1"/>
      <w:numFmt w:val="lowerLetter"/>
      <w:lvlText w:val="%8."/>
      <w:lvlJc w:val="left"/>
      <w:pPr>
        <w:ind w:left="5550" w:hanging="360"/>
      </w:pPr>
    </w:lvl>
    <w:lvl w:ilvl="8" w:tplc="042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4FA5C09"/>
    <w:multiLevelType w:val="hybridMultilevel"/>
    <w:tmpl w:val="78BC372C"/>
    <w:lvl w:ilvl="0" w:tplc="05944C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B768D8"/>
    <w:multiLevelType w:val="hybridMultilevel"/>
    <w:tmpl w:val="3648DC5E"/>
    <w:lvl w:ilvl="0" w:tplc="E6560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A406E8"/>
    <w:multiLevelType w:val="hybridMultilevel"/>
    <w:tmpl w:val="F7AAE3BE"/>
    <w:lvl w:ilvl="0" w:tplc="D990FE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11779"/>
    <w:multiLevelType w:val="hybridMultilevel"/>
    <w:tmpl w:val="97C25DA6"/>
    <w:lvl w:ilvl="0" w:tplc="3FD0736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25" w:hanging="360"/>
      </w:pPr>
    </w:lvl>
    <w:lvl w:ilvl="2" w:tplc="0422001B" w:tentative="1">
      <w:start w:val="1"/>
      <w:numFmt w:val="lowerRoman"/>
      <w:lvlText w:val="%3."/>
      <w:lvlJc w:val="right"/>
      <w:pPr>
        <w:ind w:left="3045" w:hanging="180"/>
      </w:pPr>
    </w:lvl>
    <w:lvl w:ilvl="3" w:tplc="0422000F" w:tentative="1">
      <w:start w:val="1"/>
      <w:numFmt w:val="decimal"/>
      <w:lvlText w:val="%4."/>
      <w:lvlJc w:val="left"/>
      <w:pPr>
        <w:ind w:left="3765" w:hanging="360"/>
      </w:pPr>
    </w:lvl>
    <w:lvl w:ilvl="4" w:tplc="04220019" w:tentative="1">
      <w:start w:val="1"/>
      <w:numFmt w:val="lowerLetter"/>
      <w:lvlText w:val="%5."/>
      <w:lvlJc w:val="left"/>
      <w:pPr>
        <w:ind w:left="4485" w:hanging="360"/>
      </w:pPr>
    </w:lvl>
    <w:lvl w:ilvl="5" w:tplc="0422001B" w:tentative="1">
      <w:start w:val="1"/>
      <w:numFmt w:val="lowerRoman"/>
      <w:lvlText w:val="%6."/>
      <w:lvlJc w:val="right"/>
      <w:pPr>
        <w:ind w:left="5205" w:hanging="180"/>
      </w:pPr>
    </w:lvl>
    <w:lvl w:ilvl="6" w:tplc="0422000F" w:tentative="1">
      <w:start w:val="1"/>
      <w:numFmt w:val="decimal"/>
      <w:lvlText w:val="%7."/>
      <w:lvlJc w:val="left"/>
      <w:pPr>
        <w:ind w:left="5925" w:hanging="360"/>
      </w:pPr>
    </w:lvl>
    <w:lvl w:ilvl="7" w:tplc="04220019" w:tentative="1">
      <w:start w:val="1"/>
      <w:numFmt w:val="lowerLetter"/>
      <w:lvlText w:val="%8."/>
      <w:lvlJc w:val="left"/>
      <w:pPr>
        <w:ind w:left="6645" w:hanging="360"/>
      </w:pPr>
    </w:lvl>
    <w:lvl w:ilvl="8" w:tplc="0422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62CD"/>
    <w:rsid w:val="000E1B7E"/>
    <w:rsid w:val="00180C10"/>
    <w:rsid w:val="00184C0E"/>
    <w:rsid w:val="001D43BD"/>
    <w:rsid w:val="002302D8"/>
    <w:rsid w:val="00285D03"/>
    <w:rsid w:val="002F3F1E"/>
    <w:rsid w:val="00403270"/>
    <w:rsid w:val="004A0F4F"/>
    <w:rsid w:val="005162CD"/>
    <w:rsid w:val="00543EE3"/>
    <w:rsid w:val="005805B9"/>
    <w:rsid w:val="005C7AD6"/>
    <w:rsid w:val="00605DF9"/>
    <w:rsid w:val="00611D6C"/>
    <w:rsid w:val="00642D48"/>
    <w:rsid w:val="00657F5C"/>
    <w:rsid w:val="00662657"/>
    <w:rsid w:val="00692A3C"/>
    <w:rsid w:val="00702403"/>
    <w:rsid w:val="007D2E78"/>
    <w:rsid w:val="007E3D63"/>
    <w:rsid w:val="007E684A"/>
    <w:rsid w:val="007F230F"/>
    <w:rsid w:val="00873C84"/>
    <w:rsid w:val="008C5FFC"/>
    <w:rsid w:val="008E3FCF"/>
    <w:rsid w:val="008E72F3"/>
    <w:rsid w:val="008F2046"/>
    <w:rsid w:val="00900EDB"/>
    <w:rsid w:val="009F4095"/>
    <w:rsid w:val="009F5DA5"/>
    <w:rsid w:val="009F5DC8"/>
    <w:rsid w:val="00A311A6"/>
    <w:rsid w:val="00A40D26"/>
    <w:rsid w:val="00A663D8"/>
    <w:rsid w:val="00A84E92"/>
    <w:rsid w:val="00A95EAA"/>
    <w:rsid w:val="00AC3101"/>
    <w:rsid w:val="00AC7363"/>
    <w:rsid w:val="00AC76FE"/>
    <w:rsid w:val="00B029AE"/>
    <w:rsid w:val="00B34BB5"/>
    <w:rsid w:val="00B428A0"/>
    <w:rsid w:val="00B4606B"/>
    <w:rsid w:val="00B73660"/>
    <w:rsid w:val="00BB319A"/>
    <w:rsid w:val="00BC2613"/>
    <w:rsid w:val="00BC31AB"/>
    <w:rsid w:val="00BD002E"/>
    <w:rsid w:val="00CA0BD3"/>
    <w:rsid w:val="00CA6459"/>
    <w:rsid w:val="00CC07C9"/>
    <w:rsid w:val="00DC6F7D"/>
    <w:rsid w:val="00E65034"/>
    <w:rsid w:val="00E80D9A"/>
    <w:rsid w:val="00ED7E53"/>
    <w:rsid w:val="00EE614A"/>
    <w:rsid w:val="00F063E4"/>
    <w:rsid w:val="00F4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2E"/>
  </w:style>
  <w:style w:type="paragraph" w:styleId="2">
    <w:name w:val="heading 2"/>
    <w:basedOn w:val="a"/>
    <w:link w:val="20"/>
    <w:uiPriority w:val="9"/>
    <w:qFormat/>
    <w:rsid w:val="00900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2CD"/>
    <w:pPr>
      <w:tabs>
        <w:tab w:val="center" w:pos="4677"/>
        <w:tab w:val="right" w:pos="9355"/>
      </w:tabs>
      <w:spacing w:after="0" w:line="240" w:lineRule="auto"/>
      <w:ind w:left="425" w:hanging="357"/>
    </w:pPr>
  </w:style>
  <w:style w:type="character" w:customStyle="1" w:styleId="a4">
    <w:name w:val="Верхний колонтитул Знак"/>
    <w:basedOn w:val="a0"/>
    <w:link w:val="a3"/>
    <w:uiPriority w:val="99"/>
    <w:rsid w:val="005162CD"/>
  </w:style>
  <w:style w:type="paragraph" w:styleId="a5">
    <w:name w:val="List Paragraph"/>
    <w:basedOn w:val="a"/>
    <w:uiPriority w:val="34"/>
    <w:qFormat/>
    <w:rsid w:val="00E6503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4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180C10"/>
    <w:rPr>
      <w:color w:val="0000FF"/>
      <w:u w:val="single"/>
    </w:rPr>
  </w:style>
  <w:style w:type="character" w:customStyle="1" w:styleId="citation">
    <w:name w:val="citation"/>
    <w:basedOn w:val="a0"/>
    <w:rsid w:val="00180C10"/>
  </w:style>
  <w:style w:type="character" w:customStyle="1" w:styleId="reference-text">
    <w:name w:val="reference-text"/>
    <w:basedOn w:val="a0"/>
    <w:rsid w:val="00873C84"/>
  </w:style>
  <w:style w:type="character" w:customStyle="1" w:styleId="st">
    <w:name w:val="st"/>
    <w:basedOn w:val="a0"/>
    <w:rsid w:val="005C7AD6"/>
  </w:style>
  <w:style w:type="character" w:styleId="a8">
    <w:name w:val="Emphasis"/>
    <w:basedOn w:val="a0"/>
    <w:uiPriority w:val="20"/>
    <w:qFormat/>
    <w:rsid w:val="005C7AD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00ED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mw-headline">
    <w:name w:val="mw-headline"/>
    <w:basedOn w:val="a0"/>
    <w:rsid w:val="00900EDB"/>
  </w:style>
  <w:style w:type="character" w:customStyle="1" w:styleId="ts-comment-commentedtext">
    <w:name w:val="ts-comment-commentedtext"/>
    <w:basedOn w:val="a0"/>
    <w:rsid w:val="00900EDB"/>
  </w:style>
  <w:style w:type="character" w:customStyle="1" w:styleId="mw-editsection">
    <w:name w:val="mw-editsection"/>
    <w:basedOn w:val="a0"/>
    <w:rsid w:val="00A84E92"/>
  </w:style>
  <w:style w:type="character" w:customStyle="1" w:styleId="mw-editsection-bracket">
    <w:name w:val="mw-editsection-bracket"/>
    <w:basedOn w:val="a0"/>
    <w:rsid w:val="00A84E92"/>
  </w:style>
  <w:style w:type="character" w:customStyle="1" w:styleId="mw-editsection-divider">
    <w:name w:val="mw-editsection-divider"/>
    <w:basedOn w:val="a0"/>
    <w:rsid w:val="00A84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07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5%D1%80%D0%B5%D0%B6%D0%BD%D1%8E%D0%BA_%D0%86%D0%B2%D0%B0%D0%BD_%D0%93%D1%80%D0%B8%D0%B3%D0%BE%D1%80%D0%BE%D0%B2%D0%B8%D1%87" TargetMode="External"/><Relationship Id="rId13" Type="http://schemas.openxmlformats.org/officeDocument/2006/relationships/hyperlink" Target="https://uk.wikipedia.org/wiki/%D0%9D%D0%B0%D1%83%D0%BA%D0%BE%D0%B2%D0%B0_%D0%B4%D1%83%D0%BC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0%B8%D1%82%D0%BD%D0%B0_%D0%B5%D0%BD%D1%86%D0%B8%D0%BA%D0%BB%D0%BE%D0%BF%D0%B5%D0%B4%D1%96%D1%8F" TargetMode="External"/><Relationship Id="rId12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eb.archive.org/web/20190302204824/http:/ir.nusta.edu.ua/jspui/bitstream/doc/456/1/414_IR.pdf" TargetMode="External"/><Relationship Id="rId11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stdb.gr/keyfacts.htm" TargetMode="External"/><Relationship Id="rId10" Type="http://schemas.openxmlformats.org/officeDocument/2006/relationships/hyperlink" Target="http://history.org.ua/?encyclop&amp;termin=Orhanizatsiia_Chornomors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esdoc.unesco.org/ark:/48223/pf0000260592" TargetMode="External"/><Relationship Id="rId14" Type="http://schemas.openxmlformats.org/officeDocument/2006/relationships/hyperlink" Target="http://www.bsec-organization.org/aoc/Page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DA865-9253-45F9-BFFF-BA80527F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4453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2020-04-01T15:09:00Z</dcterms:created>
  <dcterms:modified xsi:type="dcterms:W3CDTF">2020-04-03T08:08:00Z</dcterms:modified>
</cp:coreProperties>
</file>