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426B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53C0F61C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2CAE7819" w14:textId="77777777" w:rsidR="00474C92" w:rsidRPr="00F868DE" w:rsidRDefault="00EA247E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44216E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 w:rsidR="003A02DE">
        <w:rPr>
          <w:b/>
          <w:sz w:val="26"/>
          <w:szCs w:val="26"/>
        </w:rPr>
        <w:t>31</w:t>
      </w:r>
      <w:r w:rsidR="00F868DE" w:rsidRPr="00F868DE">
        <w:rPr>
          <w:b/>
          <w:sz w:val="26"/>
          <w:szCs w:val="26"/>
        </w:rPr>
        <w:t>.0</w:t>
      </w:r>
      <w:r w:rsidR="0018011E">
        <w:rPr>
          <w:b/>
          <w:sz w:val="26"/>
          <w:szCs w:val="26"/>
        </w:rPr>
        <w:t>5</w:t>
      </w:r>
      <w:r w:rsidR="00F868DE" w:rsidRPr="00F868DE">
        <w:rPr>
          <w:b/>
          <w:sz w:val="26"/>
          <w:szCs w:val="26"/>
        </w:rPr>
        <w:t>.2020 р.</w:t>
      </w:r>
    </w:p>
    <w:p w14:paraId="3C422E73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092BF0">
        <w:rPr>
          <w:b/>
          <w:sz w:val="26"/>
          <w:szCs w:val="26"/>
        </w:rPr>
        <w:t>Міжнародні економічні відносини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51FCC3AC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92BF0">
        <w:rPr>
          <w:sz w:val="26"/>
          <w:szCs w:val="26"/>
        </w:rPr>
        <w:t xml:space="preserve"> 2</w:t>
      </w:r>
      <w:r w:rsidR="0010342A">
        <w:fldChar w:fldCharType="begin"/>
      </w:r>
      <w:r w:rsidR="0010342A">
        <w:instrText xml:space="preserve"> FILLIN   \* MERGEFORMAT </w:instrText>
      </w:r>
      <w:r w:rsidR="0010342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68EB8BC7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092BF0">
        <w:rPr>
          <w:b/>
          <w:sz w:val="26"/>
          <w:szCs w:val="26"/>
        </w:rPr>
        <w:t>бакалавр</w:t>
      </w:r>
    </w:p>
    <w:p w14:paraId="2F5E3985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4CD17031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r w:rsidR="000B43DE">
        <w:rPr>
          <w:sz w:val="26"/>
          <w:szCs w:val="26"/>
          <w:lang w:val="en-US"/>
        </w:rPr>
        <w:t>gwersii</w:t>
      </w:r>
      <w:r w:rsidR="000B43DE" w:rsidRPr="000B43DE">
        <w:rPr>
          <w:sz w:val="26"/>
          <w:szCs w:val="26"/>
          <w:lang w:val="ru-RU"/>
        </w:rPr>
        <w:t>@</w:t>
      </w:r>
      <w:r w:rsidR="000B43DE">
        <w:rPr>
          <w:sz w:val="26"/>
          <w:szCs w:val="26"/>
          <w:lang w:val="en-US"/>
        </w:rPr>
        <w:t>gmail</w:t>
      </w:r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19C9EF94" w14:textId="77777777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18011E">
        <w:rPr>
          <w:b/>
          <w:sz w:val="26"/>
          <w:szCs w:val="26"/>
        </w:rPr>
        <w:t>27</w:t>
      </w:r>
      <w:r w:rsidR="00EA247E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9721F3">
        <w:rPr>
          <w:b/>
          <w:sz w:val="26"/>
          <w:szCs w:val="26"/>
        </w:rPr>
        <w:t>31.05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18011E">
        <w:rPr>
          <w:b/>
          <w:sz w:val="26"/>
          <w:szCs w:val="26"/>
        </w:rPr>
        <w:t>6</w:t>
      </w:r>
    </w:p>
    <w:p w14:paraId="72F8CA31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4D71BA4D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1F050998" w14:textId="77777777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>Тема 10. Функціонування міжнародного ринку кредитних ресурсів.(2 год.)</w:t>
      </w:r>
    </w:p>
    <w:p w14:paraId="1F4DDC18" w14:textId="77777777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>1. Становлення міжнародного фінансового ринку.</w:t>
      </w:r>
    </w:p>
    <w:p w14:paraId="09015053" w14:textId="77777777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>2. Міжнародний кредит та його роль у світовій економіці.</w:t>
      </w:r>
    </w:p>
    <w:p w14:paraId="12733E32" w14:textId="77777777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>3. Сучасні форми міжнародного кредитування.</w:t>
      </w:r>
    </w:p>
    <w:p w14:paraId="6A25C6EC" w14:textId="77777777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>4. Зовнішній борг та проблеми його обслуговування.</w:t>
      </w:r>
    </w:p>
    <w:p w14:paraId="464D45DE" w14:textId="77777777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>5. Міжнародні фінансові центри, передумови їх функціонування.</w:t>
      </w:r>
    </w:p>
    <w:p w14:paraId="1D7E3256" w14:textId="77777777" w:rsidR="009721F3" w:rsidRPr="00F868DE" w:rsidRDefault="009721F3" w:rsidP="009721F3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0D5DDB2C" w14:textId="77777777" w:rsidR="009721F3" w:rsidRPr="00DC6AE5" w:rsidRDefault="009721F3" w:rsidP="009721F3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DC6AE5">
        <w:rPr>
          <w:sz w:val="26"/>
          <w:szCs w:val="26"/>
        </w:rPr>
        <w:t>Бураковський І. Теорія міжнародної торгівлі. - К.: Основи, 1996. – 241 с .</w:t>
      </w:r>
    </w:p>
    <w:p w14:paraId="64ADD6DD" w14:textId="77777777" w:rsidR="009721F3" w:rsidRPr="00DC6AE5" w:rsidRDefault="009721F3" w:rsidP="009721F3">
      <w:pPr>
        <w:spacing w:after="0"/>
        <w:ind w:left="68" w:firstLine="0"/>
        <w:rPr>
          <w:sz w:val="26"/>
          <w:szCs w:val="26"/>
        </w:rPr>
      </w:pPr>
      <w:r w:rsidRPr="00DC6AE5">
        <w:rPr>
          <w:sz w:val="26"/>
          <w:szCs w:val="26"/>
        </w:rPr>
        <w:t xml:space="preserve">Киреев А.П. Международная экономика. В 2-х ч. – М.: Междунар. Отношения, 2000. </w:t>
      </w:r>
    </w:p>
    <w:p w14:paraId="7C18B8BE" w14:textId="77777777" w:rsidR="009721F3" w:rsidRPr="00DC6AE5" w:rsidRDefault="009721F3" w:rsidP="009721F3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C6AE5">
        <w:rPr>
          <w:sz w:val="26"/>
          <w:szCs w:val="26"/>
        </w:rPr>
        <w:t xml:space="preserve">Козак Ю.Г., Ковалевський В.В., Ржепішевський К.І. Міжнародна економіка: в питаннях та відповідях: Навч. посібник. –Київ: Центр </w:t>
      </w:r>
      <w:r>
        <w:rPr>
          <w:sz w:val="26"/>
          <w:szCs w:val="26"/>
        </w:rPr>
        <w:t xml:space="preserve">навчальної літератури, 2004. </w:t>
      </w:r>
    </w:p>
    <w:p w14:paraId="5B7456C5" w14:textId="77777777" w:rsidR="009721F3" w:rsidRPr="00DC6AE5" w:rsidRDefault="009721F3" w:rsidP="009721F3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C6AE5">
        <w:rPr>
          <w:sz w:val="26"/>
          <w:szCs w:val="26"/>
        </w:rPr>
        <w:t xml:space="preserve">Козик В.В., Панкова Л.А., Даниленко Н.Б. Міжнародні економічні відносини: Навч. посібник. – К.: Знання, 2008. </w:t>
      </w:r>
    </w:p>
    <w:p w14:paraId="1931A640" w14:textId="77777777" w:rsidR="009721F3" w:rsidRPr="00DC6AE5" w:rsidRDefault="009721F3" w:rsidP="009721F3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DC6AE5">
        <w:rPr>
          <w:sz w:val="26"/>
          <w:szCs w:val="26"/>
        </w:rPr>
        <w:t>Міжнародні економічні відносини : підручник / за ред. А. П. Голікова, О. А. Довгаль. – Х. : ХНУ імені В. Н. Каразіна, 2015. – 464 с.</w:t>
      </w:r>
    </w:p>
    <w:p w14:paraId="20C3A132" w14:textId="77777777" w:rsidR="009721F3" w:rsidRPr="00DC6AE5" w:rsidRDefault="009721F3" w:rsidP="009721F3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DC6AE5">
        <w:rPr>
          <w:sz w:val="26"/>
          <w:szCs w:val="26"/>
        </w:rPr>
        <w:t>Румянцев А.П., Климко Г.Н., Рокоча В.В., Шевченко В. Ю., Савчук В. І. Міжнародна економіка: Підручник. – 3.вид., переро</w:t>
      </w:r>
      <w:r>
        <w:rPr>
          <w:sz w:val="26"/>
          <w:szCs w:val="26"/>
        </w:rPr>
        <w:t xml:space="preserve">б. і доп. – К.: Знання, 2006. </w:t>
      </w:r>
    </w:p>
    <w:p w14:paraId="0C0BBAA2" w14:textId="77777777" w:rsidR="009721F3" w:rsidRPr="00F868DE" w:rsidRDefault="009721F3" w:rsidP="009721F3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DC6AE5">
        <w:rPr>
          <w:sz w:val="26"/>
          <w:szCs w:val="26"/>
        </w:rPr>
        <w:t>Рут Ф.Р., Філіпенко А.С. Міжнародна торгівля та інвестиції / Пер. з</w:t>
      </w:r>
      <w:r>
        <w:rPr>
          <w:sz w:val="26"/>
          <w:szCs w:val="26"/>
        </w:rPr>
        <w:t xml:space="preserve"> англ. – Київ: Основи, 1998. </w:t>
      </w:r>
    </w:p>
    <w:p w14:paraId="3903868F" w14:textId="77777777" w:rsidR="009721F3" w:rsidRPr="00AF03F5" w:rsidRDefault="009721F3" w:rsidP="009721F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574DEE25" w14:textId="77777777" w:rsidR="009721F3" w:rsidRDefault="009721F3" w:rsidP="009721F3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.05.2020 р.</w:t>
      </w:r>
    </w:p>
    <w:p w14:paraId="63B5E53E" w14:textId="77777777" w:rsidR="009367D0" w:rsidRDefault="009367D0" w:rsidP="009367D0">
      <w:pPr>
        <w:spacing w:after="0"/>
        <w:jc w:val="both"/>
        <w:rPr>
          <w:sz w:val="26"/>
          <w:szCs w:val="26"/>
        </w:rPr>
      </w:pPr>
    </w:p>
    <w:p w14:paraId="542879A0" w14:textId="77777777" w:rsidR="009721F3" w:rsidRDefault="009721F3" w:rsidP="009367D0">
      <w:pPr>
        <w:spacing w:after="0"/>
        <w:jc w:val="both"/>
        <w:rPr>
          <w:sz w:val="26"/>
          <w:szCs w:val="26"/>
        </w:rPr>
      </w:pPr>
    </w:p>
    <w:p w14:paraId="2FCEE3DD" w14:textId="77777777" w:rsidR="009721F3" w:rsidRDefault="009721F3" w:rsidP="009367D0">
      <w:pPr>
        <w:spacing w:after="0"/>
        <w:jc w:val="both"/>
        <w:rPr>
          <w:sz w:val="26"/>
          <w:szCs w:val="26"/>
        </w:rPr>
      </w:pPr>
    </w:p>
    <w:p w14:paraId="2F086EFA" w14:textId="77777777" w:rsidR="009721F3" w:rsidRDefault="009721F3" w:rsidP="009367D0">
      <w:pPr>
        <w:spacing w:after="0"/>
        <w:jc w:val="both"/>
        <w:rPr>
          <w:sz w:val="26"/>
          <w:szCs w:val="26"/>
        </w:rPr>
      </w:pPr>
    </w:p>
    <w:p w14:paraId="7196308E" w14:textId="77777777" w:rsidR="009721F3" w:rsidRDefault="009721F3" w:rsidP="009367D0">
      <w:pPr>
        <w:spacing w:after="0"/>
        <w:jc w:val="both"/>
        <w:rPr>
          <w:sz w:val="26"/>
          <w:szCs w:val="26"/>
        </w:rPr>
      </w:pPr>
    </w:p>
    <w:p w14:paraId="29D19938" w14:textId="77777777" w:rsidR="009721F3" w:rsidRDefault="009721F3" w:rsidP="009367D0">
      <w:pPr>
        <w:spacing w:after="0"/>
        <w:jc w:val="both"/>
        <w:rPr>
          <w:sz w:val="26"/>
          <w:szCs w:val="26"/>
        </w:rPr>
      </w:pPr>
    </w:p>
    <w:p w14:paraId="68EFC6E4" w14:textId="77777777" w:rsidR="009721F3" w:rsidRDefault="009721F3" w:rsidP="009367D0">
      <w:pPr>
        <w:spacing w:after="0"/>
        <w:jc w:val="both"/>
        <w:rPr>
          <w:sz w:val="26"/>
          <w:szCs w:val="26"/>
        </w:rPr>
      </w:pPr>
    </w:p>
    <w:p w14:paraId="51AE18F4" w14:textId="77777777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lastRenderedPageBreak/>
        <w:t>Тема 11. Світова валютна система і міжнародні валютні відносини. (4 год.)</w:t>
      </w:r>
    </w:p>
    <w:p w14:paraId="2C66D0E4" w14:textId="77777777" w:rsidR="00050468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 xml:space="preserve">1. Світова валютна система, її сутність та елементи. </w:t>
      </w:r>
    </w:p>
    <w:p w14:paraId="1F0039B6" w14:textId="7F68739F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bookmarkStart w:id="0" w:name="_GoBack"/>
      <w:bookmarkEnd w:id="0"/>
      <w:r w:rsidRPr="009367D0">
        <w:rPr>
          <w:sz w:val="26"/>
          <w:szCs w:val="26"/>
        </w:rPr>
        <w:t>2. Еволюція світової валютної системи.</w:t>
      </w:r>
    </w:p>
    <w:p w14:paraId="66B2B243" w14:textId="77777777" w:rsidR="009367D0" w:rsidRP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>3. Міжнародний валютний ринок.</w:t>
      </w:r>
    </w:p>
    <w:p w14:paraId="706DA88D" w14:textId="77777777" w:rsidR="009367D0" w:rsidRDefault="009367D0" w:rsidP="009367D0">
      <w:pPr>
        <w:spacing w:after="0"/>
        <w:jc w:val="both"/>
        <w:rPr>
          <w:sz w:val="26"/>
          <w:szCs w:val="26"/>
        </w:rPr>
      </w:pPr>
      <w:r w:rsidRPr="009367D0">
        <w:rPr>
          <w:sz w:val="26"/>
          <w:szCs w:val="26"/>
        </w:rPr>
        <w:t>4. Система валютних курсів.</w:t>
      </w:r>
    </w:p>
    <w:p w14:paraId="39E81EDC" w14:textId="77777777" w:rsidR="009367D0" w:rsidRDefault="009367D0" w:rsidP="009367D0">
      <w:pPr>
        <w:spacing w:after="0"/>
        <w:jc w:val="both"/>
        <w:rPr>
          <w:sz w:val="26"/>
          <w:szCs w:val="26"/>
        </w:rPr>
      </w:pPr>
    </w:p>
    <w:p w14:paraId="18F4BEA8" w14:textId="77777777" w:rsidR="00F868DE" w:rsidRPr="00F868DE" w:rsidRDefault="00F868DE" w:rsidP="009367D0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0042F99E" w14:textId="77777777" w:rsidR="00DC6AE5" w:rsidRPr="00DC6AE5" w:rsidRDefault="00DC6AE5" w:rsidP="00DC6AE5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DC6AE5">
        <w:rPr>
          <w:sz w:val="26"/>
          <w:szCs w:val="26"/>
        </w:rPr>
        <w:t>Бураковський І. Теорія міжнародної торгівлі. - К.: Основи, 1996. – 241 с .</w:t>
      </w:r>
    </w:p>
    <w:p w14:paraId="246ED9EC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 w:rsidRPr="00DC6AE5">
        <w:rPr>
          <w:sz w:val="26"/>
          <w:szCs w:val="26"/>
        </w:rPr>
        <w:t xml:space="preserve">Киреев А.П. Международная экономика. В 2-х ч. – М.: Междунар. Отношения, 2000. </w:t>
      </w:r>
    </w:p>
    <w:p w14:paraId="4BAAFD10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C6AE5">
        <w:rPr>
          <w:sz w:val="26"/>
          <w:szCs w:val="26"/>
        </w:rPr>
        <w:t xml:space="preserve">Козак Ю.Г., Ковалевський В.В., Ржепішевський К.І. Міжнародна економіка: в питаннях та відповідях: Навч. посібник. –Київ: Центр </w:t>
      </w:r>
      <w:r>
        <w:rPr>
          <w:sz w:val="26"/>
          <w:szCs w:val="26"/>
        </w:rPr>
        <w:t xml:space="preserve">навчальної літератури, 2004. </w:t>
      </w:r>
    </w:p>
    <w:p w14:paraId="79BB3E3A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C6AE5">
        <w:rPr>
          <w:sz w:val="26"/>
          <w:szCs w:val="26"/>
        </w:rPr>
        <w:t xml:space="preserve">Козик В.В., Панкова Л.А., Даниленко Н.Б. Міжнародні економічні відносини: Навч. посібник. – К.: Знання, 2008. </w:t>
      </w:r>
    </w:p>
    <w:p w14:paraId="1F4F3B19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DC6AE5">
        <w:rPr>
          <w:sz w:val="26"/>
          <w:szCs w:val="26"/>
        </w:rPr>
        <w:t>Міжнародні економічні відносини : підручник / за ред. А. П. Голікова, О. А. Довгаль. – Х. : ХНУ імені В. Н. Каразіна, 2015. – 464 с.</w:t>
      </w:r>
    </w:p>
    <w:p w14:paraId="3D9AE3A8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DC6AE5">
        <w:rPr>
          <w:sz w:val="26"/>
          <w:szCs w:val="26"/>
        </w:rPr>
        <w:t>Румянцев А.П., Климко Г.Н., Рокоча В.В., Шевченко В. Ю., Савчук В. І. Міжнародна економіка: Підручник. – 3.вид., переро</w:t>
      </w:r>
      <w:r>
        <w:rPr>
          <w:sz w:val="26"/>
          <w:szCs w:val="26"/>
        </w:rPr>
        <w:t xml:space="preserve">б. і доп. – К.: Знання, 2006. </w:t>
      </w:r>
    </w:p>
    <w:p w14:paraId="7A1C78FF" w14:textId="77777777" w:rsidR="00F868DE" w:rsidRPr="00F868DE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DC6AE5">
        <w:rPr>
          <w:sz w:val="26"/>
          <w:szCs w:val="26"/>
        </w:rPr>
        <w:t>Рут Ф.Р., Філіпенко А.С. Міжнародна торгівля та інвестиції / Пер. з</w:t>
      </w:r>
      <w:r>
        <w:rPr>
          <w:sz w:val="26"/>
          <w:szCs w:val="26"/>
        </w:rPr>
        <w:t xml:space="preserve"> англ. – Київ: Основи, 1998. </w:t>
      </w:r>
    </w:p>
    <w:p w14:paraId="315ACE17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(реферат)</w:t>
      </w:r>
    </w:p>
    <w:p w14:paraId="03A12126" w14:textId="77777777" w:rsidR="00213E7F" w:rsidRDefault="00F868DE" w:rsidP="00EA24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721F3">
        <w:rPr>
          <w:b/>
          <w:sz w:val="26"/>
          <w:szCs w:val="26"/>
        </w:rPr>
        <w:t>20</w:t>
      </w:r>
      <w:r w:rsidR="0076174F">
        <w:rPr>
          <w:b/>
          <w:sz w:val="26"/>
          <w:szCs w:val="26"/>
        </w:rPr>
        <w:t>.05</w:t>
      </w:r>
      <w:r w:rsidR="001C1A88">
        <w:rPr>
          <w:b/>
          <w:sz w:val="26"/>
          <w:szCs w:val="26"/>
        </w:rPr>
        <w:t>.2020 р.</w:t>
      </w:r>
    </w:p>
    <w:p w14:paraId="57816BA5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1B0B85AA" w14:textId="77777777" w:rsidR="00F868DE" w:rsidRDefault="00F868DE" w:rsidP="00DC6AE5">
      <w:pPr>
        <w:spacing w:after="0"/>
        <w:ind w:left="0" w:firstLine="0"/>
        <w:rPr>
          <w:sz w:val="26"/>
          <w:szCs w:val="26"/>
        </w:rPr>
      </w:pPr>
    </w:p>
    <w:p w14:paraId="241393BD" w14:textId="77777777"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14:paraId="1E17905B" w14:textId="77777777" w:rsidR="00213E7F" w:rsidRPr="00823AD5" w:rsidRDefault="00DC6AE5" w:rsidP="00213E7F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Робоча програма навчальної дисципліни </w:t>
      </w:r>
      <w:hyperlink r:id="rId8" w:history="1">
        <w:r w:rsidRPr="00D65CF2">
          <w:rPr>
            <w:rStyle w:val="Hyperlink"/>
            <w:sz w:val="26"/>
            <w:szCs w:val="26"/>
          </w:rPr>
          <w:t>https://intrel.lnu.edu.ua/wp-content/uploads/2016/10/Робоча-програма_МЕВ_6.03</w:t>
        </w:r>
        <w:r w:rsidRPr="00D65CF2">
          <w:rPr>
            <w:rStyle w:val="Hyperlink"/>
            <w:sz w:val="26"/>
            <w:szCs w:val="26"/>
          </w:rPr>
          <w:t>0</w:t>
        </w:r>
        <w:r w:rsidRPr="00D65CF2">
          <w:rPr>
            <w:rStyle w:val="Hyperlink"/>
            <w:sz w:val="26"/>
            <w:szCs w:val="26"/>
          </w:rPr>
          <w:t>203_6.030206_1-семестр-1.pdf</w:t>
        </w:r>
      </w:hyperlink>
      <w:r>
        <w:rPr>
          <w:sz w:val="26"/>
          <w:szCs w:val="26"/>
        </w:rPr>
        <w:t xml:space="preserve"> </w:t>
      </w:r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C8B3" w14:textId="77777777" w:rsidR="00B7168D" w:rsidRDefault="00B7168D" w:rsidP="00F868DE">
      <w:pPr>
        <w:spacing w:after="0" w:line="240" w:lineRule="auto"/>
      </w:pPr>
      <w:r>
        <w:separator/>
      </w:r>
    </w:p>
  </w:endnote>
  <w:endnote w:type="continuationSeparator" w:id="0">
    <w:p w14:paraId="01F54457" w14:textId="77777777" w:rsidR="00B7168D" w:rsidRDefault="00B7168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8440" w14:textId="77777777" w:rsidR="00B7168D" w:rsidRDefault="00B7168D" w:rsidP="00F868DE">
      <w:pPr>
        <w:spacing w:after="0" w:line="240" w:lineRule="auto"/>
      </w:pPr>
      <w:r>
        <w:separator/>
      </w:r>
    </w:p>
  </w:footnote>
  <w:footnote w:type="continuationSeparator" w:id="0">
    <w:p w14:paraId="7879E370" w14:textId="77777777" w:rsidR="00B7168D" w:rsidRDefault="00B7168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01A1E39"/>
    <w:multiLevelType w:val="hybridMultilevel"/>
    <w:tmpl w:val="86389464"/>
    <w:lvl w:ilvl="0" w:tplc="532E963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52EB4194"/>
    <w:multiLevelType w:val="hybridMultilevel"/>
    <w:tmpl w:val="A6C69340"/>
    <w:lvl w:ilvl="0" w:tplc="D4B018F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50468"/>
    <w:rsid w:val="00062014"/>
    <w:rsid w:val="00083D42"/>
    <w:rsid w:val="00092BF0"/>
    <w:rsid w:val="000B43DE"/>
    <w:rsid w:val="0010342A"/>
    <w:rsid w:val="0018011E"/>
    <w:rsid w:val="001C1A88"/>
    <w:rsid w:val="00213E7F"/>
    <w:rsid w:val="00292B7A"/>
    <w:rsid w:val="003A02DE"/>
    <w:rsid w:val="003A7731"/>
    <w:rsid w:val="0044216E"/>
    <w:rsid w:val="00474C92"/>
    <w:rsid w:val="004B1C70"/>
    <w:rsid w:val="0059224A"/>
    <w:rsid w:val="005B63A3"/>
    <w:rsid w:val="005C4B6B"/>
    <w:rsid w:val="00610AC7"/>
    <w:rsid w:val="007073FA"/>
    <w:rsid w:val="0072180F"/>
    <w:rsid w:val="007379DC"/>
    <w:rsid w:val="0076174F"/>
    <w:rsid w:val="00785AF8"/>
    <w:rsid w:val="00823AD5"/>
    <w:rsid w:val="00825E9C"/>
    <w:rsid w:val="0083784B"/>
    <w:rsid w:val="00880554"/>
    <w:rsid w:val="008C527C"/>
    <w:rsid w:val="009367D0"/>
    <w:rsid w:val="009721F3"/>
    <w:rsid w:val="009B0298"/>
    <w:rsid w:val="009C2112"/>
    <w:rsid w:val="00A7699E"/>
    <w:rsid w:val="00A94673"/>
    <w:rsid w:val="00AF03F5"/>
    <w:rsid w:val="00B6708F"/>
    <w:rsid w:val="00B7168D"/>
    <w:rsid w:val="00BB789A"/>
    <w:rsid w:val="00C25DA1"/>
    <w:rsid w:val="00CE3B3C"/>
    <w:rsid w:val="00DC6AE5"/>
    <w:rsid w:val="00DE40A4"/>
    <w:rsid w:val="00E46C9A"/>
    <w:rsid w:val="00E541A0"/>
    <w:rsid w:val="00EA247E"/>
    <w:rsid w:val="00F11D8C"/>
    <w:rsid w:val="00F868DE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9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trel.lnu.edu.ua/wp-content/uploads/2016/10/&#1056;&#1086;&#1073;&#1086;&#1095;&#1072;-&#1087;&#1088;&#1086;&#1075;&#1088;&#1072;&#1084;&#1072;_&#1052;&#1045;&#1042;_6.030203_6.030206_1-&#1089;&#1077;&#1084;&#1077;&#1089;&#1090;&#1088;-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EE6A-83DB-3242-888F-DC1223C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2</cp:revision>
  <dcterms:created xsi:type="dcterms:W3CDTF">2020-04-26T10:06:00Z</dcterms:created>
  <dcterms:modified xsi:type="dcterms:W3CDTF">2020-04-26T11:15:00Z</dcterms:modified>
</cp:coreProperties>
</file>