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4" w:rsidRPr="00E869F1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ГРАФІК ДИСТАНЦІЙНОГО НАВЧАННЯ</w:t>
      </w:r>
    </w:p>
    <w:p w:rsidR="001538D4" w:rsidRPr="00E869F1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1538D4" w:rsidRPr="00E869F1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НА ПЕРІОД КАРАНТИНУ з 06.04</w:t>
      </w:r>
      <w:r w:rsidRPr="00E869F1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17</w:t>
      </w:r>
      <w:r w:rsidRPr="00E869F1">
        <w:rPr>
          <w:rFonts w:cstheme="minorHAnsi"/>
          <w:b/>
          <w:sz w:val="26"/>
          <w:szCs w:val="26"/>
        </w:rPr>
        <w:t>.04.2020 р.</w:t>
      </w:r>
    </w:p>
    <w:p w:rsidR="001538D4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Назва навчальної дисципліни:</w:t>
      </w:r>
      <w:r w:rsidRPr="00E869F1">
        <w:rPr>
          <w:rFonts w:cstheme="minorHAnsi"/>
          <w:sz w:val="26"/>
          <w:szCs w:val="26"/>
        </w:rPr>
        <w:t xml:space="preserve">  </w:t>
      </w:r>
      <w:r w:rsidR="00B35046">
        <w:rPr>
          <w:rFonts w:cstheme="minorHAnsi"/>
          <w:sz w:val="26"/>
          <w:szCs w:val="26"/>
        </w:rPr>
        <w:t xml:space="preserve">Іноземна </w:t>
      </w:r>
      <w:r w:rsidRPr="00E869F1">
        <w:rPr>
          <w:rFonts w:cstheme="minorHAnsi"/>
          <w:sz w:val="26"/>
          <w:szCs w:val="26"/>
        </w:rPr>
        <w:t>мова спеціальності</w:t>
      </w:r>
      <w:r w:rsidR="00B35046">
        <w:rPr>
          <w:rFonts w:cstheme="minorHAnsi"/>
          <w:sz w:val="26"/>
          <w:szCs w:val="26"/>
        </w:rPr>
        <w:t xml:space="preserve"> (англійська)</w:t>
      </w:r>
    </w:p>
    <w:p w:rsidR="001538D4" w:rsidRPr="00E869F1" w:rsidRDefault="001538D4" w:rsidP="001538D4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Курс:</w:t>
      </w:r>
      <w:r w:rsidRPr="00E869F1">
        <w:rPr>
          <w:rFonts w:cstheme="minorHAnsi"/>
          <w:sz w:val="26"/>
          <w:szCs w:val="26"/>
        </w:rPr>
        <w:t xml:space="preserve"> </w:t>
      </w:r>
      <w:r w:rsidRPr="00B35046">
        <w:rPr>
          <w:rFonts w:cstheme="minorHAnsi"/>
          <w:sz w:val="26"/>
          <w:szCs w:val="26"/>
          <w:lang w:val="ru-RU"/>
        </w:rPr>
        <w:t xml:space="preserve"> </w:t>
      </w:r>
      <w:r w:rsidR="00B35046">
        <w:rPr>
          <w:rFonts w:cstheme="minorHAnsi"/>
          <w:sz w:val="26"/>
          <w:szCs w:val="26"/>
          <w:lang w:val="en-US"/>
        </w:rPr>
        <w:t>IV</w:t>
      </w:r>
      <w:r w:rsidRPr="00E869F1">
        <w:rPr>
          <w:rFonts w:cstheme="minorHAnsi"/>
          <w:sz w:val="26"/>
          <w:szCs w:val="26"/>
        </w:rPr>
        <w:t xml:space="preserve"> (група МВР-</w:t>
      </w:r>
      <w:r w:rsidRPr="00B35046">
        <w:rPr>
          <w:rFonts w:cstheme="minorHAnsi"/>
          <w:sz w:val="26"/>
          <w:szCs w:val="26"/>
          <w:lang w:val="ru-RU"/>
        </w:rPr>
        <w:t>4</w:t>
      </w:r>
      <w:r w:rsidRPr="00E869F1">
        <w:rPr>
          <w:rFonts w:cstheme="minorHAnsi"/>
          <w:sz w:val="26"/>
          <w:szCs w:val="26"/>
        </w:rPr>
        <w:t xml:space="preserve">2) </w:t>
      </w:r>
      <w:r w:rsidR="0058058A" w:rsidRPr="00E869F1">
        <w:rPr>
          <w:rFonts w:cstheme="minorHAnsi"/>
          <w:sz w:val="26"/>
          <w:szCs w:val="26"/>
        </w:rPr>
        <w:fldChar w:fldCharType="begin"/>
      </w:r>
      <w:r w:rsidRPr="00E869F1">
        <w:rPr>
          <w:rFonts w:cstheme="minorHAnsi"/>
          <w:sz w:val="26"/>
          <w:szCs w:val="26"/>
        </w:rPr>
        <w:instrText xml:space="preserve"> FILLIN   \* MERGEFORMAT </w:instrText>
      </w:r>
      <w:r w:rsidR="0058058A" w:rsidRPr="00E869F1">
        <w:rPr>
          <w:rFonts w:cstheme="minorHAnsi"/>
          <w:sz w:val="26"/>
          <w:szCs w:val="26"/>
        </w:rPr>
        <w:fldChar w:fldCharType="end"/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Освітня програма: </w:t>
      </w:r>
      <w:r w:rsidRPr="00B35046">
        <w:rPr>
          <w:rFonts w:cstheme="minorHAnsi"/>
          <w:b/>
          <w:sz w:val="26"/>
          <w:szCs w:val="26"/>
          <w:lang w:val="ru-RU"/>
        </w:rPr>
        <w:t xml:space="preserve"> </w:t>
      </w:r>
      <w:r w:rsidR="00B35046">
        <w:rPr>
          <w:rFonts w:cstheme="minorHAnsi"/>
          <w:sz w:val="26"/>
          <w:szCs w:val="26"/>
        </w:rPr>
        <w:t>Міжнародні відносини</w:t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Прізвище та ініціали викладача: </w:t>
      </w:r>
      <w:r w:rsidRPr="00B35046">
        <w:rPr>
          <w:rFonts w:cstheme="minorHAnsi"/>
          <w:b/>
          <w:sz w:val="26"/>
          <w:szCs w:val="26"/>
          <w:lang w:val="ru-RU"/>
        </w:rPr>
        <w:t xml:space="preserve"> </w:t>
      </w:r>
      <w:r w:rsidRPr="00E869F1">
        <w:rPr>
          <w:rFonts w:cstheme="minorHAnsi"/>
          <w:sz w:val="26"/>
          <w:szCs w:val="26"/>
        </w:rPr>
        <w:t>доц. Лучук О.М.</w:t>
      </w:r>
    </w:p>
    <w:p w:rsidR="000328DF" w:rsidRPr="00B35046" w:rsidRDefault="001538D4" w:rsidP="000328DF">
      <w:pPr>
        <w:spacing w:after="0"/>
        <w:rPr>
          <w:rFonts w:cstheme="minorHAnsi"/>
          <w:sz w:val="26"/>
          <w:szCs w:val="26"/>
          <w:lang w:val="ru-RU"/>
        </w:rPr>
      </w:pPr>
      <w:r w:rsidRPr="00E869F1">
        <w:rPr>
          <w:rFonts w:cstheme="minorHAnsi"/>
          <w:b/>
          <w:sz w:val="26"/>
          <w:szCs w:val="26"/>
        </w:rPr>
        <w:t>Адреса електронної пошти:</w:t>
      </w:r>
      <w:r w:rsidRPr="00E869F1">
        <w:rPr>
          <w:rFonts w:cstheme="minorHAnsi"/>
          <w:sz w:val="26"/>
          <w:szCs w:val="26"/>
        </w:rPr>
        <w:t xml:space="preserve">  </w:t>
      </w:r>
      <w:hyperlink r:id="rId5" w:history="1"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olha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luchuk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lnu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edu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ua</w:t>
        </w:r>
      </w:hyperlink>
      <w:r w:rsidR="000328DF">
        <w:rPr>
          <w:rFonts w:cstheme="minorHAnsi"/>
          <w:sz w:val="26"/>
          <w:szCs w:val="26"/>
        </w:rPr>
        <w:t xml:space="preserve">; </w:t>
      </w:r>
      <w:hyperlink r:id="rId6" w:history="1"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oluchuk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@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gmail</w:t>
        </w:r>
        <w:r w:rsidR="000328DF" w:rsidRPr="00B35046">
          <w:rPr>
            <w:rStyle w:val="a6"/>
            <w:rFonts w:cstheme="minorHAnsi"/>
            <w:sz w:val="26"/>
            <w:szCs w:val="26"/>
            <w:lang w:val="ru-RU"/>
          </w:rPr>
          <w:t>.</w:t>
        </w:r>
        <w:r w:rsidR="000328DF" w:rsidRPr="008566A9">
          <w:rPr>
            <w:rStyle w:val="a6"/>
            <w:rFonts w:cstheme="minorHAnsi"/>
            <w:sz w:val="26"/>
            <w:szCs w:val="26"/>
            <w:lang w:val="en-CA"/>
          </w:rPr>
          <w:t>com</w:t>
        </w:r>
      </w:hyperlink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  <w:r w:rsidRPr="00E869F1">
        <w:rPr>
          <w:rFonts w:cstheme="minorHAnsi"/>
          <w:b/>
          <w:sz w:val="26"/>
          <w:szCs w:val="26"/>
        </w:rPr>
        <w:t>Кі</w:t>
      </w:r>
      <w:r>
        <w:rPr>
          <w:rFonts w:cstheme="minorHAnsi"/>
          <w:b/>
          <w:sz w:val="26"/>
          <w:szCs w:val="26"/>
        </w:rPr>
        <w:t>лькість аудиторних годин з 06.04</w:t>
      </w:r>
      <w:r w:rsidRPr="00E869F1">
        <w:rPr>
          <w:rFonts w:cstheme="minorHAnsi"/>
          <w:b/>
          <w:sz w:val="26"/>
          <w:szCs w:val="26"/>
        </w:rPr>
        <w:t xml:space="preserve">.2020 р. по </w:t>
      </w:r>
      <w:r>
        <w:rPr>
          <w:rFonts w:cstheme="minorHAnsi"/>
          <w:b/>
          <w:sz w:val="26"/>
          <w:szCs w:val="26"/>
        </w:rPr>
        <w:t>17</w:t>
      </w:r>
      <w:r w:rsidRPr="00E869F1">
        <w:rPr>
          <w:rFonts w:cstheme="minorHAnsi"/>
          <w:b/>
          <w:sz w:val="26"/>
          <w:szCs w:val="26"/>
        </w:rPr>
        <w:t xml:space="preserve">.04.2020 р. </w:t>
      </w:r>
      <w:r w:rsidRPr="009D4C62">
        <w:rPr>
          <w:rFonts w:cstheme="minorHAnsi"/>
          <w:sz w:val="26"/>
          <w:szCs w:val="26"/>
        </w:rPr>
        <w:t>—</w:t>
      </w:r>
      <w:r w:rsidRPr="00E869F1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8</w:t>
      </w:r>
      <w:r w:rsidRPr="00E869F1">
        <w:rPr>
          <w:rFonts w:cstheme="minorHAnsi"/>
          <w:sz w:val="26"/>
          <w:szCs w:val="26"/>
        </w:rPr>
        <w:t xml:space="preserve"> год. (практичні заняття)</w:t>
      </w:r>
    </w:p>
    <w:p w:rsidR="001538D4" w:rsidRPr="00E869F1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1538D4" w:rsidRPr="00E869F1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1538D4" w:rsidRPr="00E869F1" w:rsidRDefault="001538D4" w:rsidP="001538D4">
      <w:pPr>
        <w:spacing w:after="0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</w:rPr>
        <w:t>ТЕМА 4</w:t>
      </w:r>
      <w:r w:rsidRPr="00E869F1">
        <w:rPr>
          <w:rFonts w:cstheme="minorHAnsi"/>
          <w:b/>
          <w:sz w:val="26"/>
          <w:szCs w:val="26"/>
        </w:rPr>
        <w:t xml:space="preserve">. </w:t>
      </w:r>
      <w:proofErr w:type="gramStart"/>
      <w:r w:rsidRPr="00E869F1">
        <w:rPr>
          <w:rFonts w:cstheme="minorHAnsi"/>
          <w:b/>
          <w:sz w:val="26"/>
          <w:szCs w:val="26"/>
          <w:lang w:val="en-CA"/>
        </w:rPr>
        <w:t>“</w:t>
      </w:r>
      <w:r>
        <w:rPr>
          <w:rFonts w:cstheme="minorHAnsi"/>
          <w:b/>
          <w:sz w:val="26"/>
          <w:szCs w:val="26"/>
          <w:lang w:val="en-US"/>
        </w:rPr>
        <w:t xml:space="preserve">International </w:t>
      </w:r>
      <w:r w:rsidRPr="001538D4">
        <w:rPr>
          <w:rFonts w:cstheme="minorHAnsi"/>
          <w:b/>
          <w:sz w:val="26"/>
          <w:szCs w:val="26"/>
          <w:lang w:val="en-US"/>
        </w:rPr>
        <w:t>Organization</w:t>
      </w:r>
      <w:r>
        <w:rPr>
          <w:rFonts w:cstheme="minorHAnsi"/>
          <w:b/>
          <w:sz w:val="26"/>
          <w:szCs w:val="26"/>
          <w:lang w:val="en-US"/>
        </w:rPr>
        <w:t>s</w:t>
      </w:r>
      <w:r w:rsidRPr="00E869F1">
        <w:rPr>
          <w:rFonts w:cstheme="minorHAnsi"/>
          <w:b/>
          <w:sz w:val="26"/>
          <w:szCs w:val="26"/>
          <w:lang w:val="en-US"/>
        </w:rPr>
        <w:t>”</w:t>
      </w:r>
      <w:r>
        <w:rPr>
          <w:rFonts w:cstheme="minorHAnsi"/>
          <w:b/>
          <w:sz w:val="26"/>
          <w:szCs w:val="26"/>
          <w:lang w:val="en-US"/>
        </w:rPr>
        <w:t>.</w:t>
      </w:r>
      <w:proofErr w:type="gramEnd"/>
    </w:p>
    <w:p w:rsidR="001538D4" w:rsidRPr="00E869F1" w:rsidRDefault="001538D4" w:rsidP="001538D4">
      <w:pPr>
        <w:spacing w:after="0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CA"/>
        </w:rPr>
        <w:t>(</w:t>
      </w:r>
      <w:r>
        <w:rPr>
          <w:rFonts w:cstheme="minorHAnsi"/>
          <w:i/>
          <w:sz w:val="26"/>
          <w:szCs w:val="26"/>
          <w:lang w:val="en-CA"/>
        </w:rPr>
        <w:t xml:space="preserve">Apr. </w:t>
      </w:r>
      <w:r w:rsidRPr="00E869F1">
        <w:rPr>
          <w:rFonts w:cstheme="minorHAnsi"/>
          <w:i/>
          <w:sz w:val="26"/>
          <w:szCs w:val="26"/>
          <w:lang w:val="en-CA"/>
        </w:rPr>
        <w:t>6 and 7, 2020</w:t>
      </w:r>
      <w:r w:rsidRPr="00E869F1">
        <w:rPr>
          <w:rFonts w:cstheme="minorHAnsi"/>
          <w:sz w:val="26"/>
          <w:szCs w:val="26"/>
          <w:lang w:val="en-CA"/>
        </w:rPr>
        <w:t>)</w:t>
      </w:r>
      <w:r w:rsidRPr="00E869F1">
        <w:rPr>
          <w:rFonts w:cstheme="minorHAnsi"/>
          <w:sz w:val="26"/>
          <w:szCs w:val="26"/>
        </w:rPr>
        <w:t xml:space="preserve"> </w:t>
      </w:r>
    </w:p>
    <w:p w:rsidR="001538D4" w:rsidRPr="001538D4" w:rsidRDefault="001538D4" w:rsidP="001538D4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1538D4">
        <w:rPr>
          <w:rFonts w:cstheme="minorHAnsi"/>
          <w:i/>
          <w:sz w:val="26"/>
          <w:szCs w:val="26"/>
          <w:lang w:val="en-CA"/>
        </w:rPr>
        <w:t>Unit 9.</w:t>
      </w:r>
      <w:r>
        <w:rPr>
          <w:rFonts w:cstheme="minorHAnsi"/>
          <w:sz w:val="26"/>
          <w:szCs w:val="26"/>
          <w:lang w:val="en-CA"/>
        </w:rPr>
        <w:t xml:space="preserve"> </w:t>
      </w:r>
      <w:r w:rsidRPr="001538D4">
        <w:rPr>
          <w:rFonts w:cstheme="minorHAnsi"/>
          <w:sz w:val="26"/>
          <w:szCs w:val="26"/>
          <w:lang w:val="en-CA"/>
        </w:rPr>
        <w:t>World Health Organization</w:t>
      </w:r>
      <w:r>
        <w:rPr>
          <w:rFonts w:cstheme="minorHAnsi"/>
          <w:sz w:val="26"/>
          <w:szCs w:val="26"/>
          <w:lang w:val="en-CA"/>
        </w:rPr>
        <w:t xml:space="preserve">. </w:t>
      </w:r>
    </w:p>
    <w:p w:rsidR="001538D4" w:rsidRPr="001538D4" w:rsidRDefault="001538D4" w:rsidP="001538D4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Texts </w:t>
      </w:r>
      <w:r w:rsidRPr="00E869F1">
        <w:rPr>
          <w:rFonts w:cstheme="minorHAnsi"/>
          <w:sz w:val="26"/>
          <w:szCs w:val="26"/>
        </w:rPr>
        <w:t>reading</w:t>
      </w:r>
      <w:r w:rsidRPr="00E869F1">
        <w:rPr>
          <w:rFonts w:cstheme="minorHAnsi"/>
          <w:sz w:val="26"/>
          <w:szCs w:val="26"/>
          <w:lang w:val="en-CA"/>
        </w:rPr>
        <w:t xml:space="preserve">, </w:t>
      </w:r>
      <w:r w:rsidRPr="00E869F1">
        <w:rPr>
          <w:rFonts w:cstheme="minorHAnsi"/>
          <w:sz w:val="26"/>
          <w:szCs w:val="26"/>
        </w:rPr>
        <w:t xml:space="preserve">vocabulary and grammar exercises; </w:t>
      </w:r>
      <w:r>
        <w:rPr>
          <w:rFonts w:cstheme="minorHAnsi"/>
          <w:sz w:val="26"/>
          <w:szCs w:val="26"/>
          <w:lang w:val="en-CA"/>
        </w:rPr>
        <w:t xml:space="preserve">abbreviations; </w:t>
      </w:r>
      <w:r w:rsidRPr="00E869F1">
        <w:rPr>
          <w:rFonts w:cstheme="minorHAnsi"/>
          <w:sz w:val="26"/>
          <w:szCs w:val="26"/>
        </w:rPr>
        <w:t>speaking</w:t>
      </w:r>
      <w:r>
        <w:rPr>
          <w:rFonts w:cstheme="minorHAnsi"/>
          <w:sz w:val="26"/>
          <w:szCs w:val="26"/>
          <w:lang w:val="en-CA"/>
        </w:rPr>
        <w:t>.</w:t>
      </w:r>
    </w:p>
    <w:p w:rsidR="001538D4" w:rsidRPr="00E869F1" w:rsidRDefault="001538D4" w:rsidP="001538D4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1538D4">
        <w:rPr>
          <w:rFonts w:cstheme="minorHAnsi"/>
          <w:i/>
          <w:sz w:val="26"/>
          <w:szCs w:val="26"/>
          <w:lang w:val="en-CA"/>
        </w:rPr>
        <w:t>Topic</w:t>
      </w:r>
      <w:r>
        <w:rPr>
          <w:rFonts w:cstheme="minorHAnsi"/>
          <w:sz w:val="26"/>
          <w:szCs w:val="26"/>
          <w:lang w:val="en-CA"/>
        </w:rPr>
        <w:t xml:space="preserve">: </w:t>
      </w:r>
      <w:proofErr w:type="spellStart"/>
      <w:r>
        <w:rPr>
          <w:rFonts w:cstheme="minorHAnsi"/>
          <w:sz w:val="26"/>
          <w:szCs w:val="26"/>
          <w:lang w:val="en-CA"/>
        </w:rPr>
        <w:t>Coronavirus</w:t>
      </w:r>
      <w:proofErr w:type="spellEnd"/>
      <w:r>
        <w:rPr>
          <w:rFonts w:cstheme="minorHAnsi"/>
          <w:sz w:val="26"/>
          <w:szCs w:val="26"/>
          <w:lang w:val="en-CA"/>
        </w:rPr>
        <w:t>: New Global Challenges.</w:t>
      </w:r>
    </w:p>
    <w:p w:rsidR="001538D4" w:rsidRPr="00933DE2" w:rsidRDefault="001538D4" w:rsidP="00933DE2">
      <w:pPr>
        <w:pStyle w:val="a3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Grammar topic: </w:t>
      </w:r>
      <w:r>
        <w:rPr>
          <w:rFonts w:cstheme="minorHAnsi"/>
          <w:sz w:val="26"/>
          <w:szCs w:val="26"/>
          <w:lang w:val="en-CA"/>
        </w:rPr>
        <w:t>Articles</w:t>
      </w:r>
      <w:r w:rsidRPr="00E869F1">
        <w:rPr>
          <w:rFonts w:cstheme="minorHAnsi"/>
          <w:sz w:val="26"/>
          <w:szCs w:val="26"/>
          <w:lang w:val="en-CA"/>
        </w:rPr>
        <w:t xml:space="preserve">. </w:t>
      </w:r>
    </w:p>
    <w:p w:rsidR="001538D4" w:rsidRPr="00B35046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 w:rsidRPr="00B35046">
        <w:rPr>
          <w:rFonts w:cstheme="minorHAnsi"/>
          <w:b/>
          <w:sz w:val="26"/>
          <w:szCs w:val="26"/>
        </w:rPr>
        <w:t>Література та джерела</w:t>
      </w:r>
    </w:p>
    <w:p w:rsidR="001538D4" w:rsidRPr="00E869F1" w:rsidRDefault="001538D4" w:rsidP="001538D4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1538D4" w:rsidRPr="00E869F1" w:rsidRDefault="001538D4" w:rsidP="001538D4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1538D4" w:rsidRPr="009D4C62" w:rsidRDefault="001538D4" w:rsidP="001538D4">
      <w:pPr>
        <w:pStyle w:val="a3"/>
        <w:numPr>
          <w:ilvl w:val="0"/>
          <w:numId w:val="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</w:p>
    <w:p w:rsidR="001538D4" w:rsidRPr="00E869F1" w:rsidRDefault="001538D4" w:rsidP="001538D4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1538D4" w:rsidRPr="00E869F1" w:rsidRDefault="001538D4" w:rsidP="001538D4">
      <w:pPr>
        <w:pStyle w:val="a3"/>
        <w:numPr>
          <w:ilvl w:val="0"/>
          <w:numId w:val="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E869F1">
        <w:rPr>
          <w:rFonts w:cstheme="minorHAnsi"/>
          <w:sz w:val="26"/>
          <w:szCs w:val="26"/>
          <w:lang w:val="en-US"/>
        </w:rPr>
        <w:t>Luchuk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Olha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1538D4" w:rsidRPr="00E869F1" w:rsidRDefault="001538D4" w:rsidP="001538D4">
      <w:pPr>
        <w:pStyle w:val="a3"/>
        <w:numPr>
          <w:ilvl w:val="0"/>
          <w:numId w:val="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1538D4" w:rsidRPr="00E869F1" w:rsidRDefault="001538D4" w:rsidP="001538D4">
      <w:pPr>
        <w:pStyle w:val="a3"/>
        <w:numPr>
          <w:ilvl w:val="0"/>
          <w:numId w:val="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Форма контролю: </w:t>
      </w:r>
      <w:r w:rsidRPr="00E869F1">
        <w:rPr>
          <w:rFonts w:cstheme="minorHAnsi"/>
          <w:sz w:val="26"/>
          <w:szCs w:val="26"/>
        </w:rPr>
        <w:t>дистанційне індивідуальне завдання</w:t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Термін звітності: </w:t>
      </w:r>
      <w:r w:rsidR="00933DE2" w:rsidRPr="00933DE2">
        <w:rPr>
          <w:rFonts w:cstheme="minorHAnsi"/>
          <w:sz w:val="26"/>
          <w:szCs w:val="26"/>
          <w:lang w:val="en-CA"/>
        </w:rPr>
        <w:t>13</w:t>
      </w:r>
      <w:r w:rsidR="00933DE2">
        <w:rPr>
          <w:rFonts w:cstheme="minorHAnsi"/>
          <w:b/>
          <w:sz w:val="26"/>
          <w:szCs w:val="26"/>
          <w:lang w:val="en-CA"/>
        </w:rPr>
        <w:t>-</w:t>
      </w:r>
      <w:r>
        <w:rPr>
          <w:rFonts w:cstheme="minorHAnsi"/>
          <w:sz w:val="26"/>
          <w:szCs w:val="26"/>
        </w:rPr>
        <w:t>14.04</w:t>
      </w:r>
      <w:r w:rsidRPr="00E869F1">
        <w:rPr>
          <w:rFonts w:cstheme="minorHAnsi"/>
          <w:sz w:val="26"/>
          <w:szCs w:val="26"/>
        </w:rPr>
        <w:t>.2020</w:t>
      </w:r>
    </w:p>
    <w:p w:rsidR="001538D4" w:rsidRPr="00E869F1" w:rsidRDefault="001538D4" w:rsidP="001538D4">
      <w:pPr>
        <w:spacing w:after="0"/>
        <w:ind w:left="0" w:firstLine="0"/>
        <w:rPr>
          <w:rFonts w:cstheme="minorHAnsi"/>
          <w:b/>
          <w:sz w:val="26"/>
          <w:szCs w:val="26"/>
        </w:rPr>
      </w:pPr>
    </w:p>
    <w:p w:rsidR="001538D4" w:rsidRPr="001538D4" w:rsidRDefault="001538D4" w:rsidP="001538D4">
      <w:pPr>
        <w:spacing w:after="0" w:line="360" w:lineRule="auto"/>
        <w:rPr>
          <w:sz w:val="24"/>
          <w:szCs w:val="24"/>
          <w:lang w:val="en-US"/>
        </w:rPr>
      </w:pPr>
      <w:r>
        <w:rPr>
          <w:rFonts w:cstheme="minorHAnsi"/>
          <w:b/>
          <w:sz w:val="26"/>
          <w:szCs w:val="26"/>
        </w:rPr>
        <w:t>ТЕМА 5</w:t>
      </w:r>
      <w:r w:rsidRPr="00E869F1">
        <w:rPr>
          <w:rFonts w:cstheme="minorHAnsi"/>
          <w:b/>
          <w:sz w:val="26"/>
          <w:szCs w:val="26"/>
        </w:rPr>
        <w:t>.</w:t>
      </w:r>
      <w:r w:rsidRPr="00E869F1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Pr="00E869F1">
        <w:rPr>
          <w:rFonts w:cstheme="minorHAnsi"/>
          <w:b/>
          <w:sz w:val="26"/>
          <w:szCs w:val="26"/>
          <w:lang w:val="en-CA"/>
        </w:rPr>
        <w:t>“</w:t>
      </w:r>
      <w:r w:rsidRPr="001538D4">
        <w:rPr>
          <w:b/>
          <w:sz w:val="26"/>
          <w:szCs w:val="26"/>
          <w:lang w:val="en-US"/>
        </w:rPr>
        <w:t>Natural and Technological Disasters and Their Consequences</w:t>
      </w:r>
      <w:r w:rsidRPr="00E869F1">
        <w:rPr>
          <w:rFonts w:cstheme="minorHAnsi"/>
          <w:b/>
          <w:sz w:val="26"/>
          <w:szCs w:val="26"/>
          <w:lang w:val="en-US"/>
        </w:rPr>
        <w:t>”</w:t>
      </w:r>
      <w:r>
        <w:rPr>
          <w:rFonts w:cstheme="minorHAnsi"/>
          <w:b/>
          <w:sz w:val="26"/>
          <w:szCs w:val="26"/>
          <w:lang w:val="en-US"/>
        </w:rPr>
        <w:t>.</w:t>
      </w:r>
      <w:proofErr w:type="gramEnd"/>
    </w:p>
    <w:p w:rsidR="001538D4" w:rsidRPr="00E869F1" w:rsidRDefault="001538D4" w:rsidP="001538D4">
      <w:pPr>
        <w:spacing w:after="0"/>
        <w:rPr>
          <w:rFonts w:cstheme="minorHAnsi"/>
          <w:b/>
          <w:sz w:val="26"/>
          <w:szCs w:val="26"/>
          <w:lang w:val="en-CA"/>
        </w:rPr>
      </w:pPr>
      <w:r w:rsidRPr="00E869F1">
        <w:rPr>
          <w:rFonts w:cstheme="minorHAnsi"/>
          <w:sz w:val="26"/>
          <w:szCs w:val="26"/>
          <w:lang w:val="en-CA"/>
        </w:rPr>
        <w:t>(</w:t>
      </w:r>
      <w:r>
        <w:rPr>
          <w:rFonts w:cstheme="minorHAnsi"/>
          <w:i/>
          <w:sz w:val="26"/>
          <w:szCs w:val="26"/>
          <w:lang w:val="en-CA"/>
        </w:rPr>
        <w:t>Apr. 13</w:t>
      </w:r>
      <w:r w:rsidRPr="00E869F1">
        <w:rPr>
          <w:rFonts w:cstheme="minorHAnsi"/>
          <w:i/>
          <w:sz w:val="26"/>
          <w:szCs w:val="26"/>
          <w:lang w:val="en-CA"/>
        </w:rPr>
        <w:t xml:space="preserve"> </w:t>
      </w:r>
      <w:r>
        <w:rPr>
          <w:rFonts w:cstheme="minorHAnsi"/>
          <w:i/>
          <w:sz w:val="26"/>
          <w:szCs w:val="26"/>
          <w:lang w:val="en-CA"/>
        </w:rPr>
        <w:t>and 14</w:t>
      </w:r>
      <w:r w:rsidRPr="00E869F1">
        <w:rPr>
          <w:rFonts w:cstheme="minorHAnsi"/>
          <w:i/>
          <w:sz w:val="26"/>
          <w:szCs w:val="26"/>
          <w:lang w:val="en-CA"/>
        </w:rPr>
        <w:t>, 2020</w:t>
      </w:r>
      <w:r w:rsidRPr="00E869F1">
        <w:rPr>
          <w:rFonts w:cstheme="minorHAnsi"/>
          <w:sz w:val="26"/>
          <w:szCs w:val="26"/>
          <w:lang w:val="en-CA"/>
        </w:rPr>
        <w:t>)</w:t>
      </w:r>
      <w:r w:rsidRPr="00E869F1">
        <w:rPr>
          <w:rFonts w:cstheme="minorHAnsi"/>
          <w:sz w:val="26"/>
          <w:szCs w:val="26"/>
        </w:rPr>
        <w:t xml:space="preserve"> </w:t>
      </w:r>
    </w:p>
    <w:p w:rsidR="001538D4" w:rsidRPr="00E869F1" w:rsidRDefault="001538D4" w:rsidP="001538D4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Individual presentations. </w:t>
      </w:r>
    </w:p>
    <w:p w:rsidR="001538D4" w:rsidRPr="00B35046" w:rsidRDefault="001538D4" w:rsidP="001538D4">
      <w:pPr>
        <w:spacing w:after="0"/>
        <w:jc w:val="center"/>
        <w:rPr>
          <w:rFonts w:cstheme="minorHAnsi"/>
          <w:b/>
          <w:sz w:val="26"/>
          <w:szCs w:val="26"/>
        </w:rPr>
      </w:pPr>
      <w:r w:rsidRPr="00B35046">
        <w:rPr>
          <w:rFonts w:cstheme="minorHAnsi"/>
          <w:b/>
          <w:sz w:val="26"/>
          <w:szCs w:val="26"/>
        </w:rPr>
        <w:t>Література та джерела</w:t>
      </w:r>
    </w:p>
    <w:p w:rsidR="001538D4" w:rsidRPr="00E869F1" w:rsidRDefault="001538D4" w:rsidP="001538D4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1538D4" w:rsidRPr="00630A1A" w:rsidRDefault="001538D4" w:rsidP="001538D4">
      <w:pPr>
        <w:pStyle w:val="a3"/>
        <w:numPr>
          <w:ilvl w:val="0"/>
          <w:numId w:val="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</w:p>
    <w:p w:rsidR="001538D4" w:rsidRPr="00E869F1" w:rsidRDefault="001538D4" w:rsidP="001538D4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1538D4" w:rsidRPr="00E869F1" w:rsidRDefault="001538D4" w:rsidP="001538D4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E869F1">
        <w:rPr>
          <w:rFonts w:cstheme="minorHAnsi"/>
          <w:sz w:val="26"/>
          <w:szCs w:val="26"/>
          <w:lang w:val="en-US"/>
        </w:rPr>
        <w:lastRenderedPageBreak/>
        <w:t>Luchuk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Olha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1538D4" w:rsidRPr="00E869F1" w:rsidRDefault="001538D4" w:rsidP="001538D4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1538D4" w:rsidRPr="00E869F1" w:rsidRDefault="001538D4" w:rsidP="001538D4">
      <w:pPr>
        <w:pStyle w:val="a3"/>
        <w:numPr>
          <w:ilvl w:val="0"/>
          <w:numId w:val="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Форма контролю</w:t>
      </w:r>
      <w:r w:rsidRPr="00B35046">
        <w:rPr>
          <w:rFonts w:cstheme="minorHAnsi"/>
          <w:b/>
          <w:sz w:val="26"/>
          <w:szCs w:val="26"/>
          <w:lang w:val="ru-RU"/>
        </w:rPr>
        <w:t>:</w:t>
      </w:r>
      <w:r w:rsidRPr="00E869F1">
        <w:rPr>
          <w:rFonts w:cstheme="minorHAnsi"/>
          <w:b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</w:rPr>
        <w:t>дистанційне індивідуальне завдання</w:t>
      </w:r>
    </w:p>
    <w:p w:rsidR="001538D4" w:rsidRPr="00E869F1" w:rsidRDefault="001538D4" w:rsidP="001538D4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Термін звітності: </w:t>
      </w:r>
      <w:r>
        <w:rPr>
          <w:rFonts w:cstheme="minorHAnsi"/>
          <w:sz w:val="26"/>
          <w:szCs w:val="26"/>
        </w:rPr>
        <w:t>20</w:t>
      </w:r>
      <w:r w:rsidR="00933DE2">
        <w:rPr>
          <w:rFonts w:cstheme="minorHAnsi"/>
          <w:sz w:val="26"/>
          <w:szCs w:val="26"/>
          <w:lang w:val="en-CA"/>
        </w:rPr>
        <w:t>-21</w:t>
      </w:r>
      <w:r w:rsidRPr="00E869F1">
        <w:rPr>
          <w:rFonts w:cstheme="minorHAnsi"/>
          <w:sz w:val="26"/>
          <w:szCs w:val="26"/>
        </w:rPr>
        <w:t>.04.2020</w:t>
      </w:r>
    </w:p>
    <w:p w:rsidR="001538D4" w:rsidRPr="00E869F1" w:rsidRDefault="001538D4" w:rsidP="001538D4">
      <w:pPr>
        <w:spacing w:after="0"/>
        <w:ind w:left="0" w:firstLine="0"/>
        <w:rPr>
          <w:rFonts w:cstheme="minorHAnsi"/>
          <w:sz w:val="26"/>
          <w:szCs w:val="26"/>
        </w:rPr>
      </w:pPr>
    </w:p>
    <w:p w:rsidR="00913E1A" w:rsidRDefault="00913E1A"/>
    <w:sectPr w:rsidR="00913E1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36D7226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F540AA5"/>
    <w:multiLevelType w:val="hybridMultilevel"/>
    <w:tmpl w:val="F080F3A2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C3D503E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B9341F7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38D4"/>
    <w:rsid w:val="000328DF"/>
    <w:rsid w:val="001538D4"/>
    <w:rsid w:val="0058058A"/>
    <w:rsid w:val="00913E1A"/>
    <w:rsid w:val="00933DE2"/>
    <w:rsid w:val="00B3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4"/>
    <w:pPr>
      <w:spacing w:after="200" w:line="276" w:lineRule="auto"/>
      <w:ind w:left="425" w:hanging="357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1538D4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538D4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1538D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a6">
    <w:name w:val="Hyperlink"/>
    <w:basedOn w:val="a0"/>
    <w:uiPriority w:val="99"/>
    <w:unhideWhenUsed/>
    <w:rsid w:val="000328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uchuk@gmail.com" TargetMode="External"/><Relationship Id="rId5" Type="http://schemas.openxmlformats.org/officeDocument/2006/relationships/hyperlink" Target="mailto:olha.lu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Лучук</dc:creator>
  <cp:keywords/>
  <dc:description/>
  <cp:lastModifiedBy>User</cp:lastModifiedBy>
  <cp:revision>3</cp:revision>
  <dcterms:created xsi:type="dcterms:W3CDTF">2020-03-31T15:25:00Z</dcterms:created>
  <dcterms:modified xsi:type="dcterms:W3CDTF">2020-04-05T15:13:00Z</dcterms:modified>
</cp:coreProperties>
</file>