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5216F6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</w:t>
      </w:r>
      <w:r w:rsidR="00D905F1">
        <w:rPr>
          <w:b/>
          <w:sz w:val="26"/>
          <w:szCs w:val="26"/>
        </w:rPr>
        <w:t>04.</w:t>
      </w:r>
      <w:r w:rsidRPr="00F868DE">
        <w:rPr>
          <w:b/>
          <w:sz w:val="26"/>
          <w:szCs w:val="26"/>
        </w:rPr>
        <w:t xml:space="preserve">2020 р. по </w:t>
      </w:r>
      <w:r w:rsidR="00D905F1">
        <w:rPr>
          <w:b/>
          <w:sz w:val="26"/>
          <w:szCs w:val="26"/>
        </w:rPr>
        <w:t>2</w:t>
      </w:r>
      <w:r w:rsidR="005216F6">
        <w:rPr>
          <w:b/>
          <w:sz w:val="26"/>
          <w:szCs w:val="26"/>
        </w:rPr>
        <w:t>9</w:t>
      </w:r>
      <w:r w:rsidRPr="00F868DE">
        <w:rPr>
          <w:b/>
          <w:sz w:val="26"/>
          <w:szCs w:val="26"/>
        </w:rPr>
        <w:t>.0</w:t>
      </w:r>
      <w:r w:rsidR="005216F6">
        <w:rPr>
          <w:b/>
          <w:sz w:val="26"/>
          <w:szCs w:val="26"/>
        </w:rPr>
        <w:t>5</w:t>
      </w:r>
      <w:r w:rsidRPr="00F868DE">
        <w:rPr>
          <w:b/>
          <w:sz w:val="26"/>
          <w:szCs w:val="26"/>
        </w:rPr>
        <w:t>.2020 р.</w:t>
      </w:r>
    </w:p>
    <w:p w:rsidR="00005D74" w:rsidRPr="00F868DE" w:rsidRDefault="00005D74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005D74">
        <w:rPr>
          <w:sz w:val="26"/>
          <w:szCs w:val="26"/>
        </w:rPr>
        <w:t>Теорія і практика перекладу</w:t>
      </w:r>
    </w:p>
    <w:p w:rsidR="00F868DE" w:rsidRPr="00142E41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color w:val="000000" w:themeColor="text1"/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 xml:space="preserve"> </w:t>
      </w:r>
      <w:r w:rsidR="00005D74">
        <w:rPr>
          <w:color w:val="000000" w:themeColor="text1"/>
          <w:sz w:val="26"/>
          <w:szCs w:val="26"/>
        </w:rPr>
        <w:t>І маг</w:t>
      </w:r>
      <w:r w:rsidR="00BA1757" w:rsidRPr="00142E41">
        <w:rPr>
          <w:color w:val="000000" w:themeColor="text1"/>
        </w:rPr>
        <w:fldChar w:fldCharType="begin"/>
      </w:r>
      <w:r w:rsidR="00431AAB" w:rsidRPr="00142E41">
        <w:rPr>
          <w:color w:val="000000" w:themeColor="text1"/>
        </w:rPr>
        <w:instrText xml:space="preserve"> FILLIN   \* MERGEFORMAT </w:instrText>
      </w:r>
      <w:r w:rsidR="00BA1757" w:rsidRPr="00142E41">
        <w:rPr>
          <w:color w:val="000000" w:themeColor="text1"/>
        </w:rPr>
        <w:fldChar w:fldCharType="end"/>
      </w:r>
      <w:r w:rsidR="00BA1757" w:rsidRPr="00142E41">
        <w:rPr>
          <w:color w:val="000000" w:themeColor="text1"/>
          <w:sz w:val="26"/>
          <w:szCs w:val="26"/>
        </w:rPr>
        <w:fldChar w:fldCharType="begin"/>
      </w:r>
      <w:r w:rsidR="00880554" w:rsidRPr="00142E41">
        <w:rPr>
          <w:color w:val="000000" w:themeColor="text1"/>
          <w:sz w:val="26"/>
          <w:szCs w:val="26"/>
        </w:rPr>
        <w:instrText xml:space="preserve"> QUOTE   \* MERGEFORMAT </w:instrText>
      </w:r>
      <w:r w:rsidR="00BA1757" w:rsidRPr="00142E41">
        <w:rPr>
          <w:color w:val="000000" w:themeColor="text1"/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56B22" w:rsidRPr="00056B22">
        <w:rPr>
          <w:sz w:val="26"/>
          <w:szCs w:val="26"/>
        </w:rPr>
        <w:t>Міжнародне право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Кащишин Н.Є.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hyperlink r:id="rId8" w:history="1">
        <w:r w:rsidR="00005D74" w:rsidRPr="00CA0625">
          <w:rPr>
            <w:rStyle w:val="aa"/>
            <w:sz w:val="26"/>
            <w:szCs w:val="26"/>
            <w:lang w:val="en-US"/>
          </w:rPr>
          <w:t>natakashchyshyn</w:t>
        </w:r>
        <w:r w:rsidR="00005D74" w:rsidRPr="00CA0625">
          <w:rPr>
            <w:rStyle w:val="aa"/>
            <w:sz w:val="26"/>
            <w:szCs w:val="26"/>
            <w:lang w:val="ru-RU"/>
          </w:rPr>
          <w:t>@</w:t>
        </w:r>
        <w:r w:rsidR="00005D74" w:rsidRPr="00CA0625">
          <w:rPr>
            <w:rStyle w:val="aa"/>
            <w:sz w:val="26"/>
            <w:szCs w:val="26"/>
            <w:lang w:val="en-US"/>
          </w:rPr>
          <w:t>gmail</w:t>
        </w:r>
        <w:r w:rsidR="00005D74" w:rsidRPr="00CA0625">
          <w:rPr>
            <w:rStyle w:val="aa"/>
            <w:sz w:val="26"/>
            <w:szCs w:val="26"/>
            <w:lang w:val="ru-RU"/>
          </w:rPr>
          <w:t>.</w:t>
        </w:r>
        <w:r w:rsidR="00005D74" w:rsidRPr="00CA0625">
          <w:rPr>
            <w:rStyle w:val="aa"/>
            <w:sz w:val="26"/>
            <w:szCs w:val="26"/>
            <w:lang w:val="en-US"/>
          </w:rPr>
          <w:t>com</w:t>
        </w:r>
      </w:hyperlink>
      <w:r w:rsidR="00005D74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5216F6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</w:t>
      </w:r>
      <w:r w:rsidR="008247FF">
        <w:rPr>
          <w:b/>
          <w:sz w:val="26"/>
          <w:szCs w:val="26"/>
        </w:rPr>
        <w:t>04.</w:t>
      </w:r>
      <w:r w:rsidRPr="00AF03F5">
        <w:rPr>
          <w:b/>
          <w:sz w:val="26"/>
          <w:szCs w:val="26"/>
        </w:rPr>
        <w:t xml:space="preserve">2020 р. по </w:t>
      </w:r>
      <w:r w:rsidR="008247FF">
        <w:rPr>
          <w:b/>
          <w:sz w:val="26"/>
          <w:szCs w:val="26"/>
        </w:rPr>
        <w:t>2</w:t>
      </w:r>
      <w:r w:rsidR="005216F6">
        <w:rPr>
          <w:b/>
          <w:sz w:val="26"/>
          <w:szCs w:val="26"/>
        </w:rPr>
        <w:t>9</w:t>
      </w:r>
      <w:r w:rsidRPr="00AF03F5">
        <w:rPr>
          <w:b/>
          <w:sz w:val="26"/>
          <w:szCs w:val="26"/>
        </w:rPr>
        <w:t>.0</w:t>
      </w:r>
      <w:r w:rsidR="005216F6">
        <w:rPr>
          <w:b/>
          <w:sz w:val="26"/>
          <w:szCs w:val="26"/>
        </w:rPr>
        <w:t>5</w:t>
      </w:r>
      <w:r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E8204F" w:rsidRPr="00E8204F">
        <w:rPr>
          <w:sz w:val="26"/>
          <w:szCs w:val="26"/>
        </w:rPr>
        <w:t>10</w:t>
      </w:r>
    </w:p>
    <w:p w:rsidR="00565DF7" w:rsidRDefault="00565DF7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005D74" w:rsidRDefault="00062014" w:rsidP="00062014">
      <w:pPr>
        <w:spacing w:after="0"/>
        <w:jc w:val="center"/>
        <w:rPr>
          <w:b/>
          <w:sz w:val="26"/>
          <w:szCs w:val="26"/>
        </w:rPr>
      </w:pPr>
      <w:r w:rsidRPr="00005D74">
        <w:rPr>
          <w:b/>
          <w:sz w:val="26"/>
          <w:szCs w:val="26"/>
        </w:rPr>
        <w:t>ТЕМА 1.</w:t>
      </w:r>
    </w:p>
    <w:p w:rsidR="00F868DE" w:rsidRPr="00F868DE" w:rsidRDefault="00142E4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</w:t>
      </w:r>
      <w:r w:rsidR="00EC7128">
        <w:rPr>
          <w:sz w:val="26"/>
          <w:szCs w:val="26"/>
        </w:rPr>
        <w:t>рактика перекладу текстів юридичної та суспільно-політичної тематики.</w:t>
      </w:r>
    </w:p>
    <w:p w:rsidR="00F868DE" w:rsidRPr="00C015DA" w:rsidRDefault="00C015DA" w:rsidP="00C015D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7128" w:rsidRPr="00C015DA">
        <w:rPr>
          <w:sz w:val="26"/>
          <w:szCs w:val="26"/>
        </w:rPr>
        <w:t xml:space="preserve">(Розділ </w:t>
      </w:r>
      <w:r w:rsidR="005216F6">
        <w:rPr>
          <w:sz w:val="26"/>
          <w:szCs w:val="26"/>
        </w:rPr>
        <w:t>9-15</w:t>
      </w:r>
      <w:r w:rsidR="00EC7128" w:rsidRPr="00C015DA">
        <w:rPr>
          <w:sz w:val="26"/>
          <w:szCs w:val="26"/>
        </w:rPr>
        <w:t>)</w:t>
      </w:r>
      <w:r>
        <w:rPr>
          <w:sz w:val="26"/>
          <w:szCs w:val="26"/>
        </w:rPr>
        <w:t xml:space="preserve"> (1).</w:t>
      </w:r>
    </w:p>
    <w:p w:rsidR="00EC7128" w:rsidRPr="00005D74" w:rsidRDefault="00F868DE" w:rsidP="00EC7128">
      <w:pPr>
        <w:spacing w:after="0"/>
        <w:jc w:val="center"/>
        <w:rPr>
          <w:b/>
          <w:i/>
          <w:sz w:val="26"/>
          <w:szCs w:val="26"/>
        </w:rPr>
      </w:pPr>
      <w:r w:rsidRPr="00005D74">
        <w:rPr>
          <w:b/>
          <w:i/>
          <w:sz w:val="26"/>
          <w:szCs w:val="26"/>
        </w:rPr>
        <w:t>Література та джерела</w:t>
      </w:r>
    </w:p>
    <w:p w:rsidR="00EC7128" w:rsidRPr="00EC7128" w:rsidRDefault="00EC7128" w:rsidP="00EC7128">
      <w:pPr>
        <w:pStyle w:val="a3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Reading and Translating </w:t>
      </w:r>
      <w:proofErr w:type="gram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News :</w:t>
      </w:r>
      <w:proofErr w:type="gram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навчальний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посібник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proofErr w:type="spellStart"/>
      <w:proofErr w:type="gram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Львів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ЛНУ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ім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, 2015. – 142 с.</w:t>
      </w:r>
    </w:p>
    <w:p w:rsidR="00EC7128" w:rsidRPr="00EC7128" w:rsidRDefault="00EC7128" w:rsidP="00EC7128">
      <w:pPr>
        <w:pStyle w:val="a3"/>
        <w:numPr>
          <w:ilvl w:val="0"/>
          <w:numId w:val="8"/>
        </w:numPr>
        <w:spacing w:after="0"/>
        <w:rPr>
          <w:rFonts w:cstheme="minorHAnsi"/>
          <w:color w:val="000000" w:themeColor="text1"/>
          <w:sz w:val="28"/>
          <w:szCs w:val="28"/>
        </w:rPr>
      </w:pP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Англо-український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словник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з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міжнародних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відносин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та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дипломатії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= English-Ukrainian Dictionary of International Relations and Diplomacy /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уклад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Н. Є.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Кащишин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Львів</w:t>
      </w:r>
      <w:proofErr w:type="spellEnd"/>
      <w:proofErr w:type="gram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. :</w:t>
      </w:r>
      <w:proofErr w:type="gram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ЛНУ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ім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EC7128">
        <w:rPr>
          <w:rFonts w:eastAsia="Times New Roman" w:cstheme="minorHAnsi"/>
          <w:color w:val="000000" w:themeColor="text1"/>
          <w:sz w:val="28"/>
          <w:szCs w:val="28"/>
          <w:lang w:val="en-US"/>
        </w:rPr>
        <w:t>, 2014. – 110 с</w:t>
      </w:r>
      <w:r w:rsidRPr="00EC7128">
        <w:rPr>
          <w:rFonts w:eastAsia="Times New Roman" w:cstheme="minorHAnsi"/>
          <w:color w:val="666666"/>
          <w:sz w:val="28"/>
          <w:szCs w:val="28"/>
          <w:lang w:val="en-US"/>
        </w:rPr>
        <w:t>.</w:t>
      </w:r>
    </w:p>
    <w:p w:rsidR="00142E41" w:rsidRDefault="00F868DE" w:rsidP="00F868DE">
      <w:pPr>
        <w:spacing w:after="0"/>
        <w:rPr>
          <w:sz w:val="26"/>
          <w:szCs w:val="26"/>
        </w:rPr>
      </w:pPr>
      <w:r w:rsidRPr="00005D74">
        <w:rPr>
          <w:b/>
          <w:i/>
          <w:sz w:val="26"/>
          <w:szCs w:val="26"/>
        </w:rPr>
        <w:t>Форма контролю</w:t>
      </w:r>
      <w:r w:rsidR="00142E41" w:rsidRPr="00005D74">
        <w:rPr>
          <w:b/>
          <w:i/>
          <w:sz w:val="26"/>
          <w:szCs w:val="26"/>
        </w:rPr>
        <w:t>:</w:t>
      </w:r>
      <w:r w:rsidR="00142E41" w:rsidRPr="00005D74">
        <w:rPr>
          <w:b/>
          <w:sz w:val="26"/>
          <w:szCs w:val="26"/>
        </w:rPr>
        <w:t xml:space="preserve"> </w:t>
      </w:r>
      <w:r w:rsidR="00C015DA" w:rsidRPr="00C015DA">
        <w:rPr>
          <w:sz w:val="26"/>
          <w:szCs w:val="26"/>
        </w:rPr>
        <w:t xml:space="preserve">Індивідуальний </w:t>
      </w:r>
      <w:r w:rsidR="00C015DA">
        <w:rPr>
          <w:sz w:val="26"/>
          <w:szCs w:val="26"/>
        </w:rPr>
        <w:t>п</w:t>
      </w:r>
      <w:r w:rsidR="00EC7128">
        <w:rPr>
          <w:sz w:val="26"/>
          <w:szCs w:val="26"/>
        </w:rPr>
        <w:t>исьмовий переклад</w:t>
      </w:r>
      <w:r w:rsidR="00C015DA">
        <w:rPr>
          <w:sz w:val="26"/>
          <w:szCs w:val="26"/>
        </w:rPr>
        <w:t>.</w:t>
      </w:r>
    </w:p>
    <w:p w:rsidR="00F868DE" w:rsidRPr="00142E41" w:rsidRDefault="00F868DE" w:rsidP="00F868DE">
      <w:pPr>
        <w:spacing w:after="0"/>
        <w:rPr>
          <w:sz w:val="26"/>
          <w:szCs w:val="26"/>
          <w:lang w:val="en-US"/>
        </w:rPr>
      </w:pPr>
      <w:r w:rsidRPr="00005D74">
        <w:rPr>
          <w:b/>
          <w:i/>
          <w:sz w:val="26"/>
          <w:szCs w:val="26"/>
        </w:rPr>
        <w:t>Термін звітності</w:t>
      </w:r>
      <w:r w:rsidR="00142E41" w:rsidRPr="00005D74">
        <w:rPr>
          <w:b/>
          <w:i/>
          <w:sz w:val="26"/>
          <w:szCs w:val="26"/>
          <w:lang w:val="en-US"/>
        </w:rPr>
        <w:t>:</w:t>
      </w:r>
      <w:r w:rsidR="00142E41">
        <w:rPr>
          <w:b/>
          <w:sz w:val="26"/>
          <w:szCs w:val="26"/>
          <w:lang w:val="en-US"/>
        </w:rPr>
        <w:t xml:space="preserve"> </w:t>
      </w:r>
      <w:r w:rsidR="00E8204F">
        <w:rPr>
          <w:sz w:val="26"/>
          <w:szCs w:val="26"/>
        </w:rPr>
        <w:t>1</w:t>
      </w:r>
      <w:r w:rsidR="005216F6">
        <w:rPr>
          <w:sz w:val="26"/>
          <w:szCs w:val="26"/>
        </w:rPr>
        <w:t>1</w:t>
      </w:r>
      <w:r w:rsidR="00142E41" w:rsidRPr="00142E41">
        <w:rPr>
          <w:sz w:val="26"/>
          <w:szCs w:val="26"/>
          <w:lang w:val="en-US"/>
        </w:rPr>
        <w:t>.</w:t>
      </w:r>
      <w:r w:rsidR="00D905F1">
        <w:rPr>
          <w:sz w:val="26"/>
          <w:szCs w:val="26"/>
        </w:rPr>
        <w:t>0</w:t>
      </w:r>
      <w:r w:rsidR="005216F6">
        <w:rPr>
          <w:sz w:val="26"/>
          <w:szCs w:val="26"/>
        </w:rPr>
        <w:t>5</w:t>
      </w:r>
      <w:r w:rsidR="00142E41" w:rsidRPr="00142E41">
        <w:rPr>
          <w:sz w:val="26"/>
          <w:szCs w:val="26"/>
          <w:lang w:val="en-US"/>
        </w:rPr>
        <w:t>.2020.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005D74" w:rsidRDefault="00062014" w:rsidP="00062014">
      <w:pPr>
        <w:spacing w:after="0"/>
        <w:jc w:val="center"/>
        <w:rPr>
          <w:b/>
          <w:sz w:val="26"/>
          <w:szCs w:val="26"/>
        </w:rPr>
      </w:pPr>
      <w:r w:rsidRPr="00005D74">
        <w:rPr>
          <w:b/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C7128">
        <w:rPr>
          <w:sz w:val="26"/>
          <w:szCs w:val="26"/>
        </w:rPr>
        <w:t>Переклад текстів міжнародних англомовних угод українською мовою.</w:t>
      </w:r>
      <w:r w:rsidR="00EC7128" w:rsidRPr="00005D74">
        <w:rPr>
          <w:sz w:val="26"/>
          <w:szCs w:val="26"/>
          <w:lang w:val="ru-RU"/>
        </w:rPr>
        <w:t xml:space="preserve"> </w:t>
      </w:r>
      <w:r w:rsidR="00C015DA">
        <w:rPr>
          <w:sz w:val="26"/>
          <w:szCs w:val="26"/>
        </w:rPr>
        <w:t xml:space="preserve">    </w:t>
      </w:r>
      <w:r w:rsidR="00EC7128">
        <w:rPr>
          <w:sz w:val="26"/>
          <w:szCs w:val="26"/>
          <w:lang w:val="en-US"/>
        </w:rPr>
        <w:t xml:space="preserve">Unit </w:t>
      </w:r>
      <w:r w:rsidR="005216F6">
        <w:rPr>
          <w:sz w:val="26"/>
          <w:szCs w:val="26"/>
        </w:rPr>
        <w:t>3</w:t>
      </w:r>
      <w:r w:rsidR="00C015DA">
        <w:rPr>
          <w:sz w:val="26"/>
          <w:szCs w:val="26"/>
        </w:rPr>
        <w:t xml:space="preserve"> (1)</w:t>
      </w:r>
      <w:r w:rsidR="00EC7128">
        <w:rPr>
          <w:sz w:val="26"/>
          <w:szCs w:val="26"/>
          <w:lang w:val="en-US"/>
        </w:rPr>
        <w:t>.</w:t>
      </w:r>
    </w:p>
    <w:p w:rsidR="00F868DE" w:rsidRDefault="00F868DE" w:rsidP="00EC7128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C7128">
        <w:rPr>
          <w:sz w:val="26"/>
          <w:szCs w:val="26"/>
        </w:rPr>
        <w:t>Труднощі перекладу юридичних та міжнародно-правових документів (Е-презентація)</w:t>
      </w:r>
    </w:p>
    <w:p w:rsidR="009A7137" w:rsidRPr="00142E41" w:rsidRDefault="009A7137" w:rsidP="00EC7128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Тренування  усного послідовного перекладу на основі відео виступ</w:t>
      </w:r>
      <w:r w:rsidR="00D905F1">
        <w:rPr>
          <w:sz w:val="26"/>
          <w:szCs w:val="26"/>
        </w:rPr>
        <w:t>ів сучасних дипломатів</w:t>
      </w:r>
      <w:r>
        <w:rPr>
          <w:sz w:val="26"/>
          <w:szCs w:val="26"/>
        </w:rPr>
        <w:t xml:space="preserve"> </w:t>
      </w:r>
      <w:r w:rsidR="00D905F1">
        <w:rPr>
          <w:sz w:val="26"/>
          <w:szCs w:val="26"/>
        </w:rPr>
        <w:t>(</w:t>
      </w:r>
      <w:r w:rsidR="00D905F1">
        <w:rPr>
          <w:sz w:val="26"/>
          <w:szCs w:val="26"/>
          <w:lang w:val="en-US"/>
        </w:rPr>
        <w:t>TED</w:t>
      </w:r>
      <w:r w:rsidR="00D905F1" w:rsidRPr="00005D74">
        <w:rPr>
          <w:sz w:val="26"/>
          <w:szCs w:val="26"/>
          <w:lang w:val="ru-RU"/>
        </w:rPr>
        <w:t xml:space="preserve"> </w:t>
      </w:r>
      <w:r w:rsidR="00D905F1">
        <w:rPr>
          <w:sz w:val="26"/>
          <w:szCs w:val="26"/>
          <w:lang w:val="en-US"/>
        </w:rPr>
        <w:t>Talks</w:t>
      </w:r>
      <w:r w:rsidR="00D905F1" w:rsidRPr="00005D74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</w:rPr>
        <w:t>(2)</w:t>
      </w:r>
      <w:r w:rsidRPr="00005D74">
        <w:rPr>
          <w:sz w:val="26"/>
          <w:szCs w:val="26"/>
          <w:lang w:val="ru-RU"/>
        </w:rPr>
        <w:t>.</w:t>
      </w:r>
    </w:p>
    <w:p w:rsidR="00F868DE" w:rsidRPr="00005D74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005D74">
        <w:rPr>
          <w:b/>
          <w:i/>
          <w:sz w:val="26"/>
          <w:szCs w:val="26"/>
        </w:rPr>
        <w:t>Література та джерела</w:t>
      </w:r>
    </w:p>
    <w:p w:rsidR="00142E41" w:rsidRDefault="00F868DE" w:rsidP="00EC7128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C7128">
        <w:rPr>
          <w:sz w:val="26"/>
          <w:szCs w:val="26"/>
        </w:rPr>
        <w:t xml:space="preserve">Переклад текстів міжнародних англомовних угод українською мовою: Три базові угоди у галузі прав людини : навчальний посібник / Черноватий Л.М., Ганічева Т.В. – Вінниця : Нова Книга, 2017. – 272 с. </w:t>
      </w:r>
    </w:p>
    <w:p w:rsidR="009A7137" w:rsidRPr="00F868DE" w:rsidRDefault="009A7137" w:rsidP="00EC7128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http: //www.ted.com/talks</w:t>
      </w:r>
    </w:p>
    <w:p w:rsidR="00142E41" w:rsidRDefault="00F868DE" w:rsidP="00142E41">
      <w:pPr>
        <w:spacing w:after="0"/>
        <w:rPr>
          <w:sz w:val="26"/>
          <w:szCs w:val="26"/>
        </w:rPr>
      </w:pPr>
      <w:r w:rsidRPr="00005D74">
        <w:rPr>
          <w:b/>
          <w:i/>
          <w:sz w:val="26"/>
          <w:szCs w:val="26"/>
        </w:rPr>
        <w:t>Форма контролю</w:t>
      </w:r>
      <w:r w:rsidR="00142E41" w:rsidRPr="00005D74">
        <w:rPr>
          <w:b/>
          <w:i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 xml:space="preserve">1. </w:t>
      </w:r>
      <w:r w:rsidR="00EC7128">
        <w:rPr>
          <w:sz w:val="26"/>
          <w:szCs w:val="26"/>
        </w:rPr>
        <w:t>Індивідуальний письмовий переклад</w:t>
      </w:r>
      <w:r w:rsidR="00142E41" w:rsidRPr="00142E41">
        <w:rPr>
          <w:sz w:val="26"/>
          <w:szCs w:val="26"/>
        </w:rPr>
        <w:t xml:space="preserve">. </w:t>
      </w:r>
    </w:p>
    <w:p w:rsidR="00142E41" w:rsidRPr="00005D74" w:rsidRDefault="00142E41" w:rsidP="00142E41">
      <w:pPr>
        <w:spacing w:after="0"/>
        <w:rPr>
          <w:sz w:val="26"/>
          <w:szCs w:val="26"/>
          <w:lang w:val="ru-RU"/>
        </w:rPr>
      </w:pPr>
      <w:r w:rsidRPr="00005D74">
        <w:rPr>
          <w:b/>
          <w:sz w:val="26"/>
          <w:szCs w:val="26"/>
          <w:lang w:val="ru-RU"/>
        </w:rPr>
        <w:t xml:space="preserve">                                    </w:t>
      </w:r>
      <w:r w:rsidRPr="00142E41">
        <w:rPr>
          <w:sz w:val="26"/>
          <w:szCs w:val="26"/>
        </w:rPr>
        <w:t xml:space="preserve">2. </w:t>
      </w:r>
      <w:r w:rsidR="00EC7128">
        <w:rPr>
          <w:sz w:val="26"/>
          <w:szCs w:val="26"/>
        </w:rPr>
        <w:t>Е-презентація</w:t>
      </w:r>
      <w:r w:rsidRPr="00005D74">
        <w:rPr>
          <w:sz w:val="26"/>
          <w:szCs w:val="26"/>
          <w:lang w:val="ru-RU"/>
        </w:rPr>
        <w:t>.</w:t>
      </w:r>
    </w:p>
    <w:p w:rsidR="009A7137" w:rsidRPr="009A7137" w:rsidRDefault="009A7137" w:rsidP="00142E41">
      <w:pPr>
        <w:spacing w:after="0"/>
        <w:rPr>
          <w:sz w:val="26"/>
          <w:szCs w:val="26"/>
        </w:rPr>
      </w:pPr>
      <w:r w:rsidRPr="00005D74">
        <w:rPr>
          <w:sz w:val="26"/>
          <w:szCs w:val="26"/>
          <w:lang w:val="ru-RU"/>
        </w:rPr>
        <w:t xml:space="preserve">                                    3. </w:t>
      </w:r>
      <w:proofErr w:type="gram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ндивідуальний звіт.</w:t>
      </w:r>
      <w:proofErr w:type="gramEnd"/>
    </w:p>
    <w:p w:rsidR="00F868DE" w:rsidRPr="00AF03F5" w:rsidRDefault="00F868DE" w:rsidP="00F868DE">
      <w:pPr>
        <w:spacing w:after="0"/>
        <w:rPr>
          <w:sz w:val="26"/>
          <w:szCs w:val="26"/>
        </w:rPr>
      </w:pPr>
    </w:p>
    <w:p w:rsidR="00F868DE" w:rsidRPr="00142E41" w:rsidRDefault="00F868DE" w:rsidP="00F868DE">
      <w:pPr>
        <w:spacing w:after="0"/>
        <w:rPr>
          <w:sz w:val="26"/>
          <w:szCs w:val="26"/>
        </w:rPr>
      </w:pPr>
      <w:r w:rsidRPr="00005D74">
        <w:rPr>
          <w:b/>
          <w:i/>
          <w:sz w:val="26"/>
          <w:szCs w:val="26"/>
        </w:rPr>
        <w:t>Термін звітності</w:t>
      </w:r>
      <w:r w:rsidR="00142E41" w:rsidRPr="00005D74">
        <w:rPr>
          <w:b/>
          <w:i/>
          <w:sz w:val="26"/>
          <w:szCs w:val="26"/>
        </w:rPr>
        <w:t>:</w:t>
      </w:r>
      <w:r w:rsidR="00142E41">
        <w:rPr>
          <w:b/>
          <w:sz w:val="26"/>
          <w:szCs w:val="26"/>
        </w:rPr>
        <w:t xml:space="preserve"> </w:t>
      </w:r>
      <w:r w:rsidR="00D905F1" w:rsidRPr="00005D74">
        <w:rPr>
          <w:sz w:val="26"/>
          <w:szCs w:val="26"/>
          <w:lang w:val="ru-RU"/>
        </w:rPr>
        <w:t>2</w:t>
      </w:r>
      <w:r w:rsidR="005216F6">
        <w:rPr>
          <w:sz w:val="26"/>
          <w:szCs w:val="26"/>
        </w:rPr>
        <w:t>2</w:t>
      </w:r>
      <w:r w:rsidR="00142E41" w:rsidRPr="00142E41">
        <w:rPr>
          <w:sz w:val="26"/>
          <w:szCs w:val="26"/>
        </w:rPr>
        <w:t>.0</w:t>
      </w:r>
      <w:r w:rsidR="005216F6">
        <w:rPr>
          <w:sz w:val="26"/>
          <w:szCs w:val="26"/>
        </w:rPr>
        <w:t>5</w:t>
      </w:r>
      <w:r w:rsidR="00142E41" w:rsidRPr="00142E41">
        <w:rPr>
          <w:sz w:val="26"/>
          <w:szCs w:val="26"/>
        </w:rPr>
        <w:t>.</w:t>
      </w:r>
      <w:bookmarkStart w:id="0" w:name="_GoBack"/>
      <w:bookmarkEnd w:id="0"/>
      <w:r w:rsidR="00142E41" w:rsidRPr="00142E41">
        <w:rPr>
          <w:sz w:val="26"/>
          <w:szCs w:val="26"/>
        </w:rPr>
        <w:t>2020</w:t>
      </w:r>
      <w:r w:rsidR="00142E41">
        <w:rPr>
          <w:sz w:val="26"/>
          <w:szCs w:val="26"/>
        </w:rPr>
        <w:t>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EC" w:rsidRDefault="006168EC" w:rsidP="00F868DE">
      <w:pPr>
        <w:spacing w:after="0" w:line="240" w:lineRule="auto"/>
      </w:pPr>
      <w:r>
        <w:separator/>
      </w:r>
    </w:p>
  </w:endnote>
  <w:endnote w:type="continuationSeparator" w:id="0">
    <w:p w:rsidR="006168EC" w:rsidRDefault="006168EC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EC" w:rsidRDefault="006168EC" w:rsidP="00F868DE">
      <w:pPr>
        <w:spacing w:after="0" w:line="240" w:lineRule="auto"/>
      </w:pPr>
      <w:r>
        <w:separator/>
      </w:r>
    </w:p>
  </w:footnote>
  <w:footnote w:type="continuationSeparator" w:id="0">
    <w:p w:rsidR="006168EC" w:rsidRDefault="006168EC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31717D1"/>
    <w:multiLevelType w:val="multilevel"/>
    <w:tmpl w:val="E46CBF9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Theme="minorHAnsi" w:eastAsia="Times New Roman" w:hAnsiTheme="minorHAnsi" w:cstheme="minorHAnsi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4">
    <w:nsid w:val="19C145D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3A36870"/>
    <w:multiLevelType w:val="hybridMultilevel"/>
    <w:tmpl w:val="D1706EA4"/>
    <w:lvl w:ilvl="0" w:tplc="A0402F88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68DE"/>
    <w:rsid w:val="00005D74"/>
    <w:rsid w:val="0003544C"/>
    <w:rsid w:val="00056B22"/>
    <w:rsid w:val="00062014"/>
    <w:rsid w:val="000812B5"/>
    <w:rsid w:val="00142E41"/>
    <w:rsid w:val="003A47CE"/>
    <w:rsid w:val="004151FB"/>
    <w:rsid w:val="00431AAB"/>
    <w:rsid w:val="00474C92"/>
    <w:rsid w:val="005216F6"/>
    <w:rsid w:val="00565DF7"/>
    <w:rsid w:val="0059224A"/>
    <w:rsid w:val="005C4B6B"/>
    <w:rsid w:val="006168EC"/>
    <w:rsid w:val="00666053"/>
    <w:rsid w:val="007073FA"/>
    <w:rsid w:val="0072180F"/>
    <w:rsid w:val="007379DC"/>
    <w:rsid w:val="00785AF8"/>
    <w:rsid w:val="008247FF"/>
    <w:rsid w:val="0083784B"/>
    <w:rsid w:val="00880554"/>
    <w:rsid w:val="00911320"/>
    <w:rsid w:val="00941B70"/>
    <w:rsid w:val="009A7137"/>
    <w:rsid w:val="009C2112"/>
    <w:rsid w:val="00A7699E"/>
    <w:rsid w:val="00A92F49"/>
    <w:rsid w:val="00AF03F5"/>
    <w:rsid w:val="00BA1757"/>
    <w:rsid w:val="00C015DA"/>
    <w:rsid w:val="00D80654"/>
    <w:rsid w:val="00D83A6D"/>
    <w:rsid w:val="00D905F1"/>
    <w:rsid w:val="00E14E87"/>
    <w:rsid w:val="00E46C9A"/>
    <w:rsid w:val="00E8204F"/>
    <w:rsid w:val="00EC7128"/>
    <w:rsid w:val="00F413A1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05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kashchysh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BCB40-E668-4938-86AE-8B819DA4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2020-04-26T19:25:00Z</dcterms:created>
  <dcterms:modified xsi:type="dcterms:W3CDTF">2020-04-27T14:49:00Z</dcterms:modified>
</cp:coreProperties>
</file>