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8DE" w:rsidRPr="00F868DE" w:rsidRDefault="00F868DE" w:rsidP="00F868DE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>ГРАФІК ДИСТАНЦІЙНОГО НАВЧАННЯ</w:t>
      </w:r>
    </w:p>
    <w:p w:rsidR="00F868DE" w:rsidRPr="00F868DE" w:rsidRDefault="00F868DE" w:rsidP="00F868DE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>СТУДЕНТІВ ФАКУЛЬТЕТУ МІЖНАРОДНИХ ВІДНОСИН</w:t>
      </w:r>
    </w:p>
    <w:p w:rsidR="00474C92" w:rsidRPr="00F868DE" w:rsidRDefault="00F868DE" w:rsidP="00F868DE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 xml:space="preserve">НА ПЕРІОД КАРАНТИНУ з 12.03.2020 р. по </w:t>
      </w:r>
      <w:r w:rsidR="00785AF8">
        <w:rPr>
          <w:b/>
          <w:sz w:val="26"/>
          <w:szCs w:val="26"/>
        </w:rPr>
        <w:t>0</w:t>
      </w:r>
      <w:r w:rsidRPr="00F868DE">
        <w:rPr>
          <w:b/>
          <w:sz w:val="26"/>
          <w:szCs w:val="26"/>
        </w:rPr>
        <w:t>3.04.2020 р.</w:t>
      </w:r>
    </w:p>
    <w:p w:rsidR="00F868DE" w:rsidRPr="00AF03F5" w:rsidRDefault="00F868DE" w:rsidP="004862A6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Назва навчальної дисципліни</w:t>
      </w:r>
      <w:r w:rsidRPr="00AF03F5">
        <w:rPr>
          <w:sz w:val="26"/>
          <w:szCs w:val="26"/>
        </w:rPr>
        <w:t xml:space="preserve"> </w:t>
      </w:r>
      <w:r w:rsidR="00170C89">
        <w:rPr>
          <w:sz w:val="26"/>
          <w:szCs w:val="26"/>
        </w:rPr>
        <w:t>Теорія і практика перекладу</w:t>
      </w:r>
      <w:r w:rsidR="005941A1" w:rsidRPr="00AF03F5">
        <w:rPr>
          <w:sz w:val="26"/>
          <w:szCs w:val="26"/>
        </w:rPr>
        <w:fldChar w:fldCharType="begin"/>
      </w:r>
      <w:r w:rsidR="00880554" w:rsidRPr="00AF03F5">
        <w:rPr>
          <w:sz w:val="26"/>
          <w:szCs w:val="26"/>
        </w:rPr>
        <w:instrText xml:space="preserve"> COMMENTS   \* MERGEFORMAT </w:instrText>
      </w:r>
      <w:r w:rsidR="005941A1" w:rsidRPr="00AF03F5">
        <w:rPr>
          <w:sz w:val="26"/>
          <w:szCs w:val="26"/>
        </w:rPr>
        <w:fldChar w:fldCharType="end"/>
      </w:r>
    </w:p>
    <w:p w:rsidR="00F868DE" w:rsidRPr="00AF03F5" w:rsidRDefault="00F868DE" w:rsidP="00880554">
      <w:pPr>
        <w:pStyle w:val="a4"/>
        <w:tabs>
          <w:tab w:val="clear" w:pos="4677"/>
          <w:tab w:val="clear" w:pos="9355"/>
          <w:tab w:val="left" w:pos="1168"/>
        </w:tabs>
        <w:rPr>
          <w:sz w:val="26"/>
          <w:szCs w:val="26"/>
        </w:rPr>
      </w:pPr>
      <w:r w:rsidRPr="00AF03F5">
        <w:rPr>
          <w:b/>
          <w:sz w:val="26"/>
          <w:szCs w:val="26"/>
        </w:rPr>
        <w:t>Курс</w:t>
      </w:r>
      <w:r w:rsidRPr="00AF03F5">
        <w:rPr>
          <w:sz w:val="26"/>
          <w:szCs w:val="26"/>
        </w:rPr>
        <w:t xml:space="preserve"> </w:t>
      </w:r>
      <w:r w:rsidR="004862A6">
        <w:rPr>
          <w:sz w:val="26"/>
          <w:szCs w:val="26"/>
        </w:rPr>
        <w:t>4</w:t>
      </w:r>
      <w:r w:rsidR="005941A1">
        <w:fldChar w:fldCharType="begin"/>
      </w:r>
      <w:r w:rsidR="008A4FB6">
        <w:instrText xml:space="preserve"> FILLIN   \* MERGEFORMAT </w:instrText>
      </w:r>
      <w:r w:rsidR="005941A1">
        <w:fldChar w:fldCharType="end"/>
      </w:r>
      <w:r w:rsidR="005941A1" w:rsidRPr="00AF03F5">
        <w:rPr>
          <w:sz w:val="26"/>
          <w:szCs w:val="26"/>
        </w:rPr>
        <w:fldChar w:fldCharType="begin"/>
      </w:r>
      <w:r w:rsidR="00880554" w:rsidRPr="00AF03F5">
        <w:rPr>
          <w:sz w:val="26"/>
          <w:szCs w:val="26"/>
        </w:rPr>
        <w:instrText xml:space="preserve"> QUOTE   \* MERGEFORMAT </w:instrText>
      </w:r>
      <w:r w:rsidR="005941A1" w:rsidRPr="00AF03F5">
        <w:rPr>
          <w:sz w:val="26"/>
          <w:szCs w:val="26"/>
        </w:rPr>
        <w:fldChar w:fldCharType="end"/>
      </w:r>
    </w:p>
    <w:p w:rsidR="00F868DE" w:rsidRPr="00867F36" w:rsidRDefault="00062014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Освітня програма</w:t>
      </w:r>
      <w:r w:rsidR="00AF03F5" w:rsidRPr="00AF03F5">
        <w:rPr>
          <w:b/>
          <w:sz w:val="26"/>
          <w:szCs w:val="26"/>
        </w:rPr>
        <w:t xml:space="preserve"> </w:t>
      </w:r>
      <w:r w:rsidR="00867F36" w:rsidRPr="00867F36">
        <w:rPr>
          <w:sz w:val="26"/>
          <w:szCs w:val="26"/>
        </w:rPr>
        <w:t xml:space="preserve">Міжнародні </w:t>
      </w:r>
      <w:r w:rsidR="004862A6" w:rsidRPr="00867F36">
        <w:rPr>
          <w:sz w:val="26"/>
          <w:szCs w:val="26"/>
        </w:rPr>
        <w:t>економічні відносини</w:t>
      </w:r>
    </w:p>
    <w:p w:rsidR="00F868DE" w:rsidRPr="00867F36" w:rsidRDefault="00F868DE" w:rsidP="00F868DE">
      <w:pPr>
        <w:spacing w:after="0"/>
        <w:rPr>
          <w:sz w:val="26"/>
          <w:szCs w:val="26"/>
          <w:lang w:val="ru-RU"/>
        </w:rPr>
      </w:pPr>
      <w:r w:rsidRPr="00AF03F5">
        <w:rPr>
          <w:b/>
          <w:sz w:val="26"/>
          <w:szCs w:val="26"/>
        </w:rPr>
        <w:t>Прізвище та ініціали викладача</w:t>
      </w:r>
      <w:r w:rsidR="00AF03F5">
        <w:rPr>
          <w:b/>
          <w:sz w:val="26"/>
          <w:szCs w:val="26"/>
        </w:rPr>
        <w:t xml:space="preserve"> </w:t>
      </w:r>
      <w:r w:rsidR="004862A6" w:rsidRPr="00867F36">
        <w:rPr>
          <w:sz w:val="26"/>
          <w:szCs w:val="26"/>
        </w:rPr>
        <w:t xml:space="preserve">Рабош </w:t>
      </w:r>
      <w:r w:rsidR="00276260" w:rsidRPr="00867F36">
        <w:rPr>
          <w:sz w:val="26"/>
          <w:szCs w:val="26"/>
        </w:rPr>
        <w:t>Г.М.</w:t>
      </w:r>
    </w:p>
    <w:p w:rsidR="00F868DE" w:rsidRPr="00AF03F5" w:rsidRDefault="00F868DE" w:rsidP="00867F36">
      <w:pPr>
        <w:spacing w:after="0" w:line="240" w:lineRule="auto"/>
        <w:rPr>
          <w:sz w:val="26"/>
          <w:szCs w:val="26"/>
        </w:rPr>
      </w:pPr>
      <w:r w:rsidRPr="00AF03F5">
        <w:rPr>
          <w:b/>
          <w:sz w:val="26"/>
          <w:szCs w:val="26"/>
        </w:rPr>
        <w:t>Адреса електронної пошти</w:t>
      </w:r>
      <w:r w:rsidR="00AF03F5" w:rsidRPr="00AF03F5">
        <w:rPr>
          <w:sz w:val="26"/>
          <w:szCs w:val="26"/>
        </w:rPr>
        <w:t xml:space="preserve">    </w:t>
      </w:r>
      <w:hyperlink r:id="rId8" w:history="1">
        <w:r w:rsidR="00867F36" w:rsidRPr="00A94533">
          <w:rPr>
            <w:rStyle w:val="aa"/>
            <w:sz w:val="26"/>
            <w:szCs w:val="26"/>
            <w:lang w:val="en-US"/>
          </w:rPr>
          <w:t>galyna</w:t>
        </w:r>
        <w:r w:rsidR="00867F36" w:rsidRPr="00A94533">
          <w:rPr>
            <w:rStyle w:val="aa"/>
            <w:sz w:val="26"/>
            <w:szCs w:val="26"/>
            <w:lang w:val="ru-RU"/>
          </w:rPr>
          <w:t>.</w:t>
        </w:r>
        <w:r w:rsidR="00867F36" w:rsidRPr="00A94533">
          <w:rPr>
            <w:rStyle w:val="aa"/>
            <w:sz w:val="26"/>
            <w:szCs w:val="26"/>
            <w:lang w:val="en-US"/>
          </w:rPr>
          <w:t>rabosh</w:t>
        </w:r>
        <w:r w:rsidR="00867F36" w:rsidRPr="00A94533">
          <w:rPr>
            <w:rStyle w:val="aa"/>
            <w:sz w:val="26"/>
            <w:szCs w:val="26"/>
            <w:lang w:val="ru-RU"/>
          </w:rPr>
          <w:t>1@</w:t>
        </w:r>
        <w:r w:rsidR="00867F36" w:rsidRPr="00A94533">
          <w:rPr>
            <w:rStyle w:val="aa"/>
            <w:sz w:val="26"/>
            <w:szCs w:val="26"/>
            <w:lang w:val="en-US"/>
          </w:rPr>
          <w:t>gmail</w:t>
        </w:r>
        <w:r w:rsidR="00867F36" w:rsidRPr="00A94533">
          <w:rPr>
            <w:rStyle w:val="aa"/>
            <w:sz w:val="26"/>
            <w:szCs w:val="26"/>
            <w:lang w:val="ru-RU"/>
          </w:rPr>
          <w:t>.</w:t>
        </w:r>
        <w:r w:rsidR="00867F36" w:rsidRPr="00A94533">
          <w:rPr>
            <w:rStyle w:val="aa"/>
            <w:sz w:val="26"/>
            <w:szCs w:val="26"/>
            <w:lang w:val="en-US"/>
          </w:rPr>
          <w:t>com</w:t>
        </w:r>
      </w:hyperlink>
      <w:r w:rsidR="00867F36">
        <w:rPr>
          <w:sz w:val="26"/>
          <w:szCs w:val="26"/>
        </w:rPr>
        <w:t xml:space="preserve"> </w:t>
      </w:r>
      <w:r w:rsidR="00AF03F5" w:rsidRPr="00AF03F5">
        <w:rPr>
          <w:sz w:val="26"/>
          <w:szCs w:val="26"/>
        </w:rPr>
        <w:t xml:space="preserve">   </w:t>
      </w:r>
    </w:p>
    <w:p w:rsidR="00F868DE" w:rsidRPr="004862A6" w:rsidRDefault="00F868DE" w:rsidP="00F868DE">
      <w:pPr>
        <w:spacing w:after="0"/>
        <w:rPr>
          <w:sz w:val="26"/>
          <w:szCs w:val="26"/>
          <w:lang w:val="ru-RU"/>
        </w:rPr>
      </w:pPr>
      <w:r w:rsidRPr="00AF03F5">
        <w:rPr>
          <w:b/>
          <w:sz w:val="26"/>
          <w:szCs w:val="26"/>
        </w:rPr>
        <w:t xml:space="preserve">Кількість аудиторних годин з 12.03.2020 р. по </w:t>
      </w:r>
      <w:r w:rsidR="0059224A">
        <w:rPr>
          <w:b/>
          <w:sz w:val="26"/>
          <w:szCs w:val="26"/>
        </w:rPr>
        <w:t>0</w:t>
      </w:r>
      <w:r w:rsidRPr="00AF03F5">
        <w:rPr>
          <w:b/>
          <w:sz w:val="26"/>
          <w:szCs w:val="26"/>
        </w:rPr>
        <w:t>3.04.2020 р.</w:t>
      </w:r>
      <w:r w:rsidR="00AF03F5">
        <w:rPr>
          <w:b/>
          <w:sz w:val="26"/>
          <w:szCs w:val="26"/>
        </w:rPr>
        <w:t xml:space="preserve"> </w:t>
      </w:r>
      <w:r w:rsidR="00867F36">
        <w:rPr>
          <w:b/>
          <w:sz w:val="26"/>
          <w:szCs w:val="26"/>
        </w:rPr>
        <w:t xml:space="preserve">– </w:t>
      </w:r>
      <w:r w:rsidR="004862A6" w:rsidRPr="00867F36">
        <w:rPr>
          <w:sz w:val="26"/>
          <w:szCs w:val="26"/>
          <w:lang w:val="ru-RU"/>
        </w:rPr>
        <w:t>1</w:t>
      </w:r>
      <w:r w:rsidR="00170C89" w:rsidRPr="00867F36">
        <w:rPr>
          <w:sz w:val="26"/>
          <w:szCs w:val="26"/>
          <w:lang w:val="ru-RU"/>
        </w:rPr>
        <w:t>4</w:t>
      </w:r>
    </w:p>
    <w:p w:rsidR="00F868DE" w:rsidRPr="00F868DE" w:rsidRDefault="00F868DE" w:rsidP="00062014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>Теми та питання для опрацювання</w:t>
      </w:r>
    </w:p>
    <w:p w:rsidR="00F868DE" w:rsidRPr="00F868DE" w:rsidRDefault="00062014" w:rsidP="00062014">
      <w:pPr>
        <w:spacing w:after="0"/>
        <w:jc w:val="center"/>
        <w:rPr>
          <w:sz w:val="26"/>
          <w:szCs w:val="26"/>
        </w:rPr>
      </w:pPr>
      <w:r w:rsidRPr="00F868DE">
        <w:rPr>
          <w:sz w:val="26"/>
          <w:szCs w:val="26"/>
        </w:rPr>
        <w:t>ТЕМА 1.</w:t>
      </w:r>
    </w:p>
    <w:p w:rsidR="00F868DE" w:rsidRPr="00F868DE" w:rsidRDefault="00170C89" w:rsidP="00F868DE">
      <w:pPr>
        <w:pStyle w:val="a3"/>
        <w:numPr>
          <w:ilvl w:val="0"/>
          <w:numId w:val="3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Вираження часових відношень при перекладі</w:t>
      </w:r>
      <w:r w:rsidR="00F868DE" w:rsidRPr="00F868DE">
        <w:rPr>
          <w:sz w:val="26"/>
          <w:szCs w:val="26"/>
        </w:rPr>
        <w:t xml:space="preserve"> </w:t>
      </w:r>
    </w:p>
    <w:p w:rsidR="00F868DE" w:rsidRPr="00F868DE" w:rsidRDefault="00170C89" w:rsidP="00F868DE">
      <w:pPr>
        <w:pStyle w:val="a3"/>
        <w:numPr>
          <w:ilvl w:val="0"/>
          <w:numId w:val="3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Переклад тексту L’</w:t>
      </w:r>
      <w:r>
        <w:rPr>
          <w:sz w:val="26"/>
          <w:szCs w:val="26"/>
          <w:lang w:val="en-US"/>
        </w:rPr>
        <w:t>equation de la rigueur</w:t>
      </w:r>
      <w:r w:rsidR="00F868DE" w:rsidRPr="00F868DE">
        <w:rPr>
          <w:sz w:val="26"/>
          <w:szCs w:val="26"/>
        </w:rPr>
        <w:t xml:space="preserve"> </w:t>
      </w:r>
    </w:p>
    <w:p w:rsidR="00F868DE" w:rsidRPr="00F868DE" w:rsidRDefault="007F362E" w:rsidP="007F362E">
      <w:pPr>
        <w:pStyle w:val="a3"/>
        <w:spacing w:after="0"/>
        <w:ind w:left="788" w:firstLine="0"/>
        <w:rPr>
          <w:sz w:val="26"/>
          <w:szCs w:val="26"/>
        </w:rPr>
      </w:pPr>
      <w:r>
        <w:rPr>
          <w:sz w:val="26"/>
          <w:szCs w:val="26"/>
        </w:rPr>
        <w:t xml:space="preserve">Вправи </w:t>
      </w:r>
      <w:r w:rsidRPr="007F362E">
        <w:rPr>
          <w:sz w:val="26"/>
          <w:szCs w:val="26"/>
          <w:lang w:val="ru-RU"/>
        </w:rPr>
        <w:t>11</w:t>
      </w:r>
      <w:r>
        <w:rPr>
          <w:sz w:val="26"/>
          <w:szCs w:val="26"/>
        </w:rPr>
        <w:t>-</w:t>
      </w:r>
      <w:r w:rsidRPr="007F362E">
        <w:rPr>
          <w:sz w:val="26"/>
          <w:szCs w:val="26"/>
          <w:lang w:val="ru-RU"/>
        </w:rPr>
        <w:t xml:space="preserve">15 </w:t>
      </w:r>
      <w:r>
        <w:rPr>
          <w:sz w:val="26"/>
          <w:szCs w:val="26"/>
        </w:rPr>
        <w:t>ст.</w:t>
      </w:r>
      <w:r w:rsidR="00170C89" w:rsidRPr="007F362E">
        <w:rPr>
          <w:sz w:val="26"/>
          <w:szCs w:val="26"/>
          <w:lang w:val="ru-RU"/>
        </w:rPr>
        <w:t xml:space="preserve"> 156-159</w:t>
      </w:r>
    </w:p>
    <w:p w:rsidR="00F868DE" w:rsidRPr="00F868DE" w:rsidRDefault="00F868DE" w:rsidP="00062014">
      <w:pPr>
        <w:spacing w:after="0"/>
        <w:jc w:val="center"/>
        <w:rPr>
          <w:sz w:val="26"/>
          <w:szCs w:val="26"/>
        </w:rPr>
      </w:pPr>
      <w:r w:rsidRPr="00F868DE">
        <w:rPr>
          <w:sz w:val="26"/>
          <w:szCs w:val="26"/>
        </w:rPr>
        <w:t>Література та джерела</w:t>
      </w:r>
    </w:p>
    <w:p w:rsidR="00F868DE" w:rsidRPr="007F362E" w:rsidRDefault="00170C89" w:rsidP="007F362E">
      <w:pPr>
        <w:pStyle w:val="a3"/>
        <w:numPr>
          <w:ilvl w:val="0"/>
          <w:numId w:val="4"/>
        </w:numPr>
        <w:spacing w:after="0"/>
        <w:rPr>
          <w:sz w:val="26"/>
          <w:szCs w:val="26"/>
        </w:rPr>
      </w:pPr>
      <w:r w:rsidRPr="007F362E">
        <w:rPr>
          <w:sz w:val="26"/>
          <w:szCs w:val="26"/>
        </w:rPr>
        <w:t>Рабош Галина. Терія і практика перекладу (французька мова) Вінниця Нова книга 2018</w:t>
      </w:r>
      <w:r w:rsidR="00F868DE" w:rsidRPr="007F362E">
        <w:rPr>
          <w:sz w:val="26"/>
          <w:szCs w:val="26"/>
        </w:rPr>
        <w:t xml:space="preserve"> </w:t>
      </w:r>
    </w:p>
    <w:p w:rsidR="00F868DE" w:rsidRPr="00F868DE" w:rsidRDefault="00F868DE" w:rsidP="00F868DE">
      <w:pPr>
        <w:pStyle w:val="a3"/>
        <w:numPr>
          <w:ilvl w:val="0"/>
          <w:numId w:val="4"/>
        </w:numPr>
        <w:spacing w:after="0"/>
        <w:rPr>
          <w:sz w:val="26"/>
          <w:szCs w:val="26"/>
        </w:rPr>
      </w:pPr>
      <w:r w:rsidRPr="00F868DE">
        <w:rPr>
          <w:sz w:val="26"/>
          <w:szCs w:val="26"/>
        </w:rPr>
        <w:t xml:space="preserve"> </w:t>
      </w:r>
      <w:r w:rsidR="007F362E">
        <w:rPr>
          <w:sz w:val="26"/>
          <w:szCs w:val="26"/>
        </w:rPr>
        <w:t>В.Г.Гак Теория и практика перевода</w:t>
      </w:r>
      <w:r w:rsidR="00BC2C83">
        <w:rPr>
          <w:sz w:val="26"/>
          <w:szCs w:val="26"/>
        </w:rPr>
        <w:t xml:space="preserve"> Москва Интердиалект, 2003.</w:t>
      </w:r>
    </w:p>
    <w:p w:rsidR="00F868DE" w:rsidRPr="00AF03F5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Форма контролю</w:t>
      </w:r>
      <w:r w:rsidR="00AF03F5">
        <w:rPr>
          <w:b/>
          <w:sz w:val="26"/>
          <w:szCs w:val="26"/>
        </w:rPr>
        <w:t xml:space="preserve"> </w:t>
      </w:r>
    </w:p>
    <w:p w:rsidR="00F868DE" w:rsidRPr="00AF03F5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Термін звітності</w:t>
      </w:r>
      <w:r w:rsidR="00AF03F5">
        <w:rPr>
          <w:b/>
          <w:sz w:val="26"/>
          <w:szCs w:val="26"/>
        </w:rPr>
        <w:t xml:space="preserve"> </w:t>
      </w:r>
    </w:p>
    <w:p w:rsidR="00062014" w:rsidRDefault="00062014" w:rsidP="00F868DE">
      <w:pPr>
        <w:spacing w:after="0"/>
        <w:rPr>
          <w:sz w:val="26"/>
          <w:szCs w:val="26"/>
        </w:rPr>
      </w:pPr>
    </w:p>
    <w:p w:rsidR="00F868DE" w:rsidRPr="00F868DE" w:rsidRDefault="00062014" w:rsidP="00062014">
      <w:pPr>
        <w:spacing w:after="0"/>
        <w:jc w:val="center"/>
        <w:rPr>
          <w:sz w:val="26"/>
          <w:szCs w:val="26"/>
        </w:rPr>
      </w:pPr>
      <w:r w:rsidRPr="00F868DE">
        <w:rPr>
          <w:sz w:val="26"/>
          <w:szCs w:val="26"/>
        </w:rPr>
        <w:t>ТЕМА 2.</w:t>
      </w:r>
    </w:p>
    <w:p w:rsidR="00F868DE" w:rsidRPr="00F868DE" w:rsidRDefault="00F868DE" w:rsidP="00F868DE">
      <w:pPr>
        <w:pStyle w:val="a3"/>
        <w:numPr>
          <w:ilvl w:val="0"/>
          <w:numId w:val="5"/>
        </w:numPr>
        <w:spacing w:after="0"/>
        <w:rPr>
          <w:sz w:val="26"/>
          <w:szCs w:val="26"/>
        </w:rPr>
      </w:pPr>
      <w:r w:rsidRPr="00F868DE">
        <w:rPr>
          <w:sz w:val="26"/>
          <w:szCs w:val="26"/>
        </w:rPr>
        <w:t xml:space="preserve"> </w:t>
      </w:r>
      <w:r w:rsidR="00170C89">
        <w:rPr>
          <w:sz w:val="26"/>
          <w:szCs w:val="26"/>
        </w:rPr>
        <w:t>Деякі особливості вживання спеціальних термінів у французьких текстах</w:t>
      </w:r>
    </w:p>
    <w:p w:rsidR="00F868DE" w:rsidRPr="00F868DE" w:rsidRDefault="00F868DE" w:rsidP="00F868DE">
      <w:pPr>
        <w:pStyle w:val="a3"/>
        <w:numPr>
          <w:ilvl w:val="0"/>
          <w:numId w:val="5"/>
        </w:numPr>
        <w:spacing w:after="0"/>
        <w:rPr>
          <w:sz w:val="26"/>
          <w:szCs w:val="26"/>
        </w:rPr>
      </w:pPr>
      <w:r w:rsidRPr="00F868DE">
        <w:rPr>
          <w:sz w:val="26"/>
          <w:szCs w:val="26"/>
        </w:rPr>
        <w:t xml:space="preserve"> </w:t>
      </w:r>
      <w:r w:rsidR="00170C89">
        <w:rPr>
          <w:sz w:val="26"/>
          <w:szCs w:val="26"/>
        </w:rPr>
        <w:t>Переклад тексту Les fonds d’</w:t>
      </w:r>
      <w:proofErr w:type="spellStart"/>
      <w:r w:rsidR="00170C89">
        <w:rPr>
          <w:sz w:val="26"/>
          <w:szCs w:val="26"/>
          <w:lang w:val="en-US"/>
        </w:rPr>
        <w:t>investissements</w:t>
      </w:r>
      <w:proofErr w:type="spellEnd"/>
      <w:r w:rsidR="00170C89">
        <w:rPr>
          <w:sz w:val="26"/>
          <w:szCs w:val="26"/>
          <w:lang w:val="en-US"/>
        </w:rPr>
        <w:t xml:space="preserve"> en </w:t>
      </w:r>
      <w:proofErr w:type="spellStart"/>
      <w:r w:rsidR="00170C89">
        <w:rPr>
          <w:sz w:val="26"/>
          <w:szCs w:val="26"/>
          <w:lang w:val="en-US"/>
        </w:rPr>
        <w:t>quete</w:t>
      </w:r>
      <w:proofErr w:type="spellEnd"/>
      <w:r w:rsidR="00170C89">
        <w:rPr>
          <w:sz w:val="26"/>
          <w:szCs w:val="26"/>
          <w:lang w:val="en-US"/>
        </w:rPr>
        <w:t xml:space="preserve"> de </w:t>
      </w:r>
      <w:proofErr w:type="spellStart"/>
      <w:r w:rsidR="00170C89">
        <w:rPr>
          <w:sz w:val="26"/>
          <w:szCs w:val="26"/>
          <w:lang w:val="en-US"/>
        </w:rPr>
        <w:t>capitaux</w:t>
      </w:r>
      <w:proofErr w:type="spellEnd"/>
    </w:p>
    <w:p w:rsidR="00F868DE" w:rsidRPr="00F868DE" w:rsidRDefault="00170C89" w:rsidP="00F868DE">
      <w:pPr>
        <w:pStyle w:val="a3"/>
        <w:numPr>
          <w:ilvl w:val="0"/>
          <w:numId w:val="5"/>
        </w:numPr>
        <w:spacing w:after="0"/>
        <w:rPr>
          <w:sz w:val="26"/>
          <w:szCs w:val="26"/>
        </w:rPr>
      </w:pPr>
      <w:r w:rsidRPr="00170C89">
        <w:rPr>
          <w:sz w:val="26"/>
          <w:szCs w:val="26"/>
          <w:lang w:val="ru-RU"/>
        </w:rPr>
        <w:t xml:space="preserve">Переклад тексту </w:t>
      </w:r>
      <w:proofErr w:type="spellStart"/>
      <w:r w:rsidRPr="00170C89">
        <w:rPr>
          <w:sz w:val="26"/>
          <w:szCs w:val="26"/>
          <w:lang w:val="ru-RU"/>
        </w:rPr>
        <w:t>Економіка</w:t>
      </w:r>
      <w:proofErr w:type="spellEnd"/>
      <w:r w:rsidRPr="00170C89">
        <w:rPr>
          <w:sz w:val="26"/>
          <w:szCs w:val="26"/>
          <w:lang w:val="ru-RU"/>
        </w:rPr>
        <w:t xml:space="preserve">, </w:t>
      </w:r>
      <w:proofErr w:type="spellStart"/>
      <w:proofErr w:type="gramStart"/>
      <w:r w:rsidRPr="00170C89">
        <w:rPr>
          <w:sz w:val="26"/>
          <w:szCs w:val="26"/>
          <w:lang w:val="ru-RU"/>
        </w:rPr>
        <w:t>п</w:t>
      </w:r>
      <w:proofErr w:type="gramEnd"/>
      <w:r w:rsidRPr="00170C89">
        <w:rPr>
          <w:sz w:val="26"/>
          <w:szCs w:val="26"/>
          <w:lang w:val="ru-RU"/>
        </w:rPr>
        <w:t>івроку</w:t>
      </w:r>
      <w:proofErr w:type="spellEnd"/>
      <w:r w:rsidRPr="00170C89">
        <w:rPr>
          <w:sz w:val="26"/>
          <w:szCs w:val="26"/>
          <w:lang w:val="ru-RU"/>
        </w:rPr>
        <w:t xml:space="preserve"> </w:t>
      </w:r>
      <w:proofErr w:type="spellStart"/>
      <w:r w:rsidRPr="00170C89">
        <w:rPr>
          <w:sz w:val="26"/>
          <w:szCs w:val="26"/>
          <w:lang w:val="ru-RU"/>
        </w:rPr>
        <w:t>непевності</w:t>
      </w:r>
      <w:proofErr w:type="spellEnd"/>
      <w:r w:rsidRPr="00170C89">
        <w:rPr>
          <w:sz w:val="26"/>
          <w:szCs w:val="26"/>
          <w:lang w:val="ru-RU"/>
        </w:rPr>
        <w:t>…</w:t>
      </w:r>
      <w:r>
        <w:rPr>
          <w:sz w:val="26"/>
          <w:szCs w:val="26"/>
        </w:rPr>
        <w:t>.</w:t>
      </w:r>
    </w:p>
    <w:p w:rsidR="00F868DE" w:rsidRPr="00F868DE" w:rsidRDefault="00F868DE" w:rsidP="00062014">
      <w:pPr>
        <w:spacing w:after="0"/>
        <w:jc w:val="center"/>
        <w:rPr>
          <w:sz w:val="26"/>
          <w:szCs w:val="26"/>
        </w:rPr>
      </w:pPr>
      <w:r w:rsidRPr="00F868DE">
        <w:rPr>
          <w:sz w:val="26"/>
          <w:szCs w:val="26"/>
        </w:rPr>
        <w:t>Література та джерела</w:t>
      </w:r>
    </w:p>
    <w:p w:rsidR="007F362E" w:rsidRPr="007F362E" w:rsidRDefault="00F868DE" w:rsidP="00867F36">
      <w:pPr>
        <w:pStyle w:val="a3"/>
        <w:numPr>
          <w:ilvl w:val="0"/>
          <w:numId w:val="7"/>
        </w:numPr>
        <w:spacing w:after="0"/>
        <w:ind w:left="851"/>
        <w:rPr>
          <w:sz w:val="26"/>
          <w:szCs w:val="26"/>
        </w:rPr>
      </w:pPr>
      <w:r w:rsidRPr="00F868DE">
        <w:rPr>
          <w:sz w:val="26"/>
          <w:szCs w:val="26"/>
        </w:rPr>
        <w:t xml:space="preserve"> </w:t>
      </w:r>
      <w:r w:rsidR="007F362E" w:rsidRPr="007F362E">
        <w:rPr>
          <w:sz w:val="26"/>
          <w:szCs w:val="26"/>
        </w:rPr>
        <w:t>Рабош Галина. Терія і практика перекладу (французька мова) Вінниця Нова книга</w:t>
      </w:r>
      <w:r w:rsidR="00BC2C83">
        <w:rPr>
          <w:sz w:val="26"/>
          <w:szCs w:val="26"/>
        </w:rPr>
        <w:t>.</w:t>
      </w:r>
      <w:r w:rsidR="007F362E" w:rsidRPr="007F362E">
        <w:rPr>
          <w:sz w:val="26"/>
          <w:szCs w:val="26"/>
        </w:rPr>
        <w:t xml:space="preserve"> 2018 </w:t>
      </w:r>
    </w:p>
    <w:p w:rsidR="00BC2C83" w:rsidRPr="00F868DE" w:rsidRDefault="007F362E" w:rsidP="00867F36">
      <w:pPr>
        <w:pStyle w:val="a3"/>
        <w:numPr>
          <w:ilvl w:val="0"/>
          <w:numId w:val="7"/>
        </w:numPr>
        <w:spacing w:after="0"/>
        <w:ind w:left="851"/>
        <w:rPr>
          <w:sz w:val="26"/>
          <w:szCs w:val="26"/>
        </w:rPr>
      </w:pPr>
      <w:r>
        <w:rPr>
          <w:sz w:val="26"/>
          <w:szCs w:val="26"/>
        </w:rPr>
        <w:t>В.Г.Гак Теория и практика перевода</w:t>
      </w:r>
      <w:r w:rsidR="00BC2C83" w:rsidRPr="00BC2C83">
        <w:rPr>
          <w:sz w:val="26"/>
          <w:szCs w:val="26"/>
        </w:rPr>
        <w:t xml:space="preserve"> </w:t>
      </w:r>
      <w:r w:rsidR="00BC2C83">
        <w:rPr>
          <w:sz w:val="26"/>
          <w:szCs w:val="26"/>
        </w:rPr>
        <w:t>Москва 2003 Интердиалект</w:t>
      </w:r>
    </w:p>
    <w:p w:rsidR="00F868DE" w:rsidRPr="00AF03F5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Форма контролю</w:t>
      </w:r>
      <w:r w:rsidR="00AF03F5">
        <w:rPr>
          <w:b/>
          <w:sz w:val="26"/>
          <w:szCs w:val="26"/>
        </w:rPr>
        <w:t xml:space="preserve"> </w:t>
      </w:r>
    </w:p>
    <w:p w:rsidR="00F868DE" w:rsidRPr="00AF03F5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Термін звітності</w:t>
      </w:r>
      <w:r w:rsidR="00AF03F5">
        <w:rPr>
          <w:b/>
          <w:sz w:val="26"/>
          <w:szCs w:val="26"/>
        </w:rPr>
        <w:t xml:space="preserve"> </w:t>
      </w:r>
      <w:r w:rsidR="00867F36" w:rsidRPr="00867F36">
        <w:rPr>
          <w:sz w:val="26"/>
          <w:szCs w:val="26"/>
        </w:rPr>
        <w:t>03. 04.20</w:t>
      </w:r>
    </w:p>
    <w:p w:rsidR="00F868DE" w:rsidRDefault="00F868DE" w:rsidP="00F868DE">
      <w:pPr>
        <w:spacing w:after="0"/>
        <w:rPr>
          <w:sz w:val="26"/>
          <w:szCs w:val="26"/>
        </w:rPr>
      </w:pPr>
    </w:p>
    <w:p w:rsidR="00785AF8" w:rsidRPr="00785AF8" w:rsidRDefault="00785AF8" w:rsidP="00785AF8">
      <w:pPr>
        <w:spacing w:after="0"/>
        <w:jc w:val="center"/>
        <w:rPr>
          <w:b/>
          <w:sz w:val="26"/>
          <w:szCs w:val="26"/>
        </w:rPr>
      </w:pPr>
      <w:r w:rsidRPr="00785AF8">
        <w:rPr>
          <w:b/>
          <w:sz w:val="26"/>
          <w:szCs w:val="26"/>
        </w:rPr>
        <w:t>Додаткова інформація</w:t>
      </w:r>
    </w:p>
    <w:sectPr w:rsidR="00785AF8" w:rsidRPr="00785AF8" w:rsidSect="00474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4231" w:rsidRDefault="00BD4231" w:rsidP="00F868DE">
      <w:pPr>
        <w:spacing w:after="0" w:line="240" w:lineRule="auto"/>
      </w:pPr>
      <w:r>
        <w:separator/>
      </w:r>
    </w:p>
  </w:endnote>
  <w:endnote w:type="continuationSeparator" w:id="0">
    <w:p w:rsidR="00BD4231" w:rsidRDefault="00BD4231" w:rsidP="00F86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4231" w:rsidRDefault="00BD4231" w:rsidP="00F868DE">
      <w:pPr>
        <w:spacing w:after="0" w:line="240" w:lineRule="auto"/>
      </w:pPr>
      <w:r>
        <w:separator/>
      </w:r>
    </w:p>
  </w:footnote>
  <w:footnote w:type="continuationSeparator" w:id="0">
    <w:p w:rsidR="00BD4231" w:rsidRDefault="00BD4231" w:rsidP="00F868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20C61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">
    <w:nsid w:val="073D598A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">
    <w:nsid w:val="129E719F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3">
    <w:nsid w:val="50435324"/>
    <w:multiLevelType w:val="hybridMultilevel"/>
    <w:tmpl w:val="B1929B8E"/>
    <w:lvl w:ilvl="0" w:tplc="8480C6A8">
      <w:start w:val="1"/>
      <w:numFmt w:val="decimal"/>
      <w:lvlText w:val="%1)"/>
      <w:lvlJc w:val="left"/>
      <w:pPr>
        <w:ind w:left="11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8" w:hanging="360"/>
      </w:pPr>
    </w:lvl>
    <w:lvl w:ilvl="2" w:tplc="0419001B" w:tentative="1">
      <w:start w:val="1"/>
      <w:numFmt w:val="lowerRoman"/>
      <w:lvlText w:val="%3."/>
      <w:lvlJc w:val="right"/>
      <w:pPr>
        <w:ind w:left="2588" w:hanging="180"/>
      </w:pPr>
    </w:lvl>
    <w:lvl w:ilvl="3" w:tplc="0419000F" w:tentative="1">
      <w:start w:val="1"/>
      <w:numFmt w:val="decimal"/>
      <w:lvlText w:val="%4."/>
      <w:lvlJc w:val="left"/>
      <w:pPr>
        <w:ind w:left="3308" w:hanging="360"/>
      </w:pPr>
    </w:lvl>
    <w:lvl w:ilvl="4" w:tplc="04190019" w:tentative="1">
      <w:start w:val="1"/>
      <w:numFmt w:val="lowerLetter"/>
      <w:lvlText w:val="%5."/>
      <w:lvlJc w:val="left"/>
      <w:pPr>
        <w:ind w:left="4028" w:hanging="360"/>
      </w:pPr>
    </w:lvl>
    <w:lvl w:ilvl="5" w:tplc="0419001B" w:tentative="1">
      <w:start w:val="1"/>
      <w:numFmt w:val="lowerRoman"/>
      <w:lvlText w:val="%6."/>
      <w:lvlJc w:val="right"/>
      <w:pPr>
        <w:ind w:left="4748" w:hanging="180"/>
      </w:pPr>
    </w:lvl>
    <w:lvl w:ilvl="6" w:tplc="0419000F" w:tentative="1">
      <w:start w:val="1"/>
      <w:numFmt w:val="decimal"/>
      <w:lvlText w:val="%7."/>
      <w:lvlJc w:val="left"/>
      <w:pPr>
        <w:ind w:left="5468" w:hanging="360"/>
      </w:pPr>
    </w:lvl>
    <w:lvl w:ilvl="7" w:tplc="04190019" w:tentative="1">
      <w:start w:val="1"/>
      <w:numFmt w:val="lowerLetter"/>
      <w:lvlText w:val="%8."/>
      <w:lvlJc w:val="left"/>
      <w:pPr>
        <w:ind w:left="6188" w:hanging="360"/>
      </w:pPr>
    </w:lvl>
    <w:lvl w:ilvl="8" w:tplc="0419001B" w:tentative="1">
      <w:start w:val="1"/>
      <w:numFmt w:val="lowerRoman"/>
      <w:lvlText w:val="%9."/>
      <w:lvlJc w:val="right"/>
      <w:pPr>
        <w:ind w:left="6908" w:hanging="180"/>
      </w:pPr>
    </w:lvl>
  </w:abstractNum>
  <w:abstractNum w:abstractNumId="4">
    <w:nsid w:val="79CC69AB"/>
    <w:multiLevelType w:val="hybridMultilevel"/>
    <w:tmpl w:val="22B83C40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5">
    <w:nsid w:val="7B985241"/>
    <w:multiLevelType w:val="hybridMultilevel"/>
    <w:tmpl w:val="990CE010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6">
    <w:nsid w:val="7D8B08F3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68DE"/>
    <w:rsid w:val="0003544C"/>
    <w:rsid w:val="00062014"/>
    <w:rsid w:val="00170C89"/>
    <w:rsid w:val="00276260"/>
    <w:rsid w:val="00324EDD"/>
    <w:rsid w:val="003A03B2"/>
    <w:rsid w:val="00474C92"/>
    <w:rsid w:val="004862A6"/>
    <w:rsid w:val="00535978"/>
    <w:rsid w:val="0059224A"/>
    <w:rsid w:val="005941A1"/>
    <w:rsid w:val="005A66B6"/>
    <w:rsid w:val="005C4B6B"/>
    <w:rsid w:val="007073FA"/>
    <w:rsid w:val="0072180F"/>
    <w:rsid w:val="007379DC"/>
    <w:rsid w:val="00754C78"/>
    <w:rsid w:val="00785AF8"/>
    <w:rsid w:val="007F362E"/>
    <w:rsid w:val="0083784B"/>
    <w:rsid w:val="00862A7C"/>
    <w:rsid w:val="00867F36"/>
    <w:rsid w:val="00880554"/>
    <w:rsid w:val="008A4FB6"/>
    <w:rsid w:val="009C2112"/>
    <w:rsid w:val="00A7699E"/>
    <w:rsid w:val="00AF03F5"/>
    <w:rsid w:val="00B31FF0"/>
    <w:rsid w:val="00BC2C83"/>
    <w:rsid w:val="00BD4231"/>
    <w:rsid w:val="00E46C9A"/>
    <w:rsid w:val="00F86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  <w:ind w:left="425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8D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86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F868DE"/>
  </w:style>
  <w:style w:type="paragraph" w:styleId="a6">
    <w:name w:val="footer"/>
    <w:basedOn w:val="a"/>
    <w:link w:val="a7"/>
    <w:uiPriority w:val="99"/>
    <w:unhideWhenUsed/>
    <w:rsid w:val="00F86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F868DE"/>
  </w:style>
  <w:style w:type="paragraph" w:styleId="a8">
    <w:name w:val="Balloon Text"/>
    <w:basedOn w:val="a"/>
    <w:link w:val="a9"/>
    <w:uiPriority w:val="99"/>
    <w:semiHidden/>
    <w:unhideWhenUsed/>
    <w:rsid w:val="00F86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F868DE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867F3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lyna.rabosh1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452785-4445-4239-96C9-188239B85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835</Words>
  <Characters>476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2020-03-19T09:39:00Z</dcterms:created>
  <dcterms:modified xsi:type="dcterms:W3CDTF">2020-03-19T11:41:00Z</dcterms:modified>
</cp:coreProperties>
</file>