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D" w:rsidRPr="00F868DE" w:rsidRDefault="00CE76ED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CE76ED" w:rsidRPr="00F868DE" w:rsidRDefault="00CE76ED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CE76ED" w:rsidRPr="00F868DE" w:rsidRDefault="00CE76ED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CE76ED" w:rsidRPr="00AF03F5" w:rsidRDefault="00CE76ED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</w:t>
      </w:r>
      <w:r w:rsidRPr="00D86525">
        <w:rPr>
          <w:sz w:val="26"/>
          <w:szCs w:val="26"/>
          <w:lang w:val="ru-RU"/>
        </w:rPr>
        <w:t xml:space="preserve"> </w:t>
      </w:r>
      <w:r w:rsidRPr="002D0115">
        <w:rPr>
          <w:sz w:val="26"/>
          <w:szCs w:val="26"/>
          <w:lang w:val="ru-RU"/>
        </w:rPr>
        <w:t>“</w:t>
      </w:r>
      <w:r>
        <w:rPr>
          <w:sz w:val="26"/>
          <w:szCs w:val="26"/>
        </w:rPr>
        <w:t>Переговорний процес у міжнародній практиці</w:t>
      </w:r>
      <w:r w:rsidRPr="002D0115">
        <w:rPr>
          <w:sz w:val="26"/>
          <w:szCs w:val="26"/>
          <w:lang w:val="ru-RU"/>
        </w:rPr>
        <w:t>”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CE76ED" w:rsidRPr="00AF03F5" w:rsidRDefault="00CE76ED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4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CE76ED" w:rsidRPr="00AF03F5" w:rsidRDefault="00CE76ED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Pr="00D86525">
        <w:rPr>
          <w:sz w:val="26"/>
          <w:szCs w:val="26"/>
        </w:rPr>
        <w:t>бакалавр міжнародних відносин</w:t>
      </w:r>
    </w:p>
    <w:p w:rsidR="00CE76ED" w:rsidRPr="00AF03F5" w:rsidRDefault="00CE76ED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D86525">
        <w:rPr>
          <w:sz w:val="26"/>
          <w:szCs w:val="26"/>
        </w:rPr>
        <w:t>Шаленна Н.М.</w:t>
      </w:r>
    </w:p>
    <w:p w:rsidR="00CE76ED" w:rsidRPr="00D86525" w:rsidRDefault="00CE76ED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shalennan</w:t>
      </w:r>
      <w:r w:rsidRPr="00D86525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gmail</w:t>
      </w:r>
      <w:r w:rsidRPr="00D86525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CE76ED" w:rsidRPr="00D86525" w:rsidRDefault="00CE76ED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D86525">
        <w:rPr>
          <w:b/>
          <w:sz w:val="26"/>
          <w:szCs w:val="26"/>
          <w:lang w:val="ru-RU"/>
        </w:rPr>
        <w:t xml:space="preserve"> </w:t>
      </w:r>
      <w:r w:rsidRPr="00D86525">
        <w:rPr>
          <w:sz w:val="26"/>
          <w:szCs w:val="26"/>
          <w:lang w:val="en-US"/>
        </w:rPr>
        <w:t>8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занять</w:t>
      </w:r>
      <w:r w:rsidRPr="00D86525">
        <w:rPr>
          <w:sz w:val="26"/>
          <w:szCs w:val="26"/>
          <w:lang w:val="en-US"/>
        </w:rPr>
        <w:t xml:space="preserve"> (16</w:t>
      </w:r>
      <w:r>
        <w:rPr>
          <w:sz w:val="26"/>
          <w:szCs w:val="26"/>
        </w:rPr>
        <w:t xml:space="preserve"> годин</w:t>
      </w:r>
      <w:r w:rsidRPr="00D86525">
        <w:rPr>
          <w:sz w:val="26"/>
          <w:szCs w:val="26"/>
          <w:lang w:val="en-US"/>
        </w:rPr>
        <w:t>)</w:t>
      </w:r>
    </w:p>
    <w:p w:rsidR="00CE76ED" w:rsidRDefault="00CE76ED" w:rsidP="00062014">
      <w:pPr>
        <w:spacing w:after="0"/>
        <w:jc w:val="center"/>
        <w:rPr>
          <w:b/>
          <w:sz w:val="26"/>
          <w:szCs w:val="26"/>
        </w:rPr>
      </w:pPr>
    </w:p>
    <w:p w:rsidR="00CE76ED" w:rsidRDefault="00CE76ED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E76ED" w:rsidRPr="00F868DE" w:rsidRDefault="00CE76ED" w:rsidP="00062014">
      <w:pPr>
        <w:spacing w:after="0"/>
        <w:jc w:val="center"/>
        <w:rPr>
          <w:b/>
          <w:sz w:val="26"/>
          <w:szCs w:val="26"/>
        </w:rPr>
      </w:pPr>
    </w:p>
    <w:p w:rsidR="00CE76ED" w:rsidRDefault="00CE76ED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Pr="00706DAF">
        <w:rPr>
          <w:sz w:val="26"/>
          <w:szCs w:val="26"/>
          <w:lang w:val="ru-RU"/>
        </w:rPr>
        <w:t xml:space="preserve"> </w:t>
      </w:r>
      <w:r w:rsidRPr="00706DAF">
        <w:rPr>
          <w:b/>
          <w:sz w:val="26"/>
          <w:szCs w:val="26"/>
        </w:rPr>
        <w:t>Переговори як процес ефективної комунікації сторін</w:t>
      </w:r>
      <w:r>
        <w:rPr>
          <w:b/>
          <w:sz w:val="26"/>
          <w:szCs w:val="26"/>
        </w:rPr>
        <w:t xml:space="preserve"> </w:t>
      </w:r>
    </w:p>
    <w:p w:rsidR="00CE76ED" w:rsidRPr="00E46EEE" w:rsidRDefault="00CE76ED" w:rsidP="00062014">
      <w:pPr>
        <w:spacing w:after="0"/>
        <w:jc w:val="center"/>
        <w:rPr>
          <w:b/>
          <w:i/>
          <w:sz w:val="26"/>
          <w:szCs w:val="26"/>
        </w:rPr>
      </w:pPr>
      <w:r w:rsidRPr="00E46EEE">
        <w:rPr>
          <w:i/>
          <w:sz w:val="26"/>
          <w:szCs w:val="26"/>
        </w:rPr>
        <w:t xml:space="preserve">(Вербальні </w:t>
      </w:r>
      <w:r>
        <w:rPr>
          <w:i/>
          <w:sz w:val="26"/>
          <w:szCs w:val="26"/>
        </w:rPr>
        <w:t xml:space="preserve">та невербальні </w:t>
      </w:r>
      <w:r w:rsidRPr="00E46EEE">
        <w:rPr>
          <w:i/>
          <w:sz w:val="26"/>
          <w:szCs w:val="26"/>
        </w:rPr>
        <w:t>засоби комунікації)</w:t>
      </w:r>
    </w:p>
    <w:p w:rsidR="00CE76ED" w:rsidRDefault="00CE76ED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Заняття 1 (лекція) (13.03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Заняття 2 (лекція) (20.03 о 16:00),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Заняття 3 (семінар) (23.03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2D0115">
      <w:pPr>
        <w:spacing w:after="0"/>
        <w:rPr>
          <w:sz w:val="26"/>
          <w:szCs w:val="26"/>
        </w:rPr>
      </w:pPr>
    </w:p>
    <w:p w:rsidR="00CE76ED" w:rsidRPr="002D0115" w:rsidRDefault="00CE76ED" w:rsidP="002D0115">
      <w:pPr>
        <w:spacing w:after="0"/>
        <w:ind w:firstLine="0"/>
        <w:rPr>
          <w:sz w:val="26"/>
          <w:szCs w:val="26"/>
        </w:rPr>
      </w:pPr>
      <w:r w:rsidRPr="002D0115">
        <w:rPr>
          <w:sz w:val="26"/>
          <w:szCs w:val="26"/>
        </w:rPr>
        <w:t xml:space="preserve">Моделі і стилі спілкування. Способи впливу </w:t>
      </w:r>
      <w:r>
        <w:rPr>
          <w:sz w:val="26"/>
          <w:szCs w:val="26"/>
        </w:rPr>
        <w:t xml:space="preserve">на співбесідника: (переконання, </w:t>
      </w:r>
      <w:r w:rsidRPr="002D0115">
        <w:rPr>
          <w:sz w:val="26"/>
          <w:szCs w:val="26"/>
        </w:rPr>
        <w:t>навіювання, психічне зараження, маніпулювання, актуалізація). Вміння переконувати (з урахуванням конкретної ситуації, індивідуальних особливостей комунікаторів, вихідних позицій адресата і відправника повідомлення; логіко-психологічні правила формулювання повідомлень). Вміння слухати та прислухатися до співрозмовника. Правила постановки запитань. Правила раціонального ведення дискусії. Мовленнєвий етикет.</w:t>
      </w:r>
    </w:p>
    <w:p w:rsidR="00CE76ED" w:rsidRPr="00F868DE" w:rsidRDefault="00CE76ED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76ED" w:rsidRPr="00F868DE" w:rsidRDefault="00CE76ED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F868DE">
        <w:rPr>
          <w:sz w:val="26"/>
          <w:szCs w:val="26"/>
        </w:rPr>
        <w:t xml:space="preserve"> </w:t>
      </w:r>
      <w:r w:rsidRPr="00293FE4">
        <w:t>Богдан С.К. Мовний етикет українців: традиції і сучасність. – К., 1998.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Ботвина Н.В. Офіційно-діловий та науковий стилі української мови. Навч. посібн. – К., 1998.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 xml:space="preserve">Ботвина Н.В. Міжнародні культурні традиції: </w:t>
      </w:r>
      <w:r>
        <w:t>м</w:t>
      </w:r>
      <w:r w:rsidRPr="00293FE4">
        <w:t>ова та етика ділового спілкування. Навч. посібн. – К., 1998.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Грачев Г.В., Мельник И.К. Манипулирование личностью: организация, способы и технология информационно-психологического виздействия. – М.:ИФРАН, 1999.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Исраэлян В.Л. Дипломаты лицом к лицу. – М., 1990.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 xml:space="preserve">Исраэлян В.Л. Искусство дипломатических переговоров // Международная жизнь. – 1989. - № 8. 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Кеннеди Г. Основы ведения переговоров / Пер. с англ. – М., 2006.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rPr>
          <w:bCs/>
        </w:rPr>
        <w:t>Кубрак О.В. Етика ділового та повсякденного спілкування. Навч. посібник з етикету для студентів. – Суми, 2001.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Курбатов В.И. Как успешно провести переговоры. Пособие для деловых людей. – Ростов-на-Дону: Феникс; М.: Зевс, 1997.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Масенко Л.Т. Мова і політика. – К., 1999.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Михалькевич Г.Н. Этикет международного общения: Учеб. пособие. – Минск, 2004.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 xml:space="preserve">Мицич П. Как проводить деловые беседы. М.: Экономика, 1987. 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Ниренберг Дж. Маэстро переговоров.- Минск: Парадокс, 1996.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Пиз А. Язик телодвижений. Как читать мисли других по их жестам. – Нижний Новгород, 1992.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Пономарів О. Культура слова. – К., 1999.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Сопер П. Основы искусства речи. – Ростов-на-Дону, 1995.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Таранов П.С. Секреты поведения людей. – М., 1997.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Томан І. Мистецтво говорити. – К., 1996.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Чмут Т. К., Чайка Г.Л. Етика ділового спілкування: Навч. посібник. – 4-те вид., стер. – К., 2004.</w:t>
      </w:r>
    </w:p>
    <w:p w:rsidR="00CE76ED" w:rsidRPr="00293FE4" w:rsidRDefault="00CE76ED" w:rsidP="00E46EEE">
      <w:pPr>
        <w:numPr>
          <w:ilvl w:val="0"/>
          <w:numId w:val="9"/>
        </w:numPr>
        <w:spacing w:after="0" w:line="240" w:lineRule="auto"/>
        <w:jc w:val="both"/>
      </w:pPr>
      <w:r w:rsidRPr="00293FE4">
        <w:t>Юри У. Преодолевая «нет». Или переговоры с «трудными» людьми. – М.: Наука, 1993.</w:t>
      </w:r>
    </w:p>
    <w:p w:rsidR="00CE76ED" w:rsidRPr="00F868DE" w:rsidRDefault="00CE76ED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76ED" w:rsidRPr="00F868DE" w:rsidRDefault="00CE76ED" w:rsidP="00E46EEE">
      <w:pPr>
        <w:pStyle w:val="ListParagraph"/>
        <w:spacing w:after="0"/>
        <w:ind w:left="0" w:firstLine="0"/>
        <w:jc w:val="both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1: </w:t>
      </w:r>
      <w:r w:rsidRPr="004C763A">
        <w:rPr>
          <w:sz w:val="26"/>
          <w:szCs w:val="26"/>
        </w:rPr>
        <w:t>Самостійний перегляд відео-лекції Ангеліни Шам «</w:t>
      </w:r>
      <w:r>
        <w:rPr>
          <w:sz w:val="26"/>
          <w:szCs w:val="26"/>
        </w:rPr>
        <w:t>Техніки ефективного маніпулювання людьми», перегляд художнього фільму «Колектор» (2016, реж. О. Красовський) і відстеження різних технік маніпуляції. Написання роботи. Шкала оцінювання: від 1 до 5 балів.</w:t>
      </w:r>
    </w:p>
    <w:p w:rsidR="00CE76ED" w:rsidRDefault="00CE76ED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16.03 </w:t>
      </w:r>
    </w:p>
    <w:p w:rsidR="00CE76ED" w:rsidRPr="00AF03F5" w:rsidRDefault="00CE76ED" w:rsidP="00F868DE">
      <w:pPr>
        <w:spacing w:after="0"/>
        <w:rPr>
          <w:sz w:val="26"/>
          <w:szCs w:val="26"/>
        </w:rPr>
      </w:pPr>
    </w:p>
    <w:p w:rsidR="00CE76ED" w:rsidRPr="002D0115" w:rsidRDefault="00CE76ED" w:rsidP="00F868DE">
      <w:pPr>
        <w:spacing w:after="0"/>
        <w:rPr>
          <w:sz w:val="26"/>
          <w:szCs w:val="26"/>
        </w:rPr>
      </w:pPr>
      <w:r w:rsidRPr="002D0115">
        <w:rPr>
          <w:b/>
          <w:sz w:val="26"/>
          <w:szCs w:val="26"/>
        </w:rPr>
        <w:t>Форма контролю 2:</w:t>
      </w:r>
      <w:r>
        <w:rPr>
          <w:sz w:val="26"/>
          <w:szCs w:val="26"/>
        </w:rPr>
        <w:t xml:space="preserve"> Підготовка до семінарського заняття на тему «Невербальні засоби комунікації».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2D0115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Шкала оцінювання: від 1 до 5 балів.</w:t>
      </w:r>
    </w:p>
    <w:p w:rsidR="00CE76ED" w:rsidRDefault="00CE76ED" w:rsidP="00F868DE">
      <w:pPr>
        <w:spacing w:after="0"/>
      </w:pPr>
      <w:r w:rsidRPr="00293FE4">
        <w:t xml:space="preserve">Поняття </w:t>
      </w:r>
      <w:r w:rsidRPr="00293FE4">
        <w:rPr>
          <w:i/>
        </w:rPr>
        <w:t>невербальної комунікації</w:t>
      </w:r>
      <w:r w:rsidRPr="00293FE4">
        <w:t xml:space="preserve">. Характеристика основних методів невербальної комунікації: </w:t>
      </w:r>
      <w:r w:rsidRPr="00293FE4">
        <w:rPr>
          <w:i/>
        </w:rPr>
        <w:t>оптико-кінесичних</w:t>
      </w:r>
      <w:r w:rsidRPr="00293FE4">
        <w:t xml:space="preserve"> (жести, міміка і пантоміміка, рухи тіла); </w:t>
      </w:r>
      <w:r w:rsidRPr="00293FE4">
        <w:rPr>
          <w:i/>
        </w:rPr>
        <w:t>паралінгвістичних</w:t>
      </w:r>
      <w:r w:rsidRPr="00293FE4">
        <w:t xml:space="preserve"> (діапазон, тональність, якість голосу); </w:t>
      </w:r>
      <w:r w:rsidRPr="00293FE4">
        <w:rPr>
          <w:i/>
        </w:rPr>
        <w:t>екстралінгвістичних</w:t>
      </w:r>
      <w:r w:rsidRPr="00293FE4">
        <w:t xml:space="preserve"> (темп, паузи, різні вкраплення у мову); </w:t>
      </w:r>
      <w:r w:rsidRPr="00293FE4">
        <w:rPr>
          <w:i/>
        </w:rPr>
        <w:t xml:space="preserve">проксемічних </w:t>
      </w:r>
      <w:r w:rsidRPr="00293FE4">
        <w:t xml:space="preserve">(організація простору і вибір часу спілкування); </w:t>
      </w:r>
      <w:r w:rsidRPr="00293FE4">
        <w:rPr>
          <w:i/>
        </w:rPr>
        <w:t>контакту очей</w:t>
      </w:r>
      <w:r w:rsidRPr="00293FE4">
        <w:t>.</w:t>
      </w:r>
    </w:p>
    <w:p w:rsidR="00CE76ED" w:rsidRDefault="00CE76ED" w:rsidP="00F868DE">
      <w:pPr>
        <w:spacing w:after="0"/>
        <w:rPr>
          <w:b/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23.03</w:t>
      </w:r>
    </w:p>
    <w:p w:rsidR="00CE76ED" w:rsidRPr="002D0115" w:rsidRDefault="00CE76ED" w:rsidP="00F868DE">
      <w:pPr>
        <w:spacing w:after="0"/>
        <w:rPr>
          <w:sz w:val="26"/>
          <w:szCs w:val="26"/>
          <w:lang w:val="en-US"/>
        </w:rPr>
      </w:pPr>
    </w:p>
    <w:p w:rsidR="00CE76ED" w:rsidRDefault="00CE76ED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Pr="002D0115">
        <w:rPr>
          <w:b/>
          <w:sz w:val="26"/>
          <w:szCs w:val="26"/>
        </w:rPr>
        <w:t>Інститут посередництва на переговорах</w:t>
      </w:r>
    </w:p>
    <w:p w:rsidR="00CE76ED" w:rsidRPr="00F868DE" w:rsidRDefault="00CE76ED" w:rsidP="002D011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4 (лекція) (26.03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2D0115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5 (семінар) (30.03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2D0115">
      <w:pPr>
        <w:spacing w:after="0"/>
        <w:ind w:firstLine="0"/>
        <w:rPr>
          <w:sz w:val="26"/>
          <w:szCs w:val="26"/>
        </w:rPr>
      </w:pPr>
    </w:p>
    <w:p w:rsidR="00CE76ED" w:rsidRPr="002D0115" w:rsidRDefault="00CE76ED" w:rsidP="002D0115">
      <w:pPr>
        <w:spacing w:after="0"/>
        <w:ind w:firstLine="0"/>
        <w:rPr>
          <w:sz w:val="26"/>
          <w:szCs w:val="26"/>
        </w:rPr>
      </w:pPr>
      <w:r w:rsidRPr="002D0115">
        <w:rPr>
          <w:sz w:val="26"/>
          <w:szCs w:val="26"/>
        </w:rPr>
        <w:t xml:space="preserve">Дефініція поняття «посередництво». Розмежування понять: «посередництво», «арбітраж», «добрі послуги», «інститут спостерігачів». </w:t>
      </w:r>
    </w:p>
    <w:p w:rsidR="00CE76ED" w:rsidRPr="002D0115" w:rsidRDefault="00CE76ED" w:rsidP="002D0115">
      <w:pPr>
        <w:spacing w:after="0"/>
        <w:ind w:firstLine="0"/>
        <w:rPr>
          <w:sz w:val="26"/>
          <w:szCs w:val="26"/>
        </w:rPr>
      </w:pPr>
      <w:r w:rsidRPr="002D0115">
        <w:rPr>
          <w:sz w:val="26"/>
          <w:szCs w:val="26"/>
        </w:rPr>
        <w:t>Характеристика основних моделей посередництва (фасілітаторство, консультативна модель, посередництво з елементами арбітражу). Різновиди посередництва.</w:t>
      </w:r>
    </w:p>
    <w:p w:rsidR="00CE76ED" w:rsidRPr="002D0115" w:rsidRDefault="00CE76ED" w:rsidP="002D0115">
      <w:pPr>
        <w:spacing w:after="0"/>
        <w:ind w:firstLine="0"/>
        <w:rPr>
          <w:sz w:val="26"/>
          <w:szCs w:val="26"/>
        </w:rPr>
      </w:pPr>
      <w:r w:rsidRPr="002D0115">
        <w:rPr>
          <w:sz w:val="26"/>
          <w:szCs w:val="26"/>
        </w:rPr>
        <w:t>Функції медіаторів. Характеристика вимог, що ставляться перед посередниками.</w:t>
      </w:r>
    </w:p>
    <w:p w:rsidR="00CE76ED" w:rsidRPr="002D0115" w:rsidRDefault="00CE76ED" w:rsidP="002D0115">
      <w:pPr>
        <w:spacing w:after="0"/>
        <w:ind w:firstLine="0"/>
        <w:rPr>
          <w:sz w:val="26"/>
          <w:szCs w:val="26"/>
        </w:rPr>
      </w:pPr>
      <w:r w:rsidRPr="002D0115">
        <w:rPr>
          <w:sz w:val="26"/>
          <w:szCs w:val="26"/>
        </w:rPr>
        <w:t xml:space="preserve">Етапи посередництва на переговорах: ініціатива пошуку згоди між сторонами; налагодження переговорного процесу; участь у переговорному процесі; контроль і спостереження за виконанням домовленостей. </w:t>
      </w:r>
    </w:p>
    <w:p w:rsidR="00CE76ED" w:rsidRDefault="00CE76ED" w:rsidP="002D0115">
      <w:pPr>
        <w:spacing w:after="0"/>
        <w:ind w:firstLine="0"/>
        <w:rPr>
          <w:sz w:val="26"/>
          <w:szCs w:val="26"/>
        </w:rPr>
      </w:pPr>
      <w:r w:rsidRPr="002D0115">
        <w:rPr>
          <w:sz w:val="26"/>
          <w:szCs w:val="26"/>
        </w:rPr>
        <w:t>Основні стратегії посередництва.</w:t>
      </w:r>
    </w:p>
    <w:p w:rsidR="00CE76ED" w:rsidRDefault="00CE76ED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76ED" w:rsidRPr="00F868DE" w:rsidRDefault="00CE76ED" w:rsidP="00F868DE">
      <w:pPr>
        <w:spacing w:after="0"/>
        <w:rPr>
          <w:sz w:val="26"/>
          <w:szCs w:val="26"/>
        </w:rPr>
      </w:pPr>
    </w:p>
    <w:p w:rsidR="00CE76ED" w:rsidRPr="00F868DE" w:rsidRDefault="00CE76ED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F868DE">
        <w:rPr>
          <w:sz w:val="26"/>
          <w:szCs w:val="26"/>
        </w:rPr>
        <w:t xml:space="preserve"> </w:t>
      </w:r>
      <w:r w:rsidRPr="00293FE4">
        <w:t>Анцупов А.Я., Шипилов Л. И. Конфликтология. – М.: ЮНИТИ, 1999.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Дипломатический словарь – В 3 т. – М., 1984-1986.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Захарова Л.М., Коновалова  А.А. Основы дипломатической и консульськой службы. – Минск, 2001.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rPr>
          <w:bCs/>
        </w:rPr>
        <w:t>Зонова Т.В. Современная модель дипломатии – истоки становление и перспективы развития. – М., 2003.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Ковалев А.Н. Азбука дипломатии. – М.: Международные отношения, 1993.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Лебедева М.М. Политическое урегулирование конфликтов. – М.: Аспект Пресс, 1997.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Левин Д.Б. Международное право, внешняя политика и дипломатия.- М., 1981.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Левин Д.Б. Принципы мирного разрешения международных споров. – М.: Наука, 1977.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Пушмин Э.А. Посредничество в международном праве. – М.: Международные отношения, 1970.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Українська дипломатична енциклопедія у 2-х томах./ Редкол. Л.В. Губернського. – Київ, 2004.</w:t>
      </w:r>
    </w:p>
    <w:p w:rsidR="00CE76ED" w:rsidRPr="00293FE4" w:rsidRDefault="00CE76ED" w:rsidP="00D14506">
      <w:pPr>
        <w:numPr>
          <w:ilvl w:val="0"/>
          <w:numId w:val="10"/>
        </w:numPr>
        <w:spacing w:after="0" w:line="240" w:lineRule="auto"/>
        <w:jc w:val="both"/>
      </w:pPr>
      <w:r w:rsidRPr="00293FE4">
        <w:t>Уткин Э.А. Конфликтология. Теория и практика. – М.: Экмос, 1998.</w:t>
      </w:r>
    </w:p>
    <w:p w:rsidR="00CE76ED" w:rsidRPr="00F868DE" w:rsidRDefault="00CE76ED" w:rsidP="00864957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76ED" w:rsidRDefault="00CE76ED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Підготовка до семінарського заняття на тему «</w:t>
      </w:r>
      <w:r w:rsidRPr="00D14506">
        <w:rPr>
          <w:sz w:val="26"/>
          <w:szCs w:val="26"/>
        </w:rPr>
        <w:t>Посередництво (медіаторство) на переговорах</w:t>
      </w:r>
      <w:r>
        <w:rPr>
          <w:sz w:val="26"/>
          <w:szCs w:val="26"/>
        </w:rPr>
        <w:t xml:space="preserve">».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D14506">
        <w:rPr>
          <w:sz w:val="26"/>
          <w:szCs w:val="26"/>
        </w:rPr>
        <w:t>.</w:t>
      </w:r>
      <w:r>
        <w:rPr>
          <w:sz w:val="26"/>
          <w:szCs w:val="26"/>
        </w:rPr>
        <w:t xml:space="preserve"> Шкала оцінювання: від 1 до 5 балів.</w:t>
      </w:r>
    </w:p>
    <w:p w:rsidR="00CE76ED" w:rsidRPr="00293FE4" w:rsidRDefault="00CE76ED" w:rsidP="00D14506">
      <w:pPr>
        <w:spacing w:after="0" w:line="240" w:lineRule="auto"/>
        <w:ind w:left="0" w:firstLine="0"/>
        <w:jc w:val="both"/>
      </w:pPr>
      <w:r w:rsidRPr="00293FE4">
        <w:t xml:space="preserve">Дефініція понять: </w:t>
      </w:r>
      <w:r w:rsidRPr="00293FE4">
        <w:rPr>
          <w:i/>
        </w:rPr>
        <w:t>«посередництво», «арбітраж», «інститут спостерігачів»</w:t>
      </w:r>
      <w:r w:rsidRPr="00293FE4">
        <w:t>. Основні моделі посередництва.</w:t>
      </w:r>
      <w:r>
        <w:t xml:space="preserve"> </w:t>
      </w:r>
      <w:r w:rsidRPr="00293FE4">
        <w:t>Функції медіаторів. Характеристика вимог, що ставляться до посередників.</w:t>
      </w:r>
      <w:r>
        <w:t xml:space="preserve"> </w:t>
      </w:r>
      <w:r w:rsidRPr="00293FE4">
        <w:t>Етапи посередництва на переговорах.</w:t>
      </w:r>
    </w:p>
    <w:p w:rsidR="00CE76ED" w:rsidRPr="00AF03F5" w:rsidRDefault="00CE76ED" w:rsidP="00D14506">
      <w:pPr>
        <w:spacing w:after="0"/>
        <w:ind w:left="68" w:firstLine="0"/>
        <w:rPr>
          <w:sz w:val="26"/>
          <w:szCs w:val="26"/>
        </w:rPr>
      </w:pPr>
    </w:p>
    <w:p w:rsidR="00CE76ED" w:rsidRPr="00AF03F5" w:rsidRDefault="00CE76ED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30.03</w:t>
      </w:r>
    </w:p>
    <w:p w:rsidR="00CE76ED" w:rsidRDefault="00CE76ED" w:rsidP="00F868DE">
      <w:pPr>
        <w:spacing w:after="0"/>
        <w:rPr>
          <w:sz w:val="26"/>
          <w:szCs w:val="26"/>
        </w:rPr>
      </w:pPr>
    </w:p>
    <w:p w:rsidR="00CE76ED" w:rsidRDefault="00CE76ED" w:rsidP="00864957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64957">
        <w:rPr>
          <w:b/>
          <w:sz w:val="26"/>
          <w:szCs w:val="26"/>
        </w:rPr>
        <w:t>Національних стиль як фактор переговорного процесу</w:t>
      </w:r>
    </w:p>
    <w:p w:rsidR="00CE76ED" w:rsidRPr="00F868DE" w:rsidRDefault="00CE76ED" w:rsidP="0086495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6 (лекція) (02.04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86495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7 (семінар) (03.04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CE76ED" w:rsidRDefault="00CE76ED" w:rsidP="00864957">
      <w:pPr>
        <w:spacing w:after="0"/>
        <w:rPr>
          <w:sz w:val="26"/>
          <w:szCs w:val="26"/>
        </w:rPr>
      </w:pPr>
    </w:p>
    <w:p w:rsidR="00CE76ED" w:rsidRPr="00864957" w:rsidRDefault="00CE76ED" w:rsidP="00864957">
      <w:pPr>
        <w:spacing w:after="0"/>
        <w:ind w:firstLine="0"/>
        <w:rPr>
          <w:sz w:val="26"/>
          <w:szCs w:val="26"/>
        </w:rPr>
      </w:pPr>
      <w:r w:rsidRPr="00864957">
        <w:rPr>
          <w:sz w:val="26"/>
          <w:szCs w:val="26"/>
        </w:rPr>
        <w:t>Вплив національного характеру на стиль учасника переговорів.</w:t>
      </w:r>
    </w:p>
    <w:p w:rsidR="00CE76ED" w:rsidRDefault="00CE76ED" w:rsidP="00864957">
      <w:pPr>
        <w:spacing w:after="0"/>
        <w:ind w:firstLine="0"/>
        <w:rPr>
          <w:sz w:val="26"/>
          <w:szCs w:val="26"/>
        </w:rPr>
      </w:pPr>
      <w:r w:rsidRPr="00864957">
        <w:rPr>
          <w:sz w:val="26"/>
          <w:szCs w:val="26"/>
        </w:rPr>
        <w:t>Параметри національного стилю: ціннісні орієнтації, ментальні особливості, механізми прийняття рішень, особливості поведінки на переговорах, найхарактерніші тактичні прийоми.</w:t>
      </w:r>
    </w:p>
    <w:p w:rsidR="00CE76ED" w:rsidRPr="00F868DE" w:rsidRDefault="00CE76ED" w:rsidP="00864957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76ED" w:rsidRDefault="00CE76ED" w:rsidP="0086495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t>Василенко И. А. Политические переговоры. – М., 2006.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t>Дин Д. Преодоление разногласий. – Спб.: Институт личности, 1994.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t>Захарова Л.М., Коновалова  А.А. Основы дипломатической и консульськой службы. – Минск, 2001.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t>Никифоров Д.С., Борунков А.Ф. Дипломатический протокол в СССР: принципы, нормы, практика. – М.: Международные отношения, 1985.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rPr>
          <w:bCs/>
        </w:rPr>
        <w:t>Сагайдак О.П. Дипломатичний протокол та етикет: Навч. посіб. – К.:Знання, 2005.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t>Таранов П.С. Секреты поведения людей. – М., 1997.</w:t>
      </w:r>
    </w:p>
    <w:p w:rsidR="00CE76ED" w:rsidRPr="00293FE4" w:rsidRDefault="00CE76ED" w:rsidP="00864957">
      <w:pPr>
        <w:numPr>
          <w:ilvl w:val="0"/>
          <w:numId w:val="12"/>
        </w:numPr>
        <w:spacing w:after="0" w:line="240" w:lineRule="auto"/>
        <w:jc w:val="both"/>
      </w:pPr>
      <w:r w:rsidRPr="00293FE4">
        <w:t>Чмут Т. К., Чайка Г.Л. Етика ділового спілкування: Навч. посібник. – 4-те вид., стер. – К., 2004.</w:t>
      </w:r>
    </w:p>
    <w:p w:rsidR="00CE76ED" w:rsidRPr="00864957" w:rsidRDefault="00CE76ED" w:rsidP="00864957">
      <w:pPr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r w:rsidRPr="00293FE4">
        <w:rPr>
          <w:lang w:val="en-US"/>
        </w:rPr>
        <w:t xml:space="preserve">Cohen R. Negotiating across Cultures: Communication Obstacles in International Diplomacy. – </w:t>
      </w:r>
      <w:smartTag w:uri="urn:schemas-microsoft-com:office:smarttags" w:element="place">
        <w:smartTag w:uri="urn:schemas-microsoft-com:office:smarttags" w:element="State">
          <w:r w:rsidRPr="00293FE4">
            <w:rPr>
              <w:lang w:val="en-US"/>
            </w:rPr>
            <w:t>Washington</w:t>
          </w:r>
        </w:smartTag>
      </w:smartTag>
      <w:r w:rsidRPr="00293FE4">
        <w:rPr>
          <w:lang w:val="en-US"/>
        </w:rPr>
        <w:t>, 1991.</w:t>
      </w:r>
    </w:p>
    <w:p w:rsidR="00CE76ED" w:rsidRPr="00864957" w:rsidRDefault="00CE76ED" w:rsidP="00864957">
      <w:pPr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r w:rsidRPr="00293FE4">
        <w:rPr>
          <w:lang w:val="en-US"/>
        </w:rPr>
        <w:t xml:space="preserve">Raiffa H. The Art &amp; Science of Negotiation. – </w:t>
      </w:r>
      <w:smartTag w:uri="urn:schemas-microsoft-com:office:smarttags" w:element="City">
        <w:r w:rsidRPr="00293FE4">
          <w:rPr>
            <w:lang w:val="en-US"/>
          </w:rPr>
          <w:t>Cambridge</w:t>
        </w:r>
      </w:smartTag>
      <w:r w:rsidRPr="00293FE4">
        <w:rPr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293FE4">
            <w:rPr>
              <w:lang w:val="en-US"/>
            </w:rPr>
            <w:t>Harvard</w:t>
          </w:r>
        </w:smartTag>
        <w:r w:rsidRPr="00293FE4">
          <w:rPr>
            <w:lang w:val="en-US"/>
          </w:rPr>
          <w:t xml:space="preserve"> </w:t>
        </w:r>
        <w:smartTag w:uri="urn:schemas-microsoft-com:office:smarttags" w:element="PlaceType">
          <w:r w:rsidRPr="00293FE4">
            <w:rPr>
              <w:lang w:val="en-US"/>
            </w:rPr>
            <w:t>University</w:t>
          </w:r>
        </w:smartTag>
      </w:smartTag>
      <w:r w:rsidRPr="00293FE4">
        <w:rPr>
          <w:lang w:val="en-US"/>
        </w:rPr>
        <w:t xml:space="preserve"> Press, 1982.</w:t>
      </w:r>
    </w:p>
    <w:p w:rsidR="00CE76ED" w:rsidRPr="00F868DE" w:rsidRDefault="00CE76ED" w:rsidP="00F9391A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76ED" w:rsidRDefault="00CE76ED" w:rsidP="00F9391A">
      <w:pPr>
        <w:ind w:left="68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1: </w:t>
      </w:r>
      <w:r w:rsidRPr="00F9391A">
        <w:rPr>
          <w:sz w:val="26"/>
          <w:szCs w:val="26"/>
        </w:rPr>
        <w:t xml:space="preserve">Підготовка усних повідомлень про різні національні переговорні стилі. </w:t>
      </w:r>
      <w:r>
        <w:rPr>
          <w:sz w:val="26"/>
          <w:szCs w:val="26"/>
        </w:rPr>
        <w:t xml:space="preserve">Опитування в усній формі через конференцію </w:t>
      </w:r>
      <w:r w:rsidRPr="00F9391A">
        <w:rPr>
          <w:sz w:val="26"/>
          <w:szCs w:val="26"/>
        </w:rPr>
        <w:t>Zoom</w:t>
      </w:r>
      <w:r w:rsidRPr="00D14506">
        <w:rPr>
          <w:sz w:val="26"/>
          <w:szCs w:val="26"/>
        </w:rPr>
        <w:t>.</w:t>
      </w:r>
      <w:r>
        <w:rPr>
          <w:sz w:val="26"/>
          <w:szCs w:val="26"/>
        </w:rPr>
        <w:t xml:space="preserve"> Шкала оцінювання: від 1 до 5 балів.</w:t>
      </w:r>
    </w:p>
    <w:p w:rsidR="00CE76ED" w:rsidRPr="00293FE4" w:rsidRDefault="00CE76ED" w:rsidP="00F9391A">
      <w:pPr>
        <w:spacing w:after="0" w:line="240" w:lineRule="auto"/>
        <w:ind w:left="0" w:firstLine="0"/>
        <w:jc w:val="both"/>
      </w:pPr>
      <w:r w:rsidRPr="00293FE4">
        <w:t>Порівняльна характеристика американського та британського переговорних стилів.</w:t>
      </w:r>
    </w:p>
    <w:p w:rsidR="00CE76ED" w:rsidRPr="00293FE4" w:rsidRDefault="00CE76ED" w:rsidP="00F9391A">
      <w:pPr>
        <w:spacing w:after="0" w:line="240" w:lineRule="auto"/>
        <w:ind w:left="0" w:firstLine="0"/>
        <w:jc w:val="both"/>
      </w:pPr>
      <w:r w:rsidRPr="00293FE4">
        <w:t>Французький і німецький стилі переговорів.</w:t>
      </w:r>
    </w:p>
    <w:p w:rsidR="00CE76ED" w:rsidRPr="00293FE4" w:rsidRDefault="00CE76ED" w:rsidP="00F9391A">
      <w:pPr>
        <w:spacing w:after="0" w:line="240" w:lineRule="auto"/>
        <w:ind w:left="0" w:firstLine="0"/>
        <w:jc w:val="both"/>
      </w:pPr>
      <w:r w:rsidRPr="00293FE4">
        <w:t>Специфіка китайського та японського стилів.</w:t>
      </w:r>
    </w:p>
    <w:p w:rsidR="00CE76ED" w:rsidRPr="00293FE4" w:rsidRDefault="00CE76ED" w:rsidP="00F9391A">
      <w:pPr>
        <w:spacing w:after="0" w:line="240" w:lineRule="auto"/>
        <w:ind w:left="0" w:firstLine="0"/>
        <w:jc w:val="both"/>
      </w:pPr>
      <w:r w:rsidRPr="00293FE4">
        <w:t>Індійський та арабський стилі пере</w:t>
      </w:r>
      <w:r>
        <w:t>г</w:t>
      </w:r>
      <w:r w:rsidRPr="00293FE4">
        <w:t>оворів.</w:t>
      </w:r>
    </w:p>
    <w:p w:rsidR="00CE76ED" w:rsidRPr="00293FE4" w:rsidRDefault="00CE76ED" w:rsidP="00F9391A">
      <w:pPr>
        <w:spacing w:after="0" w:line="240" w:lineRule="auto"/>
        <w:ind w:left="0" w:firstLine="0"/>
        <w:jc w:val="both"/>
      </w:pPr>
    </w:p>
    <w:p w:rsidR="00CE76ED" w:rsidRDefault="00CE76ED" w:rsidP="00F9391A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–03.04</w:t>
      </w:r>
    </w:p>
    <w:p w:rsidR="00CE76ED" w:rsidRPr="000577CD" w:rsidRDefault="00CE76ED" w:rsidP="000577CD">
      <w:pPr>
        <w:spacing w:after="0" w:line="240" w:lineRule="auto"/>
        <w:jc w:val="both"/>
        <w:rPr>
          <w:lang w:val="en-US"/>
        </w:rPr>
      </w:pPr>
    </w:p>
    <w:p w:rsidR="00CE76ED" w:rsidRDefault="00CE76ED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CE76ED" w:rsidRDefault="00CE76ED" w:rsidP="000577CD">
      <w:pPr>
        <w:spacing w:after="0"/>
        <w:ind w:left="68" w:firstLine="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Спілкування зі студентами відбувається через групу у </w:t>
      </w:r>
      <w:r>
        <w:rPr>
          <w:b/>
          <w:sz w:val="26"/>
          <w:szCs w:val="26"/>
          <w:lang w:val="en-US"/>
        </w:rPr>
        <w:t>Messenger</w:t>
      </w:r>
      <w:r>
        <w:rPr>
          <w:b/>
          <w:sz w:val="26"/>
          <w:szCs w:val="26"/>
        </w:rPr>
        <w:t xml:space="preserve">, куди надсилаються усі інструкції щодо проведення занять у </w:t>
      </w:r>
      <w:r>
        <w:rPr>
          <w:b/>
          <w:sz w:val="26"/>
          <w:szCs w:val="26"/>
          <w:lang w:val="en-US"/>
        </w:rPr>
        <w:t>Zoom</w:t>
      </w:r>
      <w:r>
        <w:rPr>
          <w:b/>
          <w:sz w:val="26"/>
          <w:szCs w:val="26"/>
        </w:rPr>
        <w:t xml:space="preserve"> і вимоги до виконання завдань</w:t>
      </w:r>
      <w:r w:rsidRPr="000577CD">
        <w:rPr>
          <w:b/>
          <w:sz w:val="26"/>
          <w:szCs w:val="26"/>
        </w:rPr>
        <w:t>.</w:t>
      </w:r>
    </w:p>
    <w:p w:rsidR="00CE76ED" w:rsidRPr="000577CD" w:rsidRDefault="00CE76ED" w:rsidP="000577CD">
      <w:pPr>
        <w:spacing w:after="0"/>
        <w:ind w:left="68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Окрім того, студенти самостійно готуються до практикуму з імітації переговорів (що має бути проведений у кінці курсу) – після обрання тематики викладач розподіляє ролі, визначає основні завдання переговорних сторін.</w:t>
      </w:r>
    </w:p>
    <w:sectPr w:rsidR="00CE76ED" w:rsidRPr="000577C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ED" w:rsidRDefault="00CE76ED" w:rsidP="00F868DE">
      <w:pPr>
        <w:spacing w:after="0" w:line="240" w:lineRule="auto"/>
      </w:pPr>
      <w:r>
        <w:separator/>
      </w:r>
    </w:p>
  </w:endnote>
  <w:endnote w:type="continuationSeparator" w:id="0">
    <w:p w:rsidR="00CE76ED" w:rsidRDefault="00CE76E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ED" w:rsidRDefault="00CE76ED" w:rsidP="00F868DE">
      <w:pPr>
        <w:spacing w:after="0" w:line="240" w:lineRule="auto"/>
      </w:pPr>
      <w:r>
        <w:separator/>
      </w:r>
    </w:p>
  </w:footnote>
  <w:footnote w:type="continuationSeparator" w:id="0">
    <w:p w:rsidR="00CE76ED" w:rsidRDefault="00CE76E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069004B5"/>
    <w:multiLevelType w:val="hybridMultilevel"/>
    <w:tmpl w:val="A4747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">
    <w:nsid w:val="38653A1A"/>
    <w:multiLevelType w:val="hybridMultilevel"/>
    <w:tmpl w:val="6DC2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80921"/>
    <w:multiLevelType w:val="hybridMultilevel"/>
    <w:tmpl w:val="ACF81D1A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0A4586"/>
    <w:multiLevelType w:val="hybridMultilevel"/>
    <w:tmpl w:val="D6946BFC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909BD"/>
    <w:multiLevelType w:val="hybridMultilevel"/>
    <w:tmpl w:val="8B84E1D6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FA60AE"/>
    <w:multiLevelType w:val="hybridMultilevel"/>
    <w:tmpl w:val="7784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FD3E86"/>
    <w:multiLevelType w:val="hybridMultilevel"/>
    <w:tmpl w:val="979A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DE"/>
    <w:rsid w:val="0003544C"/>
    <w:rsid w:val="000577CD"/>
    <w:rsid w:val="00062014"/>
    <w:rsid w:val="00293FE4"/>
    <w:rsid w:val="002D0115"/>
    <w:rsid w:val="00315C24"/>
    <w:rsid w:val="003311CA"/>
    <w:rsid w:val="00474C92"/>
    <w:rsid w:val="004C763A"/>
    <w:rsid w:val="0057013E"/>
    <w:rsid w:val="0059224A"/>
    <w:rsid w:val="005C4B6B"/>
    <w:rsid w:val="0067632C"/>
    <w:rsid w:val="00706DAF"/>
    <w:rsid w:val="007073FA"/>
    <w:rsid w:val="0072180F"/>
    <w:rsid w:val="007379DC"/>
    <w:rsid w:val="00785AF8"/>
    <w:rsid w:val="0083784B"/>
    <w:rsid w:val="00864957"/>
    <w:rsid w:val="00880554"/>
    <w:rsid w:val="009C2112"/>
    <w:rsid w:val="00A7699E"/>
    <w:rsid w:val="00AF03F5"/>
    <w:rsid w:val="00CE76ED"/>
    <w:rsid w:val="00D14506"/>
    <w:rsid w:val="00D86525"/>
    <w:rsid w:val="00E11712"/>
    <w:rsid w:val="00E46C9A"/>
    <w:rsid w:val="00E46EEE"/>
    <w:rsid w:val="00EC600F"/>
    <w:rsid w:val="00F04C3B"/>
    <w:rsid w:val="00F868DE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2"/>
    <w:pPr>
      <w:spacing w:after="200" w:line="276" w:lineRule="auto"/>
      <w:ind w:left="425" w:hanging="357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8DE"/>
  </w:style>
  <w:style w:type="paragraph" w:styleId="Footer">
    <w:name w:val="footer"/>
    <w:basedOn w:val="Normal"/>
    <w:link w:val="Foot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8DE"/>
  </w:style>
  <w:style w:type="paragraph" w:styleId="BalloonText">
    <w:name w:val="Balloon Text"/>
    <w:basedOn w:val="Normal"/>
    <w:link w:val="BalloonTextChar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8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1192</Words>
  <Characters>6799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13</cp:revision>
  <dcterms:created xsi:type="dcterms:W3CDTF">2020-03-19T20:56:00Z</dcterms:created>
  <dcterms:modified xsi:type="dcterms:W3CDTF">2020-03-20T01:15:00Z</dcterms:modified>
</cp:coreProperties>
</file>