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1C7FF7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>.0</w:t>
      </w:r>
      <w:r w:rsidR="001C7FF7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1C7FF7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1C7FF7">
        <w:rPr>
          <w:sz w:val="26"/>
          <w:szCs w:val="26"/>
        </w:rPr>
        <w:t>Міжнародні економічні відносини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C7FF7">
        <w:rPr>
          <w:sz w:val="26"/>
          <w:szCs w:val="26"/>
        </w:rPr>
        <w:t>2, МВК-21, МВІ-21</w:t>
      </w:r>
      <w:r w:rsidR="001410F7">
        <w:fldChar w:fldCharType="begin"/>
      </w:r>
      <w:r w:rsidR="001410F7">
        <w:instrText xml:space="preserve"> FILLIN   \* MERGEFORMAT </w:instrText>
      </w:r>
      <w:r w:rsidR="001410F7">
        <w:fldChar w:fldCharType="separate"/>
      </w:r>
      <w:r w:rsidR="001410F7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C7FF7">
        <w:rPr>
          <w:b/>
          <w:sz w:val="26"/>
          <w:szCs w:val="26"/>
        </w:rPr>
        <w:t>Українець Л.А.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1C7FF7" w:rsidRPr="001C7FF7">
        <w:rPr>
          <w:sz w:val="26"/>
          <w:szCs w:val="26"/>
        </w:rPr>
        <w:t>liliya.ukrayinets@lnu.edu.ua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1C7FF7" w:rsidRPr="001C7FF7">
        <w:t xml:space="preserve"> </w:t>
      </w:r>
      <w:r w:rsidR="001C7FF7" w:rsidRPr="001C7FF7">
        <w:rPr>
          <w:sz w:val="26"/>
          <w:szCs w:val="26"/>
        </w:rPr>
        <w:t>«Міжнародний рух капіталу: іноземне інвестування»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1. Поняття, зміст, види та форми іноземних інвестицій.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2. Суть та причини прямих іноземних інвестицій.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3. Основні тенденції розвитку ринку прямих іноземних інвестицій.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4. Місце та роль ТНК в міжнародній виробничій та інвестиційній діяльності.</w:t>
      </w:r>
    </w:p>
    <w:p w:rsidR="00F868DE" w:rsidRPr="00F868DE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 xml:space="preserve">5. Спільні підприємства у системі МЕВ 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C7FF7" w:rsidRPr="001C7FF7" w:rsidRDefault="001C7FF7" w:rsidP="001C7FF7">
      <w:pPr>
        <w:spacing w:after="0"/>
        <w:ind w:left="68" w:firstLine="0"/>
        <w:rPr>
          <w:sz w:val="26"/>
          <w:szCs w:val="26"/>
        </w:rPr>
      </w:pPr>
      <w:r w:rsidRPr="001C7FF7">
        <w:rPr>
          <w:sz w:val="26"/>
          <w:szCs w:val="26"/>
        </w:rPr>
        <w:t>•</w:t>
      </w:r>
      <w:r w:rsidRPr="001C7FF7">
        <w:rPr>
          <w:sz w:val="26"/>
          <w:szCs w:val="26"/>
        </w:rPr>
        <w:tab/>
        <w:t xml:space="preserve">Козик В.В., </w:t>
      </w:r>
      <w:proofErr w:type="spellStart"/>
      <w:r w:rsidRPr="001C7FF7">
        <w:rPr>
          <w:sz w:val="26"/>
          <w:szCs w:val="26"/>
        </w:rPr>
        <w:t>Панкова</w:t>
      </w:r>
      <w:proofErr w:type="spellEnd"/>
      <w:r w:rsidRPr="001C7FF7">
        <w:rPr>
          <w:sz w:val="26"/>
          <w:szCs w:val="26"/>
        </w:rPr>
        <w:t xml:space="preserve"> Л.А., Даниленко Н.Б. Міжнародні економічні відносини</w:t>
      </w:r>
    </w:p>
    <w:p w:rsidR="001C7FF7" w:rsidRPr="001C7FF7" w:rsidRDefault="001C7FF7" w:rsidP="001C7FF7">
      <w:pPr>
        <w:spacing w:after="0"/>
        <w:ind w:left="68" w:firstLine="0"/>
        <w:rPr>
          <w:sz w:val="26"/>
          <w:szCs w:val="26"/>
        </w:rPr>
      </w:pPr>
      <w:r w:rsidRPr="001C7FF7">
        <w:rPr>
          <w:sz w:val="26"/>
          <w:szCs w:val="26"/>
        </w:rPr>
        <w:t>•</w:t>
      </w:r>
      <w:r w:rsidRPr="001C7FF7">
        <w:rPr>
          <w:sz w:val="26"/>
          <w:szCs w:val="26"/>
        </w:rPr>
        <w:tab/>
        <w:t>В.</w:t>
      </w:r>
      <w:proofErr w:type="spellStart"/>
      <w:r w:rsidRPr="001C7FF7">
        <w:rPr>
          <w:sz w:val="26"/>
          <w:szCs w:val="26"/>
        </w:rPr>
        <w:t>Рокоча</w:t>
      </w:r>
      <w:proofErr w:type="spellEnd"/>
      <w:r w:rsidRPr="001C7FF7">
        <w:rPr>
          <w:sz w:val="26"/>
          <w:szCs w:val="26"/>
        </w:rPr>
        <w:t>, О.</w:t>
      </w:r>
      <w:proofErr w:type="spellStart"/>
      <w:r w:rsidRPr="001C7FF7">
        <w:rPr>
          <w:sz w:val="26"/>
          <w:szCs w:val="26"/>
        </w:rPr>
        <w:t>Плотніков</w:t>
      </w:r>
      <w:proofErr w:type="spellEnd"/>
      <w:r w:rsidRPr="001C7FF7">
        <w:rPr>
          <w:sz w:val="26"/>
          <w:szCs w:val="26"/>
        </w:rPr>
        <w:t>, В.</w:t>
      </w:r>
      <w:proofErr w:type="spellStart"/>
      <w:r w:rsidRPr="001C7FF7">
        <w:rPr>
          <w:sz w:val="26"/>
          <w:szCs w:val="26"/>
        </w:rPr>
        <w:t>Новицький</w:t>
      </w:r>
      <w:proofErr w:type="spellEnd"/>
      <w:r w:rsidRPr="001C7FF7">
        <w:rPr>
          <w:sz w:val="26"/>
          <w:szCs w:val="26"/>
        </w:rPr>
        <w:t xml:space="preserve"> та </w:t>
      </w:r>
      <w:proofErr w:type="spellStart"/>
      <w:r w:rsidRPr="001C7FF7">
        <w:rPr>
          <w:sz w:val="26"/>
          <w:szCs w:val="26"/>
        </w:rPr>
        <w:t>ін.Транснаціональні</w:t>
      </w:r>
      <w:proofErr w:type="spellEnd"/>
      <w:r w:rsidRPr="001C7FF7">
        <w:rPr>
          <w:sz w:val="26"/>
          <w:szCs w:val="26"/>
        </w:rPr>
        <w:t xml:space="preserve"> корпорації: навчальний посібник </w:t>
      </w:r>
    </w:p>
    <w:p w:rsidR="00F868DE" w:rsidRPr="00F868DE" w:rsidRDefault="001C7FF7" w:rsidP="001C7FF7">
      <w:pPr>
        <w:spacing w:after="0"/>
        <w:ind w:left="68" w:firstLine="0"/>
        <w:rPr>
          <w:sz w:val="26"/>
          <w:szCs w:val="26"/>
        </w:rPr>
      </w:pPr>
      <w:r w:rsidRPr="001C7FF7">
        <w:rPr>
          <w:sz w:val="26"/>
          <w:szCs w:val="26"/>
        </w:rPr>
        <w:t>•</w:t>
      </w:r>
      <w:r w:rsidRPr="001C7FF7">
        <w:rPr>
          <w:sz w:val="26"/>
          <w:szCs w:val="26"/>
        </w:rPr>
        <w:tab/>
      </w:r>
      <w:proofErr w:type="spellStart"/>
      <w:r w:rsidRPr="001C7FF7">
        <w:rPr>
          <w:sz w:val="26"/>
          <w:szCs w:val="26"/>
        </w:rPr>
        <w:t>Рут</w:t>
      </w:r>
      <w:proofErr w:type="spellEnd"/>
      <w:r w:rsidRPr="001C7FF7">
        <w:rPr>
          <w:sz w:val="26"/>
          <w:szCs w:val="26"/>
        </w:rPr>
        <w:t xml:space="preserve"> Ф.Р., </w:t>
      </w:r>
      <w:proofErr w:type="spellStart"/>
      <w:r w:rsidRPr="001C7FF7">
        <w:rPr>
          <w:sz w:val="26"/>
          <w:szCs w:val="26"/>
        </w:rPr>
        <w:t>Філіпенко</w:t>
      </w:r>
      <w:proofErr w:type="spellEnd"/>
      <w:r w:rsidRPr="001C7FF7">
        <w:rPr>
          <w:sz w:val="26"/>
          <w:szCs w:val="26"/>
        </w:rPr>
        <w:t xml:space="preserve"> А.С. Міжнародна торгівля та інвестиції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Письмово відповісти на питання: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1.</w:t>
      </w:r>
      <w:r w:rsidRPr="001C7FF7">
        <w:rPr>
          <w:sz w:val="26"/>
          <w:szCs w:val="26"/>
        </w:rPr>
        <w:tab/>
        <w:t>У Саудівській Аравії американські компанії не мають права тримати контрольний пакет акцій в компаніях з  видобутку нафти. Чому, на вашу думку,  уряд Саудівської Аравії створив це обмеження?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2.</w:t>
      </w:r>
      <w:r w:rsidRPr="001C7FF7">
        <w:rPr>
          <w:sz w:val="26"/>
          <w:szCs w:val="26"/>
        </w:rPr>
        <w:tab/>
        <w:t>В компанії BMW розглядають можливість побудови нового заводу зі складання автомобілів у Бразилії. Які чинники, на вашу думку, впливатимуть на прийняття рішення щодо інвестування в економіку Бразилії. Хто отримає прибутки, а хто понесе збитки від розміщення нового заводу BMW у Бразилії?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3.</w:t>
      </w:r>
      <w:r w:rsidRPr="001C7FF7">
        <w:rPr>
          <w:sz w:val="26"/>
          <w:szCs w:val="26"/>
        </w:rPr>
        <w:tab/>
        <w:t>Як ви оцінюєте переваги або недоліки іноземних інвестицій? Чи вважаєте ви, що іноземці можуть «купити» країну? Які елементи управління можуть бути створені, щоб протистояти цій проблемі?</w:t>
      </w:r>
    </w:p>
    <w:p w:rsidR="001C7FF7" w:rsidRPr="001C7FF7" w:rsidRDefault="001C7FF7" w:rsidP="001C7FF7">
      <w:pPr>
        <w:spacing w:after="0"/>
        <w:rPr>
          <w:sz w:val="26"/>
          <w:szCs w:val="26"/>
        </w:rPr>
      </w:pPr>
    </w:p>
    <w:p w:rsidR="001C7FF7" w:rsidRPr="001C7FF7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Додаткове питання:</w:t>
      </w:r>
    </w:p>
    <w:p w:rsidR="001C7FF7" w:rsidRPr="00AF03F5" w:rsidRDefault="001C7FF7" w:rsidP="001C7FF7">
      <w:pPr>
        <w:spacing w:after="0"/>
        <w:rPr>
          <w:sz w:val="26"/>
          <w:szCs w:val="26"/>
        </w:rPr>
      </w:pPr>
      <w:r w:rsidRPr="001C7FF7">
        <w:rPr>
          <w:sz w:val="26"/>
          <w:szCs w:val="26"/>
        </w:rPr>
        <w:t>1.</w:t>
      </w:r>
      <w:r w:rsidRPr="001C7FF7">
        <w:rPr>
          <w:sz w:val="26"/>
          <w:szCs w:val="26"/>
        </w:rPr>
        <w:tab/>
        <w:t>Який вплив матиме пандемія COVID-19 на інвестиційні потоки у світі?</w:t>
      </w:r>
    </w:p>
    <w:p w:rsidR="001C7FF7" w:rsidRDefault="001C7FF7" w:rsidP="00F868DE">
      <w:pPr>
        <w:spacing w:after="0"/>
        <w:rPr>
          <w:b/>
          <w:sz w:val="26"/>
          <w:szCs w:val="26"/>
        </w:rPr>
      </w:pPr>
    </w:p>
    <w:p w:rsidR="00062014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7FF7">
        <w:rPr>
          <w:b/>
          <w:sz w:val="26"/>
          <w:szCs w:val="26"/>
        </w:rPr>
        <w:t>24.04</w:t>
      </w:r>
      <w:bookmarkStart w:id="0" w:name="_GoBack"/>
      <w:bookmarkEnd w:id="0"/>
    </w:p>
    <w:sectPr w:rsidR="0006201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F7" w:rsidRDefault="001410F7" w:rsidP="00F868DE">
      <w:pPr>
        <w:spacing w:after="0" w:line="240" w:lineRule="auto"/>
      </w:pPr>
      <w:r>
        <w:separator/>
      </w:r>
    </w:p>
  </w:endnote>
  <w:endnote w:type="continuationSeparator" w:id="0">
    <w:p w:rsidR="001410F7" w:rsidRDefault="001410F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F7" w:rsidRDefault="001410F7" w:rsidP="00F868DE">
      <w:pPr>
        <w:spacing w:after="0" w:line="240" w:lineRule="auto"/>
      </w:pPr>
      <w:r>
        <w:separator/>
      </w:r>
    </w:p>
  </w:footnote>
  <w:footnote w:type="continuationSeparator" w:id="0">
    <w:p w:rsidR="001410F7" w:rsidRDefault="001410F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1410F7"/>
    <w:rsid w:val="001C7FF7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2E1F-DECD-429C-AD7F-DE24F0E0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2</cp:revision>
  <dcterms:created xsi:type="dcterms:W3CDTF">2020-03-29T12:28:00Z</dcterms:created>
  <dcterms:modified xsi:type="dcterms:W3CDTF">2020-03-29T12:28:00Z</dcterms:modified>
</cp:coreProperties>
</file>